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383"/>
        <w:gridCol w:w="8188"/>
      </w:tblGrid>
      <w:tr w:rsidR="00497050" w14:paraId="14956B75" w14:textId="77777777" w:rsidTr="00B6477E">
        <w:tc>
          <w:tcPr>
            <w:tcW w:w="1383" w:type="dxa"/>
          </w:tcPr>
          <w:p w14:paraId="4F3A1F94" w14:textId="7FBE4690" w:rsidR="00497050" w:rsidRDefault="007766AB" w:rsidP="00B6477E">
            <w:pPr>
              <w:spacing w:after="0"/>
              <w:rPr>
                <w:rFonts w:ascii="Times New Roman" w:hAnsi="Times New Roman"/>
                <w:b/>
              </w:rPr>
            </w:pPr>
            <w:r>
              <w:rPr>
                <w:rFonts w:ascii="Times New Roman" w:hAnsi="Times New Roman"/>
                <w:noProof/>
              </w:rPr>
              <w:drawing>
                <wp:anchor distT="0" distB="0" distL="114300" distR="114300" simplePos="0" relativeHeight="251658240" behindDoc="1" locked="0" layoutInCell="1" allowOverlap="1" wp14:anchorId="1BC5A43F" wp14:editId="74D9128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03DA50FA" w14:textId="77777777" w:rsidR="00497050" w:rsidRDefault="00497050" w:rsidP="00B6477E">
            <w:pPr>
              <w:spacing w:after="0"/>
              <w:jc w:val="center"/>
              <w:rPr>
                <w:rFonts w:ascii="Times New Roman" w:hAnsi="Times New Roman"/>
                <w:b/>
              </w:rPr>
            </w:pPr>
            <w:r>
              <w:rPr>
                <w:rFonts w:ascii="Times New Roman" w:hAnsi="Times New Roman"/>
                <w:b/>
              </w:rPr>
              <w:t xml:space="preserve">Министерство науки </w:t>
            </w:r>
            <w:r w:rsidR="00AB650C">
              <w:rPr>
                <w:rFonts w:ascii="Times New Roman" w:hAnsi="Times New Roman"/>
                <w:b/>
              </w:rPr>
              <w:t xml:space="preserve">и высшего образования </w:t>
            </w:r>
            <w:r>
              <w:rPr>
                <w:rFonts w:ascii="Times New Roman" w:hAnsi="Times New Roman"/>
                <w:b/>
              </w:rPr>
              <w:t>Российской Федерации</w:t>
            </w:r>
          </w:p>
          <w:p w14:paraId="696142FC" w14:textId="77777777" w:rsidR="00497050" w:rsidRDefault="00497050" w:rsidP="00B6477E">
            <w:pPr>
              <w:spacing w:after="0"/>
              <w:jc w:val="center"/>
              <w:rPr>
                <w:rFonts w:ascii="Times New Roman" w:hAnsi="Times New Roman"/>
                <w:b/>
              </w:rPr>
            </w:pPr>
            <w:r>
              <w:rPr>
                <w:rFonts w:ascii="Times New Roman" w:hAnsi="Times New Roman"/>
                <w:b/>
              </w:rPr>
              <w:t xml:space="preserve">Федеральное государственное бюджетное образовательное учреждение </w:t>
            </w:r>
          </w:p>
          <w:p w14:paraId="5353B847" w14:textId="77777777" w:rsidR="00497050" w:rsidRDefault="00497050" w:rsidP="00B6477E">
            <w:pPr>
              <w:spacing w:after="0"/>
              <w:jc w:val="center"/>
              <w:rPr>
                <w:rFonts w:ascii="Times New Roman" w:hAnsi="Times New Roman"/>
                <w:b/>
              </w:rPr>
            </w:pPr>
            <w:r>
              <w:rPr>
                <w:rFonts w:ascii="Times New Roman" w:hAnsi="Times New Roman"/>
                <w:b/>
              </w:rPr>
              <w:t>высшего образования</w:t>
            </w:r>
          </w:p>
          <w:p w14:paraId="4DD169DD" w14:textId="77777777" w:rsidR="00497050" w:rsidRDefault="00497050" w:rsidP="00B6477E">
            <w:pPr>
              <w:spacing w:after="0"/>
              <w:ind w:right="-2"/>
              <w:jc w:val="center"/>
              <w:rPr>
                <w:rFonts w:ascii="Times New Roman" w:hAnsi="Times New Roman"/>
                <w:b/>
              </w:rPr>
            </w:pPr>
            <w:r>
              <w:rPr>
                <w:rFonts w:ascii="Times New Roman" w:hAnsi="Times New Roman"/>
                <w:b/>
              </w:rPr>
              <w:t>«Московский государственный технический университет</w:t>
            </w:r>
          </w:p>
          <w:p w14:paraId="75D7169A" w14:textId="77777777" w:rsidR="00497050" w:rsidRDefault="00497050" w:rsidP="00B6477E">
            <w:pPr>
              <w:spacing w:after="0"/>
              <w:ind w:right="-2"/>
              <w:jc w:val="center"/>
              <w:rPr>
                <w:rFonts w:ascii="Times New Roman" w:hAnsi="Times New Roman"/>
                <w:b/>
              </w:rPr>
            </w:pPr>
            <w:r>
              <w:rPr>
                <w:rFonts w:ascii="Times New Roman" w:hAnsi="Times New Roman"/>
                <w:b/>
              </w:rPr>
              <w:t>имени Н.Э. Баумана</w:t>
            </w:r>
          </w:p>
          <w:p w14:paraId="578B118C" w14:textId="77777777" w:rsidR="00497050" w:rsidRDefault="00497050" w:rsidP="00B6477E">
            <w:pPr>
              <w:spacing w:after="0"/>
              <w:jc w:val="center"/>
              <w:rPr>
                <w:rFonts w:ascii="Times New Roman" w:hAnsi="Times New Roman"/>
                <w:b/>
              </w:rPr>
            </w:pPr>
            <w:r>
              <w:rPr>
                <w:rFonts w:ascii="Times New Roman" w:hAnsi="Times New Roman"/>
                <w:b/>
              </w:rPr>
              <w:t>(национальный исследовательский университет)»</w:t>
            </w:r>
          </w:p>
          <w:p w14:paraId="0D2D0E97" w14:textId="77777777" w:rsidR="00497050" w:rsidRDefault="00497050" w:rsidP="00B6477E">
            <w:pPr>
              <w:spacing w:after="0"/>
              <w:jc w:val="center"/>
              <w:rPr>
                <w:rFonts w:ascii="Times New Roman" w:hAnsi="Times New Roman"/>
                <w:b/>
              </w:rPr>
            </w:pPr>
            <w:r>
              <w:rPr>
                <w:rFonts w:ascii="Times New Roman" w:hAnsi="Times New Roman"/>
                <w:b/>
              </w:rPr>
              <w:t>(МГТУ им. Н.Э. Баумана)</w:t>
            </w:r>
          </w:p>
        </w:tc>
      </w:tr>
    </w:tbl>
    <w:p w14:paraId="43482E9C" w14:textId="77777777" w:rsidR="00497050" w:rsidRPr="00C240C1" w:rsidRDefault="00497050" w:rsidP="00497050">
      <w:pPr>
        <w:pBdr>
          <w:bottom w:val="thinThickSmallGap" w:sz="24" w:space="1" w:color="auto"/>
        </w:pBdr>
        <w:spacing w:after="0"/>
        <w:jc w:val="center"/>
        <w:rPr>
          <w:rFonts w:ascii="Times New Roman" w:hAnsi="Times New Roman"/>
          <w:b/>
          <w:sz w:val="10"/>
        </w:rPr>
      </w:pPr>
    </w:p>
    <w:p w14:paraId="4330FEF9" w14:textId="77777777" w:rsidR="00497050" w:rsidRPr="001F332B" w:rsidRDefault="00497050" w:rsidP="00497050">
      <w:pPr>
        <w:spacing w:after="0"/>
        <w:rPr>
          <w:rFonts w:ascii="Times New Roman" w:hAnsi="Times New Roman"/>
          <w:b/>
          <w:sz w:val="32"/>
        </w:rPr>
      </w:pPr>
    </w:p>
    <w:p w14:paraId="49B26A4D" w14:textId="77777777" w:rsidR="00497050" w:rsidRPr="00C240C1" w:rsidRDefault="00497050" w:rsidP="00497050">
      <w:pPr>
        <w:spacing w:after="0"/>
        <w:rPr>
          <w:rFonts w:ascii="Times New Roman" w:hAnsi="Times New Roman"/>
        </w:rPr>
      </w:pPr>
      <w:r w:rsidRPr="00C240C1">
        <w:rPr>
          <w:rFonts w:ascii="Times New Roman" w:hAnsi="Times New Roman"/>
        </w:rPr>
        <w:t xml:space="preserve">ФАКУЛЬТЕТ </w:t>
      </w:r>
      <w:r w:rsidR="00710D7B" w:rsidRPr="00710D7B">
        <w:rPr>
          <w:rFonts w:ascii="Times New Roman" w:hAnsi="Times New Roman"/>
        </w:rPr>
        <w:t>_____</w:t>
      </w:r>
      <w:r w:rsidR="00362E97" w:rsidRPr="00362E97">
        <w:rPr>
          <w:rFonts w:ascii="Times New Roman" w:hAnsi="Times New Roman"/>
          <w:iCs/>
          <w:u w:val="single"/>
        </w:rPr>
        <w:t>МЕЖДУНАРОДНЫХ ОБРАЗОВАТЕЛЬНЫХ ПРОГРАММ</w:t>
      </w:r>
      <w:r w:rsidR="00756C0C" w:rsidRPr="00756C0C">
        <w:rPr>
          <w:rFonts w:ascii="Times New Roman" w:hAnsi="Times New Roman"/>
        </w:rPr>
        <w:t>________</w:t>
      </w:r>
      <w:r w:rsidR="00756C0C" w:rsidRPr="00C240C1">
        <w:rPr>
          <w:rFonts w:ascii="Times New Roman" w:hAnsi="Times New Roman"/>
        </w:rPr>
        <w:t>__________</w:t>
      </w:r>
    </w:p>
    <w:p w14:paraId="5CA4EFA0" w14:textId="77777777" w:rsidR="00497050" w:rsidRPr="00C240C1" w:rsidRDefault="00497050" w:rsidP="00497050">
      <w:pPr>
        <w:spacing w:after="0"/>
        <w:rPr>
          <w:rFonts w:ascii="Times New Roman" w:hAnsi="Times New Roman"/>
        </w:rPr>
      </w:pPr>
    </w:p>
    <w:p w14:paraId="3E89BD4B" w14:textId="77777777" w:rsidR="00497050" w:rsidRPr="00710D7B" w:rsidRDefault="00497050" w:rsidP="00497050">
      <w:pPr>
        <w:spacing w:after="0"/>
        <w:rPr>
          <w:rFonts w:ascii="Times New Roman" w:hAnsi="Times New Roman"/>
          <w:iCs/>
          <w:u w:val="single"/>
        </w:rPr>
      </w:pPr>
      <w:r w:rsidRPr="00C240C1">
        <w:rPr>
          <w:rFonts w:ascii="Times New Roman" w:hAnsi="Times New Roman"/>
        </w:rPr>
        <w:t>КАФЕДРА _</w:t>
      </w:r>
      <w:r w:rsidRPr="00C240C1">
        <w:rPr>
          <w:rFonts w:ascii="Times New Roman" w:hAnsi="Times New Roman"/>
          <w:iCs/>
        </w:rPr>
        <w:t>____</w:t>
      </w:r>
      <w:r w:rsidR="00710D7B" w:rsidRPr="00710D7B">
        <w:rPr>
          <w:rFonts w:ascii="Times New Roman" w:hAnsi="Times New Roman"/>
          <w:iCs/>
          <w:u w:val="single"/>
        </w:rPr>
        <w:t>СИСТЕМЫ ОБРАБОТКИ ИНФОРМАЦИИ И УПРАВЛЕНИЯ</w:t>
      </w:r>
      <w:r w:rsidRPr="00710D7B">
        <w:rPr>
          <w:rFonts w:ascii="Times New Roman" w:hAnsi="Times New Roman"/>
          <w:iCs/>
          <w:u w:val="single"/>
        </w:rPr>
        <w:t>___________________</w:t>
      </w:r>
    </w:p>
    <w:p w14:paraId="452FBCDD" w14:textId="77777777" w:rsidR="00497050" w:rsidRPr="00710D7B" w:rsidRDefault="00497050" w:rsidP="00497050">
      <w:pPr>
        <w:spacing w:after="0"/>
        <w:rPr>
          <w:rFonts w:ascii="Times New Roman" w:hAnsi="Times New Roman"/>
          <w:i/>
          <w:u w:val="single"/>
        </w:rPr>
      </w:pPr>
    </w:p>
    <w:p w14:paraId="536D4339" w14:textId="77777777" w:rsidR="00497050" w:rsidRPr="00C240C1" w:rsidRDefault="00497050" w:rsidP="00497050">
      <w:pPr>
        <w:spacing w:after="0"/>
        <w:rPr>
          <w:rFonts w:ascii="Times New Roman" w:hAnsi="Times New Roman"/>
          <w:i/>
          <w:sz w:val="18"/>
        </w:rPr>
      </w:pPr>
    </w:p>
    <w:p w14:paraId="21B8D2DA" w14:textId="77777777" w:rsidR="00497050" w:rsidRPr="00C240C1" w:rsidRDefault="00497050" w:rsidP="00497050">
      <w:pPr>
        <w:spacing w:after="0"/>
        <w:rPr>
          <w:rFonts w:ascii="Times New Roman" w:hAnsi="Times New Roman"/>
          <w:i/>
          <w:sz w:val="32"/>
        </w:rPr>
      </w:pPr>
    </w:p>
    <w:p w14:paraId="4A7DB350" w14:textId="77777777" w:rsidR="00497050" w:rsidRPr="00C240C1" w:rsidRDefault="00497050" w:rsidP="00497050">
      <w:pPr>
        <w:spacing w:after="0"/>
        <w:rPr>
          <w:rFonts w:ascii="Times New Roman" w:hAnsi="Times New Roman"/>
          <w:i/>
          <w:sz w:val="32"/>
        </w:rPr>
      </w:pPr>
    </w:p>
    <w:p w14:paraId="5354CDCB" w14:textId="77777777" w:rsidR="00497050" w:rsidRPr="00C240C1" w:rsidRDefault="00497050" w:rsidP="00497050">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14:paraId="7767B464" w14:textId="77777777" w:rsidR="00497050" w:rsidRPr="00C240C1" w:rsidRDefault="00497050" w:rsidP="00497050">
      <w:pPr>
        <w:spacing w:after="0"/>
        <w:jc w:val="center"/>
        <w:rPr>
          <w:rFonts w:ascii="Times New Roman" w:hAnsi="Times New Roman"/>
          <w:i/>
        </w:rPr>
      </w:pPr>
    </w:p>
    <w:p w14:paraId="608063C0" w14:textId="77777777"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 xml:space="preserve">К </w:t>
      </w:r>
      <w:r w:rsidR="00D20D58" w:rsidRPr="00D20D58">
        <w:rPr>
          <w:rFonts w:ascii="Times New Roman" w:hAnsi="Times New Roman"/>
          <w:b/>
          <w:i/>
          <w:sz w:val="40"/>
        </w:rPr>
        <w:t>НАУЧНО-ИССЛЕДОВАТЕЛЬСКОЙ</w:t>
      </w:r>
      <w:r w:rsidR="00D20D58">
        <w:rPr>
          <w:rFonts w:ascii="Times New Roman" w:hAnsi="Times New Roman"/>
          <w:b/>
          <w:i/>
          <w:sz w:val="40"/>
        </w:rPr>
        <w:t xml:space="preserve"> </w:t>
      </w:r>
      <w:r>
        <w:rPr>
          <w:rFonts w:ascii="Times New Roman" w:hAnsi="Times New Roman"/>
          <w:b/>
          <w:i/>
          <w:sz w:val="40"/>
        </w:rPr>
        <w:t>РАБОТЕ</w:t>
      </w:r>
    </w:p>
    <w:p w14:paraId="387FADAB" w14:textId="77777777" w:rsidR="00497050" w:rsidRPr="00C240C1" w:rsidRDefault="00497050" w:rsidP="00497050">
      <w:pPr>
        <w:spacing w:after="0"/>
        <w:jc w:val="center"/>
        <w:rPr>
          <w:rFonts w:ascii="Times New Roman" w:hAnsi="Times New Roman"/>
          <w:b/>
          <w:i/>
          <w:sz w:val="28"/>
        </w:rPr>
      </w:pPr>
    </w:p>
    <w:p w14:paraId="153648B3" w14:textId="77777777" w:rsidR="00497050" w:rsidRPr="00C240C1" w:rsidRDefault="00497050" w:rsidP="00497050">
      <w:pPr>
        <w:spacing w:after="0"/>
        <w:jc w:val="center"/>
        <w:rPr>
          <w:rFonts w:ascii="Times New Roman" w:hAnsi="Times New Roman"/>
          <w:b/>
          <w:i/>
          <w:sz w:val="40"/>
        </w:rPr>
      </w:pPr>
      <w:r w:rsidRPr="00C240C1">
        <w:rPr>
          <w:rFonts w:ascii="Times New Roman" w:hAnsi="Times New Roman"/>
          <w:b/>
          <w:i/>
          <w:sz w:val="40"/>
        </w:rPr>
        <w:t>НА ТЕМУ:</w:t>
      </w:r>
    </w:p>
    <w:p w14:paraId="5E8FAAC1" w14:textId="50BB5F4E" w:rsidR="00C82D9E" w:rsidRPr="00824A57" w:rsidRDefault="00E0799A" w:rsidP="00C82D9E">
      <w:pPr>
        <w:spacing w:after="0"/>
        <w:rPr>
          <w:rFonts w:ascii="Times New Roman" w:hAnsi="Times New Roman"/>
          <w:b/>
          <w:i/>
          <w:sz w:val="40"/>
        </w:rPr>
      </w:pPr>
      <w:r w:rsidRPr="00824A57">
        <w:rPr>
          <w:rFonts w:ascii="Times New Roman" w:hAnsi="Times New Roman"/>
          <w:b/>
          <w:i/>
          <w:sz w:val="40"/>
        </w:rPr>
        <w:t>____</w:t>
      </w:r>
      <w:r w:rsidR="00C82D9E" w:rsidRPr="00824A57">
        <w:rPr>
          <w:rFonts w:ascii="Times New Roman" w:hAnsi="Times New Roman"/>
          <w:b/>
          <w:i/>
          <w:sz w:val="40"/>
        </w:rPr>
        <w:t>___</w:t>
      </w:r>
      <w:r w:rsidRPr="00E0799A">
        <w:t xml:space="preserve"> </w:t>
      </w:r>
      <w:r w:rsidRPr="00E0799A">
        <w:rPr>
          <w:rFonts w:ascii="Times New Roman" w:hAnsi="Times New Roman"/>
          <w:b/>
          <w:i/>
          <w:sz w:val="40"/>
        </w:rPr>
        <w:t>SuperVINS: визуально-инерциальная</w:t>
      </w:r>
      <w:r w:rsidR="00C82D9E" w:rsidRPr="00824A57">
        <w:rPr>
          <w:rFonts w:ascii="Times New Roman" w:hAnsi="Times New Roman"/>
          <w:b/>
          <w:i/>
          <w:sz w:val="40"/>
        </w:rPr>
        <w:t>_</w:t>
      </w:r>
      <w:r w:rsidRPr="00824A57">
        <w:rPr>
          <w:rFonts w:ascii="Times New Roman" w:hAnsi="Times New Roman"/>
          <w:b/>
          <w:i/>
          <w:sz w:val="40"/>
        </w:rPr>
        <w:t>_____</w:t>
      </w:r>
      <w:r w:rsidR="00C82D9E" w:rsidRPr="00824A57">
        <w:rPr>
          <w:rFonts w:ascii="Times New Roman" w:hAnsi="Times New Roman"/>
          <w:b/>
          <w:i/>
          <w:sz w:val="40"/>
        </w:rPr>
        <w:t>_</w:t>
      </w:r>
    </w:p>
    <w:p w14:paraId="4896A300" w14:textId="0A758DDA" w:rsidR="00C82D9E" w:rsidRPr="00C82D9E" w:rsidRDefault="00C82D9E" w:rsidP="00C82D9E">
      <w:pPr>
        <w:spacing w:after="0"/>
        <w:rPr>
          <w:rFonts w:ascii="Times New Roman" w:hAnsi="Times New Roman"/>
          <w:b/>
          <w:i/>
          <w:sz w:val="40"/>
        </w:rPr>
      </w:pPr>
      <w:r w:rsidRPr="00824A57">
        <w:rPr>
          <w:rFonts w:ascii="Times New Roman" w:hAnsi="Times New Roman"/>
          <w:b/>
          <w:i/>
          <w:sz w:val="40"/>
        </w:rPr>
        <w:t>_____</w:t>
      </w:r>
      <w:r w:rsidR="004C6D52" w:rsidRPr="004C6D52">
        <w:rPr>
          <w:rFonts w:ascii="Times New Roman" w:hAnsi="Times New Roman"/>
          <w:b/>
          <w:i/>
          <w:sz w:val="40"/>
        </w:rPr>
        <w:t>SLAM-система в реальном времени для</w:t>
      </w:r>
      <w:r w:rsidRPr="00C82D9E">
        <w:rPr>
          <w:rFonts w:ascii="Times New Roman" w:hAnsi="Times New Roman"/>
          <w:b/>
          <w:i/>
          <w:sz w:val="40"/>
        </w:rPr>
        <w:t>____</w:t>
      </w:r>
      <w:r w:rsidR="004C6D52" w:rsidRPr="00C82D9E">
        <w:rPr>
          <w:rFonts w:ascii="Times New Roman" w:hAnsi="Times New Roman"/>
          <w:b/>
          <w:i/>
          <w:sz w:val="40"/>
        </w:rPr>
        <w:t>__</w:t>
      </w:r>
      <w:r w:rsidRPr="00C82D9E">
        <w:rPr>
          <w:rFonts w:ascii="Times New Roman" w:hAnsi="Times New Roman"/>
          <w:b/>
          <w:i/>
          <w:sz w:val="40"/>
        </w:rPr>
        <w:t>_</w:t>
      </w:r>
    </w:p>
    <w:p w14:paraId="55F81EA0" w14:textId="2F977E94" w:rsidR="00497050" w:rsidRPr="00710D7B" w:rsidRDefault="00497050" w:rsidP="00497050">
      <w:pPr>
        <w:spacing w:after="0"/>
        <w:rPr>
          <w:rFonts w:ascii="Times New Roman" w:hAnsi="Times New Roman"/>
          <w:b/>
          <w:i/>
          <w:sz w:val="40"/>
        </w:rPr>
      </w:pPr>
      <w:r w:rsidRPr="00C82D9E">
        <w:rPr>
          <w:rFonts w:ascii="Times New Roman" w:hAnsi="Times New Roman"/>
          <w:b/>
          <w:i/>
          <w:sz w:val="40"/>
        </w:rPr>
        <w:t>___</w:t>
      </w:r>
      <w:r w:rsidRPr="009971D3">
        <w:rPr>
          <w:rFonts w:ascii="Times New Roman" w:hAnsi="Times New Roman"/>
          <w:b/>
          <w:i/>
          <w:sz w:val="40"/>
        </w:rPr>
        <w:t>_</w:t>
      </w:r>
      <w:r w:rsidR="004C6D52" w:rsidRPr="009971D3">
        <w:rPr>
          <w:rFonts w:ascii="Times New Roman" w:hAnsi="Times New Roman"/>
          <w:b/>
          <w:i/>
          <w:sz w:val="40"/>
        </w:rPr>
        <w:t xml:space="preserve">сложных условий </w:t>
      </w:r>
      <w:r w:rsidR="004C6D52" w:rsidRPr="004C6D52">
        <w:rPr>
          <w:rFonts w:ascii="Times New Roman" w:hAnsi="Times New Roman"/>
          <w:b/>
          <w:i/>
          <w:sz w:val="40"/>
        </w:rPr>
        <w:t>визуализации</w:t>
      </w:r>
      <w:r w:rsidRPr="00C82D9E">
        <w:rPr>
          <w:rFonts w:ascii="Times New Roman" w:hAnsi="Times New Roman"/>
          <w:b/>
          <w:i/>
          <w:sz w:val="40"/>
        </w:rPr>
        <w:t>_______________</w:t>
      </w:r>
    </w:p>
    <w:p w14:paraId="2ABBC1FC" w14:textId="77777777" w:rsidR="00497050" w:rsidRPr="00710D7B" w:rsidRDefault="00497050" w:rsidP="00497050">
      <w:pPr>
        <w:spacing w:after="0"/>
        <w:rPr>
          <w:rFonts w:ascii="Times New Roman" w:hAnsi="Times New Roman"/>
          <w:b/>
          <w:i/>
          <w:sz w:val="40"/>
        </w:rPr>
      </w:pPr>
      <w:r w:rsidRPr="00710D7B">
        <w:rPr>
          <w:rFonts w:ascii="Times New Roman" w:hAnsi="Times New Roman"/>
          <w:b/>
          <w:i/>
          <w:sz w:val="40"/>
        </w:rPr>
        <w:t>_______________________________________________</w:t>
      </w:r>
    </w:p>
    <w:p w14:paraId="000D9C92" w14:textId="77777777" w:rsidR="00497050" w:rsidRPr="00710D7B" w:rsidRDefault="00497050" w:rsidP="00497050">
      <w:pPr>
        <w:spacing w:after="0"/>
        <w:rPr>
          <w:rFonts w:ascii="Times New Roman" w:hAnsi="Times New Roman"/>
          <w:b/>
          <w:i/>
          <w:sz w:val="40"/>
        </w:rPr>
      </w:pPr>
      <w:r w:rsidRPr="00710D7B">
        <w:rPr>
          <w:rFonts w:ascii="Times New Roman" w:hAnsi="Times New Roman"/>
          <w:b/>
          <w:i/>
          <w:sz w:val="40"/>
        </w:rPr>
        <w:t>_______________________________________________</w:t>
      </w:r>
    </w:p>
    <w:p w14:paraId="253C2D1C" w14:textId="77777777" w:rsidR="00497050" w:rsidRPr="00C240C1" w:rsidRDefault="00497050" w:rsidP="00497050">
      <w:pPr>
        <w:spacing w:after="0"/>
        <w:rPr>
          <w:rFonts w:ascii="Times New Roman" w:hAnsi="Times New Roman"/>
          <w:b/>
          <w:i/>
          <w:sz w:val="40"/>
        </w:rPr>
      </w:pPr>
      <w:r w:rsidRPr="00710D7B">
        <w:rPr>
          <w:rFonts w:ascii="Times New Roman" w:hAnsi="Times New Roman"/>
          <w:b/>
          <w:i/>
          <w:sz w:val="40"/>
        </w:rPr>
        <w:t>_______________________________________________</w:t>
      </w:r>
    </w:p>
    <w:p w14:paraId="109B5B20" w14:textId="0B1829DF" w:rsidR="00497050" w:rsidRPr="00C240C1" w:rsidRDefault="004147C8" w:rsidP="00497050">
      <w:pPr>
        <w:spacing w:after="0"/>
        <w:rPr>
          <w:rFonts w:ascii="Times New Roman" w:hAnsi="Times New Roman"/>
        </w:rPr>
      </w:pPr>
      <w:r>
        <w:rPr>
          <w:rFonts w:ascii="Times New Roman" w:hAnsi="Times New Roman"/>
          <w:noProof/>
        </w:rPr>
        <mc:AlternateContent>
          <mc:Choice Requires="wpi">
            <w:drawing>
              <wp:anchor distT="0" distB="0" distL="114300" distR="114300" simplePos="0" relativeHeight="251660292" behindDoc="0" locked="0" layoutInCell="1" allowOverlap="1" wp14:anchorId="390AFFE4" wp14:editId="48B3F0E8">
                <wp:simplePos x="0" y="0"/>
                <wp:positionH relativeFrom="column">
                  <wp:posOffset>3496770</wp:posOffset>
                </wp:positionH>
                <wp:positionV relativeFrom="paragraph">
                  <wp:posOffset>37895</wp:posOffset>
                </wp:positionV>
                <wp:extent cx="57600" cy="143280"/>
                <wp:effectExtent l="38100" t="38100" r="31750" b="34925"/>
                <wp:wrapNone/>
                <wp:docPr id="1861520131" name="墨迹 8"/>
                <wp:cNvGraphicFramePr/>
                <a:graphic xmlns:a="http://schemas.openxmlformats.org/drawingml/2006/main">
                  <a:graphicData uri="http://schemas.microsoft.com/office/word/2010/wordprocessingInk">
                    <w14:contentPart bwMode="auto" r:id="rId9">
                      <w14:nvContentPartPr>
                        <w14:cNvContentPartPr/>
                      </w14:nvContentPartPr>
                      <w14:xfrm>
                        <a:off x="0" y="0"/>
                        <a:ext cx="57600" cy="143280"/>
                      </w14:xfrm>
                    </w14:contentPart>
                  </a:graphicData>
                </a:graphic>
              </wp:anchor>
            </w:drawing>
          </mc:Choice>
          <mc:Fallback>
            <w:pict>
              <v:shapetype w14:anchorId="31DA0F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 o:spid="_x0000_s1026" type="#_x0000_t75" style="position:absolute;margin-left:274.75pt;margin-top:2.4pt;width:5.8pt;height:12.5pt;z-index:2516602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">
                <v:imagedata r:id="rId10" o:title=""/>
              </v:shape>
            </w:pict>
          </mc:Fallback>
        </mc:AlternateContent>
      </w:r>
      <w:r>
        <w:rPr>
          <w:rFonts w:ascii="Times New Roman" w:hAnsi="Times New Roman"/>
          <w:noProof/>
        </w:rPr>
        <mc:AlternateContent>
          <mc:Choice Requires="wpi">
            <w:drawing>
              <wp:anchor distT="0" distB="0" distL="114300" distR="114300" simplePos="0" relativeHeight="251659268" behindDoc="0" locked="0" layoutInCell="1" allowOverlap="1" wp14:anchorId="703DE790" wp14:editId="413B42FF">
                <wp:simplePos x="0" y="0"/>
                <wp:positionH relativeFrom="column">
                  <wp:posOffset>3385580</wp:posOffset>
                </wp:positionH>
                <wp:positionV relativeFrom="paragraph">
                  <wp:posOffset>47945</wp:posOffset>
                </wp:positionV>
                <wp:extent cx="66960" cy="162000"/>
                <wp:effectExtent l="38100" t="38100" r="9525" b="41275"/>
                <wp:wrapNone/>
                <wp:docPr id="704250140" name="墨迹 4"/>
                <wp:cNvGraphicFramePr/>
                <a:graphic xmlns:a="http://schemas.openxmlformats.org/drawingml/2006/main">
                  <a:graphicData uri="http://schemas.microsoft.com/office/word/2010/wordprocessingInk">
                    <w14:contentPart bwMode="auto" r:id="rId11">
                      <w14:nvContentPartPr>
                        <w14:cNvContentPartPr/>
                      </w14:nvContentPartPr>
                      <w14:xfrm>
                        <a:off x="0" y="0"/>
                        <a:ext cx="66960" cy="162000"/>
                      </w14:xfrm>
                    </w14:contentPart>
                  </a:graphicData>
                </a:graphic>
              </wp:anchor>
            </w:drawing>
          </mc:Choice>
          <mc:Fallback>
            <w:pict>
              <v:shape w14:anchorId="5C61D0D6" id="墨迹 4" o:spid="_x0000_s1026" type="#_x0000_t75" style="position:absolute;margin-left:266pt;margin-top:3.2pt;width:6.45pt;height:13.95pt;z-index:251659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">
                <v:imagedata r:id="rId12" o:title=""/>
              </v:shape>
            </w:pict>
          </mc:Fallback>
        </mc:AlternateContent>
      </w:r>
    </w:p>
    <w:p w14:paraId="33039479" w14:textId="2BB4DEFF" w:rsidR="00497050" w:rsidRPr="00C240C1" w:rsidRDefault="00DA4944" w:rsidP="00497050">
      <w:pPr>
        <w:spacing w:after="0"/>
        <w:rPr>
          <w:rFonts w:ascii="Times New Roman" w:hAnsi="Times New Roman"/>
        </w:rPr>
      </w:pPr>
      <w:r>
        <w:rPr>
          <w:rFonts w:ascii="Times New Roman" w:hAnsi="Times New Roman"/>
          <w:noProof/>
        </w:rPr>
        <mc:AlternateContent>
          <mc:Choice Requires="wpi">
            <w:drawing>
              <wp:anchor distT="0" distB="0" distL="114300" distR="114300" simplePos="0" relativeHeight="251658244" behindDoc="0" locked="0" layoutInCell="1" allowOverlap="1" wp14:anchorId="3A04CCD9" wp14:editId="729DE70E">
                <wp:simplePos x="0" y="0"/>
                <wp:positionH relativeFrom="column">
                  <wp:posOffset>3616755</wp:posOffset>
                </wp:positionH>
                <wp:positionV relativeFrom="paragraph">
                  <wp:posOffset>-83820</wp:posOffset>
                </wp:positionV>
                <wp:extent cx="504720" cy="205920"/>
                <wp:effectExtent l="38100" t="38100" r="3810" b="35560"/>
                <wp:wrapNone/>
                <wp:docPr id="914216877" name="墨迹 86"/>
                <wp:cNvGraphicFramePr/>
                <a:graphic xmlns:a="http://schemas.openxmlformats.org/drawingml/2006/main">
                  <a:graphicData uri="http://schemas.microsoft.com/office/word/2010/wordprocessingInk">
                    <w14:contentPart bwMode="auto" r:id="rId13">
                      <w14:nvContentPartPr>
                        <w14:cNvContentPartPr/>
                      </w14:nvContentPartPr>
                      <w14:xfrm>
                        <a:off x="0" y="0"/>
                        <a:ext cx="504720" cy="205740"/>
                      </w14:xfrm>
                    </w14:contentPart>
                  </a:graphicData>
                </a:graphic>
                <wp14:sizeRelH relativeFrom="margin">
                  <wp14:pctWidth>0</wp14:pctWidth>
                </wp14:sizeRelH>
              </wp:anchor>
            </w:drawing>
          </mc:Choice>
          <mc:Fallback>
            <w:pict>
              <v:shapetype w14:anchorId="756F3A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6" o:spid="_x0000_s1026" type="#_x0000_t75" style="position:absolute;margin-left:268.7pt;margin-top:-7.2pt;width:56.55pt;height:17.45pt;z-index:2516899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">
                <v:imagedata r:id="rId14" o:title=""/>
              </v:shape>
            </w:pict>
          </mc:Fallback>
        </mc:AlternateContent>
      </w:r>
      <w:r>
        <w:rPr>
          <w:rFonts w:ascii="Times New Roman" w:hAnsi="Times New Roman"/>
          <w:noProof/>
        </w:rPr>
        <mc:AlternateContent>
          <mc:Choice Requires="wpi">
            <w:drawing>
              <wp:anchor distT="0" distB="0" distL="114300" distR="114300" simplePos="0" relativeHeight="251658243" behindDoc="0" locked="0" layoutInCell="1" allowOverlap="1" wp14:anchorId="35FB9D10" wp14:editId="0925EF77">
                <wp:simplePos x="0" y="0"/>
                <wp:positionH relativeFrom="column">
                  <wp:posOffset>3124680</wp:posOffset>
                </wp:positionH>
                <wp:positionV relativeFrom="paragraph">
                  <wp:posOffset>-48600</wp:posOffset>
                </wp:positionV>
                <wp:extent cx="226080" cy="159480"/>
                <wp:effectExtent l="38100" t="38100" r="0" b="43815"/>
                <wp:wrapNone/>
                <wp:docPr id="1070220647" name="墨迹 77"/>
                <wp:cNvGraphicFramePr/>
                <a:graphic xmlns:a="http://schemas.openxmlformats.org/drawingml/2006/main">
                  <a:graphicData uri="http://schemas.microsoft.com/office/word/2010/wordprocessingInk">
                    <w14:contentPart bwMode="auto" r:id="rId15">
                      <w14:nvContentPartPr>
                        <w14:cNvContentPartPr/>
                      </w14:nvContentPartPr>
                      <w14:xfrm>
                        <a:off x="0" y="0"/>
                        <a:ext cx="226080" cy="159480"/>
                      </w14:xfrm>
                    </w14:contentPart>
                  </a:graphicData>
                </a:graphic>
                <wp14:sizeRelH relativeFrom="margin">
                  <wp14:pctWidth>0</wp14:pctWidth>
                </wp14:sizeRelH>
                <wp14:sizeRelV relativeFrom="margin">
                  <wp14:pctHeight>0</wp14:pctHeight>
                </wp14:sizeRelV>
              </wp:anchor>
            </w:drawing>
          </mc:Choice>
          <mc:Fallback>
            <w:pict>
              <v:shape w14:anchorId="5CC1B06C" id="墨迹 77" o:spid="_x0000_s1026" type="#_x0000_t75" style="position:absolute;margin-left:245.45pt;margin-top:-4.4pt;width:19pt;height:13.8pt;z-index:25168077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">
                <v:imagedata r:id="rId16" o:title=""/>
              </v:shape>
            </w:pict>
          </mc:Fallback>
        </mc:AlternateContent>
      </w:r>
    </w:p>
    <w:p w14:paraId="2B63A220" w14:textId="5EC0012C" w:rsidR="00497050" w:rsidRPr="00C240C1" w:rsidRDefault="00DA4944" w:rsidP="00497050">
      <w:pPr>
        <w:spacing w:after="0"/>
        <w:rPr>
          <w:rFonts w:ascii="Times New Roman" w:hAnsi="Times New Roman"/>
        </w:rPr>
      </w:pPr>
      <w:r>
        <w:rPr>
          <w:rFonts w:ascii="Times New Roman" w:hAnsi="Times New Roman"/>
          <w:noProof/>
        </w:rPr>
        <mc:AlternateContent>
          <mc:Choice Requires="wpi">
            <w:drawing>
              <wp:anchor distT="0" distB="0" distL="114300" distR="114300" simplePos="0" relativeHeight="251658242" behindDoc="0" locked="0" layoutInCell="1" allowOverlap="1" wp14:anchorId="4E8674DA" wp14:editId="58AF00C2">
                <wp:simplePos x="0" y="0"/>
                <wp:positionH relativeFrom="column">
                  <wp:posOffset>3124835</wp:posOffset>
                </wp:positionH>
                <wp:positionV relativeFrom="paragraph">
                  <wp:posOffset>22225</wp:posOffset>
                </wp:positionV>
                <wp:extent cx="1305440" cy="271040"/>
                <wp:effectExtent l="38100" t="38100" r="28575" b="34290"/>
                <wp:wrapNone/>
                <wp:docPr id="396493592" name="墨迹 71"/>
                <wp:cNvGraphicFramePr/>
                <a:graphic xmlns:a="http://schemas.openxmlformats.org/drawingml/2006/main">
                  <a:graphicData uri="http://schemas.microsoft.com/office/word/2010/wordprocessingInk">
                    <w14:contentPart bwMode="auto" r:id="rId17">
                      <w14:nvContentPartPr>
                        <w14:cNvContentPartPr/>
                      </w14:nvContentPartPr>
                      <w14:xfrm>
                        <a:off x="0" y="0"/>
                        <a:ext cx="1305440" cy="271040"/>
                      </w14:xfrm>
                    </w14:contentPart>
                  </a:graphicData>
                </a:graphic>
              </wp:anchor>
            </w:drawing>
          </mc:Choice>
          <mc:Fallback>
            <w:pict>
              <v:shape w14:anchorId="19B3FD8C" id="墨迹 71" o:spid="_x0000_s1026" type="#_x0000_t75" style="position:absolute;margin-left:245.45pt;margin-top:1.15pt;width:104.05pt;height:22.6pt;z-index:2516746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">
                <v:imagedata r:id="rId18" o:title=""/>
              </v:shape>
            </w:pict>
          </mc:Fallback>
        </mc:AlternateContent>
      </w:r>
    </w:p>
    <w:p w14:paraId="284F79FF" w14:textId="73711EB5" w:rsidR="00497050" w:rsidRPr="00C240C1" w:rsidRDefault="00497050" w:rsidP="00497050">
      <w:pPr>
        <w:spacing w:after="0"/>
        <w:rPr>
          <w:rFonts w:ascii="Times New Roman" w:hAnsi="Times New Roman"/>
          <w:b/>
        </w:rPr>
      </w:pPr>
      <w:r w:rsidRPr="00C82D9E">
        <w:rPr>
          <w:rFonts w:ascii="Times New Roman" w:hAnsi="Times New Roman"/>
        </w:rPr>
        <w:t>Студент __</w:t>
      </w:r>
      <w:r w:rsidR="009E273B" w:rsidRPr="00C82D9E">
        <w:rPr>
          <w:rFonts w:ascii="Times New Roman" w:hAnsi="Times New Roman"/>
          <w:u w:val="single"/>
        </w:rPr>
        <w:t>ИУ5</w:t>
      </w:r>
      <w:r w:rsidR="00157F17" w:rsidRPr="00C82D9E">
        <w:rPr>
          <w:rFonts w:ascii="Times New Roman" w:hAnsi="Times New Roman"/>
          <w:u w:val="single"/>
        </w:rPr>
        <w:t>И</w:t>
      </w:r>
      <w:r w:rsidR="009E273B" w:rsidRPr="00C82D9E">
        <w:rPr>
          <w:rFonts w:ascii="Times New Roman" w:hAnsi="Times New Roman"/>
          <w:u w:val="single"/>
        </w:rPr>
        <w:t>-</w:t>
      </w:r>
      <w:r w:rsidR="00E76040" w:rsidRPr="00C82D9E">
        <w:rPr>
          <w:rFonts w:ascii="Times New Roman" w:hAnsi="Times New Roman"/>
          <w:u w:val="single"/>
        </w:rPr>
        <w:t>3</w:t>
      </w:r>
      <w:r w:rsidR="00C82D9E" w:rsidRPr="00C82D9E">
        <w:rPr>
          <w:rFonts w:ascii="Times New Roman" w:hAnsi="Times New Roman"/>
          <w:u w:val="single"/>
        </w:rPr>
        <w:t>3</w:t>
      </w:r>
      <w:r w:rsidR="009E273B" w:rsidRPr="00C82D9E">
        <w:rPr>
          <w:rFonts w:ascii="Times New Roman" w:hAnsi="Times New Roman"/>
          <w:u w:val="single"/>
        </w:rPr>
        <w:t>М</w:t>
      </w:r>
      <w:r w:rsidRPr="00C82D9E">
        <w:rPr>
          <w:rFonts w:ascii="Times New Roman" w:hAnsi="Times New Roman"/>
        </w:rPr>
        <w:t>______</w:t>
      </w:r>
      <w:r w:rsidRPr="00C82D9E">
        <w:rPr>
          <w:rFonts w:ascii="Times New Roman" w:hAnsi="Times New Roman"/>
        </w:rPr>
        <w:tab/>
      </w:r>
      <w:r w:rsidRPr="00C82D9E">
        <w:rPr>
          <w:rFonts w:ascii="Times New Roman" w:hAnsi="Times New Roman"/>
        </w:rPr>
        <w:tab/>
      </w:r>
      <w:r w:rsidRPr="00C82D9E">
        <w:rPr>
          <w:rFonts w:ascii="Times New Roman" w:hAnsi="Times New Roman"/>
        </w:rPr>
        <w:tab/>
      </w:r>
      <w:r w:rsidRPr="00C82D9E">
        <w:rPr>
          <w:rFonts w:ascii="Times New Roman" w:hAnsi="Times New Roman"/>
        </w:rPr>
        <w:tab/>
      </w:r>
      <w:r w:rsidRPr="00C82D9E">
        <w:rPr>
          <w:rFonts w:ascii="Times New Roman" w:hAnsi="Times New Roman"/>
          <w:b/>
        </w:rPr>
        <w:t>_________________  ___</w:t>
      </w:r>
      <w:r w:rsidRPr="00824A57">
        <w:rPr>
          <w:rFonts w:ascii="Times New Roman" w:hAnsi="Times New Roman"/>
          <w:b/>
        </w:rPr>
        <w:t>___</w:t>
      </w:r>
      <w:r w:rsidR="00D20D58" w:rsidRPr="00824A57">
        <w:rPr>
          <w:rFonts w:ascii="Times New Roman" w:hAnsi="Times New Roman"/>
          <w:b/>
        </w:rPr>
        <w:t>_</w:t>
      </w:r>
      <w:r w:rsidR="00C82D9E" w:rsidRPr="00824A57">
        <w:rPr>
          <w:rFonts w:ascii="Times New Roman" w:hAnsi="Times New Roman"/>
          <w:b/>
          <w:u w:val="single"/>
        </w:rPr>
        <w:t>Чжэн Сяохуэй</w:t>
      </w:r>
      <w:r w:rsidRPr="00824A57">
        <w:rPr>
          <w:rFonts w:ascii="Times New Roman" w:hAnsi="Times New Roman"/>
          <w:b/>
        </w:rPr>
        <w:t>__</w:t>
      </w:r>
      <w:r w:rsidRPr="00C82D9E">
        <w:rPr>
          <w:rFonts w:ascii="Times New Roman" w:hAnsi="Times New Roman"/>
          <w:b/>
        </w:rPr>
        <w:t>__</w:t>
      </w:r>
      <w:r w:rsidRPr="00C240C1">
        <w:rPr>
          <w:rFonts w:ascii="Times New Roman" w:hAnsi="Times New Roman"/>
          <w:b/>
        </w:rPr>
        <w:t xml:space="preserve"> </w:t>
      </w:r>
    </w:p>
    <w:p w14:paraId="0C07F359" w14:textId="77777777" w:rsidR="00497050" w:rsidRPr="00C240C1" w:rsidRDefault="00497050" w:rsidP="00497050">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(Подпись, дата)                             (И.О.Фамилия)            </w:t>
      </w:r>
    </w:p>
    <w:p w14:paraId="280F4A4A" w14:textId="77777777" w:rsidR="00497050" w:rsidRPr="00C240C1" w:rsidRDefault="00497050" w:rsidP="00497050">
      <w:pPr>
        <w:spacing w:after="0"/>
        <w:jc w:val="both"/>
        <w:rPr>
          <w:rFonts w:ascii="Times New Roman" w:hAnsi="Times New Roman"/>
          <w:sz w:val="20"/>
        </w:rPr>
      </w:pPr>
    </w:p>
    <w:p w14:paraId="6DA1D21F" w14:textId="77777777" w:rsidR="00497050" w:rsidRPr="00C240C1" w:rsidRDefault="00497050" w:rsidP="00497050">
      <w:pPr>
        <w:spacing w:after="0"/>
        <w:jc w:val="both"/>
        <w:rPr>
          <w:rFonts w:ascii="Times New Roman" w:hAnsi="Times New Roman"/>
          <w:sz w:val="20"/>
        </w:rPr>
      </w:pPr>
    </w:p>
    <w:p w14:paraId="7406D5E9" w14:textId="0D8673B2" w:rsidR="00497050" w:rsidRPr="00C240C1" w:rsidRDefault="00497050" w:rsidP="00497050">
      <w:pPr>
        <w:spacing w:after="0"/>
        <w:rPr>
          <w:rFonts w:ascii="Times New Roman" w:hAnsi="Times New Roman"/>
          <w:b/>
        </w:rPr>
      </w:pPr>
      <w:r>
        <w:rPr>
          <w:rFonts w:ascii="Times New Roman" w:hAnsi="Times New Roman"/>
        </w:rPr>
        <w:t>Руководитель</w:t>
      </w:r>
      <w:r w:rsidR="00451B08">
        <w:rPr>
          <w:rFonts w:ascii="Times New Roman" w:hAnsi="Times New Roman"/>
        </w:rPr>
        <w:tab/>
      </w:r>
      <w:r w:rsidR="00451B08">
        <w:rPr>
          <w:rFonts w:ascii="Times New Roman" w:hAnsi="Times New Roman"/>
        </w:rPr>
        <w:tab/>
      </w:r>
      <w:r w:rsidR="00451B08">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_________________  </w:t>
      </w:r>
      <w:bookmarkStart w:id="0" w:name="_Hlk152238132"/>
      <w:r w:rsidRPr="00824A57">
        <w:rPr>
          <w:rFonts w:ascii="Times New Roman" w:hAnsi="Times New Roman"/>
          <w:b/>
        </w:rPr>
        <w:t>__</w:t>
      </w:r>
      <w:r w:rsidR="00694E7B" w:rsidRPr="00824A57">
        <w:rPr>
          <w:rFonts w:ascii="Times New Roman" w:hAnsi="Times New Roman"/>
          <w:b/>
        </w:rPr>
        <w:t>_</w:t>
      </w:r>
      <w:r w:rsidR="0036018D" w:rsidRPr="00824A57">
        <w:rPr>
          <w:rFonts w:ascii="Times New Roman" w:hAnsi="Times New Roman"/>
          <w:b/>
        </w:rPr>
        <w:t>_</w:t>
      </w:r>
      <w:r w:rsidR="00694E7B" w:rsidRPr="00824A57">
        <w:rPr>
          <w:rFonts w:ascii="Times New Roman" w:hAnsi="Times New Roman"/>
          <w:b/>
        </w:rPr>
        <w:t>_</w:t>
      </w:r>
      <w:r w:rsidR="006A44F4" w:rsidRPr="006A44F4">
        <w:rPr>
          <w:rFonts w:ascii="Times New Roman" w:eastAsia="Times New Roman" w:hAnsi="Times New Roman"/>
          <w:b/>
          <w:color w:val="000000"/>
          <w:u w:val="single"/>
        </w:rPr>
        <w:t xml:space="preserve"> </w:t>
      </w:r>
      <w:r w:rsidR="006A44F4">
        <w:rPr>
          <w:rFonts w:ascii="Times New Roman" w:eastAsia="Times New Roman" w:hAnsi="Times New Roman"/>
          <w:b/>
          <w:color w:val="000000"/>
          <w:u w:val="single"/>
        </w:rPr>
        <w:t>Ю.Е. Гапанюк</w:t>
      </w:r>
      <w:r w:rsidR="006A44F4" w:rsidRPr="00824A57">
        <w:rPr>
          <w:rFonts w:ascii="Times New Roman" w:hAnsi="Times New Roman"/>
          <w:b/>
        </w:rPr>
        <w:t xml:space="preserve"> </w:t>
      </w:r>
      <w:r w:rsidR="0036018D" w:rsidRPr="00824A57">
        <w:rPr>
          <w:rFonts w:ascii="Times New Roman" w:hAnsi="Times New Roman"/>
          <w:b/>
        </w:rPr>
        <w:t>___</w:t>
      </w:r>
      <w:r w:rsidRPr="00824A57">
        <w:rPr>
          <w:rFonts w:ascii="Times New Roman" w:hAnsi="Times New Roman"/>
          <w:b/>
        </w:rPr>
        <w:t>_</w:t>
      </w:r>
      <w:bookmarkEnd w:id="0"/>
    </w:p>
    <w:p w14:paraId="45494627" w14:textId="77777777"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27151F69" w14:textId="77777777" w:rsidR="00497050" w:rsidRPr="00C240C1" w:rsidRDefault="00497050" w:rsidP="00497050">
      <w:pPr>
        <w:spacing w:after="0"/>
        <w:jc w:val="both"/>
        <w:rPr>
          <w:rFonts w:ascii="Times New Roman" w:hAnsi="Times New Roman"/>
          <w:sz w:val="20"/>
        </w:rPr>
      </w:pPr>
    </w:p>
    <w:p w14:paraId="7062BF6E" w14:textId="77777777" w:rsidR="00497050" w:rsidRPr="00C240C1" w:rsidRDefault="00497050" w:rsidP="00497050">
      <w:pPr>
        <w:spacing w:after="0"/>
        <w:rPr>
          <w:rFonts w:ascii="Times New Roman" w:hAnsi="Times New Roman"/>
          <w:b/>
        </w:rPr>
      </w:pPr>
    </w:p>
    <w:p w14:paraId="1756D952" w14:textId="77777777" w:rsidR="00497050" w:rsidRPr="00824A57" w:rsidRDefault="00497050" w:rsidP="00497050">
      <w:pPr>
        <w:spacing w:after="0"/>
        <w:ind w:right="565"/>
        <w:jc w:val="right"/>
        <w:rPr>
          <w:rFonts w:ascii="Times New Roman" w:hAnsi="Times New Roman"/>
          <w:sz w:val="18"/>
          <w:szCs w:val="18"/>
        </w:rPr>
      </w:pPr>
    </w:p>
    <w:p w14:paraId="79DBEA17" w14:textId="77777777" w:rsidR="00497050" w:rsidRPr="00C240C1" w:rsidRDefault="00497050" w:rsidP="00497050">
      <w:pPr>
        <w:spacing w:after="0"/>
        <w:rPr>
          <w:rFonts w:ascii="Times New Roman" w:hAnsi="Times New Roman"/>
          <w:sz w:val="20"/>
        </w:rPr>
      </w:pPr>
    </w:p>
    <w:p w14:paraId="04B06341" w14:textId="77777777" w:rsidR="00497050" w:rsidRPr="00C240C1" w:rsidRDefault="00497050" w:rsidP="00497050">
      <w:pPr>
        <w:spacing w:after="0"/>
        <w:jc w:val="center"/>
        <w:rPr>
          <w:rFonts w:ascii="Times New Roman" w:hAnsi="Times New Roman"/>
          <w:i/>
        </w:rPr>
      </w:pPr>
    </w:p>
    <w:p w14:paraId="7DDC617E" w14:textId="77777777" w:rsidR="00497050" w:rsidRPr="00C240C1" w:rsidRDefault="00497050" w:rsidP="00497050">
      <w:pPr>
        <w:spacing w:after="0"/>
        <w:jc w:val="center"/>
        <w:rPr>
          <w:rFonts w:ascii="Times New Roman" w:hAnsi="Times New Roman"/>
          <w:i/>
        </w:rPr>
      </w:pPr>
    </w:p>
    <w:p w14:paraId="0A951769" w14:textId="77777777" w:rsidR="00E7232C" w:rsidRPr="00C240C1" w:rsidRDefault="00E7232C" w:rsidP="00497050">
      <w:pPr>
        <w:spacing w:after="0"/>
        <w:jc w:val="center"/>
        <w:rPr>
          <w:rFonts w:ascii="Times New Roman" w:hAnsi="Times New Roman"/>
          <w:i/>
        </w:rPr>
      </w:pPr>
    </w:p>
    <w:p w14:paraId="14AFDBB5" w14:textId="77777777" w:rsidR="00497050" w:rsidRDefault="00497050" w:rsidP="00497050">
      <w:pPr>
        <w:spacing w:after="0"/>
        <w:jc w:val="center"/>
        <w:rPr>
          <w:rFonts w:ascii="Times New Roman" w:hAnsi="Times New Roman"/>
          <w:i/>
        </w:rPr>
      </w:pPr>
    </w:p>
    <w:p w14:paraId="398C69F3" w14:textId="77777777" w:rsidR="00362E97" w:rsidRDefault="00362E97" w:rsidP="00497050">
      <w:pPr>
        <w:spacing w:after="0"/>
        <w:jc w:val="center"/>
        <w:rPr>
          <w:rFonts w:ascii="Times New Roman" w:hAnsi="Times New Roman"/>
          <w:i/>
        </w:rPr>
      </w:pPr>
    </w:p>
    <w:p w14:paraId="5AC955C9" w14:textId="77777777" w:rsidR="00362E97" w:rsidRDefault="00362E97" w:rsidP="00497050">
      <w:pPr>
        <w:spacing w:after="0"/>
        <w:jc w:val="center"/>
        <w:rPr>
          <w:rFonts w:ascii="Times New Roman" w:hAnsi="Times New Roman"/>
          <w:i/>
        </w:rPr>
      </w:pPr>
    </w:p>
    <w:p w14:paraId="78ECD6EF" w14:textId="77777777" w:rsidR="00756C0C" w:rsidRDefault="00756C0C" w:rsidP="00497050">
      <w:pPr>
        <w:spacing w:after="0"/>
        <w:jc w:val="center"/>
        <w:rPr>
          <w:rFonts w:ascii="Times New Roman" w:hAnsi="Times New Roman"/>
          <w:i/>
        </w:rPr>
      </w:pPr>
    </w:p>
    <w:p w14:paraId="30FE83A4" w14:textId="77777777" w:rsidR="007A6047" w:rsidRPr="00C240C1" w:rsidRDefault="00497050" w:rsidP="007A6047">
      <w:pPr>
        <w:spacing w:after="0"/>
        <w:jc w:val="center"/>
        <w:rPr>
          <w:rFonts w:ascii="Times New Roman" w:hAnsi="Times New Roman"/>
          <w:b/>
        </w:rPr>
      </w:pPr>
      <w:r w:rsidRPr="00C240C1">
        <w:rPr>
          <w:rFonts w:ascii="Times New Roman" w:hAnsi="Times New Roman"/>
          <w:i/>
          <w:sz w:val="28"/>
        </w:rPr>
        <w:t>20</w:t>
      </w:r>
      <w:r w:rsidR="00710D7B">
        <w:rPr>
          <w:rFonts w:ascii="Times New Roman" w:hAnsi="Times New Roman"/>
          <w:i/>
          <w:sz w:val="28"/>
        </w:rPr>
        <w:t>2</w:t>
      </w:r>
      <w:r w:rsidR="00824A57">
        <w:rPr>
          <w:rFonts w:ascii="Times New Roman" w:hAnsi="Times New Roman" w:hint="eastAsia"/>
          <w:i/>
          <w:sz w:val="28"/>
          <w:lang w:eastAsia="zh-CN"/>
        </w:rPr>
        <w:t>4</w:t>
      </w:r>
      <w:r w:rsidRPr="00C240C1">
        <w:rPr>
          <w:rFonts w:ascii="Times New Roman" w:hAnsi="Times New Roman"/>
          <w:i/>
          <w:sz w:val="28"/>
        </w:rPr>
        <w:t xml:space="preserve"> г.</w:t>
      </w:r>
      <w:r w:rsidR="00756C0C">
        <w:rPr>
          <w:rFonts w:ascii="Times New Roman" w:hAnsi="Times New Roman"/>
          <w:i/>
          <w:sz w:val="28"/>
        </w:rPr>
        <w:br w:type="page"/>
      </w:r>
      <w:r w:rsidR="007A6047" w:rsidRPr="00C240C1">
        <w:rPr>
          <w:rFonts w:ascii="Times New Roman" w:hAnsi="Times New Roman"/>
          <w:b/>
        </w:rPr>
        <w:lastRenderedPageBreak/>
        <w:t>Министерство науки</w:t>
      </w:r>
      <w:r w:rsidR="007A6047">
        <w:rPr>
          <w:rFonts w:ascii="Times New Roman" w:hAnsi="Times New Roman"/>
          <w:b/>
        </w:rPr>
        <w:t xml:space="preserve"> и высшего</w:t>
      </w:r>
      <w:r w:rsidR="007A6047" w:rsidRPr="007A6047">
        <w:rPr>
          <w:rFonts w:ascii="Times New Roman" w:hAnsi="Times New Roman"/>
          <w:b/>
        </w:rPr>
        <w:t xml:space="preserve"> </w:t>
      </w:r>
      <w:r w:rsidR="007A6047" w:rsidRPr="00C240C1">
        <w:rPr>
          <w:rFonts w:ascii="Times New Roman" w:hAnsi="Times New Roman"/>
          <w:b/>
        </w:rPr>
        <w:t>образования Российской Федерации</w:t>
      </w:r>
    </w:p>
    <w:p w14:paraId="2F0CE4F3"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1CB804DD"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высшего образования</w:t>
      </w:r>
    </w:p>
    <w:p w14:paraId="5A9F49CE"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14:paraId="2BDF5488" w14:textId="77777777" w:rsidR="00497050" w:rsidRPr="00C240C1" w:rsidRDefault="00497050" w:rsidP="00497050">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31BAA014" w14:textId="77777777" w:rsidR="00497050" w:rsidRPr="00C240C1" w:rsidRDefault="00497050" w:rsidP="00497050">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14:paraId="5F9BDB5B" w14:textId="77777777" w:rsidR="00497050" w:rsidRPr="00E7232C" w:rsidRDefault="00497050" w:rsidP="00497050">
      <w:pPr>
        <w:spacing w:after="0"/>
        <w:jc w:val="center"/>
        <w:rPr>
          <w:rFonts w:ascii="Times New Roman" w:hAnsi="Times New Roman"/>
          <w:b/>
        </w:rPr>
      </w:pPr>
    </w:p>
    <w:p w14:paraId="793B25D2" w14:textId="77777777" w:rsidR="00497050" w:rsidRPr="00C240C1" w:rsidRDefault="00497050" w:rsidP="00497050">
      <w:pPr>
        <w:spacing w:after="0"/>
        <w:ind w:right="1418"/>
        <w:jc w:val="right"/>
        <w:rPr>
          <w:rFonts w:ascii="Times New Roman" w:hAnsi="Times New Roman"/>
        </w:rPr>
      </w:pPr>
      <w:r w:rsidRPr="00C240C1">
        <w:rPr>
          <w:rFonts w:ascii="Times New Roman" w:hAnsi="Times New Roman"/>
        </w:rPr>
        <w:t>УТВЕРЖДАЮ</w:t>
      </w:r>
    </w:p>
    <w:p w14:paraId="6D26DB7A" w14:textId="77777777" w:rsidR="00497050" w:rsidRPr="00C240C1" w:rsidRDefault="00497050" w:rsidP="00497050">
      <w:pPr>
        <w:spacing w:after="0"/>
        <w:jc w:val="right"/>
        <w:rPr>
          <w:rFonts w:ascii="Times New Roman" w:hAnsi="Times New Roman"/>
        </w:rPr>
      </w:pPr>
      <w:r w:rsidRPr="00C240C1">
        <w:rPr>
          <w:rFonts w:ascii="Times New Roman" w:hAnsi="Times New Roman"/>
        </w:rPr>
        <w:t>Заведующий кафедрой ___</w:t>
      </w:r>
      <w:r w:rsidR="00710D7B" w:rsidRPr="00710D7B">
        <w:rPr>
          <w:rFonts w:ascii="Times New Roman" w:hAnsi="Times New Roman"/>
          <w:u w:val="single"/>
        </w:rPr>
        <w:t>ИУ5</w:t>
      </w:r>
      <w:r w:rsidRPr="00C240C1">
        <w:rPr>
          <w:rFonts w:ascii="Times New Roman" w:hAnsi="Times New Roman"/>
        </w:rPr>
        <w:t>____</w:t>
      </w:r>
    </w:p>
    <w:p w14:paraId="06BED0A2" w14:textId="77777777"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(Индекс)</w:t>
      </w:r>
    </w:p>
    <w:p w14:paraId="61568D53" w14:textId="77777777" w:rsidR="00497050" w:rsidRPr="00C240C1" w:rsidRDefault="00497050" w:rsidP="00497050">
      <w:pPr>
        <w:spacing w:after="0"/>
        <w:jc w:val="right"/>
        <w:rPr>
          <w:rFonts w:ascii="Times New Roman" w:hAnsi="Times New Roman"/>
        </w:rPr>
      </w:pPr>
      <w:r w:rsidRPr="00C240C1">
        <w:rPr>
          <w:rFonts w:ascii="Times New Roman" w:hAnsi="Times New Roman"/>
        </w:rPr>
        <w:t xml:space="preserve">______________  </w:t>
      </w:r>
      <w:r w:rsidR="00710D7B">
        <w:rPr>
          <w:rFonts w:ascii="Times New Roman" w:hAnsi="Times New Roman"/>
        </w:rPr>
        <w:t>___</w:t>
      </w:r>
      <w:r w:rsidR="00710D7B" w:rsidRPr="00710D7B">
        <w:rPr>
          <w:rFonts w:ascii="Times New Roman" w:hAnsi="Times New Roman"/>
          <w:u w:val="single"/>
        </w:rPr>
        <w:t>В.И. Терехов</w:t>
      </w:r>
      <w:r w:rsidRPr="00C240C1">
        <w:rPr>
          <w:rFonts w:ascii="Times New Roman" w:hAnsi="Times New Roman"/>
        </w:rPr>
        <w:t>__</w:t>
      </w:r>
    </w:p>
    <w:p w14:paraId="50788504" w14:textId="77777777"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(И.О.Фамилия)</w:t>
      </w:r>
    </w:p>
    <w:p w14:paraId="3A93B874" w14:textId="7C0E0E71" w:rsidR="00497050" w:rsidRPr="00C240C1" w:rsidRDefault="00497050" w:rsidP="00497050">
      <w:pPr>
        <w:spacing w:after="0"/>
        <w:jc w:val="right"/>
        <w:rPr>
          <w:rFonts w:ascii="Times New Roman" w:hAnsi="Times New Roman"/>
        </w:rPr>
      </w:pPr>
      <w:r w:rsidRPr="00C240C1">
        <w:rPr>
          <w:rFonts w:ascii="Times New Roman" w:hAnsi="Times New Roman"/>
        </w:rPr>
        <w:t>«</w:t>
      </w:r>
      <w:r w:rsidR="009E273B" w:rsidRPr="009E273B">
        <w:rPr>
          <w:rFonts w:ascii="Times New Roman" w:hAnsi="Times New Roman"/>
        </w:rPr>
        <w:t>_</w:t>
      </w:r>
      <w:r w:rsidR="00255ECA" w:rsidRPr="009F3889">
        <w:rPr>
          <w:rFonts w:ascii="Times New Roman" w:hAnsi="Times New Roman"/>
          <w:u w:val="single"/>
        </w:rPr>
        <w:t>30</w:t>
      </w:r>
      <w:r w:rsidRPr="00C240C1">
        <w:rPr>
          <w:rFonts w:ascii="Times New Roman" w:hAnsi="Times New Roman"/>
        </w:rPr>
        <w:t>_» _</w:t>
      </w:r>
      <w:r w:rsidR="009E273B" w:rsidRPr="009E273B">
        <w:rPr>
          <w:rFonts w:ascii="Times New Roman" w:hAnsi="Times New Roman"/>
        </w:rPr>
        <w:t>__</w:t>
      </w:r>
      <w:r w:rsidRPr="00C240C1">
        <w:rPr>
          <w:rFonts w:ascii="Times New Roman" w:hAnsi="Times New Roman"/>
        </w:rPr>
        <w:t>_</w:t>
      </w:r>
      <w:r w:rsidR="00D76F7A" w:rsidRPr="00D76F7A">
        <w:rPr>
          <w:rFonts w:hint="eastAsia"/>
        </w:rPr>
        <w:t xml:space="preserve"> </w:t>
      </w:r>
      <w:r w:rsidR="00D76F7A" w:rsidRPr="00D76F7A">
        <w:rPr>
          <w:rFonts w:ascii="Times New Roman" w:hAnsi="Times New Roman"/>
          <w:u w:val="single"/>
        </w:rPr>
        <w:t xml:space="preserve">ноября </w:t>
      </w:r>
      <w:r w:rsidR="00710D7B">
        <w:rPr>
          <w:rFonts w:ascii="Times New Roman" w:hAnsi="Times New Roman"/>
        </w:rPr>
        <w:t>__</w:t>
      </w:r>
      <w:r w:rsidRPr="00C240C1">
        <w:rPr>
          <w:rFonts w:ascii="Times New Roman" w:hAnsi="Times New Roman"/>
        </w:rPr>
        <w:t>_____ 20</w:t>
      </w:r>
      <w:r w:rsidR="00710D7B">
        <w:rPr>
          <w:rFonts w:ascii="Times New Roman" w:hAnsi="Times New Roman"/>
        </w:rPr>
        <w:t>2</w:t>
      </w:r>
      <w:r w:rsidR="00824A57">
        <w:rPr>
          <w:rFonts w:ascii="Times New Roman" w:hAnsi="Times New Roman" w:hint="eastAsia"/>
          <w:lang w:eastAsia="zh-CN"/>
        </w:rPr>
        <w:t>4</w:t>
      </w:r>
      <w:r w:rsidRPr="00C240C1">
        <w:rPr>
          <w:rFonts w:ascii="Times New Roman" w:hAnsi="Times New Roman"/>
        </w:rPr>
        <w:t xml:space="preserve"> г.</w:t>
      </w:r>
    </w:p>
    <w:p w14:paraId="5018175A" w14:textId="77777777" w:rsidR="00497050" w:rsidRPr="00C240C1" w:rsidRDefault="00497050" w:rsidP="00497050">
      <w:pPr>
        <w:pStyle w:val="11"/>
        <w:widowControl/>
        <w:rPr>
          <w:snapToGrid/>
          <w:sz w:val="14"/>
        </w:rPr>
      </w:pPr>
    </w:p>
    <w:p w14:paraId="4744B009" w14:textId="77777777" w:rsidR="00497050" w:rsidRPr="00C240C1" w:rsidRDefault="00497050" w:rsidP="00497050">
      <w:pPr>
        <w:spacing w:after="0"/>
        <w:jc w:val="center"/>
        <w:rPr>
          <w:rFonts w:ascii="Times New Roman" w:hAnsi="Times New Roman"/>
          <w:b/>
          <w:sz w:val="36"/>
        </w:rPr>
      </w:pPr>
      <w:r w:rsidRPr="00C240C1">
        <w:rPr>
          <w:rFonts w:ascii="Times New Roman" w:hAnsi="Times New Roman"/>
          <w:b/>
          <w:spacing w:val="100"/>
          <w:sz w:val="36"/>
        </w:rPr>
        <w:t>ЗАДАНИЕ</w:t>
      </w:r>
    </w:p>
    <w:p w14:paraId="31222907" w14:textId="77777777" w:rsidR="00497050" w:rsidRPr="00C240C1" w:rsidRDefault="00497050" w:rsidP="00497050">
      <w:pPr>
        <w:spacing w:after="0"/>
        <w:jc w:val="center"/>
        <w:rPr>
          <w:rFonts w:ascii="Times New Roman" w:hAnsi="Times New Roman"/>
          <w:b/>
          <w:sz w:val="32"/>
        </w:rPr>
      </w:pPr>
      <w:r w:rsidRPr="00C240C1">
        <w:rPr>
          <w:rFonts w:ascii="Times New Roman" w:hAnsi="Times New Roman"/>
          <w:b/>
          <w:sz w:val="32"/>
        </w:rPr>
        <w:t xml:space="preserve">на выполнение </w:t>
      </w:r>
      <w:r w:rsidR="00D20D58" w:rsidRPr="00D20D58">
        <w:rPr>
          <w:rFonts w:ascii="Times New Roman" w:hAnsi="Times New Roman"/>
          <w:b/>
          <w:sz w:val="32"/>
        </w:rPr>
        <w:t xml:space="preserve">научно-исследовательской </w:t>
      </w:r>
      <w:r w:rsidR="000504FF">
        <w:rPr>
          <w:rFonts w:ascii="Times New Roman" w:hAnsi="Times New Roman"/>
          <w:b/>
          <w:sz w:val="32"/>
        </w:rPr>
        <w:t>работы</w:t>
      </w:r>
    </w:p>
    <w:p w14:paraId="068CD0A1" w14:textId="77777777" w:rsidR="00497050" w:rsidRPr="00C240C1" w:rsidRDefault="00497050" w:rsidP="00497050">
      <w:pPr>
        <w:spacing w:after="0"/>
        <w:rPr>
          <w:rFonts w:ascii="Times New Roman" w:hAnsi="Times New Roman"/>
          <w:sz w:val="14"/>
        </w:rPr>
      </w:pPr>
    </w:p>
    <w:p w14:paraId="632C7738" w14:textId="77777777" w:rsidR="00497050" w:rsidRPr="00C240C1" w:rsidRDefault="00497050" w:rsidP="00497050">
      <w:pPr>
        <w:spacing w:after="0"/>
        <w:rPr>
          <w:rFonts w:ascii="Times New Roman" w:hAnsi="Times New Roman"/>
        </w:rPr>
      </w:pPr>
      <w:r w:rsidRPr="00824A57">
        <w:rPr>
          <w:rFonts w:ascii="Times New Roman" w:hAnsi="Times New Roman"/>
        </w:rPr>
        <w:t xml:space="preserve">по </w:t>
      </w:r>
      <w:r w:rsidR="00D20D58" w:rsidRPr="00824A57">
        <w:rPr>
          <w:rFonts w:ascii="Times New Roman" w:hAnsi="Times New Roman"/>
        </w:rPr>
        <w:t>теме</w:t>
      </w:r>
      <w:r w:rsidRPr="00824A57">
        <w:rPr>
          <w:rFonts w:ascii="Times New Roman" w:hAnsi="Times New Roman"/>
        </w:rPr>
        <w:t xml:space="preserve"> </w:t>
      </w:r>
      <w:bookmarkStart w:id="1" w:name="_Hlk152238067"/>
      <w:r w:rsidR="00694E7B" w:rsidRPr="00824A57">
        <w:rPr>
          <w:rFonts w:ascii="Times New Roman" w:hAnsi="Times New Roman"/>
        </w:rPr>
        <w:t>_</w:t>
      </w:r>
      <w:r w:rsidR="00824A57" w:rsidRPr="00824A57">
        <w:rPr>
          <w:rFonts w:ascii="Times New Roman" w:hAnsi="Times New Roman"/>
        </w:rPr>
        <w:t>СПР для планирования траектории БПЛА на основе распознавания изображений</w:t>
      </w:r>
      <w:r w:rsidR="00D20D58" w:rsidRPr="00D20D58">
        <w:rPr>
          <w:rFonts w:ascii="Times New Roman" w:hAnsi="Times New Roman"/>
        </w:rPr>
        <w:t>_________</w:t>
      </w:r>
      <w:r w:rsidR="00184248" w:rsidRPr="00D20D58">
        <w:rPr>
          <w:rFonts w:ascii="Times New Roman" w:hAnsi="Times New Roman"/>
        </w:rPr>
        <w:t xml:space="preserve"> </w:t>
      </w:r>
      <w:r w:rsidR="00694E7B" w:rsidRPr="00D20D58">
        <w:rPr>
          <w:rFonts w:ascii="Times New Roman" w:hAnsi="Times New Roman"/>
        </w:rPr>
        <w:t>_________</w:t>
      </w:r>
      <w:r w:rsidRPr="00D20D58">
        <w:rPr>
          <w:rFonts w:ascii="Times New Roman" w:hAnsi="Times New Roman"/>
        </w:rPr>
        <w:t>_____________</w:t>
      </w:r>
      <w:r w:rsidR="00694E7B" w:rsidRPr="00D20D58">
        <w:rPr>
          <w:rFonts w:ascii="Times New Roman" w:hAnsi="Times New Roman"/>
        </w:rPr>
        <w:t>_______________________</w:t>
      </w:r>
      <w:r w:rsidRPr="00D20D58">
        <w:rPr>
          <w:rFonts w:ascii="Times New Roman" w:hAnsi="Times New Roman"/>
        </w:rPr>
        <w:t>____</w:t>
      </w:r>
      <w:r w:rsidR="00756C0C" w:rsidRPr="00D20D58">
        <w:rPr>
          <w:rFonts w:ascii="Times New Roman" w:hAnsi="Times New Roman"/>
        </w:rPr>
        <w:t>_______</w:t>
      </w:r>
      <w:r w:rsidRPr="00D20D58">
        <w:rPr>
          <w:rFonts w:ascii="Times New Roman" w:hAnsi="Times New Roman"/>
        </w:rPr>
        <w:t>_______________________________</w:t>
      </w:r>
      <w:bookmarkEnd w:id="1"/>
    </w:p>
    <w:p w14:paraId="3BE68B2B" w14:textId="77777777" w:rsidR="00497050" w:rsidRPr="00C240C1" w:rsidRDefault="00497050" w:rsidP="00497050">
      <w:pPr>
        <w:spacing w:after="0"/>
        <w:rPr>
          <w:rFonts w:ascii="Times New Roman" w:hAnsi="Times New Roman"/>
          <w:sz w:val="18"/>
        </w:rPr>
      </w:pPr>
    </w:p>
    <w:p w14:paraId="1675B2B6" w14:textId="77777777" w:rsidR="00497050" w:rsidRPr="00C240C1" w:rsidRDefault="00497050" w:rsidP="00497050">
      <w:pPr>
        <w:spacing w:after="0"/>
        <w:rPr>
          <w:rFonts w:ascii="Times New Roman" w:hAnsi="Times New Roman"/>
        </w:rPr>
      </w:pPr>
      <w:r w:rsidRPr="00C240C1">
        <w:rPr>
          <w:rFonts w:ascii="Times New Roman" w:hAnsi="Times New Roman"/>
        </w:rPr>
        <w:t>Студент группы _</w:t>
      </w:r>
      <w:r w:rsidR="009E273B" w:rsidRPr="00694E7B">
        <w:rPr>
          <w:rFonts w:ascii="Times New Roman" w:hAnsi="Times New Roman"/>
          <w:u w:val="single"/>
        </w:rPr>
        <w:t>ИУ5</w:t>
      </w:r>
      <w:r w:rsidR="00157F17">
        <w:rPr>
          <w:rFonts w:ascii="Times New Roman" w:hAnsi="Times New Roman"/>
          <w:u w:val="single"/>
        </w:rPr>
        <w:t>И</w:t>
      </w:r>
      <w:r w:rsidR="009E273B" w:rsidRPr="00694E7B">
        <w:rPr>
          <w:rFonts w:ascii="Times New Roman" w:hAnsi="Times New Roman"/>
          <w:u w:val="single"/>
        </w:rPr>
        <w:t>-</w:t>
      </w:r>
      <w:r w:rsidR="00E76040">
        <w:rPr>
          <w:rFonts w:ascii="Times New Roman" w:hAnsi="Times New Roman"/>
          <w:u w:val="single"/>
        </w:rPr>
        <w:t>3</w:t>
      </w:r>
      <w:r w:rsidR="00C82D9E" w:rsidRPr="00C82D9E">
        <w:rPr>
          <w:rFonts w:ascii="Times New Roman" w:hAnsi="Times New Roman"/>
          <w:u w:val="single"/>
        </w:rPr>
        <w:t>3</w:t>
      </w:r>
      <w:r w:rsidR="009E273B" w:rsidRPr="00694E7B">
        <w:rPr>
          <w:rFonts w:ascii="Times New Roman" w:hAnsi="Times New Roman"/>
          <w:u w:val="single"/>
        </w:rPr>
        <w:t>М</w:t>
      </w:r>
      <w:r w:rsidRPr="00C240C1">
        <w:rPr>
          <w:rFonts w:ascii="Times New Roman" w:hAnsi="Times New Roman"/>
        </w:rPr>
        <w:t>__</w:t>
      </w:r>
    </w:p>
    <w:p w14:paraId="3C55AB89" w14:textId="77777777" w:rsidR="00497050" w:rsidRPr="00C240C1" w:rsidRDefault="00497050" w:rsidP="00497050">
      <w:pPr>
        <w:spacing w:after="0"/>
        <w:rPr>
          <w:rFonts w:ascii="Times New Roman" w:hAnsi="Times New Roman"/>
          <w:sz w:val="14"/>
        </w:rPr>
      </w:pPr>
    </w:p>
    <w:p w14:paraId="3DA2822F" w14:textId="77777777" w:rsidR="00497050" w:rsidRPr="00C240C1" w:rsidRDefault="00497050" w:rsidP="00497050">
      <w:pPr>
        <w:spacing w:after="0"/>
        <w:rPr>
          <w:rFonts w:ascii="Times New Roman" w:hAnsi="Times New Roman"/>
        </w:rPr>
      </w:pPr>
      <w:r w:rsidRPr="00C82D9E">
        <w:rPr>
          <w:rFonts w:ascii="Times New Roman" w:hAnsi="Times New Roman"/>
        </w:rPr>
        <w:t>___________________________________</w:t>
      </w:r>
      <w:r w:rsidR="00C82D9E" w:rsidRPr="00824A57">
        <w:rPr>
          <w:rFonts w:ascii="Times New Roman" w:hAnsi="Times New Roman"/>
          <w:b/>
          <w:u w:val="single"/>
        </w:rPr>
        <w:t>Чжэн Сяохуэй</w:t>
      </w:r>
      <w:r w:rsidRPr="00C82D9E">
        <w:rPr>
          <w:rFonts w:ascii="Times New Roman" w:hAnsi="Times New Roman"/>
        </w:rPr>
        <w:t>______________________________</w:t>
      </w:r>
      <w:r w:rsidR="00756C0C" w:rsidRPr="00C82D9E">
        <w:rPr>
          <w:rFonts w:ascii="Times New Roman" w:hAnsi="Times New Roman"/>
        </w:rPr>
        <w:t>_______</w:t>
      </w:r>
      <w:r w:rsidRPr="00C82D9E">
        <w:rPr>
          <w:rFonts w:ascii="Times New Roman" w:hAnsi="Times New Roman"/>
        </w:rPr>
        <w:t>__</w:t>
      </w:r>
    </w:p>
    <w:p w14:paraId="1E690FA1" w14:textId="77777777" w:rsidR="00497050" w:rsidRPr="00C240C1" w:rsidRDefault="00497050" w:rsidP="00497050">
      <w:pPr>
        <w:spacing w:after="0"/>
        <w:jc w:val="center"/>
        <w:rPr>
          <w:rFonts w:ascii="Times New Roman" w:hAnsi="Times New Roman"/>
          <w:sz w:val="20"/>
        </w:rPr>
      </w:pPr>
      <w:r w:rsidRPr="00C240C1">
        <w:rPr>
          <w:rFonts w:ascii="Times New Roman" w:hAnsi="Times New Roman"/>
          <w:sz w:val="20"/>
        </w:rPr>
        <w:t>(Фамилия, имя, отчество)</w:t>
      </w:r>
    </w:p>
    <w:p w14:paraId="3F896310" w14:textId="77777777" w:rsidR="00497050" w:rsidRPr="00C240C1" w:rsidRDefault="00497050" w:rsidP="00497050">
      <w:pPr>
        <w:spacing w:after="0"/>
        <w:jc w:val="both"/>
        <w:rPr>
          <w:rFonts w:ascii="Times New Roman" w:hAnsi="Times New Roman"/>
          <w:sz w:val="12"/>
        </w:rPr>
      </w:pPr>
    </w:p>
    <w:p w14:paraId="14AA32E8" w14:textId="77777777" w:rsidR="00497050" w:rsidRPr="00C240C1" w:rsidRDefault="00497050" w:rsidP="00497050">
      <w:pPr>
        <w:spacing w:after="0"/>
        <w:jc w:val="both"/>
        <w:rPr>
          <w:rFonts w:ascii="Times New Roman" w:hAnsi="Times New Roman"/>
        </w:rPr>
      </w:pPr>
      <w:r w:rsidRPr="00C240C1">
        <w:rPr>
          <w:rFonts w:ascii="Times New Roman" w:hAnsi="Times New Roman"/>
        </w:rPr>
        <w:t xml:space="preserve">Направленность </w:t>
      </w:r>
      <w:r w:rsidR="00D20D58">
        <w:rPr>
          <w:rFonts w:ascii="Times New Roman" w:hAnsi="Times New Roman"/>
        </w:rPr>
        <w:t>НИР</w:t>
      </w:r>
      <w:r w:rsidRPr="00C240C1">
        <w:rPr>
          <w:rFonts w:ascii="Times New Roman" w:hAnsi="Times New Roman"/>
        </w:rPr>
        <w:t xml:space="preserve"> (учебн</w:t>
      </w:r>
      <w:r w:rsidR="000504FF">
        <w:rPr>
          <w:rFonts w:ascii="Times New Roman" w:hAnsi="Times New Roman"/>
        </w:rPr>
        <w:t>ая</w:t>
      </w:r>
      <w:r w:rsidRPr="00C240C1">
        <w:rPr>
          <w:rFonts w:ascii="Times New Roman" w:hAnsi="Times New Roman"/>
        </w:rPr>
        <w:t>, исследовательск</w:t>
      </w:r>
      <w:r w:rsidR="000504FF">
        <w:rPr>
          <w:rFonts w:ascii="Times New Roman" w:hAnsi="Times New Roman"/>
        </w:rPr>
        <w:t>ая</w:t>
      </w:r>
      <w:r w:rsidRPr="00C240C1">
        <w:rPr>
          <w:rFonts w:ascii="Times New Roman" w:hAnsi="Times New Roman"/>
        </w:rPr>
        <w:t>, практическ</w:t>
      </w:r>
      <w:r w:rsidR="000504FF">
        <w:rPr>
          <w:rFonts w:ascii="Times New Roman" w:hAnsi="Times New Roman"/>
        </w:rPr>
        <w:t>ая</w:t>
      </w:r>
      <w:r w:rsidRPr="00C240C1">
        <w:rPr>
          <w:rFonts w:ascii="Times New Roman" w:hAnsi="Times New Roman"/>
        </w:rPr>
        <w:t>, производственн</w:t>
      </w:r>
      <w:r w:rsidR="000504FF">
        <w:rPr>
          <w:rFonts w:ascii="Times New Roman" w:hAnsi="Times New Roman"/>
        </w:rPr>
        <w:t>ая</w:t>
      </w:r>
      <w:r w:rsidRPr="00C240C1">
        <w:rPr>
          <w:rFonts w:ascii="Times New Roman" w:hAnsi="Times New Roman"/>
        </w:rPr>
        <w:t>, др.)</w:t>
      </w:r>
    </w:p>
    <w:p w14:paraId="606FBCCE"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w:t>
      </w:r>
      <w:r w:rsidR="009E273B" w:rsidRPr="009E273B">
        <w:rPr>
          <w:rFonts w:ascii="Times New Roman" w:hAnsi="Times New Roman"/>
        </w:rPr>
        <w:t>____________</w:t>
      </w:r>
      <w:r w:rsidRPr="00C240C1">
        <w:rPr>
          <w:rFonts w:ascii="Times New Roman" w:hAnsi="Times New Roman"/>
        </w:rPr>
        <w:t>__</w:t>
      </w:r>
      <w:r w:rsidR="00D20D58">
        <w:rPr>
          <w:rFonts w:ascii="Times New Roman" w:hAnsi="Times New Roman"/>
          <w:u w:val="single"/>
        </w:rPr>
        <w:t>ИССЛЕДОВАТЕЛЬСКАЯ</w:t>
      </w:r>
      <w:r w:rsidRPr="00C240C1">
        <w:rPr>
          <w:rFonts w:ascii="Times New Roman" w:hAnsi="Times New Roman"/>
        </w:rPr>
        <w:t>________________________</w:t>
      </w:r>
      <w:r w:rsidR="00756C0C" w:rsidRPr="00756C0C">
        <w:rPr>
          <w:rFonts w:ascii="Times New Roman" w:hAnsi="Times New Roman"/>
        </w:rPr>
        <w:t>_______</w:t>
      </w:r>
      <w:r w:rsidRPr="00C240C1">
        <w:rPr>
          <w:rFonts w:ascii="Times New Roman" w:hAnsi="Times New Roman"/>
        </w:rPr>
        <w:t>_____________</w:t>
      </w:r>
    </w:p>
    <w:p w14:paraId="39AB1276" w14:textId="77777777" w:rsidR="00497050" w:rsidRPr="00C240C1" w:rsidRDefault="00497050" w:rsidP="00497050">
      <w:pPr>
        <w:spacing w:after="0"/>
        <w:jc w:val="both"/>
        <w:rPr>
          <w:rFonts w:ascii="Times New Roman" w:hAnsi="Times New Roman"/>
        </w:rPr>
      </w:pPr>
      <w:r w:rsidRPr="00C240C1">
        <w:rPr>
          <w:rFonts w:ascii="Times New Roman" w:hAnsi="Times New Roman"/>
        </w:rPr>
        <w:t>Источник тематики (кафедра, предприятие, НИР) _____</w:t>
      </w:r>
      <w:r w:rsidR="009E273B" w:rsidRPr="009E273B">
        <w:rPr>
          <w:rFonts w:ascii="Times New Roman" w:hAnsi="Times New Roman"/>
          <w:u w:val="single"/>
        </w:rPr>
        <w:t>КАФЕДРА</w:t>
      </w:r>
      <w:r w:rsidRPr="00C240C1">
        <w:rPr>
          <w:rFonts w:ascii="Times New Roman" w:hAnsi="Times New Roman"/>
        </w:rPr>
        <w:t>____________</w:t>
      </w:r>
      <w:r w:rsidR="00756C0C" w:rsidRPr="00756C0C">
        <w:rPr>
          <w:rFonts w:ascii="Times New Roman" w:hAnsi="Times New Roman"/>
        </w:rPr>
        <w:t>_______</w:t>
      </w:r>
      <w:r w:rsidRPr="00C240C1">
        <w:rPr>
          <w:rFonts w:ascii="Times New Roman" w:hAnsi="Times New Roman"/>
        </w:rPr>
        <w:t>__________</w:t>
      </w:r>
    </w:p>
    <w:p w14:paraId="72F01AB9" w14:textId="77777777" w:rsidR="00497050" w:rsidRPr="00C240C1" w:rsidRDefault="00497050" w:rsidP="00497050">
      <w:pPr>
        <w:spacing w:after="0"/>
        <w:jc w:val="both"/>
        <w:rPr>
          <w:rFonts w:ascii="Times New Roman" w:hAnsi="Times New Roman"/>
          <w:sz w:val="18"/>
        </w:rPr>
      </w:pPr>
    </w:p>
    <w:p w14:paraId="003E0D98" w14:textId="77777777" w:rsidR="00497050" w:rsidRPr="00C240C1" w:rsidRDefault="00497050" w:rsidP="00497050">
      <w:pPr>
        <w:spacing w:after="0"/>
        <w:jc w:val="both"/>
        <w:rPr>
          <w:rFonts w:ascii="Times New Roman" w:hAnsi="Times New Roman"/>
        </w:rPr>
      </w:pPr>
      <w:r w:rsidRPr="00C240C1">
        <w:rPr>
          <w:rFonts w:ascii="Times New Roman" w:hAnsi="Times New Roman"/>
        </w:rPr>
        <w:t>График выполнения</w:t>
      </w:r>
      <w:r w:rsidR="000504FF">
        <w:rPr>
          <w:rFonts w:ascii="Times New Roman" w:hAnsi="Times New Roman"/>
        </w:rPr>
        <w:t xml:space="preserve"> </w:t>
      </w:r>
      <w:r w:rsidR="00D20D58">
        <w:rPr>
          <w:rFonts w:ascii="Times New Roman" w:hAnsi="Times New Roman"/>
        </w:rPr>
        <w:t>НИР</w:t>
      </w:r>
      <w:r w:rsidRPr="00C240C1">
        <w:rPr>
          <w:rFonts w:ascii="Times New Roman" w:hAnsi="Times New Roman"/>
        </w:rPr>
        <w:t>:</w:t>
      </w:r>
      <w:r w:rsidR="00D20D58" w:rsidRPr="00D20D58">
        <w:rPr>
          <w:rFonts w:ascii="Times New Roman" w:hAnsi="Times New Roman"/>
        </w:rPr>
        <w:t xml:space="preserve">     </w:t>
      </w:r>
      <w:r w:rsidRPr="00C240C1">
        <w:rPr>
          <w:rFonts w:ascii="Times New Roman" w:hAnsi="Times New Roman"/>
        </w:rPr>
        <w:t>25% к __</w:t>
      </w:r>
      <w:r w:rsidR="00D20D58">
        <w:rPr>
          <w:rFonts w:ascii="Times New Roman" w:hAnsi="Times New Roman"/>
        </w:rPr>
        <w:t>_</w:t>
      </w:r>
      <w:r w:rsidRPr="00C240C1">
        <w:rPr>
          <w:rFonts w:ascii="Times New Roman" w:hAnsi="Times New Roman"/>
        </w:rPr>
        <w:t>_ нед., 50% к _</w:t>
      </w:r>
      <w:r w:rsidR="00D20D58">
        <w:rPr>
          <w:rFonts w:ascii="Times New Roman" w:hAnsi="Times New Roman"/>
        </w:rPr>
        <w:t>_</w:t>
      </w:r>
      <w:r w:rsidRPr="00C240C1">
        <w:rPr>
          <w:rFonts w:ascii="Times New Roman" w:hAnsi="Times New Roman"/>
        </w:rPr>
        <w:t xml:space="preserve">__ нед., 75% к </w:t>
      </w:r>
      <w:r w:rsidR="00D20D58">
        <w:rPr>
          <w:rFonts w:ascii="Times New Roman" w:hAnsi="Times New Roman"/>
        </w:rPr>
        <w:t>_</w:t>
      </w:r>
      <w:r w:rsidRPr="00C240C1">
        <w:rPr>
          <w:rFonts w:ascii="Times New Roman" w:hAnsi="Times New Roman"/>
        </w:rPr>
        <w:t>__ нед., 100% к __</w:t>
      </w:r>
      <w:r w:rsidR="00D20D58">
        <w:rPr>
          <w:rFonts w:ascii="Times New Roman" w:hAnsi="Times New Roman"/>
        </w:rPr>
        <w:t>_</w:t>
      </w:r>
      <w:r w:rsidRPr="00C240C1">
        <w:rPr>
          <w:rFonts w:ascii="Times New Roman" w:hAnsi="Times New Roman"/>
        </w:rPr>
        <w:t>_ нед.</w:t>
      </w:r>
    </w:p>
    <w:p w14:paraId="679C205C" w14:textId="77777777" w:rsidR="00497050" w:rsidRPr="00C240C1" w:rsidRDefault="00497050" w:rsidP="00497050">
      <w:pPr>
        <w:pStyle w:val="21"/>
        <w:spacing w:after="0" w:line="240" w:lineRule="auto"/>
        <w:rPr>
          <w:rFonts w:ascii="Times New Roman" w:hAnsi="Times New Roman"/>
          <w:sz w:val="18"/>
        </w:rPr>
      </w:pPr>
    </w:p>
    <w:p w14:paraId="6B9266B3" w14:textId="57595D2D" w:rsidR="00497050" w:rsidRPr="00824A57" w:rsidRDefault="00D20D58" w:rsidP="00824A57">
      <w:pPr>
        <w:pStyle w:val="31"/>
        <w:spacing w:after="0"/>
        <w:rPr>
          <w:rFonts w:ascii="Times New Roman" w:hAnsi="Times New Roman"/>
        </w:rPr>
      </w:pPr>
      <w:r>
        <w:rPr>
          <w:rFonts w:ascii="Times New Roman" w:hAnsi="Times New Roman"/>
          <w:b/>
          <w:i/>
          <w:sz w:val="24"/>
          <w:szCs w:val="24"/>
        </w:rPr>
        <w:t>Техническое з</w:t>
      </w:r>
      <w:r w:rsidR="000504FF" w:rsidRPr="000504FF">
        <w:rPr>
          <w:rFonts w:ascii="Times New Roman" w:hAnsi="Times New Roman"/>
          <w:b/>
          <w:i/>
          <w:sz w:val="24"/>
          <w:szCs w:val="24"/>
        </w:rPr>
        <w:t>адание</w:t>
      </w:r>
      <w:r w:rsidR="00497050" w:rsidRPr="00824A57">
        <w:rPr>
          <w:rFonts w:ascii="Times New Roman" w:hAnsi="Times New Roman"/>
          <w:sz w:val="22"/>
          <w:szCs w:val="22"/>
        </w:rPr>
        <w:t xml:space="preserve"> </w:t>
      </w:r>
      <w:r w:rsidR="000504FF" w:rsidRPr="00824A57">
        <w:rPr>
          <w:rFonts w:ascii="Times New Roman" w:hAnsi="Times New Roman"/>
          <w:sz w:val="22"/>
          <w:szCs w:val="22"/>
        </w:rPr>
        <w:t>_</w:t>
      </w:r>
      <w:r w:rsidR="003B687B" w:rsidRPr="003B687B">
        <w:rPr>
          <w:rFonts w:ascii="Times New Roman" w:hAnsi="Times New Roman"/>
          <w:sz w:val="22"/>
          <w:szCs w:val="22"/>
        </w:rPr>
        <w:t xml:space="preserve">визуально-инерциальная SLAM-система в реальном времени для сложных условий визуализации </w:t>
      </w:r>
      <w:r w:rsidR="00756C0C" w:rsidRPr="00824A57">
        <w:rPr>
          <w:rFonts w:ascii="Times New Roman" w:hAnsi="Times New Roman"/>
          <w:sz w:val="22"/>
          <w:szCs w:val="22"/>
        </w:rPr>
        <w:t>_</w:t>
      </w:r>
      <w:r w:rsidR="00497050" w:rsidRPr="00824A57">
        <w:rPr>
          <w:rFonts w:ascii="Times New Roman" w:hAnsi="Times New Roman"/>
          <w:sz w:val="22"/>
          <w:szCs w:val="22"/>
        </w:rPr>
        <w:t>____________</w:t>
      </w:r>
      <w:r w:rsidR="00497050" w:rsidRPr="00824A57">
        <w:rPr>
          <w:rFonts w:ascii="Times New Roman" w:hAnsi="Times New Roman"/>
        </w:rPr>
        <w:t>______________________________________________________________</w:t>
      </w:r>
      <w:r w:rsidR="00756C0C" w:rsidRPr="00824A57">
        <w:rPr>
          <w:rFonts w:ascii="Times New Roman" w:hAnsi="Times New Roman"/>
        </w:rPr>
        <w:t>________</w:t>
      </w:r>
      <w:r w:rsidR="00497050" w:rsidRPr="00824A57">
        <w:rPr>
          <w:rFonts w:ascii="Times New Roman" w:hAnsi="Times New Roman"/>
        </w:rPr>
        <w:t>_________</w:t>
      </w:r>
    </w:p>
    <w:p w14:paraId="6A7AE439" w14:textId="77777777" w:rsidR="00497050" w:rsidRPr="00824A57" w:rsidRDefault="00497050" w:rsidP="00497050">
      <w:pPr>
        <w:spacing w:after="0"/>
        <w:jc w:val="both"/>
        <w:rPr>
          <w:rFonts w:ascii="Times New Roman" w:hAnsi="Times New Roman"/>
        </w:rPr>
      </w:pPr>
      <w:r w:rsidRPr="00824A57">
        <w:rPr>
          <w:rFonts w:ascii="Times New Roman" w:hAnsi="Times New Roman"/>
        </w:rPr>
        <w:t>______________________________________________________________________</w:t>
      </w:r>
      <w:r w:rsidR="00756C0C" w:rsidRPr="00824A57">
        <w:rPr>
          <w:rFonts w:ascii="Times New Roman" w:hAnsi="Times New Roman"/>
        </w:rPr>
        <w:t>________</w:t>
      </w:r>
      <w:r w:rsidRPr="00824A57">
        <w:rPr>
          <w:rFonts w:ascii="Times New Roman" w:hAnsi="Times New Roman"/>
        </w:rPr>
        <w:t>_________</w:t>
      </w:r>
    </w:p>
    <w:p w14:paraId="07926103" w14:textId="77777777" w:rsidR="00497050" w:rsidRPr="00824A57" w:rsidRDefault="00497050" w:rsidP="00497050">
      <w:pPr>
        <w:spacing w:after="0"/>
        <w:jc w:val="both"/>
        <w:rPr>
          <w:rFonts w:ascii="Times New Roman" w:hAnsi="Times New Roman"/>
        </w:rPr>
      </w:pPr>
      <w:r w:rsidRPr="00824A57">
        <w:rPr>
          <w:rFonts w:ascii="Times New Roman" w:hAnsi="Times New Roman"/>
        </w:rPr>
        <w:t>______________________________________________________________________</w:t>
      </w:r>
      <w:r w:rsidR="00756C0C" w:rsidRPr="00824A57">
        <w:rPr>
          <w:rFonts w:ascii="Times New Roman" w:hAnsi="Times New Roman"/>
        </w:rPr>
        <w:t>________</w:t>
      </w:r>
      <w:r w:rsidRPr="00824A57">
        <w:rPr>
          <w:rFonts w:ascii="Times New Roman" w:hAnsi="Times New Roman"/>
        </w:rPr>
        <w:t>_________</w:t>
      </w:r>
    </w:p>
    <w:p w14:paraId="15A05EB3" w14:textId="77777777" w:rsidR="00497050" w:rsidRPr="00C240C1" w:rsidRDefault="00497050" w:rsidP="00497050">
      <w:pPr>
        <w:spacing w:after="0"/>
        <w:jc w:val="both"/>
        <w:rPr>
          <w:rFonts w:ascii="Times New Roman" w:hAnsi="Times New Roman"/>
        </w:rPr>
      </w:pPr>
      <w:r w:rsidRPr="00824A57">
        <w:rPr>
          <w:rFonts w:ascii="Times New Roman" w:hAnsi="Times New Roman"/>
        </w:rPr>
        <w:t>______________________________________________________________________</w:t>
      </w:r>
      <w:r w:rsidR="00756C0C" w:rsidRPr="00824A57">
        <w:rPr>
          <w:rFonts w:ascii="Times New Roman" w:hAnsi="Times New Roman"/>
        </w:rPr>
        <w:t>________</w:t>
      </w:r>
      <w:r w:rsidRPr="00824A57">
        <w:rPr>
          <w:rFonts w:ascii="Times New Roman" w:hAnsi="Times New Roman"/>
        </w:rPr>
        <w:t>_________</w:t>
      </w:r>
    </w:p>
    <w:p w14:paraId="445DABC1" w14:textId="77777777" w:rsidR="00497050" w:rsidRPr="00C240C1" w:rsidRDefault="000504FF" w:rsidP="00497050">
      <w:pPr>
        <w:spacing w:after="0"/>
        <w:jc w:val="both"/>
        <w:rPr>
          <w:rFonts w:ascii="Times New Roman" w:hAnsi="Times New Roman"/>
          <w:b/>
          <w:i/>
        </w:rPr>
      </w:pPr>
      <w:r>
        <w:rPr>
          <w:rFonts w:ascii="Times New Roman" w:hAnsi="Times New Roman"/>
          <w:b/>
          <w:i/>
        </w:rPr>
        <w:t xml:space="preserve">Оформление </w:t>
      </w:r>
      <w:r w:rsidR="00D20D58" w:rsidRPr="00D20D58">
        <w:rPr>
          <w:rFonts w:ascii="Times New Roman" w:hAnsi="Times New Roman"/>
          <w:b/>
          <w:i/>
        </w:rPr>
        <w:t xml:space="preserve">научно-исследовательской </w:t>
      </w:r>
      <w:r>
        <w:rPr>
          <w:rFonts w:ascii="Times New Roman" w:hAnsi="Times New Roman"/>
          <w:b/>
          <w:i/>
        </w:rPr>
        <w:t>работы</w:t>
      </w:r>
      <w:r w:rsidR="00497050" w:rsidRPr="00C240C1">
        <w:rPr>
          <w:rFonts w:ascii="Times New Roman" w:hAnsi="Times New Roman"/>
          <w:b/>
          <w:i/>
        </w:rPr>
        <w:t>:</w:t>
      </w:r>
    </w:p>
    <w:p w14:paraId="5892E3D4" w14:textId="77777777" w:rsidR="00497050" w:rsidRPr="00C240C1" w:rsidRDefault="00497050" w:rsidP="00497050">
      <w:pPr>
        <w:spacing w:after="0"/>
        <w:jc w:val="both"/>
        <w:rPr>
          <w:rFonts w:ascii="Times New Roman" w:hAnsi="Times New Roman"/>
          <w:b/>
          <w:i/>
          <w:sz w:val="8"/>
        </w:rPr>
      </w:pPr>
    </w:p>
    <w:p w14:paraId="163B1841" w14:textId="56F23B39" w:rsidR="00497050" w:rsidRPr="00C240C1" w:rsidRDefault="00497050" w:rsidP="00497050">
      <w:pPr>
        <w:spacing w:after="0"/>
        <w:jc w:val="both"/>
        <w:rPr>
          <w:rFonts w:ascii="Times New Roman" w:hAnsi="Times New Roman"/>
        </w:rPr>
      </w:pPr>
      <w:r w:rsidRPr="00C240C1">
        <w:rPr>
          <w:rFonts w:ascii="Times New Roman" w:hAnsi="Times New Roman"/>
        </w:rPr>
        <w:t xml:space="preserve">Расчетно-пояснительная записка на </w:t>
      </w:r>
      <w:r w:rsidRPr="005244A8">
        <w:rPr>
          <w:rFonts w:ascii="Times New Roman" w:hAnsi="Times New Roman"/>
        </w:rPr>
        <w:t>_</w:t>
      </w:r>
      <w:r w:rsidR="003B687B" w:rsidRPr="003B687B">
        <w:rPr>
          <w:rFonts w:ascii="Times New Roman" w:hAnsi="Times New Roman"/>
          <w:lang w:eastAsia="zh-CN"/>
        </w:rPr>
        <w:t>24</w:t>
      </w:r>
      <w:r w:rsidRPr="005244A8">
        <w:rPr>
          <w:rFonts w:ascii="Times New Roman" w:hAnsi="Times New Roman"/>
        </w:rPr>
        <w:t>_</w:t>
      </w:r>
      <w:r w:rsidRPr="00C240C1">
        <w:rPr>
          <w:rFonts w:ascii="Times New Roman" w:hAnsi="Times New Roman"/>
        </w:rPr>
        <w:t xml:space="preserve"> листах формата А4.</w:t>
      </w:r>
    </w:p>
    <w:p w14:paraId="741E4017" w14:textId="77777777" w:rsidR="00497050" w:rsidRPr="00C240C1" w:rsidRDefault="00D20D58" w:rsidP="00497050">
      <w:pPr>
        <w:spacing w:after="0"/>
        <w:jc w:val="both"/>
        <w:rPr>
          <w:rFonts w:ascii="Times New Roman" w:hAnsi="Times New Roman"/>
        </w:rPr>
      </w:pPr>
      <w:r w:rsidRPr="00D20D58">
        <w:rPr>
          <w:rFonts w:ascii="Times New Roman" w:hAnsi="Times New Roman"/>
        </w:rPr>
        <w:t xml:space="preserve">Перечень графического (иллюстративного) материала (чертежи, плакаты, слайды и т.п.)   </w:t>
      </w:r>
      <w:r w:rsidR="00497050" w:rsidRPr="00C240C1">
        <w:rPr>
          <w:rFonts w:ascii="Times New Roman" w:hAnsi="Times New Roman"/>
        </w:rPr>
        <w:t xml:space="preserve">   </w:t>
      </w:r>
    </w:p>
    <w:p w14:paraId="478DA153"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________</w:t>
      </w:r>
    </w:p>
    <w:p w14:paraId="1F72C771"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________</w:t>
      </w:r>
    </w:p>
    <w:p w14:paraId="115A0F2C"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_______</w:t>
      </w:r>
    </w:p>
    <w:p w14:paraId="4704CBA6" w14:textId="77777777"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w:t>
      </w:r>
      <w:r w:rsidR="00756C0C" w:rsidRPr="00756C0C">
        <w:rPr>
          <w:rFonts w:ascii="Times New Roman" w:hAnsi="Times New Roman"/>
        </w:rPr>
        <w:t>________</w:t>
      </w:r>
      <w:r w:rsidRPr="00C240C1">
        <w:rPr>
          <w:rFonts w:ascii="Times New Roman" w:hAnsi="Times New Roman"/>
        </w:rPr>
        <w:t>______</w:t>
      </w:r>
    </w:p>
    <w:p w14:paraId="1E056FC8" w14:textId="77777777" w:rsidR="00497050" w:rsidRPr="00C240C1" w:rsidRDefault="00497050" w:rsidP="00497050">
      <w:pPr>
        <w:spacing w:after="0"/>
        <w:jc w:val="both"/>
        <w:rPr>
          <w:rFonts w:ascii="Times New Roman" w:hAnsi="Times New Roman"/>
          <w:sz w:val="16"/>
        </w:rPr>
      </w:pPr>
    </w:p>
    <w:p w14:paraId="519E0247" w14:textId="76B06320" w:rsidR="00497050" w:rsidRPr="00C240C1" w:rsidRDefault="00497050" w:rsidP="00497050">
      <w:pPr>
        <w:spacing w:after="0"/>
        <w:jc w:val="both"/>
        <w:rPr>
          <w:rFonts w:ascii="Times New Roman" w:hAnsi="Times New Roman"/>
        </w:rPr>
      </w:pPr>
      <w:r w:rsidRPr="00C240C1">
        <w:rPr>
          <w:rFonts w:ascii="Times New Roman" w:hAnsi="Times New Roman"/>
        </w:rPr>
        <w:t xml:space="preserve">Дата выдачи задания </w:t>
      </w:r>
      <w:r w:rsidR="009E273B" w:rsidRPr="009E273B">
        <w:rPr>
          <w:rFonts w:ascii="Times New Roman" w:hAnsi="Times New Roman"/>
        </w:rPr>
        <w:t>«_</w:t>
      </w:r>
      <w:r w:rsidR="00255ECA" w:rsidRPr="00255ECA">
        <w:rPr>
          <w:rFonts w:ascii="Times New Roman" w:hAnsi="Times New Roman"/>
          <w:u w:val="single"/>
        </w:rPr>
        <w:t>30</w:t>
      </w:r>
      <w:r w:rsidR="009E273B" w:rsidRPr="009E273B">
        <w:rPr>
          <w:rFonts w:ascii="Times New Roman" w:hAnsi="Times New Roman"/>
        </w:rPr>
        <w:t>_» ____</w:t>
      </w:r>
      <w:r w:rsidR="00D76F7A" w:rsidRPr="00D76F7A">
        <w:rPr>
          <w:rFonts w:ascii="Times New Roman" w:hAnsi="Times New Roman"/>
        </w:rPr>
        <w:t xml:space="preserve"> </w:t>
      </w:r>
      <w:r w:rsidR="00D76F7A" w:rsidRPr="00D76F7A">
        <w:rPr>
          <w:rFonts w:ascii="Times New Roman" w:hAnsi="Times New Roman"/>
          <w:u w:val="single"/>
        </w:rPr>
        <w:t xml:space="preserve">ноября </w:t>
      </w:r>
      <w:r w:rsidR="009E273B" w:rsidRPr="009E273B">
        <w:rPr>
          <w:rFonts w:ascii="Times New Roman" w:hAnsi="Times New Roman"/>
        </w:rPr>
        <w:t>_______ 202</w:t>
      </w:r>
      <w:r w:rsidR="00824A57">
        <w:rPr>
          <w:rFonts w:ascii="Times New Roman" w:hAnsi="Times New Roman" w:hint="eastAsia"/>
          <w:lang w:eastAsia="zh-CN"/>
        </w:rPr>
        <w:t>4</w:t>
      </w:r>
      <w:r w:rsidR="009E273B" w:rsidRPr="009E273B">
        <w:rPr>
          <w:rFonts w:ascii="Times New Roman" w:hAnsi="Times New Roman"/>
        </w:rPr>
        <w:t xml:space="preserve"> г.</w:t>
      </w:r>
    </w:p>
    <w:p w14:paraId="35CA4798" w14:textId="77777777" w:rsidR="00497050" w:rsidRPr="00C240C1" w:rsidRDefault="00497050" w:rsidP="00497050">
      <w:pPr>
        <w:spacing w:after="0"/>
        <w:jc w:val="both"/>
        <w:rPr>
          <w:rFonts w:ascii="Times New Roman" w:hAnsi="Times New Roman"/>
        </w:rPr>
      </w:pPr>
    </w:p>
    <w:p w14:paraId="2C2957FB" w14:textId="32654BEB" w:rsidR="00497050" w:rsidRPr="00C240C1" w:rsidRDefault="00497050" w:rsidP="00497050">
      <w:pPr>
        <w:spacing w:after="0"/>
        <w:rPr>
          <w:rFonts w:ascii="Times New Roman" w:hAnsi="Times New Roman"/>
        </w:rPr>
      </w:pPr>
      <w:r w:rsidRPr="00C240C1">
        <w:rPr>
          <w:rFonts w:ascii="Times New Roman" w:hAnsi="Times New Roman"/>
          <w:b/>
        </w:rPr>
        <w:t xml:space="preserve">Руководитель </w:t>
      </w:r>
      <w:r w:rsidR="00D20D58">
        <w:rPr>
          <w:rFonts w:ascii="Times New Roman" w:hAnsi="Times New Roman"/>
          <w:b/>
        </w:rPr>
        <w:t>НИР</w:t>
      </w:r>
      <w:r w:rsidRPr="00C240C1">
        <w:rPr>
          <w:rFonts w:ascii="Times New Roman" w:hAnsi="Times New Roman"/>
          <w:b/>
        </w:rPr>
        <w:tab/>
      </w:r>
      <w:r w:rsidR="00D20D58">
        <w:rPr>
          <w:rFonts w:ascii="Times New Roman" w:hAnsi="Times New Roman"/>
          <w:b/>
        </w:rPr>
        <w:tab/>
      </w:r>
      <w:r w:rsidR="00D20D58">
        <w:rPr>
          <w:rFonts w:ascii="Times New Roman" w:hAnsi="Times New Roman"/>
          <w:b/>
        </w:rPr>
        <w:tab/>
      </w:r>
      <w:r w:rsidR="00D20D58">
        <w:rPr>
          <w:rFonts w:ascii="Times New Roman" w:hAnsi="Times New Roman"/>
          <w:b/>
        </w:rPr>
        <w:tab/>
      </w:r>
      <w:r w:rsidRPr="00C240C1">
        <w:rPr>
          <w:rFonts w:ascii="Times New Roman" w:hAnsi="Times New Roman"/>
        </w:rPr>
        <w:tab/>
        <w:t>____</w:t>
      </w:r>
      <w:r w:rsidR="00E3139D" w:rsidRPr="00C240C1">
        <w:rPr>
          <w:rFonts w:ascii="Times New Roman" w:hAnsi="Times New Roman"/>
        </w:rPr>
        <w:t>_______</w:t>
      </w:r>
      <w:r w:rsidRPr="00C240C1">
        <w:rPr>
          <w:rFonts w:ascii="Times New Roman" w:hAnsi="Times New Roman"/>
        </w:rPr>
        <w:t>_</w:t>
      </w:r>
      <w:r w:rsidR="00E3139D" w:rsidRPr="00C240C1">
        <w:rPr>
          <w:rFonts w:ascii="Times New Roman" w:hAnsi="Times New Roman"/>
        </w:rPr>
        <w:t>___</w:t>
      </w:r>
      <w:r w:rsidRPr="00C240C1">
        <w:rPr>
          <w:rFonts w:ascii="Times New Roman" w:hAnsi="Times New Roman"/>
        </w:rPr>
        <w:t>_  __</w:t>
      </w:r>
      <w:r w:rsidR="00EE7782" w:rsidRPr="00EE7782">
        <w:rPr>
          <w:rFonts w:ascii="Times New Roman" w:hAnsi="Times New Roman"/>
        </w:rPr>
        <w:t>_</w:t>
      </w:r>
      <w:r w:rsidR="0036018D" w:rsidRPr="0036018D">
        <w:rPr>
          <w:rFonts w:ascii="Times New Roman" w:hAnsi="Times New Roman"/>
        </w:rPr>
        <w:t>__</w:t>
      </w:r>
      <w:r w:rsidRPr="00C240C1">
        <w:rPr>
          <w:rFonts w:ascii="Times New Roman" w:hAnsi="Times New Roman"/>
        </w:rPr>
        <w:t>_</w:t>
      </w:r>
      <w:r w:rsidR="007766AB" w:rsidRPr="007766AB">
        <w:rPr>
          <w:b/>
        </w:rPr>
        <w:t xml:space="preserve"> </w:t>
      </w:r>
      <w:r w:rsidR="00AA3D82">
        <w:rPr>
          <w:rFonts w:ascii="Times New Roman" w:eastAsia="Times New Roman" w:hAnsi="Times New Roman"/>
          <w:b/>
          <w:color w:val="000000"/>
          <w:u w:val="single"/>
        </w:rPr>
        <w:t>Ю.Е. Гапанюк</w:t>
      </w:r>
      <w:r w:rsidR="00AA3D82" w:rsidRPr="00824A57">
        <w:rPr>
          <w:rFonts w:ascii="Times New Roman" w:hAnsi="Times New Roman"/>
          <w:b/>
        </w:rPr>
        <w:t xml:space="preserve"> </w:t>
      </w:r>
      <w:r w:rsidRPr="00C240C1">
        <w:rPr>
          <w:rFonts w:ascii="Times New Roman" w:hAnsi="Times New Roman"/>
        </w:rPr>
        <w:t xml:space="preserve">___ </w:t>
      </w:r>
    </w:p>
    <w:p w14:paraId="4920EFC8" w14:textId="613ECD9F"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14:paraId="0F9B9CF5" w14:textId="085965F1" w:rsidR="00497050" w:rsidRPr="00C240C1" w:rsidRDefault="00215123" w:rsidP="00497050">
      <w:pPr>
        <w:spacing w:after="0"/>
        <w:rPr>
          <w:rFonts w:ascii="Times New Roman" w:hAnsi="Times New Roman"/>
          <w:b/>
        </w:rPr>
      </w:pPr>
      <w:r>
        <w:rPr>
          <w:rFonts w:ascii="Times New Roman" w:hAnsi="Times New Roman"/>
          <w:b/>
          <w:noProof/>
        </w:rPr>
        <mc:AlternateContent>
          <mc:Choice Requires="wpi">
            <w:drawing>
              <wp:anchor distT="0" distB="0" distL="114300" distR="114300" simplePos="0" relativeHeight="251663364" behindDoc="0" locked="0" layoutInCell="1" allowOverlap="1" wp14:anchorId="659C4516" wp14:editId="08BF3F1E">
                <wp:simplePos x="0" y="0"/>
                <wp:positionH relativeFrom="column">
                  <wp:posOffset>2595245</wp:posOffset>
                </wp:positionH>
                <wp:positionV relativeFrom="paragraph">
                  <wp:posOffset>-13335</wp:posOffset>
                </wp:positionV>
                <wp:extent cx="120205" cy="155575"/>
                <wp:effectExtent l="38100" t="38100" r="19685" b="34925"/>
                <wp:wrapNone/>
                <wp:docPr id="883068399" name="墨迹 11"/>
                <wp:cNvGraphicFramePr/>
                <a:graphic xmlns:a="http://schemas.openxmlformats.org/drawingml/2006/main">
                  <a:graphicData uri="http://schemas.microsoft.com/office/word/2010/wordprocessingInk">
                    <w14:contentPart bwMode="auto" r:id="rId19">
                      <w14:nvContentPartPr>
                        <w14:cNvContentPartPr/>
                      </w14:nvContentPartPr>
                      <w14:xfrm>
                        <a:off x="0" y="0"/>
                        <a:ext cx="120205" cy="155575"/>
                      </w14:xfrm>
                    </w14:contentPart>
                  </a:graphicData>
                </a:graphic>
              </wp:anchor>
            </w:drawing>
          </mc:Choice>
          <mc:Fallback>
            <w:pict>
              <v:shape w14:anchorId="2D6C51E6" id="墨迹 11" o:spid="_x0000_s1026" type="#_x0000_t75" style="position:absolute;margin-left:203.75pt;margin-top:-1.65pt;width:10.65pt;height:13.45pt;z-index:2516633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">
                <v:imagedata r:id="rId20" o:title=""/>
              </v:shape>
            </w:pict>
          </mc:Fallback>
        </mc:AlternateContent>
      </w:r>
      <w:r w:rsidR="00411419">
        <w:rPr>
          <w:rFonts w:ascii="Times New Roman" w:hAnsi="Times New Roman"/>
          <w:b/>
          <w:noProof/>
        </w:rPr>
        <mc:AlternateContent>
          <mc:Choice Requires="wpi">
            <w:drawing>
              <wp:anchor distT="0" distB="0" distL="114300" distR="114300" simplePos="0" relativeHeight="251658241" behindDoc="0" locked="0" layoutInCell="1" allowOverlap="1" wp14:anchorId="2651FC59" wp14:editId="42977A9B">
                <wp:simplePos x="0" y="0"/>
                <wp:positionH relativeFrom="column">
                  <wp:posOffset>2337435</wp:posOffset>
                </wp:positionH>
                <wp:positionV relativeFrom="paragraph">
                  <wp:posOffset>-39370</wp:posOffset>
                </wp:positionV>
                <wp:extent cx="2140560" cy="270000"/>
                <wp:effectExtent l="38100" t="38100" r="31750" b="34925"/>
                <wp:wrapNone/>
                <wp:docPr id="1366010370" name="墨迹 60"/>
                <wp:cNvGraphicFramePr/>
                <a:graphic xmlns:a="http://schemas.openxmlformats.org/drawingml/2006/main">
                  <a:graphicData uri="http://schemas.microsoft.com/office/word/2010/wordprocessingInk">
                    <w14:contentPart bwMode="auto" r:id="rId21">
                      <w14:nvContentPartPr>
                        <w14:cNvContentPartPr/>
                      </w14:nvContentPartPr>
                      <w14:xfrm>
                        <a:off x="0" y="0"/>
                        <a:ext cx="2140560" cy="270000"/>
                      </w14:xfrm>
                    </w14:contentPart>
                  </a:graphicData>
                </a:graphic>
              </wp:anchor>
            </w:drawing>
          </mc:Choice>
          <mc:Fallback>
            <w:pict>
              <v:shape w14:anchorId="06A4F4F9" id="墨迹 60" o:spid="_x0000_s1026" type="#_x0000_t75" style="position:absolute;margin-left:183.45pt;margin-top:-3.7pt;width:169.7pt;height:22.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">
                <v:imagedata r:id="rId22" o:title=""/>
              </v:shape>
            </w:pict>
          </mc:Fallback>
        </mc:AlternateContent>
      </w:r>
      <w:r w:rsidR="00497050" w:rsidRPr="00C240C1">
        <w:rPr>
          <w:rFonts w:ascii="Times New Roman" w:hAnsi="Times New Roman"/>
          <w:b/>
        </w:rPr>
        <w:t>Студент</w:t>
      </w:r>
      <w:r w:rsidR="00497050" w:rsidRPr="00C240C1">
        <w:rPr>
          <w:rFonts w:ascii="Times New Roman" w:hAnsi="Times New Roman"/>
          <w:b/>
        </w:rPr>
        <w:tab/>
      </w:r>
      <w:r w:rsidR="00497050" w:rsidRPr="00C240C1">
        <w:rPr>
          <w:rFonts w:ascii="Times New Roman" w:hAnsi="Times New Roman"/>
          <w:b/>
        </w:rPr>
        <w:tab/>
      </w:r>
      <w:r w:rsidR="00497050" w:rsidRPr="00C240C1">
        <w:rPr>
          <w:rFonts w:ascii="Times New Roman" w:hAnsi="Times New Roman"/>
          <w:b/>
        </w:rPr>
        <w:tab/>
      </w:r>
      <w:r w:rsidR="00497050" w:rsidRPr="00C240C1">
        <w:rPr>
          <w:rFonts w:ascii="Times New Roman" w:hAnsi="Times New Roman"/>
          <w:b/>
        </w:rPr>
        <w:tab/>
      </w:r>
      <w:r w:rsidR="00497050" w:rsidRPr="00C240C1">
        <w:rPr>
          <w:rFonts w:ascii="Times New Roman" w:hAnsi="Times New Roman"/>
          <w:b/>
        </w:rPr>
        <w:tab/>
      </w:r>
      <w:r w:rsidR="00497050" w:rsidRPr="00C240C1">
        <w:rPr>
          <w:rFonts w:ascii="Times New Roman" w:hAnsi="Times New Roman"/>
          <w:b/>
        </w:rPr>
        <w:tab/>
      </w:r>
      <w:r w:rsidR="007766AB" w:rsidRPr="00C240C1">
        <w:rPr>
          <w:rFonts w:ascii="Times New Roman" w:hAnsi="Times New Roman"/>
        </w:rPr>
        <w:t>_____</w:t>
      </w:r>
      <w:r w:rsidR="00E3139D" w:rsidRPr="00C240C1">
        <w:rPr>
          <w:rFonts w:ascii="Times New Roman" w:hAnsi="Times New Roman"/>
        </w:rPr>
        <w:t>________</w:t>
      </w:r>
      <w:r w:rsidR="007766AB" w:rsidRPr="00C240C1">
        <w:rPr>
          <w:rFonts w:ascii="Times New Roman" w:hAnsi="Times New Roman"/>
        </w:rPr>
        <w:t>___</w:t>
      </w:r>
      <w:r w:rsidR="00497050" w:rsidRPr="00C240C1">
        <w:rPr>
          <w:rFonts w:ascii="Times New Roman" w:hAnsi="Times New Roman"/>
          <w:b/>
        </w:rPr>
        <w:t xml:space="preserve">  </w:t>
      </w:r>
      <w:r w:rsidR="00497050" w:rsidRPr="007766AB">
        <w:rPr>
          <w:rFonts w:ascii="Times New Roman" w:hAnsi="Times New Roman"/>
          <w:b/>
        </w:rPr>
        <w:t>______</w:t>
      </w:r>
      <w:r w:rsidR="007766AB" w:rsidRPr="007766AB">
        <w:rPr>
          <w:rFonts w:ascii="Times New Roman" w:hAnsi="Times New Roman"/>
          <w:b/>
          <w:u w:val="single"/>
        </w:rPr>
        <w:t xml:space="preserve"> Чжэн Сяохуэй</w:t>
      </w:r>
      <w:r w:rsidR="007766AB" w:rsidRPr="007766AB">
        <w:rPr>
          <w:rFonts w:ascii="Times New Roman" w:hAnsi="Times New Roman"/>
          <w:b/>
        </w:rPr>
        <w:t xml:space="preserve"> </w:t>
      </w:r>
      <w:r w:rsidR="00497050" w:rsidRPr="007766AB">
        <w:rPr>
          <w:rFonts w:ascii="Times New Roman" w:hAnsi="Times New Roman"/>
          <w:b/>
        </w:rPr>
        <w:t>____</w:t>
      </w:r>
      <w:r w:rsidR="00497050" w:rsidRPr="00C240C1">
        <w:rPr>
          <w:rFonts w:ascii="Times New Roman" w:hAnsi="Times New Roman"/>
          <w:b/>
        </w:rPr>
        <w:t xml:space="preserve"> </w:t>
      </w:r>
    </w:p>
    <w:p w14:paraId="5FE1198D" w14:textId="523D3AB0" w:rsidR="00497050" w:rsidRPr="00E3139D" w:rsidRDefault="00497050" w:rsidP="00497050">
      <w:pPr>
        <w:spacing w:after="0"/>
        <w:ind w:right="565"/>
        <w:jc w:val="right"/>
        <w:rPr>
          <w:rFonts w:ascii="Times New Roman" w:hAnsi="Times New Roman"/>
          <w:sz w:val="18"/>
          <w:szCs w:val="18"/>
          <w:lang w:eastAsia="zh-CN"/>
        </w:rPr>
      </w:pPr>
      <w:r w:rsidRPr="00C240C1">
        <w:rPr>
          <w:rFonts w:ascii="Times New Roman" w:hAnsi="Times New Roman"/>
          <w:sz w:val="18"/>
          <w:szCs w:val="18"/>
        </w:rPr>
        <w:t xml:space="preserve">(Подпись, дата)                             (И.О.Фамилия)            </w:t>
      </w:r>
    </w:p>
    <w:p w14:paraId="599E190D" w14:textId="364F2A07" w:rsidR="00497050" w:rsidRPr="00C240C1" w:rsidRDefault="00497050" w:rsidP="00497050">
      <w:pPr>
        <w:spacing w:after="0"/>
        <w:jc w:val="both"/>
        <w:rPr>
          <w:rFonts w:ascii="Times New Roman" w:hAnsi="Times New Roman"/>
          <w:sz w:val="16"/>
          <w:u w:val="single"/>
        </w:rPr>
      </w:pPr>
    </w:p>
    <w:p w14:paraId="2133F7F8" w14:textId="77777777" w:rsidR="00497050" w:rsidRDefault="00497050" w:rsidP="00497050">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14:paraId="103B075B" w14:textId="77777777" w:rsidR="00C91796" w:rsidRDefault="001A235C">
      <w:pPr>
        <w:spacing w:after="0"/>
        <w:rPr>
          <w:rFonts w:ascii="Times New Roman" w:hAnsi="Times New Roman"/>
        </w:rPr>
        <w:sectPr w:rsidR="00C91796" w:rsidSect="009F26C3">
          <w:pgSz w:w="11906" w:h="16838" w:code="9"/>
          <w:pgMar w:top="1134" w:right="851" w:bottom="1134" w:left="1418" w:header="709" w:footer="709" w:gutter="0"/>
          <w:cols w:space="708"/>
          <w:titlePg/>
          <w:docGrid w:linePitch="360"/>
        </w:sectPr>
      </w:pPr>
      <w:r>
        <w:rPr>
          <w:rFonts w:ascii="Times New Roman" w:hAnsi="Times New Roman"/>
        </w:rPr>
        <w:br w:type="page"/>
      </w:r>
    </w:p>
    <w:sdt>
      <w:sdtPr>
        <w:rPr>
          <w:rFonts w:ascii="Calibri" w:hAnsi="Calibri"/>
          <w:sz w:val="22"/>
          <w:lang w:val="zh-CN"/>
        </w:rPr>
        <w:id w:val="-1093318897"/>
        <w:docPartObj>
          <w:docPartGallery w:val="Table of Contents"/>
          <w:docPartUnique/>
        </w:docPartObj>
      </w:sdtPr>
      <w:sdtEndPr>
        <w:rPr>
          <w:b/>
          <w:bCs/>
        </w:rPr>
      </w:sdtEndPr>
      <w:sdtContent>
        <w:p w14:paraId="4F15D750" w14:textId="36C7303B" w:rsidR="00261DCB" w:rsidRDefault="00D85CE1">
          <w:pPr>
            <w:pStyle w:val="TOC1"/>
            <w:rPr>
              <w:rFonts w:asciiTheme="minorHAnsi" w:eastAsiaTheme="minorEastAsia" w:hAnsiTheme="minorHAnsi" w:cstheme="minorBidi"/>
              <w:noProof/>
              <w:kern w:val="2"/>
              <w:szCs w:val="24"/>
              <w:lang w:val="en-US" w:eastAsia="zh-CN"/>
              <w14:ligatures w14:val="standardContextual"/>
            </w:rPr>
          </w:pPr>
          <w:r>
            <w:rPr>
              <w:rFonts w:eastAsiaTheme="majorEastAsia" w:cstheme="majorBidi"/>
              <w:color w:val="2F5496" w:themeColor="accent1" w:themeShade="BF"/>
              <w:szCs w:val="32"/>
              <w:lang w:eastAsia="zh-CN"/>
            </w:rPr>
            <w:fldChar w:fldCharType="begin"/>
          </w:r>
          <w:r>
            <w:instrText xml:space="preserve"> TOC \o "1-3" \h \z \u </w:instrText>
          </w:r>
          <w:r>
            <w:rPr>
              <w:rFonts w:eastAsiaTheme="majorEastAsia" w:cstheme="majorBidi"/>
              <w:color w:val="2F5496" w:themeColor="accent1" w:themeShade="BF"/>
              <w:szCs w:val="32"/>
              <w:lang w:eastAsia="zh-CN"/>
            </w:rPr>
            <w:fldChar w:fldCharType="separate"/>
          </w:r>
          <w:hyperlink w:anchor="_Toc186134409" w:history="1">
            <w:r w:rsidR="00261DCB" w:rsidRPr="00A92986">
              <w:rPr>
                <w:rStyle w:val="a5"/>
                <w:noProof/>
              </w:rPr>
              <w:t>Глава 1: Введение</w:t>
            </w:r>
            <w:r w:rsidR="00261DCB">
              <w:rPr>
                <w:noProof/>
                <w:webHidden/>
              </w:rPr>
              <w:tab/>
            </w:r>
            <w:r w:rsidR="00261DCB">
              <w:rPr>
                <w:noProof/>
                <w:webHidden/>
              </w:rPr>
              <w:fldChar w:fldCharType="begin"/>
            </w:r>
            <w:r w:rsidR="00261DCB">
              <w:rPr>
                <w:noProof/>
                <w:webHidden/>
              </w:rPr>
              <w:instrText xml:space="preserve"> PAGEREF _Toc186134409 \h </w:instrText>
            </w:r>
            <w:r w:rsidR="00261DCB">
              <w:rPr>
                <w:noProof/>
                <w:webHidden/>
              </w:rPr>
            </w:r>
            <w:r w:rsidR="00261DCB">
              <w:rPr>
                <w:noProof/>
                <w:webHidden/>
              </w:rPr>
              <w:fldChar w:fldCharType="separate"/>
            </w:r>
            <w:r w:rsidR="009F3889">
              <w:rPr>
                <w:noProof/>
                <w:webHidden/>
              </w:rPr>
              <w:t>5</w:t>
            </w:r>
            <w:r w:rsidR="00261DCB">
              <w:rPr>
                <w:noProof/>
                <w:webHidden/>
              </w:rPr>
              <w:fldChar w:fldCharType="end"/>
            </w:r>
          </w:hyperlink>
        </w:p>
        <w:p w14:paraId="13F1F474" w14:textId="2268F79B"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0" w:history="1">
            <w:r w:rsidRPr="00A92986">
              <w:rPr>
                <w:rStyle w:val="a5"/>
                <w:noProof/>
              </w:rPr>
              <w:t>1.1 Предыстория исследования</w:t>
            </w:r>
            <w:r>
              <w:rPr>
                <w:noProof/>
                <w:webHidden/>
              </w:rPr>
              <w:tab/>
            </w:r>
            <w:r>
              <w:rPr>
                <w:noProof/>
                <w:webHidden/>
              </w:rPr>
              <w:fldChar w:fldCharType="begin"/>
            </w:r>
            <w:r>
              <w:rPr>
                <w:noProof/>
                <w:webHidden/>
              </w:rPr>
              <w:instrText xml:space="preserve"> PAGEREF _Toc186134410 \h </w:instrText>
            </w:r>
            <w:r>
              <w:rPr>
                <w:noProof/>
                <w:webHidden/>
              </w:rPr>
            </w:r>
            <w:r>
              <w:rPr>
                <w:noProof/>
                <w:webHidden/>
              </w:rPr>
              <w:fldChar w:fldCharType="separate"/>
            </w:r>
            <w:r w:rsidR="009F3889">
              <w:rPr>
                <w:noProof/>
                <w:webHidden/>
              </w:rPr>
              <w:t>5</w:t>
            </w:r>
            <w:r>
              <w:rPr>
                <w:noProof/>
                <w:webHidden/>
              </w:rPr>
              <w:fldChar w:fldCharType="end"/>
            </w:r>
          </w:hyperlink>
        </w:p>
        <w:p w14:paraId="443BB831" w14:textId="1B94D161"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1" w:history="1">
            <w:r w:rsidRPr="00A92986">
              <w:rPr>
                <w:rStyle w:val="a5"/>
                <w:noProof/>
              </w:rPr>
              <w:t>1.2 Мотивация исследования</w:t>
            </w:r>
            <w:r>
              <w:rPr>
                <w:noProof/>
                <w:webHidden/>
              </w:rPr>
              <w:tab/>
            </w:r>
            <w:r>
              <w:rPr>
                <w:noProof/>
                <w:webHidden/>
              </w:rPr>
              <w:fldChar w:fldCharType="begin"/>
            </w:r>
            <w:r>
              <w:rPr>
                <w:noProof/>
                <w:webHidden/>
              </w:rPr>
              <w:instrText xml:space="preserve"> PAGEREF _Toc186134411 \h </w:instrText>
            </w:r>
            <w:r>
              <w:rPr>
                <w:noProof/>
                <w:webHidden/>
              </w:rPr>
            </w:r>
            <w:r>
              <w:rPr>
                <w:noProof/>
                <w:webHidden/>
              </w:rPr>
              <w:fldChar w:fldCharType="separate"/>
            </w:r>
            <w:r w:rsidR="009F3889">
              <w:rPr>
                <w:noProof/>
                <w:webHidden/>
              </w:rPr>
              <w:t>5</w:t>
            </w:r>
            <w:r>
              <w:rPr>
                <w:noProof/>
                <w:webHidden/>
              </w:rPr>
              <w:fldChar w:fldCharType="end"/>
            </w:r>
          </w:hyperlink>
        </w:p>
        <w:p w14:paraId="42161687" w14:textId="7602CD2A"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2" w:history="1">
            <w:r w:rsidRPr="00A92986">
              <w:rPr>
                <w:rStyle w:val="a5"/>
                <w:noProof/>
              </w:rPr>
              <w:t>1.3 Основные преимущества SuperVINS</w:t>
            </w:r>
            <w:r>
              <w:rPr>
                <w:noProof/>
                <w:webHidden/>
              </w:rPr>
              <w:tab/>
            </w:r>
            <w:r>
              <w:rPr>
                <w:noProof/>
                <w:webHidden/>
              </w:rPr>
              <w:fldChar w:fldCharType="begin"/>
            </w:r>
            <w:r>
              <w:rPr>
                <w:noProof/>
                <w:webHidden/>
              </w:rPr>
              <w:instrText xml:space="preserve"> PAGEREF _Toc186134412 \h </w:instrText>
            </w:r>
            <w:r>
              <w:rPr>
                <w:noProof/>
                <w:webHidden/>
              </w:rPr>
            </w:r>
            <w:r>
              <w:rPr>
                <w:noProof/>
                <w:webHidden/>
              </w:rPr>
              <w:fldChar w:fldCharType="separate"/>
            </w:r>
            <w:r w:rsidR="009F3889">
              <w:rPr>
                <w:noProof/>
                <w:webHidden/>
              </w:rPr>
              <w:t>6</w:t>
            </w:r>
            <w:r>
              <w:rPr>
                <w:noProof/>
                <w:webHidden/>
              </w:rPr>
              <w:fldChar w:fldCharType="end"/>
            </w:r>
          </w:hyperlink>
        </w:p>
        <w:p w14:paraId="646B1401" w14:textId="793C46B7"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13" w:history="1">
            <w:r w:rsidRPr="00A92986">
              <w:rPr>
                <w:rStyle w:val="a5"/>
                <w:noProof/>
              </w:rPr>
              <w:t>Глава 2: Обзор SuperVINS</w:t>
            </w:r>
            <w:r>
              <w:rPr>
                <w:noProof/>
                <w:webHidden/>
              </w:rPr>
              <w:tab/>
            </w:r>
            <w:r>
              <w:rPr>
                <w:noProof/>
                <w:webHidden/>
              </w:rPr>
              <w:fldChar w:fldCharType="begin"/>
            </w:r>
            <w:r>
              <w:rPr>
                <w:noProof/>
                <w:webHidden/>
              </w:rPr>
              <w:instrText xml:space="preserve"> PAGEREF _Toc186134413 \h </w:instrText>
            </w:r>
            <w:r>
              <w:rPr>
                <w:noProof/>
                <w:webHidden/>
              </w:rPr>
            </w:r>
            <w:r>
              <w:rPr>
                <w:noProof/>
                <w:webHidden/>
              </w:rPr>
              <w:fldChar w:fldCharType="separate"/>
            </w:r>
            <w:r w:rsidR="009F3889">
              <w:rPr>
                <w:noProof/>
                <w:webHidden/>
              </w:rPr>
              <w:t>6</w:t>
            </w:r>
            <w:r>
              <w:rPr>
                <w:noProof/>
                <w:webHidden/>
              </w:rPr>
              <w:fldChar w:fldCharType="end"/>
            </w:r>
          </w:hyperlink>
        </w:p>
        <w:p w14:paraId="7AEB57D5" w14:textId="6412CF8E"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4" w:history="1">
            <w:r w:rsidRPr="00A92986">
              <w:rPr>
                <w:rStyle w:val="a5"/>
                <w:noProof/>
              </w:rPr>
              <w:t>2.1 Основы визуально-инерционного SLAM</w:t>
            </w:r>
            <w:r>
              <w:rPr>
                <w:noProof/>
                <w:webHidden/>
              </w:rPr>
              <w:tab/>
            </w:r>
            <w:r>
              <w:rPr>
                <w:noProof/>
                <w:webHidden/>
              </w:rPr>
              <w:fldChar w:fldCharType="begin"/>
            </w:r>
            <w:r>
              <w:rPr>
                <w:noProof/>
                <w:webHidden/>
              </w:rPr>
              <w:instrText xml:space="preserve"> PAGEREF _Toc186134414 \h </w:instrText>
            </w:r>
            <w:r>
              <w:rPr>
                <w:noProof/>
                <w:webHidden/>
              </w:rPr>
            </w:r>
            <w:r>
              <w:rPr>
                <w:noProof/>
                <w:webHidden/>
              </w:rPr>
              <w:fldChar w:fldCharType="separate"/>
            </w:r>
            <w:r w:rsidR="009F3889">
              <w:rPr>
                <w:noProof/>
                <w:webHidden/>
              </w:rPr>
              <w:t>6</w:t>
            </w:r>
            <w:r>
              <w:rPr>
                <w:noProof/>
                <w:webHidden/>
              </w:rPr>
              <w:fldChar w:fldCharType="end"/>
            </w:r>
          </w:hyperlink>
        </w:p>
        <w:p w14:paraId="31956EAE" w14:textId="72EE927E"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5" w:history="1">
            <w:r w:rsidRPr="00A92986">
              <w:rPr>
                <w:rStyle w:val="a5"/>
                <w:noProof/>
              </w:rPr>
              <w:t>2.2 Техническая основа SuperVINS</w:t>
            </w:r>
            <w:r>
              <w:rPr>
                <w:noProof/>
                <w:webHidden/>
              </w:rPr>
              <w:tab/>
            </w:r>
            <w:r>
              <w:rPr>
                <w:noProof/>
                <w:webHidden/>
              </w:rPr>
              <w:fldChar w:fldCharType="begin"/>
            </w:r>
            <w:r>
              <w:rPr>
                <w:noProof/>
                <w:webHidden/>
              </w:rPr>
              <w:instrText xml:space="preserve"> PAGEREF _Toc186134415 \h </w:instrText>
            </w:r>
            <w:r>
              <w:rPr>
                <w:noProof/>
                <w:webHidden/>
              </w:rPr>
            </w:r>
            <w:r>
              <w:rPr>
                <w:noProof/>
                <w:webHidden/>
              </w:rPr>
              <w:fldChar w:fldCharType="separate"/>
            </w:r>
            <w:r w:rsidR="009F3889">
              <w:rPr>
                <w:noProof/>
                <w:webHidden/>
              </w:rPr>
              <w:t>7</w:t>
            </w:r>
            <w:r>
              <w:rPr>
                <w:noProof/>
                <w:webHidden/>
              </w:rPr>
              <w:fldChar w:fldCharType="end"/>
            </w:r>
          </w:hyperlink>
        </w:p>
        <w:p w14:paraId="4CC3DD0E" w14:textId="7D4D92BD"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6" w:history="1">
            <w:r w:rsidRPr="00A92986">
              <w:rPr>
                <w:rStyle w:val="a5"/>
                <w:noProof/>
              </w:rPr>
              <w:t>2.3 Роль глубокого обучения в SuperVINS</w:t>
            </w:r>
            <w:r>
              <w:rPr>
                <w:noProof/>
                <w:webHidden/>
              </w:rPr>
              <w:tab/>
            </w:r>
            <w:r>
              <w:rPr>
                <w:noProof/>
                <w:webHidden/>
              </w:rPr>
              <w:fldChar w:fldCharType="begin"/>
            </w:r>
            <w:r>
              <w:rPr>
                <w:noProof/>
                <w:webHidden/>
              </w:rPr>
              <w:instrText xml:space="preserve"> PAGEREF _Toc186134416 \h </w:instrText>
            </w:r>
            <w:r>
              <w:rPr>
                <w:noProof/>
                <w:webHidden/>
              </w:rPr>
            </w:r>
            <w:r>
              <w:rPr>
                <w:noProof/>
                <w:webHidden/>
              </w:rPr>
              <w:fldChar w:fldCharType="separate"/>
            </w:r>
            <w:r w:rsidR="009F3889">
              <w:rPr>
                <w:noProof/>
                <w:webHidden/>
              </w:rPr>
              <w:t>8</w:t>
            </w:r>
            <w:r>
              <w:rPr>
                <w:noProof/>
                <w:webHidden/>
              </w:rPr>
              <w:fldChar w:fldCharType="end"/>
            </w:r>
          </w:hyperlink>
        </w:p>
        <w:p w14:paraId="110445BE" w14:textId="31F9E5FE"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7" w:history="1">
            <w:r w:rsidRPr="00A92986">
              <w:rPr>
                <w:rStyle w:val="a5"/>
                <w:noProof/>
              </w:rPr>
              <w:t>2.4 Объединение визуально-инерциальных данных</w:t>
            </w:r>
            <w:r>
              <w:rPr>
                <w:noProof/>
                <w:webHidden/>
              </w:rPr>
              <w:tab/>
            </w:r>
            <w:r>
              <w:rPr>
                <w:noProof/>
                <w:webHidden/>
              </w:rPr>
              <w:fldChar w:fldCharType="begin"/>
            </w:r>
            <w:r>
              <w:rPr>
                <w:noProof/>
                <w:webHidden/>
              </w:rPr>
              <w:instrText xml:space="preserve"> PAGEREF _Toc186134417 \h </w:instrText>
            </w:r>
            <w:r>
              <w:rPr>
                <w:noProof/>
                <w:webHidden/>
              </w:rPr>
            </w:r>
            <w:r>
              <w:rPr>
                <w:noProof/>
                <w:webHidden/>
              </w:rPr>
              <w:fldChar w:fldCharType="separate"/>
            </w:r>
            <w:r w:rsidR="009F3889">
              <w:rPr>
                <w:noProof/>
                <w:webHidden/>
              </w:rPr>
              <w:t>8</w:t>
            </w:r>
            <w:r>
              <w:rPr>
                <w:noProof/>
                <w:webHidden/>
              </w:rPr>
              <w:fldChar w:fldCharType="end"/>
            </w:r>
          </w:hyperlink>
        </w:p>
        <w:p w14:paraId="6BF453D3" w14:textId="21781A60"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18" w:history="1">
            <w:r w:rsidRPr="00A92986">
              <w:rPr>
                <w:rStyle w:val="a5"/>
                <w:noProof/>
              </w:rPr>
              <w:t>2.5 Инновационные преимущества SuperVINS</w:t>
            </w:r>
            <w:r>
              <w:rPr>
                <w:noProof/>
                <w:webHidden/>
              </w:rPr>
              <w:tab/>
            </w:r>
            <w:r>
              <w:rPr>
                <w:noProof/>
                <w:webHidden/>
              </w:rPr>
              <w:fldChar w:fldCharType="begin"/>
            </w:r>
            <w:r>
              <w:rPr>
                <w:noProof/>
                <w:webHidden/>
              </w:rPr>
              <w:instrText xml:space="preserve"> PAGEREF _Toc186134418 \h </w:instrText>
            </w:r>
            <w:r>
              <w:rPr>
                <w:noProof/>
                <w:webHidden/>
              </w:rPr>
            </w:r>
            <w:r>
              <w:rPr>
                <w:noProof/>
                <w:webHidden/>
              </w:rPr>
              <w:fldChar w:fldCharType="separate"/>
            </w:r>
            <w:r w:rsidR="009F3889">
              <w:rPr>
                <w:noProof/>
                <w:webHidden/>
              </w:rPr>
              <w:t>8</w:t>
            </w:r>
            <w:r>
              <w:rPr>
                <w:noProof/>
                <w:webHidden/>
              </w:rPr>
              <w:fldChar w:fldCharType="end"/>
            </w:r>
          </w:hyperlink>
        </w:p>
        <w:p w14:paraId="1740C2A3" w14:textId="51719957"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19" w:history="1">
            <w:r w:rsidRPr="00A92986">
              <w:rPr>
                <w:rStyle w:val="a5"/>
                <w:noProof/>
              </w:rPr>
              <w:t>Глава 3: Основные инновации и оптимизация</w:t>
            </w:r>
            <w:r>
              <w:rPr>
                <w:noProof/>
                <w:webHidden/>
              </w:rPr>
              <w:tab/>
            </w:r>
            <w:r>
              <w:rPr>
                <w:noProof/>
                <w:webHidden/>
              </w:rPr>
              <w:fldChar w:fldCharType="begin"/>
            </w:r>
            <w:r>
              <w:rPr>
                <w:noProof/>
                <w:webHidden/>
              </w:rPr>
              <w:instrText xml:space="preserve"> PAGEREF _Toc186134419 \h </w:instrText>
            </w:r>
            <w:r>
              <w:rPr>
                <w:noProof/>
                <w:webHidden/>
              </w:rPr>
            </w:r>
            <w:r>
              <w:rPr>
                <w:noProof/>
                <w:webHidden/>
              </w:rPr>
              <w:fldChar w:fldCharType="separate"/>
            </w:r>
            <w:r w:rsidR="009F3889">
              <w:rPr>
                <w:noProof/>
                <w:webHidden/>
              </w:rPr>
              <w:t>9</w:t>
            </w:r>
            <w:r>
              <w:rPr>
                <w:noProof/>
                <w:webHidden/>
              </w:rPr>
              <w:fldChar w:fldCharType="end"/>
            </w:r>
          </w:hyperlink>
        </w:p>
        <w:p w14:paraId="2A7799CB" w14:textId="450100B2"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20" w:history="1">
            <w:r w:rsidRPr="00A92986">
              <w:rPr>
                <w:rStyle w:val="a5"/>
                <w:noProof/>
              </w:rPr>
              <w:t>3.1 Извлечение и сопоставление признаков на основе глубокого обучения</w:t>
            </w:r>
            <w:r>
              <w:rPr>
                <w:noProof/>
                <w:webHidden/>
              </w:rPr>
              <w:tab/>
            </w:r>
            <w:r>
              <w:rPr>
                <w:noProof/>
                <w:webHidden/>
              </w:rPr>
              <w:fldChar w:fldCharType="begin"/>
            </w:r>
            <w:r>
              <w:rPr>
                <w:noProof/>
                <w:webHidden/>
              </w:rPr>
              <w:instrText xml:space="preserve"> PAGEREF _Toc186134420 \h </w:instrText>
            </w:r>
            <w:r>
              <w:rPr>
                <w:noProof/>
                <w:webHidden/>
              </w:rPr>
            </w:r>
            <w:r>
              <w:rPr>
                <w:noProof/>
                <w:webHidden/>
              </w:rPr>
              <w:fldChar w:fldCharType="separate"/>
            </w:r>
            <w:r w:rsidR="009F3889">
              <w:rPr>
                <w:noProof/>
                <w:webHidden/>
              </w:rPr>
              <w:t>9</w:t>
            </w:r>
            <w:r>
              <w:rPr>
                <w:noProof/>
                <w:webHidden/>
              </w:rPr>
              <w:fldChar w:fldCharType="end"/>
            </w:r>
          </w:hyperlink>
        </w:p>
        <w:p w14:paraId="4953CB86" w14:textId="3FB0457A" w:rsidR="00261DCB" w:rsidRDefault="00261DCB">
          <w:pPr>
            <w:pStyle w:val="TOC3"/>
            <w:tabs>
              <w:tab w:val="right" w:leader="dot" w:pos="9627"/>
            </w:tabs>
            <w:rPr>
              <w:rFonts w:cstheme="minorBidi"/>
              <w:noProof/>
              <w:kern w:val="2"/>
              <w:sz w:val="24"/>
              <w:szCs w:val="24"/>
              <w14:ligatures w14:val="standardContextual"/>
            </w:rPr>
          </w:pPr>
          <w:hyperlink w:anchor="_Toc186134421" w:history="1">
            <w:r w:rsidRPr="00A92986">
              <w:rPr>
                <w:rStyle w:val="a5"/>
                <w:noProof/>
              </w:rPr>
              <w:t>3.1.1 SuperPoint: извлечение признаков на основе глубокого обучения</w:t>
            </w:r>
            <w:r>
              <w:rPr>
                <w:noProof/>
                <w:webHidden/>
              </w:rPr>
              <w:tab/>
            </w:r>
            <w:r>
              <w:rPr>
                <w:noProof/>
                <w:webHidden/>
              </w:rPr>
              <w:fldChar w:fldCharType="begin"/>
            </w:r>
            <w:r>
              <w:rPr>
                <w:noProof/>
                <w:webHidden/>
              </w:rPr>
              <w:instrText xml:space="preserve"> PAGEREF _Toc186134421 \h </w:instrText>
            </w:r>
            <w:r>
              <w:rPr>
                <w:noProof/>
                <w:webHidden/>
              </w:rPr>
            </w:r>
            <w:r>
              <w:rPr>
                <w:noProof/>
                <w:webHidden/>
              </w:rPr>
              <w:fldChar w:fldCharType="separate"/>
            </w:r>
            <w:r w:rsidR="009F3889">
              <w:rPr>
                <w:noProof/>
                <w:webHidden/>
              </w:rPr>
              <w:t>9</w:t>
            </w:r>
            <w:r>
              <w:rPr>
                <w:noProof/>
                <w:webHidden/>
              </w:rPr>
              <w:fldChar w:fldCharType="end"/>
            </w:r>
          </w:hyperlink>
        </w:p>
        <w:p w14:paraId="2EB3B829" w14:textId="341E998F" w:rsidR="00261DCB" w:rsidRDefault="00261DCB">
          <w:pPr>
            <w:pStyle w:val="TOC3"/>
            <w:tabs>
              <w:tab w:val="right" w:leader="dot" w:pos="9627"/>
            </w:tabs>
            <w:rPr>
              <w:rFonts w:cstheme="minorBidi"/>
              <w:noProof/>
              <w:kern w:val="2"/>
              <w:sz w:val="24"/>
              <w:szCs w:val="24"/>
              <w14:ligatures w14:val="standardContextual"/>
            </w:rPr>
          </w:pPr>
          <w:hyperlink w:anchor="_Toc186134422" w:history="1">
            <w:r w:rsidRPr="00A92986">
              <w:rPr>
                <w:rStyle w:val="a5"/>
                <w:noProof/>
              </w:rPr>
              <w:t>3.1.2 LightGlue: сопоставление функций на основе глубокого обучения</w:t>
            </w:r>
            <w:r>
              <w:rPr>
                <w:noProof/>
                <w:webHidden/>
              </w:rPr>
              <w:tab/>
            </w:r>
            <w:r>
              <w:rPr>
                <w:noProof/>
                <w:webHidden/>
              </w:rPr>
              <w:fldChar w:fldCharType="begin"/>
            </w:r>
            <w:r>
              <w:rPr>
                <w:noProof/>
                <w:webHidden/>
              </w:rPr>
              <w:instrText xml:space="preserve"> PAGEREF _Toc186134422 \h </w:instrText>
            </w:r>
            <w:r>
              <w:rPr>
                <w:noProof/>
                <w:webHidden/>
              </w:rPr>
            </w:r>
            <w:r>
              <w:rPr>
                <w:noProof/>
                <w:webHidden/>
              </w:rPr>
              <w:fldChar w:fldCharType="separate"/>
            </w:r>
            <w:r w:rsidR="009F3889">
              <w:rPr>
                <w:noProof/>
                <w:webHidden/>
              </w:rPr>
              <w:t>10</w:t>
            </w:r>
            <w:r>
              <w:rPr>
                <w:noProof/>
                <w:webHidden/>
              </w:rPr>
              <w:fldChar w:fldCharType="end"/>
            </w:r>
          </w:hyperlink>
        </w:p>
        <w:p w14:paraId="3FACC6A0" w14:textId="352CF9B0"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23" w:history="1">
            <w:r w:rsidRPr="00A92986">
              <w:rPr>
                <w:rStyle w:val="a5"/>
                <w:noProof/>
              </w:rPr>
              <w:t>3.2 Оптимизация объединения данных</w:t>
            </w:r>
            <w:r>
              <w:rPr>
                <w:noProof/>
                <w:webHidden/>
              </w:rPr>
              <w:tab/>
            </w:r>
            <w:r>
              <w:rPr>
                <w:noProof/>
                <w:webHidden/>
              </w:rPr>
              <w:fldChar w:fldCharType="begin"/>
            </w:r>
            <w:r>
              <w:rPr>
                <w:noProof/>
                <w:webHidden/>
              </w:rPr>
              <w:instrText xml:space="preserve"> PAGEREF _Toc186134423 \h </w:instrText>
            </w:r>
            <w:r>
              <w:rPr>
                <w:noProof/>
                <w:webHidden/>
              </w:rPr>
            </w:r>
            <w:r>
              <w:rPr>
                <w:noProof/>
                <w:webHidden/>
              </w:rPr>
              <w:fldChar w:fldCharType="separate"/>
            </w:r>
            <w:r w:rsidR="009F3889">
              <w:rPr>
                <w:noProof/>
                <w:webHidden/>
              </w:rPr>
              <w:t>10</w:t>
            </w:r>
            <w:r>
              <w:rPr>
                <w:noProof/>
                <w:webHidden/>
              </w:rPr>
              <w:fldChar w:fldCharType="end"/>
            </w:r>
          </w:hyperlink>
        </w:p>
        <w:p w14:paraId="624CB7C6" w14:textId="04CB8811" w:rsidR="00261DCB" w:rsidRDefault="00261DCB">
          <w:pPr>
            <w:pStyle w:val="TOC3"/>
            <w:tabs>
              <w:tab w:val="right" w:leader="dot" w:pos="9627"/>
            </w:tabs>
            <w:rPr>
              <w:rFonts w:cstheme="minorBidi"/>
              <w:noProof/>
              <w:kern w:val="2"/>
              <w:sz w:val="24"/>
              <w:szCs w:val="24"/>
              <w14:ligatures w14:val="standardContextual"/>
            </w:rPr>
          </w:pPr>
          <w:hyperlink w:anchor="_Toc186134424" w:history="1">
            <w:r w:rsidRPr="00A92986">
              <w:rPr>
                <w:rStyle w:val="a5"/>
                <w:noProof/>
              </w:rPr>
              <w:t>3.2.1 Предварительная интеграция и оптимизация IMU</w:t>
            </w:r>
            <w:r>
              <w:rPr>
                <w:noProof/>
                <w:webHidden/>
              </w:rPr>
              <w:tab/>
            </w:r>
            <w:r>
              <w:rPr>
                <w:noProof/>
                <w:webHidden/>
              </w:rPr>
              <w:fldChar w:fldCharType="begin"/>
            </w:r>
            <w:r>
              <w:rPr>
                <w:noProof/>
                <w:webHidden/>
              </w:rPr>
              <w:instrText xml:space="preserve"> PAGEREF _Toc186134424 \h </w:instrText>
            </w:r>
            <w:r>
              <w:rPr>
                <w:noProof/>
                <w:webHidden/>
              </w:rPr>
            </w:r>
            <w:r>
              <w:rPr>
                <w:noProof/>
                <w:webHidden/>
              </w:rPr>
              <w:fldChar w:fldCharType="separate"/>
            </w:r>
            <w:r w:rsidR="009F3889">
              <w:rPr>
                <w:noProof/>
                <w:webHidden/>
              </w:rPr>
              <w:t>11</w:t>
            </w:r>
            <w:r>
              <w:rPr>
                <w:noProof/>
                <w:webHidden/>
              </w:rPr>
              <w:fldChar w:fldCharType="end"/>
            </w:r>
          </w:hyperlink>
        </w:p>
        <w:p w14:paraId="343303FE" w14:textId="3081F763" w:rsidR="00261DCB" w:rsidRDefault="00261DCB">
          <w:pPr>
            <w:pStyle w:val="TOC3"/>
            <w:tabs>
              <w:tab w:val="right" w:leader="dot" w:pos="9627"/>
            </w:tabs>
            <w:rPr>
              <w:rFonts w:cstheme="minorBidi"/>
              <w:noProof/>
              <w:kern w:val="2"/>
              <w:sz w:val="24"/>
              <w:szCs w:val="24"/>
              <w14:ligatures w14:val="standardContextual"/>
            </w:rPr>
          </w:pPr>
          <w:hyperlink w:anchor="_Toc186134425" w:history="1">
            <w:r w:rsidRPr="00A92986">
              <w:rPr>
                <w:rStyle w:val="a5"/>
                <w:noProof/>
              </w:rPr>
              <w:t>3.2.2 Нелинейная оптимизация и глобальная оптимизация графа</w:t>
            </w:r>
            <w:r>
              <w:rPr>
                <w:noProof/>
                <w:webHidden/>
              </w:rPr>
              <w:tab/>
            </w:r>
            <w:r>
              <w:rPr>
                <w:noProof/>
                <w:webHidden/>
              </w:rPr>
              <w:fldChar w:fldCharType="begin"/>
            </w:r>
            <w:r>
              <w:rPr>
                <w:noProof/>
                <w:webHidden/>
              </w:rPr>
              <w:instrText xml:space="preserve"> PAGEREF _Toc186134425 \h </w:instrText>
            </w:r>
            <w:r>
              <w:rPr>
                <w:noProof/>
                <w:webHidden/>
              </w:rPr>
            </w:r>
            <w:r>
              <w:rPr>
                <w:noProof/>
                <w:webHidden/>
              </w:rPr>
              <w:fldChar w:fldCharType="separate"/>
            </w:r>
            <w:r w:rsidR="009F3889">
              <w:rPr>
                <w:noProof/>
                <w:webHidden/>
              </w:rPr>
              <w:t>11</w:t>
            </w:r>
            <w:r>
              <w:rPr>
                <w:noProof/>
                <w:webHidden/>
              </w:rPr>
              <w:fldChar w:fldCharType="end"/>
            </w:r>
          </w:hyperlink>
        </w:p>
        <w:p w14:paraId="242CF1AE" w14:textId="60866A6E"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26" w:history="1">
            <w:r w:rsidRPr="00A92986">
              <w:rPr>
                <w:rStyle w:val="a5"/>
                <w:noProof/>
              </w:rPr>
              <w:t>3.3 Динамическая настройка и производительность в реальном времени</w:t>
            </w:r>
            <w:r>
              <w:rPr>
                <w:noProof/>
                <w:webHidden/>
              </w:rPr>
              <w:tab/>
            </w:r>
            <w:r>
              <w:rPr>
                <w:noProof/>
                <w:webHidden/>
              </w:rPr>
              <w:fldChar w:fldCharType="begin"/>
            </w:r>
            <w:r>
              <w:rPr>
                <w:noProof/>
                <w:webHidden/>
              </w:rPr>
              <w:instrText xml:space="preserve"> PAGEREF _Toc186134426 \h </w:instrText>
            </w:r>
            <w:r>
              <w:rPr>
                <w:noProof/>
                <w:webHidden/>
              </w:rPr>
            </w:r>
            <w:r>
              <w:rPr>
                <w:noProof/>
                <w:webHidden/>
              </w:rPr>
              <w:fldChar w:fldCharType="separate"/>
            </w:r>
            <w:r w:rsidR="009F3889">
              <w:rPr>
                <w:noProof/>
                <w:webHidden/>
              </w:rPr>
              <w:t>11</w:t>
            </w:r>
            <w:r>
              <w:rPr>
                <w:noProof/>
                <w:webHidden/>
              </w:rPr>
              <w:fldChar w:fldCharType="end"/>
            </w:r>
          </w:hyperlink>
        </w:p>
        <w:p w14:paraId="6B4061D9" w14:textId="70304C1C"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27" w:history="1">
            <w:r w:rsidRPr="00A92986">
              <w:rPr>
                <w:rStyle w:val="a5"/>
                <w:noProof/>
              </w:rPr>
              <w:t>3.4 Резюме</w:t>
            </w:r>
            <w:r>
              <w:rPr>
                <w:noProof/>
                <w:webHidden/>
              </w:rPr>
              <w:tab/>
            </w:r>
            <w:r>
              <w:rPr>
                <w:noProof/>
                <w:webHidden/>
              </w:rPr>
              <w:fldChar w:fldCharType="begin"/>
            </w:r>
            <w:r>
              <w:rPr>
                <w:noProof/>
                <w:webHidden/>
              </w:rPr>
              <w:instrText xml:space="preserve"> PAGEREF _Toc186134427 \h </w:instrText>
            </w:r>
            <w:r>
              <w:rPr>
                <w:noProof/>
                <w:webHidden/>
              </w:rPr>
            </w:r>
            <w:r>
              <w:rPr>
                <w:noProof/>
                <w:webHidden/>
              </w:rPr>
              <w:fldChar w:fldCharType="separate"/>
            </w:r>
            <w:r w:rsidR="009F3889">
              <w:rPr>
                <w:noProof/>
                <w:webHidden/>
              </w:rPr>
              <w:t>12</w:t>
            </w:r>
            <w:r>
              <w:rPr>
                <w:noProof/>
                <w:webHidden/>
              </w:rPr>
              <w:fldChar w:fldCharType="end"/>
            </w:r>
          </w:hyperlink>
        </w:p>
        <w:p w14:paraId="1FF6A02B" w14:textId="6D97C42C"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28" w:history="1">
            <w:r w:rsidRPr="00A92986">
              <w:rPr>
                <w:rStyle w:val="a5"/>
                <w:noProof/>
              </w:rPr>
              <w:t>Глава 4: Экспериментирование и оценка</w:t>
            </w:r>
            <w:r>
              <w:rPr>
                <w:noProof/>
                <w:webHidden/>
              </w:rPr>
              <w:tab/>
            </w:r>
            <w:r>
              <w:rPr>
                <w:noProof/>
                <w:webHidden/>
              </w:rPr>
              <w:fldChar w:fldCharType="begin"/>
            </w:r>
            <w:r>
              <w:rPr>
                <w:noProof/>
                <w:webHidden/>
              </w:rPr>
              <w:instrText xml:space="preserve"> PAGEREF _Toc186134428 \h </w:instrText>
            </w:r>
            <w:r>
              <w:rPr>
                <w:noProof/>
                <w:webHidden/>
              </w:rPr>
            </w:r>
            <w:r>
              <w:rPr>
                <w:noProof/>
                <w:webHidden/>
              </w:rPr>
              <w:fldChar w:fldCharType="separate"/>
            </w:r>
            <w:r w:rsidR="009F3889">
              <w:rPr>
                <w:noProof/>
                <w:webHidden/>
              </w:rPr>
              <w:t>12</w:t>
            </w:r>
            <w:r>
              <w:rPr>
                <w:noProof/>
                <w:webHidden/>
              </w:rPr>
              <w:fldChar w:fldCharType="end"/>
            </w:r>
          </w:hyperlink>
        </w:p>
        <w:p w14:paraId="536B5F79" w14:textId="2AD35F77"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29" w:history="1">
            <w:r w:rsidRPr="00A92986">
              <w:rPr>
                <w:rStyle w:val="a5"/>
                <w:noProof/>
              </w:rPr>
              <w:t>4.1 Экспериментальный дизайн</w:t>
            </w:r>
            <w:r>
              <w:rPr>
                <w:noProof/>
                <w:webHidden/>
              </w:rPr>
              <w:tab/>
            </w:r>
            <w:r>
              <w:rPr>
                <w:noProof/>
                <w:webHidden/>
              </w:rPr>
              <w:fldChar w:fldCharType="begin"/>
            </w:r>
            <w:r>
              <w:rPr>
                <w:noProof/>
                <w:webHidden/>
              </w:rPr>
              <w:instrText xml:space="preserve"> PAGEREF _Toc186134429 \h </w:instrText>
            </w:r>
            <w:r>
              <w:rPr>
                <w:noProof/>
                <w:webHidden/>
              </w:rPr>
            </w:r>
            <w:r>
              <w:rPr>
                <w:noProof/>
                <w:webHidden/>
              </w:rPr>
              <w:fldChar w:fldCharType="separate"/>
            </w:r>
            <w:r w:rsidR="009F3889">
              <w:rPr>
                <w:noProof/>
                <w:webHidden/>
              </w:rPr>
              <w:t>12</w:t>
            </w:r>
            <w:r>
              <w:rPr>
                <w:noProof/>
                <w:webHidden/>
              </w:rPr>
              <w:fldChar w:fldCharType="end"/>
            </w:r>
          </w:hyperlink>
        </w:p>
        <w:p w14:paraId="593A743B" w14:textId="0C1D69B4"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0" w:history="1">
            <w:r w:rsidRPr="00A92986">
              <w:rPr>
                <w:rStyle w:val="a5"/>
                <w:noProof/>
              </w:rPr>
              <w:t>4.2 Набор экспериментальных данных</w:t>
            </w:r>
            <w:r>
              <w:rPr>
                <w:noProof/>
                <w:webHidden/>
              </w:rPr>
              <w:tab/>
            </w:r>
            <w:r>
              <w:rPr>
                <w:noProof/>
                <w:webHidden/>
              </w:rPr>
              <w:fldChar w:fldCharType="begin"/>
            </w:r>
            <w:r>
              <w:rPr>
                <w:noProof/>
                <w:webHidden/>
              </w:rPr>
              <w:instrText xml:space="preserve"> PAGEREF _Toc186134430 \h </w:instrText>
            </w:r>
            <w:r>
              <w:rPr>
                <w:noProof/>
                <w:webHidden/>
              </w:rPr>
            </w:r>
            <w:r>
              <w:rPr>
                <w:noProof/>
                <w:webHidden/>
              </w:rPr>
              <w:fldChar w:fldCharType="separate"/>
            </w:r>
            <w:r w:rsidR="009F3889">
              <w:rPr>
                <w:noProof/>
                <w:webHidden/>
              </w:rPr>
              <w:t>13</w:t>
            </w:r>
            <w:r>
              <w:rPr>
                <w:noProof/>
                <w:webHidden/>
              </w:rPr>
              <w:fldChar w:fldCharType="end"/>
            </w:r>
          </w:hyperlink>
        </w:p>
        <w:p w14:paraId="3289DC04" w14:textId="6F0C28AD"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1" w:history="1">
            <w:r w:rsidRPr="00A92986">
              <w:rPr>
                <w:rStyle w:val="a5"/>
                <w:noProof/>
              </w:rPr>
              <w:t>4.3 Оценка точности позиционирования</w:t>
            </w:r>
            <w:r>
              <w:rPr>
                <w:noProof/>
                <w:webHidden/>
              </w:rPr>
              <w:tab/>
            </w:r>
            <w:r>
              <w:rPr>
                <w:noProof/>
                <w:webHidden/>
              </w:rPr>
              <w:fldChar w:fldCharType="begin"/>
            </w:r>
            <w:r>
              <w:rPr>
                <w:noProof/>
                <w:webHidden/>
              </w:rPr>
              <w:instrText xml:space="preserve"> PAGEREF _Toc186134431 \h </w:instrText>
            </w:r>
            <w:r>
              <w:rPr>
                <w:noProof/>
                <w:webHidden/>
              </w:rPr>
            </w:r>
            <w:r>
              <w:rPr>
                <w:noProof/>
                <w:webHidden/>
              </w:rPr>
              <w:fldChar w:fldCharType="separate"/>
            </w:r>
            <w:r w:rsidR="009F3889">
              <w:rPr>
                <w:noProof/>
                <w:webHidden/>
              </w:rPr>
              <w:t>13</w:t>
            </w:r>
            <w:r>
              <w:rPr>
                <w:noProof/>
                <w:webHidden/>
              </w:rPr>
              <w:fldChar w:fldCharType="end"/>
            </w:r>
          </w:hyperlink>
        </w:p>
        <w:p w14:paraId="6DCA6476" w14:textId="40A54EC8"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2" w:history="1">
            <w:r w:rsidRPr="00A92986">
              <w:rPr>
                <w:rStyle w:val="a5"/>
                <w:noProof/>
              </w:rPr>
              <w:t>4.4 Оценка надежности</w:t>
            </w:r>
            <w:r>
              <w:rPr>
                <w:noProof/>
                <w:webHidden/>
              </w:rPr>
              <w:tab/>
            </w:r>
            <w:r>
              <w:rPr>
                <w:noProof/>
                <w:webHidden/>
              </w:rPr>
              <w:fldChar w:fldCharType="begin"/>
            </w:r>
            <w:r>
              <w:rPr>
                <w:noProof/>
                <w:webHidden/>
              </w:rPr>
              <w:instrText xml:space="preserve"> PAGEREF _Toc186134432 \h </w:instrText>
            </w:r>
            <w:r>
              <w:rPr>
                <w:noProof/>
                <w:webHidden/>
              </w:rPr>
            </w:r>
            <w:r>
              <w:rPr>
                <w:noProof/>
                <w:webHidden/>
              </w:rPr>
              <w:fldChar w:fldCharType="separate"/>
            </w:r>
            <w:r w:rsidR="009F3889">
              <w:rPr>
                <w:noProof/>
                <w:webHidden/>
              </w:rPr>
              <w:t>14</w:t>
            </w:r>
            <w:r>
              <w:rPr>
                <w:noProof/>
                <w:webHidden/>
              </w:rPr>
              <w:fldChar w:fldCharType="end"/>
            </w:r>
          </w:hyperlink>
        </w:p>
        <w:p w14:paraId="087CE900" w14:textId="52AD8825"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3" w:history="1">
            <w:r w:rsidRPr="00A92986">
              <w:rPr>
                <w:rStyle w:val="a5"/>
                <w:noProof/>
              </w:rPr>
              <w:t>4.5 Оценка в реальном времени</w:t>
            </w:r>
            <w:r>
              <w:rPr>
                <w:noProof/>
                <w:webHidden/>
              </w:rPr>
              <w:tab/>
            </w:r>
            <w:r>
              <w:rPr>
                <w:noProof/>
                <w:webHidden/>
              </w:rPr>
              <w:fldChar w:fldCharType="begin"/>
            </w:r>
            <w:r>
              <w:rPr>
                <w:noProof/>
                <w:webHidden/>
              </w:rPr>
              <w:instrText xml:space="preserve"> PAGEREF _Toc186134433 \h </w:instrText>
            </w:r>
            <w:r>
              <w:rPr>
                <w:noProof/>
                <w:webHidden/>
              </w:rPr>
            </w:r>
            <w:r>
              <w:rPr>
                <w:noProof/>
                <w:webHidden/>
              </w:rPr>
              <w:fldChar w:fldCharType="separate"/>
            </w:r>
            <w:r w:rsidR="009F3889">
              <w:rPr>
                <w:noProof/>
                <w:webHidden/>
              </w:rPr>
              <w:t>14</w:t>
            </w:r>
            <w:r>
              <w:rPr>
                <w:noProof/>
                <w:webHidden/>
              </w:rPr>
              <w:fldChar w:fldCharType="end"/>
            </w:r>
          </w:hyperlink>
        </w:p>
        <w:p w14:paraId="3B03484B" w14:textId="2CDEE426"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4" w:history="1">
            <w:r w:rsidRPr="00A92986">
              <w:rPr>
                <w:rStyle w:val="a5"/>
                <w:noProof/>
              </w:rPr>
              <w:t>4.6 Сводные результаты</w:t>
            </w:r>
            <w:r>
              <w:rPr>
                <w:noProof/>
                <w:webHidden/>
              </w:rPr>
              <w:tab/>
            </w:r>
            <w:r>
              <w:rPr>
                <w:noProof/>
                <w:webHidden/>
              </w:rPr>
              <w:fldChar w:fldCharType="begin"/>
            </w:r>
            <w:r>
              <w:rPr>
                <w:noProof/>
                <w:webHidden/>
              </w:rPr>
              <w:instrText xml:space="preserve"> PAGEREF _Toc186134434 \h </w:instrText>
            </w:r>
            <w:r>
              <w:rPr>
                <w:noProof/>
                <w:webHidden/>
              </w:rPr>
            </w:r>
            <w:r>
              <w:rPr>
                <w:noProof/>
                <w:webHidden/>
              </w:rPr>
              <w:fldChar w:fldCharType="separate"/>
            </w:r>
            <w:r w:rsidR="009F3889">
              <w:rPr>
                <w:noProof/>
                <w:webHidden/>
              </w:rPr>
              <w:t>14</w:t>
            </w:r>
            <w:r>
              <w:rPr>
                <w:noProof/>
                <w:webHidden/>
              </w:rPr>
              <w:fldChar w:fldCharType="end"/>
            </w:r>
          </w:hyperlink>
        </w:p>
        <w:p w14:paraId="07F92DEE" w14:textId="11D9E82B"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35" w:history="1">
            <w:r w:rsidRPr="00A92986">
              <w:rPr>
                <w:rStyle w:val="a5"/>
                <w:noProof/>
              </w:rPr>
              <w:t>Глава 5: Применение и перспективы</w:t>
            </w:r>
            <w:r>
              <w:rPr>
                <w:noProof/>
                <w:webHidden/>
              </w:rPr>
              <w:tab/>
            </w:r>
            <w:r>
              <w:rPr>
                <w:noProof/>
                <w:webHidden/>
              </w:rPr>
              <w:fldChar w:fldCharType="begin"/>
            </w:r>
            <w:r>
              <w:rPr>
                <w:noProof/>
                <w:webHidden/>
              </w:rPr>
              <w:instrText xml:space="preserve"> PAGEREF _Toc186134435 \h </w:instrText>
            </w:r>
            <w:r>
              <w:rPr>
                <w:noProof/>
                <w:webHidden/>
              </w:rPr>
            </w:r>
            <w:r>
              <w:rPr>
                <w:noProof/>
                <w:webHidden/>
              </w:rPr>
              <w:fldChar w:fldCharType="separate"/>
            </w:r>
            <w:r w:rsidR="009F3889">
              <w:rPr>
                <w:noProof/>
                <w:webHidden/>
              </w:rPr>
              <w:t>15</w:t>
            </w:r>
            <w:r>
              <w:rPr>
                <w:noProof/>
                <w:webHidden/>
              </w:rPr>
              <w:fldChar w:fldCharType="end"/>
            </w:r>
          </w:hyperlink>
        </w:p>
        <w:p w14:paraId="7D63BE47" w14:textId="43B17776"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36" w:history="1">
            <w:r w:rsidRPr="00A92986">
              <w:rPr>
                <w:rStyle w:val="a5"/>
                <w:noProof/>
              </w:rPr>
              <w:t>5.1 Потенциал SuperVINS в практическом применении</w:t>
            </w:r>
            <w:r>
              <w:rPr>
                <w:noProof/>
                <w:webHidden/>
              </w:rPr>
              <w:tab/>
            </w:r>
            <w:r>
              <w:rPr>
                <w:noProof/>
                <w:webHidden/>
              </w:rPr>
              <w:fldChar w:fldCharType="begin"/>
            </w:r>
            <w:r>
              <w:rPr>
                <w:noProof/>
                <w:webHidden/>
              </w:rPr>
              <w:instrText xml:space="preserve"> PAGEREF _Toc186134436 \h </w:instrText>
            </w:r>
            <w:r>
              <w:rPr>
                <w:noProof/>
                <w:webHidden/>
              </w:rPr>
            </w:r>
            <w:r>
              <w:rPr>
                <w:noProof/>
                <w:webHidden/>
              </w:rPr>
              <w:fldChar w:fldCharType="separate"/>
            </w:r>
            <w:r w:rsidR="009F3889">
              <w:rPr>
                <w:noProof/>
                <w:webHidden/>
              </w:rPr>
              <w:t>15</w:t>
            </w:r>
            <w:r>
              <w:rPr>
                <w:noProof/>
                <w:webHidden/>
              </w:rPr>
              <w:fldChar w:fldCharType="end"/>
            </w:r>
          </w:hyperlink>
        </w:p>
        <w:p w14:paraId="76879A2F" w14:textId="73C8AF98" w:rsidR="00261DCB" w:rsidRDefault="00261DCB">
          <w:pPr>
            <w:pStyle w:val="TOC3"/>
            <w:tabs>
              <w:tab w:val="right" w:leader="dot" w:pos="9627"/>
            </w:tabs>
            <w:rPr>
              <w:rFonts w:cstheme="minorBidi"/>
              <w:noProof/>
              <w:kern w:val="2"/>
              <w:sz w:val="24"/>
              <w:szCs w:val="24"/>
              <w14:ligatures w14:val="standardContextual"/>
            </w:rPr>
          </w:pPr>
          <w:hyperlink w:anchor="_Toc186134437" w:history="1">
            <w:r w:rsidRPr="00A92986">
              <w:rPr>
                <w:rStyle w:val="a5"/>
                <w:noProof/>
              </w:rPr>
              <w:t>5.1.1 Автономное вождение</w:t>
            </w:r>
            <w:r>
              <w:rPr>
                <w:noProof/>
                <w:webHidden/>
              </w:rPr>
              <w:tab/>
            </w:r>
            <w:r>
              <w:rPr>
                <w:noProof/>
                <w:webHidden/>
              </w:rPr>
              <w:fldChar w:fldCharType="begin"/>
            </w:r>
            <w:r>
              <w:rPr>
                <w:noProof/>
                <w:webHidden/>
              </w:rPr>
              <w:instrText xml:space="preserve"> PAGEREF _Toc186134437 \h </w:instrText>
            </w:r>
            <w:r>
              <w:rPr>
                <w:noProof/>
                <w:webHidden/>
              </w:rPr>
            </w:r>
            <w:r>
              <w:rPr>
                <w:noProof/>
                <w:webHidden/>
              </w:rPr>
              <w:fldChar w:fldCharType="separate"/>
            </w:r>
            <w:r w:rsidR="009F3889">
              <w:rPr>
                <w:noProof/>
                <w:webHidden/>
              </w:rPr>
              <w:t>15</w:t>
            </w:r>
            <w:r>
              <w:rPr>
                <w:noProof/>
                <w:webHidden/>
              </w:rPr>
              <w:fldChar w:fldCharType="end"/>
            </w:r>
          </w:hyperlink>
        </w:p>
        <w:p w14:paraId="4B32E899" w14:textId="65C19D24" w:rsidR="00261DCB" w:rsidRDefault="00261DCB">
          <w:pPr>
            <w:pStyle w:val="TOC3"/>
            <w:tabs>
              <w:tab w:val="right" w:leader="dot" w:pos="9627"/>
            </w:tabs>
            <w:rPr>
              <w:rFonts w:cstheme="minorBidi"/>
              <w:noProof/>
              <w:kern w:val="2"/>
              <w:sz w:val="24"/>
              <w:szCs w:val="24"/>
              <w14:ligatures w14:val="standardContextual"/>
            </w:rPr>
          </w:pPr>
          <w:hyperlink w:anchor="_Toc186134438" w:history="1">
            <w:r w:rsidRPr="00A92986">
              <w:rPr>
                <w:rStyle w:val="a5"/>
                <w:noProof/>
              </w:rPr>
              <w:t>5.1.2 Беспилотный летательный аппарат (БПЛА)</w:t>
            </w:r>
            <w:r>
              <w:rPr>
                <w:noProof/>
                <w:webHidden/>
              </w:rPr>
              <w:tab/>
            </w:r>
            <w:r>
              <w:rPr>
                <w:noProof/>
                <w:webHidden/>
              </w:rPr>
              <w:fldChar w:fldCharType="begin"/>
            </w:r>
            <w:r>
              <w:rPr>
                <w:noProof/>
                <w:webHidden/>
              </w:rPr>
              <w:instrText xml:space="preserve"> PAGEREF _Toc186134438 \h </w:instrText>
            </w:r>
            <w:r>
              <w:rPr>
                <w:noProof/>
                <w:webHidden/>
              </w:rPr>
            </w:r>
            <w:r>
              <w:rPr>
                <w:noProof/>
                <w:webHidden/>
              </w:rPr>
              <w:fldChar w:fldCharType="separate"/>
            </w:r>
            <w:r w:rsidR="009F3889">
              <w:rPr>
                <w:noProof/>
                <w:webHidden/>
              </w:rPr>
              <w:t>16</w:t>
            </w:r>
            <w:r>
              <w:rPr>
                <w:noProof/>
                <w:webHidden/>
              </w:rPr>
              <w:fldChar w:fldCharType="end"/>
            </w:r>
          </w:hyperlink>
        </w:p>
        <w:p w14:paraId="7B12023B" w14:textId="200B875F" w:rsidR="00261DCB" w:rsidRDefault="00261DCB">
          <w:pPr>
            <w:pStyle w:val="TOC3"/>
            <w:tabs>
              <w:tab w:val="right" w:leader="dot" w:pos="9627"/>
            </w:tabs>
            <w:rPr>
              <w:rFonts w:cstheme="minorBidi"/>
              <w:noProof/>
              <w:kern w:val="2"/>
              <w:sz w:val="24"/>
              <w:szCs w:val="24"/>
              <w14:ligatures w14:val="standardContextual"/>
            </w:rPr>
          </w:pPr>
          <w:hyperlink w:anchor="_Toc186134439" w:history="1">
            <w:r w:rsidRPr="00A92986">
              <w:rPr>
                <w:rStyle w:val="a5"/>
                <w:noProof/>
              </w:rPr>
              <w:t>5.1.3 Роботы</w:t>
            </w:r>
            <w:r>
              <w:rPr>
                <w:noProof/>
                <w:webHidden/>
              </w:rPr>
              <w:tab/>
            </w:r>
            <w:r>
              <w:rPr>
                <w:noProof/>
                <w:webHidden/>
              </w:rPr>
              <w:fldChar w:fldCharType="begin"/>
            </w:r>
            <w:r>
              <w:rPr>
                <w:noProof/>
                <w:webHidden/>
              </w:rPr>
              <w:instrText xml:space="preserve"> PAGEREF _Toc186134439 \h </w:instrText>
            </w:r>
            <w:r>
              <w:rPr>
                <w:noProof/>
                <w:webHidden/>
              </w:rPr>
            </w:r>
            <w:r>
              <w:rPr>
                <w:noProof/>
                <w:webHidden/>
              </w:rPr>
              <w:fldChar w:fldCharType="separate"/>
            </w:r>
            <w:r w:rsidR="009F3889">
              <w:rPr>
                <w:noProof/>
                <w:webHidden/>
              </w:rPr>
              <w:t>16</w:t>
            </w:r>
            <w:r>
              <w:rPr>
                <w:noProof/>
                <w:webHidden/>
              </w:rPr>
              <w:fldChar w:fldCharType="end"/>
            </w:r>
          </w:hyperlink>
        </w:p>
        <w:p w14:paraId="7CEC8AAA" w14:textId="5AD3EF0F"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40" w:history="1">
            <w:r w:rsidRPr="00A92986">
              <w:rPr>
                <w:rStyle w:val="a5"/>
                <w:noProof/>
              </w:rPr>
              <w:t>5.2 Непрерывная оптимизация и перспективы на будущее</w:t>
            </w:r>
            <w:r>
              <w:rPr>
                <w:noProof/>
                <w:webHidden/>
              </w:rPr>
              <w:tab/>
            </w:r>
            <w:r>
              <w:rPr>
                <w:noProof/>
                <w:webHidden/>
              </w:rPr>
              <w:fldChar w:fldCharType="begin"/>
            </w:r>
            <w:r>
              <w:rPr>
                <w:noProof/>
                <w:webHidden/>
              </w:rPr>
              <w:instrText xml:space="preserve"> PAGEREF _Toc186134440 \h </w:instrText>
            </w:r>
            <w:r>
              <w:rPr>
                <w:noProof/>
                <w:webHidden/>
              </w:rPr>
            </w:r>
            <w:r>
              <w:rPr>
                <w:noProof/>
                <w:webHidden/>
              </w:rPr>
              <w:fldChar w:fldCharType="separate"/>
            </w:r>
            <w:r w:rsidR="009F3889">
              <w:rPr>
                <w:noProof/>
                <w:webHidden/>
              </w:rPr>
              <w:t>17</w:t>
            </w:r>
            <w:r>
              <w:rPr>
                <w:noProof/>
                <w:webHidden/>
              </w:rPr>
              <w:fldChar w:fldCharType="end"/>
            </w:r>
          </w:hyperlink>
        </w:p>
        <w:p w14:paraId="19909811" w14:textId="49D27A23" w:rsidR="00261DCB" w:rsidRDefault="00261DCB">
          <w:pPr>
            <w:pStyle w:val="TOC3"/>
            <w:tabs>
              <w:tab w:val="right" w:leader="dot" w:pos="9627"/>
            </w:tabs>
            <w:rPr>
              <w:rFonts w:cstheme="minorBidi"/>
              <w:noProof/>
              <w:kern w:val="2"/>
              <w:sz w:val="24"/>
              <w:szCs w:val="24"/>
              <w14:ligatures w14:val="standardContextual"/>
            </w:rPr>
          </w:pPr>
          <w:hyperlink w:anchor="_Toc186134441" w:history="1">
            <w:r w:rsidRPr="00A92986">
              <w:rPr>
                <w:rStyle w:val="a5"/>
                <w:noProof/>
              </w:rPr>
              <w:t>5.2.1 Дальнейшая оптимизация алгоритмов глубокого обучения</w:t>
            </w:r>
            <w:r>
              <w:rPr>
                <w:noProof/>
                <w:webHidden/>
              </w:rPr>
              <w:tab/>
            </w:r>
            <w:r>
              <w:rPr>
                <w:noProof/>
                <w:webHidden/>
              </w:rPr>
              <w:fldChar w:fldCharType="begin"/>
            </w:r>
            <w:r>
              <w:rPr>
                <w:noProof/>
                <w:webHidden/>
              </w:rPr>
              <w:instrText xml:space="preserve"> PAGEREF _Toc186134441 \h </w:instrText>
            </w:r>
            <w:r>
              <w:rPr>
                <w:noProof/>
                <w:webHidden/>
              </w:rPr>
            </w:r>
            <w:r>
              <w:rPr>
                <w:noProof/>
                <w:webHidden/>
              </w:rPr>
              <w:fldChar w:fldCharType="separate"/>
            </w:r>
            <w:r w:rsidR="009F3889">
              <w:rPr>
                <w:noProof/>
                <w:webHidden/>
              </w:rPr>
              <w:t>17</w:t>
            </w:r>
            <w:r>
              <w:rPr>
                <w:noProof/>
                <w:webHidden/>
              </w:rPr>
              <w:fldChar w:fldCharType="end"/>
            </w:r>
          </w:hyperlink>
        </w:p>
        <w:p w14:paraId="5B2684D6" w14:textId="7F2E6B8D" w:rsidR="00261DCB" w:rsidRDefault="00261DCB">
          <w:pPr>
            <w:pStyle w:val="TOC3"/>
            <w:tabs>
              <w:tab w:val="right" w:leader="dot" w:pos="9627"/>
            </w:tabs>
            <w:rPr>
              <w:rFonts w:cstheme="minorBidi"/>
              <w:noProof/>
              <w:kern w:val="2"/>
              <w:sz w:val="24"/>
              <w:szCs w:val="24"/>
              <w14:ligatures w14:val="standardContextual"/>
            </w:rPr>
          </w:pPr>
          <w:hyperlink w:anchor="_Toc186134442" w:history="1">
            <w:r w:rsidRPr="00A92986">
              <w:rPr>
                <w:rStyle w:val="a5"/>
                <w:noProof/>
              </w:rPr>
              <w:t>5.2.2 Слияние нескольких датчиков</w:t>
            </w:r>
            <w:r>
              <w:rPr>
                <w:noProof/>
                <w:webHidden/>
              </w:rPr>
              <w:tab/>
            </w:r>
            <w:r>
              <w:rPr>
                <w:noProof/>
                <w:webHidden/>
              </w:rPr>
              <w:fldChar w:fldCharType="begin"/>
            </w:r>
            <w:r>
              <w:rPr>
                <w:noProof/>
                <w:webHidden/>
              </w:rPr>
              <w:instrText xml:space="preserve"> PAGEREF _Toc186134442 \h </w:instrText>
            </w:r>
            <w:r>
              <w:rPr>
                <w:noProof/>
                <w:webHidden/>
              </w:rPr>
            </w:r>
            <w:r>
              <w:rPr>
                <w:noProof/>
                <w:webHidden/>
              </w:rPr>
              <w:fldChar w:fldCharType="separate"/>
            </w:r>
            <w:r w:rsidR="009F3889">
              <w:rPr>
                <w:noProof/>
                <w:webHidden/>
              </w:rPr>
              <w:t>17</w:t>
            </w:r>
            <w:r>
              <w:rPr>
                <w:noProof/>
                <w:webHidden/>
              </w:rPr>
              <w:fldChar w:fldCharType="end"/>
            </w:r>
          </w:hyperlink>
        </w:p>
        <w:p w14:paraId="6FC2FC93" w14:textId="7A1CC6E6" w:rsidR="00261DCB" w:rsidRDefault="00261DCB">
          <w:pPr>
            <w:pStyle w:val="TOC3"/>
            <w:tabs>
              <w:tab w:val="right" w:leader="dot" w:pos="9627"/>
            </w:tabs>
            <w:rPr>
              <w:rFonts w:cstheme="minorBidi"/>
              <w:noProof/>
              <w:kern w:val="2"/>
              <w:sz w:val="24"/>
              <w:szCs w:val="24"/>
              <w14:ligatures w14:val="standardContextual"/>
            </w:rPr>
          </w:pPr>
          <w:hyperlink w:anchor="_Toc186134443" w:history="1">
            <w:r w:rsidRPr="00A92986">
              <w:rPr>
                <w:rStyle w:val="a5"/>
                <w:noProof/>
              </w:rPr>
              <w:t>5.2.3 Эффективные вычисления и аппаратное ускорение</w:t>
            </w:r>
            <w:r>
              <w:rPr>
                <w:noProof/>
                <w:webHidden/>
              </w:rPr>
              <w:tab/>
            </w:r>
            <w:r>
              <w:rPr>
                <w:noProof/>
                <w:webHidden/>
              </w:rPr>
              <w:fldChar w:fldCharType="begin"/>
            </w:r>
            <w:r>
              <w:rPr>
                <w:noProof/>
                <w:webHidden/>
              </w:rPr>
              <w:instrText xml:space="preserve"> PAGEREF _Toc186134443 \h </w:instrText>
            </w:r>
            <w:r>
              <w:rPr>
                <w:noProof/>
                <w:webHidden/>
              </w:rPr>
            </w:r>
            <w:r>
              <w:rPr>
                <w:noProof/>
                <w:webHidden/>
              </w:rPr>
              <w:fldChar w:fldCharType="separate"/>
            </w:r>
            <w:r w:rsidR="009F3889">
              <w:rPr>
                <w:noProof/>
                <w:webHidden/>
              </w:rPr>
              <w:t>18</w:t>
            </w:r>
            <w:r>
              <w:rPr>
                <w:noProof/>
                <w:webHidden/>
              </w:rPr>
              <w:fldChar w:fldCharType="end"/>
            </w:r>
          </w:hyperlink>
        </w:p>
        <w:p w14:paraId="266096C1" w14:textId="5C485E4B" w:rsidR="00261DCB" w:rsidRDefault="00261DCB">
          <w:pPr>
            <w:pStyle w:val="TOC3"/>
            <w:tabs>
              <w:tab w:val="right" w:leader="dot" w:pos="9627"/>
            </w:tabs>
            <w:rPr>
              <w:rFonts w:cstheme="minorBidi"/>
              <w:noProof/>
              <w:kern w:val="2"/>
              <w:sz w:val="24"/>
              <w:szCs w:val="24"/>
              <w14:ligatures w14:val="standardContextual"/>
            </w:rPr>
          </w:pPr>
          <w:hyperlink w:anchor="_Toc186134444" w:history="1">
            <w:r w:rsidRPr="00A92986">
              <w:rPr>
                <w:rStyle w:val="a5"/>
                <w:noProof/>
              </w:rPr>
              <w:t>5.2.4 Эффективное многозадачное сотрудничество</w:t>
            </w:r>
            <w:r>
              <w:rPr>
                <w:noProof/>
                <w:webHidden/>
              </w:rPr>
              <w:tab/>
            </w:r>
            <w:r>
              <w:rPr>
                <w:noProof/>
                <w:webHidden/>
              </w:rPr>
              <w:fldChar w:fldCharType="begin"/>
            </w:r>
            <w:r>
              <w:rPr>
                <w:noProof/>
                <w:webHidden/>
              </w:rPr>
              <w:instrText xml:space="preserve"> PAGEREF _Toc186134444 \h </w:instrText>
            </w:r>
            <w:r>
              <w:rPr>
                <w:noProof/>
                <w:webHidden/>
              </w:rPr>
            </w:r>
            <w:r>
              <w:rPr>
                <w:noProof/>
                <w:webHidden/>
              </w:rPr>
              <w:fldChar w:fldCharType="separate"/>
            </w:r>
            <w:r w:rsidR="009F3889">
              <w:rPr>
                <w:noProof/>
                <w:webHidden/>
              </w:rPr>
              <w:t>18</w:t>
            </w:r>
            <w:r>
              <w:rPr>
                <w:noProof/>
                <w:webHidden/>
              </w:rPr>
              <w:fldChar w:fldCharType="end"/>
            </w:r>
          </w:hyperlink>
        </w:p>
        <w:p w14:paraId="62842D9F" w14:textId="0CC54BE6"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45" w:history="1">
            <w:r w:rsidRPr="00A92986">
              <w:rPr>
                <w:rStyle w:val="a5"/>
                <w:noProof/>
              </w:rPr>
              <w:t>5.3 Резюме и перспективы</w:t>
            </w:r>
            <w:r>
              <w:rPr>
                <w:noProof/>
                <w:webHidden/>
              </w:rPr>
              <w:tab/>
            </w:r>
            <w:r>
              <w:rPr>
                <w:noProof/>
                <w:webHidden/>
              </w:rPr>
              <w:fldChar w:fldCharType="begin"/>
            </w:r>
            <w:r>
              <w:rPr>
                <w:noProof/>
                <w:webHidden/>
              </w:rPr>
              <w:instrText xml:space="preserve"> PAGEREF _Toc186134445 \h </w:instrText>
            </w:r>
            <w:r>
              <w:rPr>
                <w:noProof/>
                <w:webHidden/>
              </w:rPr>
            </w:r>
            <w:r>
              <w:rPr>
                <w:noProof/>
                <w:webHidden/>
              </w:rPr>
              <w:fldChar w:fldCharType="separate"/>
            </w:r>
            <w:r w:rsidR="009F3889">
              <w:rPr>
                <w:noProof/>
                <w:webHidden/>
              </w:rPr>
              <w:t>18</w:t>
            </w:r>
            <w:r>
              <w:rPr>
                <w:noProof/>
                <w:webHidden/>
              </w:rPr>
              <w:fldChar w:fldCharType="end"/>
            </w:r>
          </w:hyperlink>
        </w:p>
        <w:p w14:paraId="03D71FDB" w14:textId="1E6C7701"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46" w:history="1">
            <w:r w:rsidRPr="00A92986">
              <w:rPr>
                <w:rStyle w:val="a5"/>
                <w:noProof/>
              </w:rPr>
              <w:t>Глава 6: Заключение и будущая работа</w:t>
            </w:r>
            <w:r>
              <w:rPr>
                <w:noProof/>
                <w:webHidden/>
              </w:rPr>
              <w:tab/>
            </w:r>
            <w:r>
              <w:rPr>
                <w:noProof/>
                <w:webHidden/>
              </w:rPr>
              <w:fldChar w:fldCharType="begin"/>
            </w:r>
            <w:r>
              <w:rPr>
                <w:noProof/>
                <w:webHidden/>
              </w:rPr>
              <w:instrText xml:space="preserve"> PAGEREF _Toc186134446 \h </w:instrText>
            </w:r>
            <w:r>
              <w:rPr>
                <w:noProof/>
                <w:webHidden/>
              </w:rPr>
            </w:r>
            <w:r>
              <w:rPr>
                <w:noProof/>
                <w:webHidden/>
              </w:rPr>
              <w:fldChar w:fldCharType="separate"/>
            </w:r>
            <w:r w:rsidR="009F3889">
              <w:rPr>
                <w:noProof/>
                <w:webHidden/>
              </w:rPr>
              <w:t>19</w:t>
            </w:r>
            <w:r>
              <w:rPr>
                <w:noProof/>
                <w:webHidden/>
              </w:rPr>
              <w:fldChar w:fldCharType="end"/>
            </w:r>
          </w:hyperlink>
        </w:p>
        <w:p w14:paraId="6EEDC808" w14:textId="1AB2C402"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47" w:history="1">
            <w:r w:rsidRPr="00A92986">
              <w:rPr>
                <w:rStyle w:val="a5"/>
                <w:noProof/>
              </w:rPr>
              <w:t>6.1 Заключение</w:t>
            </w:r>
            <w:r>
              <w:rPr>
                <w:noProof/>
                <w:webHidden/>
              </w:rPr>
              <w:tab/>
            </w:r>
            <w:r>
              <w:rPr>
                <w:noProof/>
                <w:webHidden/>
              </w:rPr>
              <w:fldChar w:fldCharType="begin"/>
            </w:r>
            <w:r>
              <w:rPr>
                <w:noProof/>
                <w:webHidden/>
              </w:rPr>
              <w:instrText xml:space="preserve"> PAGEREF _Toc186134447 \h </w:instrText>
            </w:r>
            <w:r>
              <w:rPr>
                <w:noProof/>
                <w:webHidden/>
              </w:rPr>
            </w:r>
            <w:r>
              <w:rPr>
                <w:noProof/>
                <w:webHidden/>
              </w:rPr>
              <w:fldChar w:fldCharType="separate"/>
            </w:r>
            <w:r w:rsidR="009F3889">
              <w:rPr>
                <w:noProof/>
                <w:webHidden/>
              </w:rPr>
              <w:t>19</w:t>
            </w:r>
            <w:r>
              <w:rPr>
                <w:noProof/>
                <w:webHidden/>
              </w:rPr>
              <w:fldChar w:fldCharType="end"/>
            </w:r>
          </w:hyperlink>
        </w:p>
        <w:p w14:paraId="331FD2F1" w14:textId="0B89CD4C"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48" w:history="1">
            <w:r w:rsidRPr="00A92986">
              <w:rPr>
                <w:rStyle w:val="a5"/>
                <w:noProof/>
              </w:rPr>
              <w:t>6.2 Будущая работа</w:t>
            </w:r>
            <w:r>
              <w:rPr>
                <w:noProof/>
                <w:webHidden/>
              </w:rPr>
              <w:tab/>
            </w:r>
            <w:r>
              <w:rPr>
                <w:noProof/>
                <w:webHidden/>
              </w:rPr>
              <w:fldChar w:fldCharType="begin"/>
            </w:r>
            <w:r>
              <w:rPr>
                <w:noProof/>
                <w:webHidden/>
              </w:rPr>
              <w:instrText xml:space="preserve"> PAGEREF _Toc186134448 \h </w:instrText>
            </w:r>
            <w:r>
              <w:rPr>
                <w:noProof/>
                <w:webHidden/>
              </w:rPr>
            </w:r>
            <w:r>
              <w:rPr>
                <w:noProof/>
                <w:webHidden/>
              </w:rPr>
              <w:fldChar w:fldCharType="separate"/>
            </w:r>
            <w:r w:rsidR="009F3889">
              <w:rPr>
                <w:noProof/>
                <w:webHidden/>
              </w:rPr>
              <w:t>19</w:t>
            </w:r>
            <w:r>
              <w:rPr>
                <w:noProof/>
                <w:webHidden/>
              </w:rPr>
              <w:fldChar w:fldCharType="end"/>
            </w:r>
          </w:hyperlink>
        </w:p>
        <w:p w14:paraId="66EC4117" w14:textId="44AB8ED4" w:rsidR="00261DCB" w:rsidRDefault="00261DCB">
          <w:pPr>
            <w:pStyle w:val="TOC3"/>
            <w:tabs>
              <w:tab w:val="right" w:leader="dot" w:pos="9627"/>
            </w:tabs>
            <w:rPr>
              <w:rFonts w:cstheme="minorBidi"/>
              <w:noProof/>
              <w:kern w:val="2"/>
              <w:sz w:val="24"/>
              <w:szCs w:val="24"/>
              <w14:ligatures w14:val="standardContextual"/>
            </w:rPr>
          </w:pPr>
          <w:hyperlink w:anchor="_Toc186134449" w:history="1">
            <w:r w:rsidRPr="00A92986">
              <w:rPr>
                <w:rStyle w:val="a5"/>
                <w:noProof/>
              </w:rPr>
              <w:t>6.2.1 Оптимизация моделей глубокого обучения</w:t>
            </w:r>
            <w:r>
              <w:rPr>
                <w:noProof/>
                <w:webHidden/>
              </w:rPr>
              <w:tab/>
            </w:r>
            <w:r>
              <w:rPr>
                <w:noProof/>
                <w:webHidden/>
              </w:rPr>
              <w:fldChar w:fldCharType="begin"/>
            </w:r>
            <w:r>
              <w:rPr>
                <w:noProof/>
                <w:webHidden/>
              </w:rPr>
              <w:instrText xml:space="preserve"> PAGEREF _Toc186134449 \h </w:instrText>
            </w:r>
            <w:r>
              <w:rPr>
                <w:noProof/>
                <w:webHidden/>
              </w:rPr>
            </w:r>
            <w:r>
              <w:rPr>
                <w:noProof/>
                <w:webHidden/>
              </w:rPr>
              <w:fldChar w:fldCharType="separate"/>
            </w:r>
            <w:r w:rsidR="009F3889">
              <w:rPr>
                <w:noProof/>
                <w:webHidden/>
              </w:rPr>
              <w:t>20</w:t>
            </w:r>
            <w:r>
              <w:rPr>
                <w:noProof/>
                <w:webHidden/>
              </w:rPr>
              <w:fldChar w:fldCharType="end"/>
            </w:r>
          </w:hyperlink>
        </w:p>
        <w:p w14:paraId="1089EB85" w14:textId="1E1D6A35" w:rsidR="00261DCB" w:rsidRDefault="00261DCB">
          <w:pPr>
            <w:pStyle w:val="TOC3"/>
            <w:tabs>
              <w:tab w:val="right" w:leader="dot" w:pos="9627"/>
            </w:tabs>
            <w:rPr>
              <w:rFonts w:cstheme="minorBidi"/>
              <w:noProof/>
              <w:kern w:val="2"/>
              <w:sz w:val="24"/>
              <w:szCs w:val="24"/>
              <w14:ligatures w14:val="standardContextual"/>
            </w:rPr>
          </w:pPr>
          <w:hyperlink w:anchor="_Toc186134450" w:history="1">
            <w:r w:rsidRPr="00A92986">
              <w:rPr>
                <w:rStyle w:val="a5"/>
                <w:noProof/>
              </w:rPr>
              <w:t>6.2.2 Слияние нескольких датчиков</w:t>
            </w:r>
            <w:r>
              <w:rPr>
                <w:noProof/>
                <w:webHidden/>
              </w:rPr>
              <w:tab/>
            </w:r>
            <w:r>
              <w:rPr>
                <w:noProof/>
                <w:webHidden/>
              </w:rPr>
              <w:fldChar w:fldCharType="begin"/>
            </w:r>
            <w:r>
              <w:rPr>
                <w:noProof/>
                <w:webHidden/>
              </w:rPr>
              <w:instrText xml:space="preserve"> PAGEREF _Toc186134450 \h </w:instrText>
            </w:r>
            <w:r>
              <w:rPr>
                <w:noProof/>
                <w:webHidden/>
              </w:rPr>
            </w:r>
            <w:r>
              <w:rPr>
                <w:noProof/>
                <w:webHidden/>
              </w:rPr>
              <w:fldChar w:fldCharType="separate"/>
            </w:r>
            <w:r w:rsidR="009F3889">
              <w:rPr>
                <w:noProof/>
                <w:webHidden/>
              </w:rPr>
              <w:t>20</w:t>
            </w:r>
            <w:r>
              <w:rPr>
                <w:noProof/>
                <w:webHidden/>
              </w:rPr>
              <w:fldChar w:fldCharType="end"/>
            </w:r>
          </w:hyperlink>
        </w:p>
        <w:p w14:paraId="161D10D4" w14:textId="76FE2736" w:rsidR="00261DCB" w:rsidRDefault="00261DCB">
          <w:pPr>
            <w:pStyle w:val="TOC3"/>
            <w:tabs>
              <w:tab w:val="right" w:leader="dot" w:pos="9627"/>
            </w:tabs>
            <w:rPr>
              <w:rFonts w:cstheme="minorBidi"/>
              <w:noProof/>
              <w:kern w:val="2"/>
              <w:sz w:val="24"/>
              <w:szCs w:val="24"/>
              <w14:ligatures w14:val="standardContextual"/>
            </w:rPr>
          </w:pPr>
          <w:hyperlink w:anchor="_Toc186134451" w:history="1">
            <w:r w:rsidRPr="00A92986">
              <w:rPr>
                <w:rStyle w:val="a5"/>
                <w:noProof/>
              </w:rPr>
              <w:t>6.2.3 Эффективные вычисления и аппаратное ускорение</w:t>
            </w:r>
            <w:r>
              <w:rPr>
                <w:noProof/>
                <w:webHidden/>
              </w:rPr>
              <w:tab/>
            </w:r>
            <w:r>
              <w:rPr>
                <w:noProof/>
                <w:webHidden/>
              </w:rPr>
              <w:fldChar w:fldCharType="begin"/>
            </w:r>
            <w:r>
              <w:rPr>
                <w:noProof/>
                <w:webHidden/>
              </w:rPr>
              <w:instrText xml:space="preserve"> PAGEREF _Toc186134451 \h </w:instrText>
            </w:r>
            <w:r>
              <w:rPr>
                <w:noProof/>
                <w:webHidden/>
              </w:rPr>
            </w:r>
            <w:r>
              <w:rPr>
                <w:noProof/>
                <w:webHidden/>
              </w:rPr>
              <w:fldChar w:fldCharType="separate"/>
            </w:r>
            <w:r w:rsidR="009F3889">
              <w:rPr>
                <w:noProof/>
                <w:webHidden/>
              </w:rPr>
              <w:t>20</w:t>
            </w:r>
            <w:r>
              <w:rPr>
                <w:noProof/>
                <w:webHidden/>
              </w:rPr>
              <w:fldChar w:fldCharType="end"/>
            </w:r>
          </w:hyperlink>
        </w:p>
        <w:p w14:paraId="741B61BD" w14:textId="3B1EB4E7" w:rsidR="00261DCB" w:rsidRDefault="00261DCB">
          <w:pPr>
            <w:pStyle w:val="TOC3"/>
            <w:tabs>
              <w:tab w:val="right" w:leader="dot" w:pos="9627"/>
            </w:tabs>
            <w:rPr>
              <w:rFonts w:cstheme="minorBidi"/>
              <w:noProof/>
              <w:kern w:val="2"/>
              <w:sz w:val="24"/>
              <w:szCs w:val="24"/>
              <w14:ligatures w14:val="standardContextual"/>
            </w:rPr>
          </w:pPr>
          <w:hyperlink w:anchor="_Toc186134452" w:history="1">
            <w:r w:rsidRPr="00A92986">
              <w:rPr>
                <w:rStyle w:val="a5"/>
                <w:noProof/>
              </w:rPr>
              <w:t>6.2.4 Многозадачное обучение в динамичной среде</w:t>
            </w:r>
            <w:r>
              <w:rPr>
                <w:noProof/>
                <w:webHidden/>
              </w:rPr>
              <w:tab/>
            </w:r>
            <w:r>
              <w:rPr>
                <w:noProof/>
                <w:webHidden/>
              </w:rPr>
              <w:fldChar w:fldCharType="begin"/>
            </w:r>
            <w:r>
              <w:rPr>
                <w:noProof/>
                <w:webHidden/>
              </w:rPr>
              <w:instrText xml:space="preserve"> PAGEREF _Toc186134452 \h </w:instrText>
            </w:r>
            <w:r>
              <w:rPr>
                <w:noProof/>
                <w:webHidden/>
              </w:rPr>
            </w:r>
            <w:r>
              <w:rPr>
                <w:noProof/>
                <w:webHidden/>
              </w:rPr>
              <w:fldChar w:fldCharType="separate"/>
            </w:r>
            <w:r w:rsidR="009F3889">
              <w:rPr>
                <w:noProof/>
                <w:webHidden/>
              </w:rPr>
              <w:t>21</w:t>
            </w:r>
            <w:r>
              <w:rPr>
                <w:noProof/>
                <w:webHidden/>
              </w:rPr>
              <w:fldChar w:fldCharType="end"/>
            </w:r>
          </w:hyperlink>
        </w:p>
        <w:p w14:paraId="59818FDC" w14:textId="696A8F23" w:rsidR="00261DCB" w:rsidRDefault="00261DCB">
          <w:pPr>
            <w:pStyle w:val="TOC3"/>
            <w:tabs>
              <w:tab w:val="right" w:leader="dot" w:pos="9627"/>
            </w:tabs>
            <w:rPr>
              <w:rFonts w:cstheme="minorBidi"/>
              <w:noProof/>
              <w:kern w:val="2"/>
              <w:sz w:val="24"/>
              <w:szCs w:val="24"/>
              <w14:ligatures w14:val="standardContextual"/>
            </w:rPr>
          </w:pPr>
          <w:hyperlink w:anchor="_Toc186134453" w:history="1">
            <w:r w:rsidRPr="00A92986">
              <w:rPr>
                <w:rStyle w:val="a5"/>
                <w:noProof/>
              </w:rPr>
              <w:t>6.2.5 Расширенная навигация и интеллектуальное принятие решений</w:t>
            </w:r>
            <w:r>
              <w:rPr>
                <w:noProof/>
                <w:webHidden/>
              </w:rPr>
              <w:tab/>
            </w:r>
            <w:r>
              <w:rPr>
                <w:noProof/>
                <w:webHidden/>
              </w:rPr>
              <w:fldChar w:fldCharType="begin"/>
            </w:r>
            <w:r>
              <w:rPr>
                <w:noProof/>
                <w:webHidden/>
              </w:rPr>
              <w:instrText xml:space="preserve"> PAGEREF _Toc186134453 \h </w:instrText>
            </w:r>
            <w:r>
              <w:rPr>
                <w:noProof/>
                <w:webHidden/>
              </w:rPr>
            </w:r>
            <w:r>
              <w:rPr>
                <w:noProof/>
                <w:webHidden/>
              </w:rPr>
              <w:fldChar w:fldCharType="separate"/>
            </w:r>
            <w:r w:rsidR="009F3889">
              <w:rPr>
                <w:noProof/>
                <w:webHidden/>
              </w:rPr>
              <w:t>21</w:t>
            </w:r>
            <w:r>
              <w:rPr>
                <w:noProof/>
                <w:webHidden/>
              </w:rPr>
              <w:fldChar w:fldCharType="end"/>
            </w:r>
          </w:hyperlink>
        </w:p>
        <w:p w14:paraId="5A78E308" w14:textId="454ACCAD" w:rsidR="00261DCB" w:rsidRDefault="00261DCB">
          <w:pPr>
            <w:pStyle w:val="TOC2"/>
            <w:tabs>
              <w:tab w:val="right" w:leader="dot" w:pos="9627"/>
            </w:tabs>
            <w:rPr>
              <w:rFonts w:asciiTheme="minorHAnsi" w:eastAsiaTheme="minorEastAsia" w:hAnsiTheme="minorHAnsi" w:cstheme="minorBidi"/>
              <w:noProof/>
              <w:kern w:val="2"/>
              <w:sz w:val="24"/>
              <w:szCs w:val="24"/>
              <w:lang w:val="en-US" w:eastAsia="zh-CN"/>
              <w14:ligatures w14:val="standardContextual"/>
            </w:rPr>
          </w:pPr>
          <w:hyperlink w:anchor="_Toc186134454" w:history="1">
            <w:r w:rsidRPr="00A92986">
              <w:rPr>
                <w:rStyle w:val="a5"/>
                <w:noProof/>
              </w:rPr>
              <w:t>6.3 Резюме</w:t>
            </w:r>
            <w:r>
              <w:rPr>
                <w:noProof/>
                <w:webHidden/>
              </w:rPr>
              <w:tab/>
            </w:r>
            <w:r>
              <w:rPr>
                <w:noProof/>
                <w:webHidden/>
              </w:rPr>
              <w:fldChar w:fldCharType="begin"/>
            </w:r>
            <w:r>
              <w:rPr>
                <w:noProof/>
                <w:webHidden/>
              </w:rPr>
              <w:instrText xml:space="preserve"> PAGEREF _Toc186134454 \h </w:instrText>
            </w:r>
            <w:r>
              <w:rPr>
                <w:noProof/>
                <w:webHidden/>
              </w:rPr>
            </w:r>
            <w:r>
              <w:rPr>
                <w:noProof/>
                <w:webHidden/>
              </w:rPr>
              <w:fldChar w:fldCharType="separate"/>
            </w:r>
            <w:r w:rsidR="009F3889">
              <w:rPr>
                <w:noProof/>
                <w:webHidden/>
              </w:rPr>
              <w:t>21</w:t>
            </w:r>
            <w:r>
              <w:rPr>
                <w:noProof/>
                <w:webHidden/>
              </w:rPr>
              <w:fldChar w:fldCharType="end"/>
            </w:r>
          </w:hyperlink>
        </w:p>
        <w:p w14:paraId="6AAA8A43" w14:textId="0CBDF9B6" w:rsidR="00261DCB" w:rsidRDefault="00261DCB">
          <w:pPr>
            <w:pStyle w:val="TOC1"/>
            <w:rPr>
              <w:rFonts w:asciiTheme="minorHAnsi" w:eastAsiaTheme="minorEastAsia" w:hAnsiTheme="minorHAnsi" w:cstheme="minorBidi"/>
              <w:noProof/>
              <w:kern w:val="2"/>
              <w:szCs w:val="24"/>
              <w:lang w:val="en-US" w:eastAsia="zh-CN"/>
              <w14:ligatures w14:val="standardContextual"/>
            </w:rPr>
          </w:pPr>
          <w:hyperlink w:anchor="_Toc186134455" w:history="1">
            <w:r w:rsidRPr="00A92986">
              <w:rPr>
                <w:rStyle w:val="a5"/>
                <w:noProof/>
              </w:rPr>
              <w:t>Глава 7: Ссылки</w:t>
            </w:r>
            <w:r>
              <w:rPr>
                <w:noProof/>
                <w:webHidden/>
              </w:rPr>
              <w:tab/>
            </w:r>
            <w:r>
              <w:rPr>
                <w:noProof/>
                <w:webHidden/>
              </w:rPr>
              <w:fldChar w:fldCharType="begin"/>
            </w:r>
            <w:r>
              <w:rPr>
                <w:noProof/>
                <w:webHidden/>
              </w:rPr>
              <w:instrText xml:space="preserve"> PAGEREF _Toc186134455 \h </w:instrText>
            </w:r>
            <w:r>
              <w:rPr>
                <w:noProof/>
                <w:webHidden/>
              </w:rPr>
            </w:r>
            <w:r>
              <w:rPr>
                <w:noProof/>
                <w:webHidden/>
              </w:rPr>
              <w:fldChar w:fldCharType="separate"/>
            </w:r>
            <w:r w:rsidR="009F3889">
              <w:rPr>
                <w:noProof/>
                <w:webHidden/>
              </w:rPr>
              <w:t>23</w:t>
            </w:r>
            <w:r>
              <w:rPr>
                <w:noProof/>
                <w:webHidden/>
              </w:rPr>
              <w:fldChar w:fldCharType="end"/>
            </w:r>
          </w:hyperlink>
        </w:p>
        <w:p w14:paraId="733ED758" w14:textId="2B871CCF" w:rsidR="00D85CE1" w:rsidRDefault="00D85CE1">
          <w:r>
            <w:rPr>
              <w:b/>
              <w:bCs/>
              <w:lang w:val="zh-CN"/>
            </w:rPr>
            <w:fldChar w:fldCharType="end"/>
          </w:r>
        </w:p>
      </w:sdtContent>
    </w:sdt>
    <w:p w14:paraId="31D7ADD5" w14:textId="77777777" w:rsidR="00BB2C87" w:rsidRDefault="00BB2C87">
      <w:pPr>
        <w:spacing w:after="0"/>
        <w:rPr>
          <w:rFonts w:ascii="Times New Roman" w:hAnsi="Times New Roman"/>
        </w:rPr>
      </w:pPr>
      <w:r>
        <w:br w:type="page"/>
      </w:r>
    </w:p>
    <w:p w14:paraId="3B089E62" w14:textId="77777777" w:rsidR="00D2184B" w:rsidRPr="003A75C3" w:rsidRDefault="00D2184B" w:rsidP="00261DCB">
      <w:pPr>
        <w:pStyle w:val="1"/>
        <w:spacing w:after="840" w:line="276" w:lineRule="auto"/>
      </w:pPr>
      <w:bookmarkStart w:id="2" w:name="_Toc186134409"/>
      <w:bookmarkStart w:id="3" w:name="header-n356"/>
      <w:r w:rsidRPr="003A75C3">
        <w:lastRenderedPageBreak/>
        <w:t>Глава 1: Введение</w:t>
      </w:r>
      <w:bookmarkEnd w:id="2"/>
    </w:p>
    <w:p w14:paraId="54B0E433" w14:textId="77777777" w:rsidR="00D2184B" w:rsidRPr="003A75C3" w:rsidRDefault="00D2184B" w:rsidP="00261DCB">
      <w:pPr>
        <w:pStyle w:val="2"/>
        <w:spacing w:line="276" w:lineRule="auto"/>
      </w:pPr>
      <w:bookmarkStart w:id="4" w:name="_Toc186134410"/>
      <w:bookmarkStart w:id="5" w:name="header-n358"/>
      <w:r w:rsidRPr="003A75C3">
        <w:t>1.1 Предыстория исследования</w:t>
      </w:r>
      <w:bookmarkEnd w:id="4"/>
    </w:p>
    <w:p w14:paraId="212F6720"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С быстрым развитием робототехники и автономных систем технология одновременной локализации и картографии ( SLAM) стала основной технологией во многих сценариях применения, особенно в автономном вождении, навигации роботов, дополненной реальности (AR/VR и других областях). Традиционный визуально-инерционный SLAM (Визуально-инерциальный Технология SLAM) предоставляет роботам возможности высокоточного позиционирования и картографирования окружающей среды путем объединения данных с визуальных датчиков (таких как камеры) и инерциальных измерительных блоков (IMU). По сравнению с одиночным визуальным SLAM или инерционным SLAM, визуально-инерционный SLAM эффективно преодолевает ограничения одного датчика, сочетая преимущества двух датчиков, особенно в сложных условиях, таких как размытие изображения при движении, кратковременная окклюзия и низкая освещенность, и может обеспечить Более стабильные и точные оценки.</w:t>
      </w:r>
    </w:p>
    <w:p w14:paraId="3293EE00"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Однако, хотя существующие визуально-инерциальные технологии SLAM хорошо работают во многих сценариях, они по-прежнему сталкиваются с некоторыми проблемами, особенно с проблемами надежности и точности в сложных средах. Например, в случае слабого освещения, динамичной среды, сильного размытия при движении или быстрых движений камеры традиционные визуально-инерционные методы SLAM подвержены таким проблемам, как дрейф позиционирования, потеря функций или несогласованность карты. Кроме того, традиционные методы извлечения и сопоставления признаков часто основаны на дескрипторах характерных точек, созданных вручную, и эти методы часто работают нестабильно в сложных сценах.</w:t>
      </w:r>
    </w:p>
    <w:p w14:paraId="701E3264" w14:textId="77777777" w:rsidR="00D2184B" w:rsidRPr="003A75C3" w:rsidRDefault="00D2184B" w:rsidP="00261DCB">
      <w:pPr>
        <w:pStyle w:val="2"/>
        <w:spacing w:line="276" w:lineRule="auto"/>
      </w:pPr>
      <w:bookmarkStart w:id="6" w:name="_Toc186134411"/>
      <w:bookmarkEnd w:id="5"/>
      <w:r w:rsidRPr="003A75C3">
        <w:t>1.2 Мотивация исследования</w:t>
      </w:r>
      <w:bookmarkEnd w:id="6"/>
    </w:p>
    <w:p w14:paraId="51800F9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Для решения вышеперечисленных проблем в последние годы прорывы в технологиях глубокого обучения в области компьютерного зрения открыли новые возможности развития визуального SLAM и визуально-инерционного SLAM. Методы глубокого обучения продемонстрировали способность превосходить традиционные методы в таких задачах, как извлечение признаков, сопоставление и регистрация изображений. Особенно в условиях слабого освещения, размытия изображения и динамических сред модели глубокого обучения могут извлекать все больше и больше стабильных функций. Таким образом, ожидается, что визуально-инерционные системы SLAM, интегрирующие методы глубокого обучения, достигнут более высокой производительности в сложных средах.</w:t>
      </w:r>
    </w:p>
    <w:p w14:paraId="38E368BA" w14:textId="77777777" w:rsidR="00D2184B" w:rsidRPr="003A75C3" w:rsidRDefault="00D2184B" w:rsidP="00261DCB">
      <w:pPr>
        <w:pStyle w:val="a0"/>
        <w:spacing w:line="276" w:lineRule="auto"/>
        <w:rPr>
          <w:rFonts w:ascii="Times New Roman" w:hAnsi="Times New Roman"/>
        </w:rPr>
      </w:pPr>
      <w:bookmarkStart w:id="7" w:name="header-n361"/>
      <w:r w:rsidRPr="003A75C3">
        <w:rPr>
          <w:rFonts w:ascii="Times New Roman" w:hAnsi="Times New Roman"/>
        </w:rPr>
        <w:t xml:space="preserve">Именно на этом фоне появился SuperVINS (Super Visual-Inertial SLAM). SuperVINS сочетает в себе преимущества извлечения функций глубокого обучения и традиционной визуально-инерциальной технологии SLAM с целью повышения надежности и точности систем SLAM в сложных условиях. В частности, SuperVINS оптимизирует производительность традиционных систем SLAM при извлечении признаков, сопоставлении и оценке положения за счет интеграции моделей глубокого обучения, таких как </w:t>
      </w:r>
      <w:r w:rsidRPr="003A75C3">
        <w:rPr>
          <w:rFonts w:ascii="Times New Roman" w:hAnsi="Times New Roman"/>
          <w:b/>
          <w:bCs/>
        </w:rPr>
        <w:t xml:space="preserve">SuperPoint </w:t>
      </w:r>
      <w:r w:rsidRPr="003A75C3">
        <w:rPr>
          <w:rFonts w:ascii="Times New Roman" w:hAnsi="Times New Roman"/>
        </w:rPr>
        <w:t xml:space="preserve">и </w:t>
      </w:r>
      <w:r w:rsidRPr="003A75C3">
        <w:rPr>
          <w:rFonts w:ascii="Times New Roman" w:hAnsi="Times New Roman"/>
          <w:b/>
          <w:bCs/>
        </w:rPr>
        <w:t>LightGlue .</w:t>
      </w:r>
    </w:p>
    <w:p w14:paraId="073582FD" w14:textId="77777777" w:rsidR="00D2184B" w:rsidRPr="003A75C3" w:rsidRDefault="00D2184B" w:rsidP="00261DCB">
      <w:pPr>
        <w:pStyle w:val="2"/>
        <w:spacing w:line="276" w:lineRule="auto"/>
      </w:pPr>
      <w:bookmarkStart w:id="8" w:name="_Toc186134412"/>
      <w:bookmarkEnd w:id="7"/>
      <w:r w:rsidRPr="003A75C3">
        <w:lastRenderedPageBreak/>
        <w:t>1.3 Основные преимущества SuperVINS</w:t>
      </w:r>
      <w:bookmarkEnd w:id="8"/>
    </w:p>
    <w:p w14:paraId="2AEEC81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Инновация SuperVINS заключается в возможностях извлечения и сопоставления признаков с расширенными возможностями глубокого обучения. По сравнению с традиционными методами, SuperVINS использует модель </w:t>
      </w:r>
      <w:r w:rsidRPr="003A75C3">
        <w:rPr>
          <w:rFonts w:ascii="Times New Roman" w:hAnsi="Times New Roman" w:cs="Times New Roman"/>
          <w:b/>
          <w:bCs/>
        </w:rPr>
        <w:t xml:space="preserve">SuperPoint, </w:t>
      </w:r>
      <w:r w:rsidRPr="003A75C3">
        <w:rPr>
          <w:rFonts w:ascii="Times New Roman" w:hAnsi="Times New Roman" w:cs="Times New Roman"/>
        </w:rPr>
        <w:t xml:space="preserve">основанную на глубоком обучении, для автоматического извлечения локальных характерных точек на изображениях, особенно в условиях низкой освещенности и сильного размытия изображения, что позволяет извлекать более надежные функции. Чтобы еще больше повысить точность сопоставления признаков, SuperVINS использует модель </w:t>
      </w:r>
      <w:r w:rsidRPr="003A75C3">
        <w:rPr>
          <w:rFonts w:ascii="Times New Roman" w:hAnsi="Times New Roman" w:cs="Times New Roman"/>
          <w:b/>
          <w:bCs/>
        </w:rPr>
        <w:t xml:space="preserve">LightGlue </w:t>
      </w:r>
      <w:r w:rsidRPr="003A75C3">
        <w:rPr>
          <w:rFonts w:ascii="Times New Roman" w:hAnsi="Times New Roman" w:cs="Times New Roman"/>
        </w:rPr>
        <w:t>, которая использует глубокое обучение для оптимизации процесса сопоставления между характерными точками и позволяет избежать проблем ошибочного сопоставления, вызванных вмешательством окружающей среды в традиционных методах. Кроме того, SuperVINS также использует динамически корректируемую стратегию сопоставления в сочетании с оптимизацией RANSAC для дальнейшего повышения точности и надежности сопоставления.</w:t>
      </w:r>
    </w:p>
    <w:p w14:paraId="257F5D05" w14:textId="77777777" w:rsidR="00D2184B" w:rsidRPr="003A75C3" w:rsidRDefault="00D2184B" w:rsidP="00261DCB">
      <w:pPr>
        <w:pStyle w:val="a0"/>
        <w:spacing w:line="276" w:lineRule="auto"/>
        <w:rPr>
          <w:rFonts w:ascii="Times New Roman" w:hAnsi="Times New Roman"/>
        </w:rPr>
      </w:pPr>
      <w:bookmarkStart w:id="9" w:name="header-n364"/>
      <w:r w:rsidRPr="003A75C3">
        <w:rPr>
          <w:rFonts w:ascii="Times New Roman" w:hAnsi="Times New Roman"/>
        </w:rPr>
        <w:t>Благодаря этим инновациям SuperVINS может поддерживать высокую точность позиционирования и стабильность системы в сложных динамических средах, особенно при недостаточном освещении, размытости изображения или быстром движении. Интеграция глубокого обучения позволяет SuperVINS по-прежнему хорошо работать во многих сценариях, где традиционные визуально-инерциальные системы SLAM не могут работать должным образом.</w:t>
      </w:r>
    </w:p>
    <w:p w14:paraId="22205EE9" w14:textId="77777777" w:rsidR="00D2184B" w:rsidRPr="003A75C3" w:rsidRDefault="00D2184B" w:rsidP="00261DCB">
      <w:pPr>
        <w:pStyle w:val="1"/>
        <w:spacing w:after="840" w:line="276" w:lineRule="auto"/>
      </w:pPr>
      <w:bookmarkStart w:id="10" w:name="_Toc186134413"/>
      <w:bookmarkEnd w:id="3"/>
      <w:bookmarkEnd w:id="9"/>
      <w:r w:rsidRPr="003A75C3">
        <w:t>Глава 2: Обзор SuperVINS</w:t>
      </w:r>
      <w:bookmarkEnd w:id="10"/>
    </w:p>
    <w:p w14:paraId="4EE5DF2B" w14:textId="77777777" w:rsidR="00D2184B" w:rsidRPr="003A75C3" w:rsidRDefault="00D2184B" w:rsidP="00261DCB">
      <w:pPr>
        <w:pStyle w:val="2"/>
        <w:spacing w:line="276" w:lineRule="auto"/>
      </w:pPr>
      <w:bookmarkStart w:id="11" w:name="_Toc186134414"/>
      <w:r w:rsidRPr="003A75C3">
        <w:t>2.1 Основы визуально-инерционного SLAM</w:t>
      </w:r>
      <w:bookmarkEnd w:id="11"/>
    </w:p>
    <w:p w14:paraId="63AF5C3F"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Визуально-инерционный SLAM (Визуально-инерциальный SLAM) — это система SLAM, сочетающая в себе визуальные датчики и инерциальные измерительные блоки (IMU). Она демонстрирует высокую точность и стабильность в большинстве сценариев применения. Датчики зрения обычно используют камеры (такие как монокулярные, бинокулярные или камеры RGB-D) для получения изображений окружающей среды, в то время как IMU предоставляют данные об ускорении и угловой скорости, чтобы компенсировать недостающие части данных камеры, особенно во время кратковременных окклюзий или быстрых движений. упражнений.</w:t>
      </w:r>
    </w:p>
    <w:p w14:paraId="5972BEBE" w14:textId="77777777" w:rsidR="00D2184B" w:rsidRPr="003A75C3" w:rsidRDefault="00D2184B" w:rsidP="00261DCB">
      <w:pPr>
        <w:pStyle w:val="a0"/>
        <w:spacing w:line="276" w:lineRule="auto"/>
        <w:rPr>
          <w:rFonts w:ascii="Times New Roman" w:hAnsi="Times New Roman"/>
        </w:rPr>
      </w:pPr>
      <w:bookmarkStart w:id="12" w:name="header-n383"/>
      <w:bookmarkStart w:id="13" w:name="header-n382"/>
      <w:r w:rsidRPr="003A75C3">
        <w:rPr>
          <w:rFonts w:ascii="Times New Roman" w:hAnsi="Times New Roman"/>
        </w:rPr>
        <w:t>Типичная визуально-инерционная структура SLAM обычно состоит из следующих частей:</w:t>
      </w:r>
    </w:p>
    <w:p w14:paraId="220C6168"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Внешний интерфейс (предварительная обработка) </w:t>
      </w:r>
      <w:r w:rsidRPr="003A75C3">
        <w:rPr>
          <w:rFonts w:ascii="Times New Roman" w:hAnsi="Times New Roman"/>
        </w:rPr>
        <w:t>: отвечает за извлечение особенностей из изображений и данных IMU, сопоставление, оценку положения и предварительное позиционирование. Ключевые интерфейсные технологии включают извлечение признаков, сопоставление признаков и предварительную оценку движения.</w:t>
      </w:r>
    </w:p>
    <w:p w14:paraId="50019937"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Серверная часть (оптимизация и отображение) </w:t>
      </w:r>
      <w:r w:rsidRPr="003A75C3">
        <w:rPr>
          <w:rFonts w:ascii="Times New Roman" w:hAnsi="Times New Roman"/>
        </w:rPr>
        <w:t>: используйте технологию глобальной оптимизации (оптимизация изображения или нелинейная оптимизация) для корректировки траектории и карты, оцененных внешним интерфейсом, для оптимизации точности системы.</w:t>
      </w:r>
    </w:p>
    <w:p w14:paraId="685FA2ED"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Обнаружение замкнутого контура </w:t>
      </w:r>
      <w:r w:rsidRPr="003A75C3">
        <w:rPr>
          <w:rFonts w:ascii="Times New Roman" w:hAnsi="Times New Roman"/>
        </w:rPr>
        <w:t>: во время работы робота замкнутые контуры обнаруживаются и корректируются, чтобы избежать накопления ошибок позиционирования из-за длительного дрейфа.</w:t>
      </w:r>
    </w:p>
    <w:p w14:paraId="37FA5708"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lastRenderedPageBreak/>
        <w:t>В традиционном визуально-инерционном SLAM извлечение и сопоставление признаков обычно основано на классических геометрических методах (таких как SIFT, SURF, ORB и т. д.). Хотя эти методы могут эффективно извлекать признаки изображения, в сложных средах, таких как динамическое и слабое освещение, их можно использовать. надежность и точность согласования ниже.</w:t>
      </w:r>
    </w:p>
    <w:p w14:paraId="19E9AE31" w14:textId="77777777" w:rsidR="00D2184B" w:rsidRPr="003A75C3" w:rsidRDefault="00D2184B" w:rsidP="00261DCB">
      <w:pPr>
        <w:pStyle w:val="2"/>
        <w:spacing w:line="276" w:lineRule="auto"/>
      </w:pPr>
      <w:bookmarkStart w:id="14" w:name="_Toc186134415"/>
      <w:bookmarkStart w:id="15" w:name="header-n394"/>
      <w:bookmarkEnd w:id="12"/>
      <w:r w:rsidRPr="003A75C3">
        <w:t>2.2 Техническая основа SuperVINS</w:t>
      </w:r>
      <w:bookmarkEnd w:id="14"/>
    </w:p>
    <w:p w14:paraId="34CC50F0"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SuperVINS — это улучшенная версия визуально-инерциальной системы SLAM, которая сочетает в себе технологию глубокого обучения с традиционной визуально-инерционной структурой SLAM для решения проблем в условиях низкой освещенности, размытости изображения и динамических сред. Архитектуру SuperVINS можно разделить на три основных модуля:</w:t>
      </w:r>
    </w:p>
    <w:p w14:paraId="1D49D770" w14:textId="77777777" w:rsidR="00D2184B" w:rsidRPr="003A75C3" w:rsidRDefault="00D2184B" w:rsidP="00261DCB">
      <w:pPr>
        <w:numPr>
          <w:ilvl w:val="0"/>
          <w:numId w:val="64"/>
        </w:numPr>
        <w:spacing w:after="200" w:line="276" w:lineRule="auto"/>
        <w:rPr>
          <w:rFonts w:ascii="Times New Roman" w:hAnsi="Times New Roman"/>
        </w:rPr>
      </w:pPr>
      <w:r w:rsidRPr="003A75C3">
        <w:rPr>
          <w:rFonts w:ascii="Times New Roman" w:hAnsi="Times New Roman"/>
          <w:b/>
          <w:bCs/>
        </w:rPr>
        <w:t xml:space="preserve">Интерфейсный модуль </w:t>
      </w:r>
      <w:r w:rsidRPr="003A75C3">
        <w:rPr>
          <w:rFonts w:ascii="Times New Roman" w:hAnsi="Times New Roman"/>
        </w:rPr>
        <w:t>: включая извлечение признаков, сопоставление и оценку движения. Интерфейс SuperVINS не только сохраняет базовый процесс традиционных систем SLAM, но также повышает качество извлечения и сопоставления функций за счет интеграции моделей глубокого обучения, особенно в сложных средах.</w:t>
      </w:r>
    </w:p>
    <w:p w14:paraId="34DAABC5" w14:textId="77777777" w:rsidR="00D2184B" w:rsidRPr="003A75C3" w:rsidRDefault="00D2184B" w:rsidP="00261DCB">
      <w:pPr>
        <w:numPr>
          <w:ilvl w:val="1"/>
          <w:numId w:val="63"/>
        </w:numPr>
        <w:spacing w:after="200" w:line="276" w:lineRule="auto"/>
        <w:rPr>
          <w:rFonts w:ascii="Times New Roman" w:hAnsi="Times New Roman"/>
        </w:rPr>
      </w:pPr>
      <w:r w:rsidRPr="003A75C3">
        <w:rPr>
          <w:rFonts w:ascii="Times New Roman" w:hAnsi="Times New Roman"/>
          <w:b/>
          <w:bCs/>
        </w:rPr>
        <w:t xml:space="preserve">Извлечение функций </w:t>
      </w:r>
      <w:r w:rsidRPr="003A75C3">
        <w:rPr>
          <w:rFonts w:ascii="Times New Roman" w:hAnsi="Times New Roman"/>
        </w:rPr>
        <w:t xml:space="preserve">: SuperVINS принимает </w:t>
      </w:r>
      <w:r w:rsidRPr="003A75C3">
        <w:rPr>
          <w:rFonts w:ascii="Times New Roman" w:hAnsi="Times New Roman"/>
          <w:b/>
          <w:bCs/>
        </w:rPr>
        <w:t>СуперПойнт</w:t>
      </w:r>
      <w:r w:rsidRPr="003A75C3">
        <w:rPr>
          <w:rFonts w:ascii="Times New Roman" w:hAnsi="Times New Roman"/>
        </w:rPr>
        <w:t xml:space="preserve"> модель для автоматического извлечения характерных точек. SuperPoint — это метод самостоятельного извлечения признаков, основанный на глубоком обучении. По сравнению с традиционными методами он может извлекать более надежные признаки в динамичных сценах с низким освещением.</w:t>
      </w:r>
    </w:p>
    <w:p w14:paraId="43FC745D" w14:textId="77777777" w:rsidR="00D2184B" w:rsidRPr="003A75C3" w:rsidRDefault="00D2184B" w:rsidP="00261DCB">
      <w:pPr>
        <w:numPr>
          <w:ilvl w:val="1"/>
          <w:numId w:val="63"/>
        </w:numPr>
        <w:spacing w:after="200" w:line="276" w:lineRule="auto"/>
        <w:rPr>
          <w:rFonts w:ascii="Times New Roman" w:hAnsi="Times New Roman"/>
        </w:rPr>
      </w:pPr>
      <w:r w:rsidRPr="003A75C3">
        <w:rPr>
          <w:rFonts w:ascii="Times New Roman" w:hAnsi="Times New Roman"/>
          <w:b/>
          <w:bCs/>
        </w:rPr>
        <w:t xml:space="preserve">Соответствие характеристик </w:t>
      </w:r>
      <w:r w:rsidRPr="003A75C3">
        <w:rPr>
          <w:rFonts w:ascii="Times New Roman" w:hAnsi="Times New Roman"/>
        </w:rPr>
        <w:t xml:space="preserve">: использование SuperVINS </w:t>
      </w:r>
      <w:r w:rsidRPr="003A75C3">
        <w:rPr>
          <w:rFonts w:ascii="Times New Roman" w:hAnsi="Times New Roman"/>
          <w:b/>
          <w:bCs/>
        </w:rPr>
        <w:t>СветКлей</w:t>
      </w:r>
      <w:r w:rsidRPr="003A75C3">
        <w:rPr>
          <w:rFonts w:ascii="Times New Roman" w:hAnsi="Times New Roman"/>
        </w:rPr>
        <w:t xml:space="preserve"> для оптимизации соответствия функций внешнего интерфейса. LightGlue использует модель глубокого обучения для сопоставления функций изображений, обеспечивая более качественные результаты сопоставления при изменении освещения, размытии изображения и динамическом фоне.</w:t>
      </w:r>
    </w:p>
    <w:p w14:paraId="4708FEC8" w14:textId="77777777" w:rsidR="00D2184B" w:rsidRPr="003A75C3" w:rsidRDefault="00D2184B" w:rsidP="00261DCB">
      <w:pPr>
        <w:numPr>
          <w:ilvl w:val="0"/>
          <w:numId w:val="64"/>
        </w:numPr>
        <w:spacing w:after="200" w:line="276" w:lineRule="auto"/>
        <w:rPr>
          <w:rFonts w:ascii="Times New Roman" w:hAnsi="Times New Roman"/>
        </w:rPr>
      </w:pPr>
      <w:r w:rsidRPr="003A75C3">
        <w:rPr>
          <w:rFonts w:ascii="Times New Roman" w:hAnsi="Times New Roman"/>
          <w:b/>
          <w:bCs/>
        </w:rPr>
        <w:t xml:space="preserve">Внутренний модуль </w:t>
      </w:r>
      <w:r w:rsidRPr="003A75C3">
        <w:rPr>
          <w:rFonts w:ascii="Times New Roman" w:hAnsi="Times New Roman"/>
        </w:rPr>
        <w:t xml:space="preserve">: Внутренний модуль отвечает за глобальную оптимизацию траекторий и карт, выводимых внешним интерфейсом. Принято SuperVINS </w:t>
      </w:r>
      <w:r w:rsidRPr="003A75C3">
        <w:rPr>
          <w:rFonts w:ascii="Times New Roman" w:hAnsi="Times New Roman"/>
          <w:b/>
          <w:bCs/>
        </w:rPr>
        <w:t>нелинейная оптимизация</w:t>
      </w:r>
      <w:r w:rsidRPr="003A75C3">
        <w:rPr>
          <w:rFonts w:ascii="Times New Roman" w:hAnsi="Times New Roman"/>
        </w:rPr>
        <w:t xml:space="preserve"> и </w:t>
      </w:r>
      <w:r w:rsidRPr="003A75C3">
        <w:rPr>
          <w:rFonts w:ascii="Times New Roman" w:hAnsi="Times New Roman"/>
          <w:b/>
          <w:bCs/>
        </w:rPr>
        <w:t>Оптимизация графа</w:t>
      </w:r>
      <w:r w:rsidRPr="003A75C3">
        <w:rPr>
          <w:rFonts w:ascii="Times New Roman" w:hAnsi="Times New Roman"/>
        </w:rPr>
        <w:t xml:space="preserve"> Технология для повышения общей точности позиционирования и согласованности карты.</w:t>
      </w:r>
    </w:p>
    <w:p w14:paraId="3F23272E" w14:textId="77777777" w:rsidR="00D2184B" w:rsidRPr="003A75C3" w:rsidRDefault="00D2184B" w:rsidP="00261DCB">
      <w:pPr>
        <w:numPr>
          <w:ilvl w:val="1"/>
          <w:numId w:val="63"/>
        </w:numPr>
        <w:spacing w:after="200" w:line="276" w:lineRule="auto"/>
        <w:rPr>
          <w:rFonts w:ascii="Times New Roman" w:hAnsi="Times New Roman"/>
        </w:rPr>
      </w:pPr>
      <w:r w:rsidRPr="003A75C3">
        <w:rPr>
          <w:rFonts w:ascii="Times New Roman" w:hAnsi="Times New Roman"/>
          <w:b/>
          <w:bCs/>
        </w:rPr>
        <w:t xml:space="preserve">Нелинейная оптимизация </w:t>
      </w:r>
      <w:r w:rsidRPr="003A75C3">
        <w:rPr>
          <w:rFonts w:ascii="Times New Roman" w:hAnsi="Times New Roman"/>
        </w:rPr>
        <w:t>: оптимизируйте оценку позы, минимизируя ошибку между изображениями, и объедините ее с данными инерциальных измерений IMU, чтобы уменьшить ошибки системы.</w:t>
      </w:r>
    </w:p>
    <w:p w14:paraId="42A2F876" w14:textId="77777777" w:rsidR="00D2184B" w:rsidRPr="003A75C3" w:rsidRDefault="00D2184B" w:rsidP="00261DCB">
      <w:pPr>
        <w:numPr>
          <w:ilvl w:val="1"/>
          <w:numId w:val="63"/>
        </w:numPr>
        <w:spacing w:after="200" w:line="276" w:lineRule="auto"/>
        <w:rPr>
          <w:rFonts w:ascii="Times New Roman" w:hAnsi="Times New Roman"/>
        </w:rPr>
      </w:pPr>
      <w:r w:rsidRPr="003A75C3">
        <w:rPr>
          <w:rFonts w:ascii="Times New Roman" w:hAnsi="Times New Roman"/>
          <w:b/>
          <w:bCs/>
        </w:rPr>
        <w:t xml:space="preserve">Оптимизация графика </w:t>
      </w:r>
      <w:r w:rsidRPr="003A75C3">
        <w:rPr>
          <w:rFonts w:ascii="Times New Roman" w:hAnsi="Times New Roman"/>
        </w:rPr>
        <w:t>: метод глобальной оптимизации графа объединяет данные наблюдений и информацию об относительном движении в несколько моментов, чтобы устранить долгосрочный дрейф и ошибки и сохранить точность системы.</w:t>
      </w:r>
    </w:p>
    <w:p w14:paraId="01229E2A" w14:textId="77777777" w:rsidR="00D2184B" w:rsidRPr="003A75C3" w:rsidRDefault="00D2184B" w:rsidP="00261DCB">
      <w:pPr>
        <w:numPr>
          <w:ilvl w:val="0"/>
          <w:numId w:val="64"/>
        </w:numPr>
        <w:spacing w:after="200" w:line="276" w:lineRule="auto"/>
        <w:rPr>
          <w:rFonts w:ascii="Times New Roman" w:hAnsi="Times New Roman"/>
        </w:rPr>
      </w:pPr>
      <w:r w:rsidRPr="003A75C3">
        <w:rPr>
          <w:rFonts w:ascii="Times New Roman" w:hAnsi="Times New Roman"/>
          <w:b/>
          <w:bCs/>
        </w:rPr>
        <w:t xml:space="preserve">Обнаружение и коррекция с обратной связью </w:t>
      </w:r>
      <w:r w:rsidRPr="003A75C3">
        <w:rPr>
          <w:rFonts w:ascii="Times New Roman" w:hAnsi="Times New Roman"/>
        </w:rPr>
        <w:t>: SuperVINS реализует эффективную стратегию обнаружения с обратной связью, которая может автоматически обнаруживать и корректировать потенциальное смещение позы, когда робот возвращается в ранее пройденную область, обеспечивая точность карты и траектории.</w:t>
      </w:r>
    </w:p>
    <w:p w14:paraId="281A55D3" w14:textId="77777777" w:rsidR="00D2184B" w:rsidRPr="003A75C3" w:rsidRDefault="00D2184B" w:rsidP="00261DCB">
      <w:pPr>
        <w:numPr>
          <w:ilvl w:val="1"/>
          <w:numId w:val="63"/>
        </w:numPr>
        <w:spacing w:after="200" w:line="276" w:lineRule="auto"/>
        <w:rPr>
          <w:rFonts w:ascii="Times New Roman" w:hAnsi="Times New Roman"/>
        </w:rPr>
      </w:pPr>
      <w:r w:rsidRPr="003A75C3">
        <w:rPr>
          <w:rFonts w:ascii="Times New Roman" w:hAnsi="Times New Roman"/>
        </w:rPr>
        <w:t>Сочетая сопоставление функций глубокого обучения и оптимизацию RANSAC, SuperVINS может выявлять и исправлять ошибочное сопоставление функций при обнаружении с обратной связью, повышая надежность всей системы.</w:t>
      </w:r>
    </w:p>
    <w:p w14:paraId="155B4BB5" w14:textId="77777777" w:rsidR="00D2184B" w:rsidRPr="003A75C3" w:rsidRDefault="00D2184B" w:rsidP="00261DCB">
      <w:pPr>
        <w:pStyle w:val="2"/>
        <w:spacing w:line="276" w:lineRule="auto"/>
      </w:pPr>
      <w:bookmarkStart w:id="16" w:name="_Toc186134416"/>
      <w:bookmarkStart w:id="17" w:name="header-n416"/>
      <w:bookmarkEnd w:id="15"/>
      <w:r w:rsidRPr="003A75C3">
        <w:lastRenderedPageBreak/>
        <w:t>2.3 Роль глубокого обучения в SuperVINS</w:t>
      </w:r>
      <w:bookmarkEnd w:id="16"/>
    </w:p>
    <w:p w14:paraId="6A742BBE"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Инновация SuperVINS заключается в том, что она интегрирует технологию глубокого обучения в традиционную структуру SLAM, решая некоторые трудности, с которыми сталкиваются традиционные методы. Ниже приведены конкретные применения технологии глубокого обучения в SuperVINS:</w:t>
      </w:r>
    </w:p>
    <w:p w14:paraId="05BEF713" w14:textId="77777777" w:rsidR="00D2184B" w:rsidRPr="003A75C3" w:rsidRDefault="00D2184B" w:rsidP="00261DCB">
      <w:pPr>
        <w:numPr>
          <w:ilvl w:val="0"/>
          <w:numId w:val="65"/>
        </w:numPr>
        <w:spacing w:after="200" w:line="276" w:lineRule="auto"/>
        <w:rPr>
          <w:rFonts w:ascii="Times New Roman" w:hAnsi="Times New Roman"/>
        </w:rPr>
      </w:pPr>
      <w:r w:rsidRPr="003A75C3">
        <w:rPr>
          <w:rFonts w:ascii="Times New Roman" w:hAnsi="Times New Roman"/>
          <w:b/>
          <w:bCs/>
        </w:rPr>
        <w:t xml:space="preserve">SuperPoint </w:t>
      </w:r>
      <w:r w:rsidRPr="003A75C3">
        <w:rPr>
          <w:rFonts w:ascii="Times New Roman" w:hAnsi="Times New Roman"/>
        </w:rPr>
        <w:t>: SuperPoint — это метод извлечения признаков, основанный на глубоком обучении. По сравнению с традиционными методами извлечения геометрических признаков (такими как ORB, SIFT и т. д.), SuperPoint автоматически извлекает ключевые точки и дескрипторы из изображений путем обучения модели с самоконтролем. Его преимущество заключается в том, что он может эффективно извлекать стабильные функции в таких условиях, как изменение освещения, размытие, динамический фон и т. д., что делает SuperVINS более надежным в сложных средах.</w:t>
      </w:r>
    </w:p>
    <w:p w14:paraId="0A194403" w14:textId="77777777" w:rsidR="00D2184B" w:rsidRPr="003A75C3" w:rsidRDefault="00D2184B" w:rsidP="00261DCB">
      <w:pPr>
        <w:numPr>
          <w:ilvl w:val="0"/>
          <w:numId w:val="65"/>
        </w:numPr>
        <w:spacing w:after="200" w:line="276" w:lineRule="auto"/>
        <w:rPr>
          <w:rFonts w:ascii="Times New Roman" w:hAnsi="Times New Roman"/>
        </w:rPr>
      </w:pPr>
      <w:r w:rsidRPr="003A75C3">
        <w:rPr>
          <w:rFonts w:ascii="Times New Roman" w:hAnsi="Times New Roman"/>
          <w:b/>
          <w:bCs/>
        </w:rPr>
        <w:t xml:space="preserve">LightGlue : SuperVINS использует модель LightGlue </w:t>
      </w:r>
      <w:r w:rsidRPr="003A75C3">
        <w:rPr>
          <w:rFonts w:ascii="Times New Roman" w:hAnsi="Times New Roman"/>
        </w:rPr>
        <w:t>, основанную на глубоком обучении, в процессе сопоставления функций. LightGlue может автоматически точно сопоставлять характерные точки, уменьшая несоответствия, вызванные помехами окружающей среды, размытием изображения при движении и другими факторами. Он выполняет более детальную оптимизацию сопоставления функций с помощью сверточной нейронной сети (CNN), повышая стабильность и точность сопоставления в сложных сценариях.</w:t>
      </w:r>
    </w:p>
    <w:p w14:paraId="0652CBBC" w14:textId="77777777" w:rsidR="00D2184B" w:rsidRPr="003A75C3" w:rsidRDefault="00D2184B" w:rsidP="00261DCB">
      <w:pPr>
        <w:numPr>
          <w:ilvl w:val="0"/>
          <w:numId w:val="65"/>
        </w:numPr>
        <w:spacing w:after="200" w:line="276" w:lineRule="auto"/>
        <w:rPr>
          <w:rFonts w:ascii="Times New Roman" w:hAnsi="Times New Roman"/>
        </w:rPr>
      </w:pPr>
      <w:r w:rsidRPr="003A75C3">
        <w:rPr>
          <w:rFonts w:ascii="Times New Roman" w:hAnsi="Times New Roman"/>
          <w:b/>
          <w:bCs/>
        </w:rPr>
        <w:t xml:space="preserve">Оптимизация динамического сопоставления </w:t>
      </w:r>
      <w:r w:rsidRPr="003A75C3">
        <w:rPr>
          <w:rFonts w:ascii="Times New Roman" w:hAnsi="Times New Roman"/>
        </w:rPr>
        <w:t>. Комбинируя модели глубокого обучения, SuperVINS может динамически корректировать параметры и пороговые значения сопоставления, чтобы улучшить адаптируемость процесса сопоставления. В быстро меняющихся или нестабильных условиях система может корректировать параметры на основе обратной связи в реальном времени, чтобы поддерживать точность согласования.</w:t>
      </w:r>
    </w:p>
    <w:p w14:paraId="315E97F5" w14:textId="77777777" w:rsidR="00D2184B" w:rsidRPr="003A75C3" w:rsidRDefault="00D2184B" w:rsidP="00261DCB">
      <w:pPr>
        <w:pStyle w:val="2"/>
        <w:spacing w:line="276" w:lineRule="auto"/>
      </w:pPr>
      <w:bookmarkStart w:id="18" w:name="_Toc186134417"/>
      <w:bookmarkStart w:id="19" w:name="header-n425"/>
      <w:bookmarkEnd w:id="17"/>
      <w:r w:rsidRPr="003A75C3">
        <w:t>2.4 Объединение визуально-инерциальных данных</w:t>
      </w:r>
      <w:bookmarkEnd w:id="18"/>
    </w:p>
    <w:p w14:paraId="14F84F60"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SuperVINS в полной мере использует взаимодополняемость данных визуальных и инерциальных датчиков для оптимизации позиционирования и точности картографирования с помощью метода, называемого «объединением данных». IMU предоставляет высокочастотные динамические данные, которые могут компенсировать кратковременную окклюзию и проблемы с размытием изображения зрительного датчика. СуперВИНС пройден </w:t>
      </w:r>
      <w:r w:rsidRPr="003A75C3">
        <w:rPr>
          <w:rFonts w:ascii="Times New Roman" w:hAnsi="Times New Roman" w:cs="Times New Roman"/>
          <w:b/>
          <w:bCs/>
        </w:rPr>
        <w:t>Фильтр Калмана</w:t>
      </w:r>
      <w:r w:rsidRPr="003A75C3">
        <w:rPr>
          <w:rFonts w:ascii="Times New Roman" w:hAnsi="Times New Roman" w:cs="Times New Roman"/>
        </w:rPr>
        <w:t xml:space="preserve"> или </w:t>
      </w:r>
      <w:r w:rsidRPr="003A75C3">
        <w:rPr>
          <w:rFonts w:ascii="Times New Roman" w:hAnsi="Times New Roman" w:cs="Times New Roman"/>
          <w:b/>
          <w:bCs/>
        </w:rPr>
        <w:t>Метод оптимизации</w:t>
      </w:r>
      <w:r w:rsidRPr="003A75C3">
        <w:rPr>
          <w:rFonts w:ascii="Times New Roman" w:hAnsi="Times New Roman" w:cs="Times New Roman"/>
        </w:rPr>
        <w:t xml:space="preserve"> объединять визуальные и инерциальные данные и глобально корректировать оценки с помощью алгоритмов оптимизации.</w:t>
      </w:r>
    </w:p>
    <w:p w14:paraId="1509C04A"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В SuperVINS инерциальные данные не только обеспечивают первоначальную оценку движения для зрения, но также обеспечивают более точное позиционирование, когда визуальная информация нестабильна (например, быстрое движение или крупномасштабное вращение). Благодаря оптимизированному слиянию визуальных и инерциальных данных SuperVINS может эффективно повысить точность системы и избежать ошибок, вызванных инерционным дрейфом и потерей визуальной информации.</w:t>
      </w:r>
    </w:p>
    <w:p w14:paraId="32228304" w14:textId="77777777" w:rsidR="00D2184B" w:rsidRPr="003A75C3" w:rsidRDefault="00D2184B" w:rsidP="00261DCB">
      <w:pPr>
        <w:pStyle w:val="2"/>
        <w:spacing w:line="276" w:lineRule="auto"/>
      </w:pPr>
      <w:bookmarkStart w:id="20" w:name="_Toc186134418"/>
      <w:bookmarkStart w:id="21" w:name="header-n428"/>
      <w:bookmarkEnd w:id="19"/>
      <w:r w:rsidRPr="003A75C3">
        <w:t>2.5 Инновационные преимущества SuperVINS</w:t>
      </w:r>
      <w:bookmarkEnd w:id="20"/>
    </w:p>
    <w:p w14:paraId="710909C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Основные преимущества SuperVINS заключаются в возможностях извлечения и сопоставления признаков с улучшенным глубоким обучением, а также в эффективном методе визуально-инерциального объединения данных. Эти инновации позволяют </w:t>
      </w:r>
      <w:r w:rsidRPr="003A75C3">
        <w:rPr>
          <w:rFonts w:ascii="Times New Roman" w:hAnsi="Times New Roman" w:cs="Times New Roman"/>
        </w:rPr>
        <w:lastRenderedPageBreak/>
        <w:t>SuperVINS сохранять высокую точность и надежность при решении экологических проблем, таких как низкая освещенность и размытость изображения при движении.</w:t>
      </w:r>
    </w:p>
    <w:p w14:paraId="02C891D4"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Надежность </w:t>
      </w:r>
      <w:r w:rsidRPr="003A75C3">
        <w:rPr>
          <w:rFonts w:ascii="Times New Roman" w:hAnsi="Times New Roman"/>
        </w:rPr>
        <w:t>: благодаря модулям глубокого обучения, таким как SuperPoint и LightGlue, SuperVINS может извлекать более стабильные функции в сложных сценах и выполнять точное сопоставление, тем самым повышая надежность системы.</w:t>
      </w:r>
    </w:p>
    <w:p w14:paraId="638F1B99"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Точность </w:t>
      </w:r>
      <w:r w:rsidRPr="003A75C3">
        <w:rPr>
          <w:rFonts w:ascii="Times New Roman" w:hAnsi="Times New Roman"/>
        </w:rPr>
        <w:t>: интеграция моделей глубокого обучения позволяет SuperVINS поддерживать высокую точность позиционирования в условиях низкой освещенности, динамичных сред и условий размытости изображения.</w:t>
      </w:r>
    </w:p>
    <w:p w14:paraId="0422B586"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 режиме реального времени </w:t>
      </w:r>
      <w:r w:rsidRPr="003A75C3">
        <w:rPr>
          <w:rFonts w:ascii="Times New Roman" w:hAnsi="Times New Roman"/>
        </w:rPr>
        <w:t>: SuperVINS может работать в режиме реального времени, обеспечивая при этом точность, и подходит для динамичных и быстро меняющихся сред.</w:t>
      </w:r>
    </w:p>
    <w:p w14:paraId="429A803D" w14:textId="77777777" w:rsidR="00D2184B" w:rsidRPr="003A75C3" w:rsidRDefault="00D2184B" w:rsidP="00261DCB">
      <w:pPr>
        <w:pStyle w:val="1"/>
        <w:spacing w:after="840" w:line="276" w:lineRule="auto"/>
      </w:pPr>
      <w:bookmarkStart w:id="22" w:name="_Toc186134419"/>
      <w:bookmarkStart w:id="23" w:name="header-n437"/>
      <w:bookmarkEnd w:id="13"/>
      <w:bookmarkEnd w:id="21"/>
      <w:r w:rsidRPr="003A75C3">
        <w:t>Глава 3: Основные инновации и оптимизация</w:t>
      </w:r>
      <w:bookmarkEnd w:id="22"/>
    </w:p>
    <w:p w14:paraId="3C368498" w14:textId="77777777" w:rsidR="00D2184B" w:rsidRPr="003A75C3" w:rsidRDefault="00D2184B" w:rsidP="00261DCB">
      <w:pPr>
        <w:pStyle w:val="2"/>
        <w:spacing w:line="276" w:lineRule="auto"/>
      </w:pPr>
      <w:bookmarkStart w:id="24" w:name="_Toc186134420"/>
      <w:bookmarkStart w:id="25" w:name="header-n438"/>
      <w:r w:rsidRPr="003A75C3">
        <w:t>3.1 Извлечение и сопоставление признаков на основе глубокого обучения</w:t>
      </w:r>
      <w:bookmarkEnd w:id="24"/>
    </w:p>
    <w:p w14:paraId="12898C4B"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Значительным нововведением SuperVINS является использование методов глубокого обучения для улучшения процесса извлечения и сопоставления признаков в традиционных визуально-инерциальных системах SLAM. Эти методы значительно улучшают стабильность функций и точность сопоставления, особенно в сложных средах. В этом аспекте SuperVINS в основном опирается на </w:t>
      </w:r>
      <w:r w:rsidRPr="003A75C3">
        <w:rPr>
          <w:rFonts w:ascii="Times New Roman" w:hAnsi="Times New Roman" w:cs="Times New Roman"/>
          <w:b/>
          <w:bCs/>
        </w:rPr>
        <w:t xml:space="preserve">SuperPoint </w:t>
      </w:r>
      <w:r w:rsidRPr="003A75C3">
        <w:rPr>
          <w:rFonts w:ascii="Times New Roman" w:hAnsi="Times New Roman" w:cs="Times New Roman"/>
        </w:rPr>
        <w:t xml:space="preserve">и </w:t>
      </w:r>
      <w:r w:rsidRPr="003A75C3">
        <w:rPr>
          <w:rFonts w:ascii="Times New Roman" w:hAnsi="Times New Roman" w:cs="Times New Roman"/>
          <w:b/>
          <w:bCs/>
        </w:rPr>
        <w:t xml:space="preserve">LightGlue </w:t>
      </w:r>
      <w:r w:rsidRPr="003A75C3">
        <w:rPr>
          <w:rFonts w:ascii="Times New Roman" w:hAnsi="Times New Roman" w:cs="Times New Roman"/>
        </w:rPr>
        <w:t>. Эти две модели глубокого обучения играют ключевую роль в извлечении и сопоставлении признаков изображений.</w:t>
      </w:r>
    </w:p>
    <w:p w14:paraId="41D7E141" w14:textId="77777777" w:rsidR="00D2184B" w:rsidRPr="003A75C3" w:rsidRDefault="00D2184B" w:rsidP="00261DCB">
      <w:pPr>
        <w:pStyle w:val="3"/>
        <w:spacing w:line="276" w:lineRule="auto"/>
      </w:pPr>
      <w:bookmarkStart w:id="26" w:name="_Toc186134421"/>
      <w:bookmarkStart w:id="27" w:name="header-n440"/>
      <w:r w:rsidRPr="003A75C3">
        <w:t>3.1.1 SuperPoint: извлечение признаков на основе глубокого обучения</w:t>
      </w:r>
      <w:bookmarkEnd w:id="26"/>
    </w:p>
    <w:p w14:paraId="11E94372"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b/>
          <w:bCs/>
        </w:rPr>
        <w:t>СуперПойнт</w:t>
      </w:r>
      <w:r w:rsidRPr="003A75C3">
        <w:rPr>
          <w:rFonts w:ascii="Times New Roman" w:hAnsi="Times New Roman" w:cs="Times New Roman"/>
        </w:rPr>
        <w:t xml:space="preserve"> Это внешний модуль извлечения признаков SuperVINS, который использует метод глубокого обучения с самоконтролем для извлечения стабильных и высококачественных характерных точек из изображений. Традиционные методы извлечения признаков (такие как SIFT, ORB и т. д.) обычно основаны на дескрипторах признаков, разработанных вручную, и эти методы могут не обеспечивать достаточную надежность в сложных или динамических средах. SuperPoint обучает дескрипторы функций с самоконтролем с помощью глубоких сверточных нейронных сетей (CNN), которые могут стабильно извлекать функции при изменении освещения, размытии движения и динамических сценах.</w:t>
      </w:r>
    </w:p>
    <w:p w14:paraId="3CCD352C"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Основные сильные стороны SuperPoint включают в себя:</w:t>
      </w:r>
    </w:p>
    <w:p w14:paraId="277D9AC6"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Надежность </w:t>
      </w:r>
      <w:r w:rsidRPr="003A75C3">
        <w:rPr>
          <w:rFonts w:ascii="Times New Roman" w:hAnsi="Times New Roman"/>
        </w:rPr>
        <w:t>: при слабом освещении, сильном размытии изображения или в динамичных условиях SuperPoint может извлекать более стабильные и высококачественные характерные точки. Это позволяет SuperVINS достигать более высокой производительности, даже если традиционные методы не работают должным образом.</w:t>
      </w:r>
    </w:p>
    <w:p w14:paraId="18A763D7"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Самостоятельное обучение </w:t>
      </w:r>
      <w:r w:rsidRPr="003A75C3">
        <w:rPr>
          <w:rFonts w:ascii="Times New Roman" w:hAnsi="Times New Roman"/>
        </w:rPr>
        <w:t>. SuperPoint использует самостоятельное обучение и не полагается на большой объем аннотированных данных. Это позволяет модели адаптироваться к различным изменениям окружающей среды и повышает гибкость обучения.</w:t>
      </w:r>
    </w:p>
    <w:p w14:paraId="68ADF4A3"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lastRenderedPageBreak/>
        <w:t xml:space="preserve">Эффективность </w:t>
      </w:r>
      <w:r w:rsidRPr="003A75C3">
        <w:rPr>
          <w:rFonts w:ascii="Times New Roman" w:hAnsi="Times New Roman"/>
        </w:rPr>
        <w:t>: SuperPoint может не только эффективно извлекать характерные точки, но также одновременно изучать дескрипторы функций и местоположения характерных точек в одной сети, что еще больше повышает эффективность обработки.</w:t>
      </w:r>
    </w:p>
    <w:p w14:paraId="748F00A1"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SuperVINS выходные данные SuperPoint используются в качестве основы для последующего сопоставления изображений и оценки движения. Он предоставляет стабильные ключевые точки и соответствующие дескрипторы для каждого кадра изображения, и эти характерные точки можно использовать для последующего сопоставления признаков и оценки позы.</w:t>
      </w:r>
    </w:p>
    <w:p w14:paraId="2D182483" w14:textId="77777777" w:rsidR="00D2184B" w:rsidRPr="003A75C3" w:rsidRDefault="00D2184B" w:rsidP="00261DCB">
      <w:pPr>
        <w:pStyle w:val="3"/>
        <w:spacing w:line="276" w:lineRule="auto"/>
      </w:pPr>
      <w:bookmarkStart w:id="28" w:name="_Toc186134422"/>
      <w:bookmarkStart w:id="29" w:name="header-n451"/>
      <w:bookmarkEnd w:id="27"/>
      <w:r w:rsidRPr="003A75C3">
        <w:t>3.1.2 LightGlue: сопоставление функций на основе глубокого обучения</w:t>
      </w:r>
      <w:bookmarkEnd w:id="28"/>
    </w:p>
    <w:p w14:paraId="123D9188"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В традиционном визуально-инерционном SLAM процесс сопоставления признаков обычно использует геометрические методы, такие как сопоставление методом грубой силы. сопоставление) или сопоставление ближайшего соседа на основе дескриптора. Этим методам часто не удается обеспечить стабильность сопоставления в таких условиях, как изменение освещения, изменение перспективы или размытие изображения в движении. SuperVINS повышает надежность и точность сопоставления функций за счет внедрения </w:t>
      </w:r>
      <w:r w:rsidRPr="003A75C3">
        <w:rPr>
          <w:rFonts w:ascii="Times New Roman" w:hAnsi="Times New Roman" w:cs="Times New Roman"/>
          <w:b/>
          <w:bCs/>
        </w:rPr>
        <w:t>LightGlue .</w:t>
      </w:r>
    </w:p>
    <w:p w14:paraId="5F04BD03"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b/>
          <w:bCs/>
        </w:rPr>
        <w:t>СветКлей</w:t>
      </w:r>
      <w:r w:rsidRPr="003A75C3">
        <w:rPr>
          <w:rFonts w:ascii="Times New Roman" w:hAnsi="Times New Roman"/>
        </w:rPr>
        <w:t xml:space="preserve"> Это метод оптимизации сопоставления, основанный на глубоком обучении, который использует сверточную нейронную сеть (CNN) для глубокого сопоставления функций изображений. По сравнению с традиционными методами сопоставления признаков LightGlue может выполнять эффективное и точное сопоставление признаков в нестандартных условиях. Его основные особенности включают в себя:</w:t>
      </w:r>
    </w:p>
    <w:p w14:paraId="53D3F52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Высокоточное сопоставление </w:t>
      </w:r>
      <w:r w:rsidRPr="003A75C3">
        <w:rPr>
          <w:rFonts w:ascii="Times New Roman" w:hAnsi="Times New Roman"/>
        </w:rPr>
        <w:t>. Благодаря моделям глубокого обучения LightGlue может решать сложные задачи сопоставления, такие как изменение масштаба, вращение, изменение освещения и размытие изображения в движении, обеспечивая высокоточное сопоставление объектов.</w:t>
      </w:r>
    </w:p>
    <w:p w14:paraId="0571BE6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Динамическая адаптируемость </w:t>
      </w:r>
      <w:r w:rsidRPr="003A75C3">
        <w:rPr>
          <w:rFonts w:ascii="Times New Roman" w:hAnsi="Times New Roman"/>
        </w:rPr>
        <w:t>: LightGlue обладает высокой динамической адаптируемостью и может автоматически корректировать стратегию сопоставления в соответствии с особенностями изображения, чтобы обеспечить стабильность в сложных сценах.</w:t>
      </w:r>
    </w:p>
    <w:p w14:paraId="77A337D5"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Уменьшите количество ошибочных сопоставлений </w:t>
      </w:r>
      <w:r w:rsidRPr="003A75C3">
        <w:rPr>
          <w:rFonts w:ascii="Times New Roman" w:hAnsi="Times New Roman"/>
        </w:rPr>
        <w:t>. Благодаря глубоким нейронным сетям LightGlue может эффективно отфильтровывать несовпадающие или ошибочные характерные точки, значительно повышая точность и надежность сопоставления.</w:t>
      </w:r>
    </w:p>
    <w:p w14:paraId="4BA1D738"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SuperVINS LightGlue оптимизирует модуль сопоставления функций в традиционном визуально-инерциальном SLAM, позволяя системе поддерживать эффективное и точное сопоставление функций в суровых условиях, таких как высокая динамика и низкая освещенность.</w:t>
      </w:r>
    </w:p>
    <w:p w14:paraId="1ACA6E77" w14:textId="77777777" w:rsidR="00D2184B" w:rsidRPr="003A75C3" w:rsidRDefault="00D2184B" w:rsidP="00261DCB">
      <w:pPr>
        <w:pStyle w:val="2"/>
        <w:spacing w:line="276" w:lineRule="auto"/>
      </w:pPr>
      <w:bookmarkStart w:id="30" w:name="_Toc186134423"/>
      <w:bookmarkStart w:id="31" w:name="header-n462"/>
      <w:bookmarkEnd w:id="25"/>
      <w:bookmarkEnd w:id="29"/>
      <w:r w:rsidRPr="003A75C3">
        <w:t>3.2 Оптимизация объединения данных</w:t>
      </w:r>
      <w:bookmarkEnd w:id="30"/>
    </w:p>
    <w:p w14:paraId="62FC8D0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Еще одним ключевым нововведением SuperVINS является оптимизация объединения визуальных и инерциальных данных. Традиционные визуально-инерциальные системы SLAM часто используют данные IMU для компенсации недостатка визуальных данных, особенно в случае кратковременных окклюзий и быстрого движения. Однако традиционные методы обработки данных IMU часто имеют такие проблемы, как низкая точность и </w:t>
      </w:r>
      <w:r w:rsidRPr="003A75C3">
        <w:rPr>
          <w:rFonts w:ascii="Times New Roman" w:hAnsi="Times New Roman" w:cs="Times New Roman"/>
        </w:rPr>
        <w:lastRenderedPageBreak/>
        <w:t>долговременный дрейф. Чтобы решить эти проблемы, SuperVINS использует более совершенный метод оптимизации, объединяющий визуальные и инерциальные данные для повышения точности позиционирования и надежности системы.</w:t>
      </w:r>
    </w:p>
    <w:p w14:paraId="0DBABEBA" w14:textId="77777777" w:rsidR="00D2184B" w:rsidRPr="003A75C3" w:rsidRDefault="00D2184B" w:rsidP="00261DCB">
      <w:pPr>
        <w:pStyle w:val="3"/>
        <w:spacing w:line="276" w:lineRule="auto"/>
      </w:pPr>
      <w:bookmarkStart w:id="32" w:name="_Toc186134424"/>
      <w:bookmarkStart w:id="33" w:name="header-n464"/>
      <w:r w:rsidRPr="003A75C3">
        <w:t>3.2.1 Предварительная интеграция и оптимизация IMU</w:t>
      </w:r>
      <w:bookmarkEnd w:id="32"/>
    </w:p>
    <w:p w14:paraId="5033AB1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В SuperVINS обработка данных IMU основана на технологии </w:t>
      </w:r>
      <w:r w:rsidRPr="003A75C3">
        <w:rPr>
          <w:rFonts w:ascii="Times New Roman" w:hAnsi="Times New Roman" w:cs="Times New Roman"/>
          <w:b/>
          <w:bCs/>
        </w:rPr>
        <w:t xml:space="preserve">предварительной интеграции IMU </w:t>
      </w:r>
      <w:r w:rsidRPr="003A75C3">
        <w:rPr>
          <w:rFonts w:ascii="Times New Roman" w:hAnsi="Times New Roman" w:cs="Times New Roman"/>
        </w:rPr>
        <w:t>. Предварительная интеграция IMU позволяет оценить состояние движения камеры, не полагаясь на внешние ссылки, путем интеграции данных об ускорении и угловой скорости IMU. В отличие от традиционных методов интеграции IMU, SuperVINS использует метод, основанный на нелинейной оптимизации, для обработки данных IMU, тем самым уменьшая проблемы инерционного дрейфа и повышая точность позиционирования.</w:t>
      </w:r>
    </w:p>
    <w:p w14:paraId="6937F3DD"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В частности, SuperVINS использует тесно связанную структуру оптимизации, которая объединяет визуальную информацию и ограничения из данных IMU для расчета точного положения робота посредством глобальной оптимизации. Предварительная интеграция IMU позволяет эффективно справляться с кратковременным размытием изображения при движении и устранять долгосрочный дрейф с помощью методов оптимизации графа для поддержания стабильности системы.</w:t>
      </w:r>
    </w:p>
    <w:p w14:paraId="229342F3" w14:textId="77777777" w:rsidR="00D2184B" w:rsidRPr="003A75C3" w:rsidRDefault="00D2184B" w:rsidP="00261DCB">
      <w:pPr>
        <w:pStyle w:val="3"/>
        <w:spacing w:line="276" w:lineRule="auto"/>
      </w:pPr>
      <w:bookmarkStart w:id="34" w:name="_Toc186134425"/>
      <w:bookmarkStart w:id="35" w:name="header-n467"/>
      <w:bookmarkEnd w:id="33"/>
      <w:r w:rsidRPr="003A75C3">
        <w:t>3.2.2 Нелинейная оптимизация и глобальная оптимизация графа</w:t>
      </w:r>
      <w:bookmarkEnd w:id="34"/>
    </w:p>
    <w:p w14:paraId="067C19B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SuperVINS использует методы </w:t>
      </w:r>
      <w:r w:rsidRPr="003A75C3">
        <w:rPr>
          <w:rFonts w:ascii="Times New Roman" w:hAnsi="Times New Roman" w:cs="Times New Roman"/>
          <w:b/>
          <w:bCs/>
        </w:rPr>
        <w:t xml:space="preserve">нелинейной оптимизации </w:t>
      </w:r>
      <w:r w:rsidRPr="003A75C3">
        <w:rPr>
          <w:rFonts w:ascii="Times New Roman" w:hAnsi="Times New Roman" w:cs="Times New Roman"/>
        </w:rPr>
        <w:t xml:space="preserve">и </w:t>
      </w:r>
      <w:r w:rsidRPr="003A75C3">
        <w:rPr>
          <w:rFonts w:ascii="Times New Roman" w:hAnsi="Times New Roman" w:cs="Times New Roman"/>
          <w:b/>
          <w:bCs/>
        </w:rPr>
        <w:t xml:space="preserve">графической оптимизации </w:t>
      </w:r>
      <w:r w:rsidRPr="003A75C3">
        <w:rPr>
          <w:rFonts w:ascii="Times New Roman" w:hAnsi="Times New Roman" w:cs="Times New Roman"/>
        </w:rPr>
        <w:t>для объединения визуальных и инерциальных данных для повышения точности позиционирования системы и согласованности карт. Методы нелинейной оптимизации основаны на минимизации ошибок системы и оптимизации оценки позы путем объединения визуальных и инерциальных данных. Метод оптимизации графа создает структуру графа, содержащую несколько узлов времени, для глобальной оптимизации траектории и карты в каждый момент, тем самым избегая проблем накопления ошибок и дрейфа позиционирования, которые могут возникнуть в традиционных системах SLAM.</w:t>
      </w:r>
    </w:p>
    <w:p w14:paraId="61F2D56C"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Оптимизация графа в SuperVINS не только помогает повысить точность позиционирования, но также снижает влияние несовпадения или отсутствия функций, обеспечивая долгосрочную стабильность системы.</w:t>
      </w:r>
    </w:p>
    <w:p w14:paraId="3BF27191" w14:textId="77777777" w:rsidR="00D2184B" w:rsidRPr="003A75C3" w:rsidRDefault="00D2184B" w:rsidP="00261DCB">
      <w:pPr>
        <w:pStyle w:val="2"/>
        <w:spacing w:line="276" w:lineRule="auto"/>
      </w:pPr>
      <w:bookmarkStart w:id="36" w:name="_Toc186134426"/>
      <w:bookmarkStart w:id="37" w:name="header-n470"/>
      <w:bookmarkEnd w:id="31"/>
      <w:bookmarkEnd w:id="35"/>
      <w:r w:rsidRPr="003A75C3">
        <w:t>3.3 Динамическая настройка и производительность в реальном времени</w:t>
      </w:r>
      <w:bookmarkEnd w:id="36"/>
    </w:p>
    <w:p w14:paraId="5EFB9FA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Помимо извлечения и сопоставления функций на основе глубокого обучения и оптимизации объединения данных, SuperVINS также уделяет особое внимание производительности в реальном времени. В практических приложениях системы SLAM должны работать в режиме реального времени с ограниченными вычислительными ресурсами, особенно в динамичных средах, где системе необходимо быстро реагировать и адаптироваться.</w:t>
      </w:r>
    </w:p>
    <w:p w14:paraId="762839DB"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SuperVINS использует следующие стратегии для обеспечения производительности в реальном времени и динамической адаптируемости системы:</w:t>
      </w:r>
    </w:p>
    <w:p w14:paraId="00407A41"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Стратегия динамического сопоставления </w:t>
      </w:r>
      <w:r w:rsidRPr="003A75C3">
        <w:rPr>
          <w:rFonts w:ascii="Times New Roman" w:hAnsi="Times New Roman"/>
        </w:rPr>
        <w:t>: регулируя параметры сопоставления в реальном времени, SuperVINS может динамически оптимизировать процесс сопоставления объектов в соответствии с изменениями окружающей среды (например, изменением освещения, быстрым движением и т. д.), тем самым улучшая адаптивность системы.</w:t>
      </w:r>
    </w:p>
    <w:p w14:paraId="449EAE1C"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lastRenderedPageBreak/>
        <w:t xml:space="preserve">Ускорение алгоритма оптимизации </w:t>
      </w:r>
      <w:r w:rsidRPr="003A75C3">
        <w:rPr>
          <w:rFonts w:ascii="Times New Roman" w:hAnsi="Times New Roman"/>
        </w:rPr>
        <w:t>: SuperVINS может соответствовать требованиям реального времени, сохраняя при этом высокую точность за счет ускорения и распараллеливания алгоритма оптимизации.</w:t>
      </w:r>
    </w:p>
    <w:p w14:paraId="168A3F3E"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Эти оптимизации позволяют SuperVINS не только превосходить традиционные методы по точности, но также быть более эффективными в вычислительном отношении и удовлетворять потребности операций в реальном времени.</w:t>
      </w:r>
    </w:p>
    <w:p w14:paraId="50A8F1EF" w14:textId="77777777" w:rsidR="00D2184B" w:rsidRPr="003A75C3" w:rsidRDefault="00D2184B" w:rsidP="00261DCB">
      <w:pPr>
        <w:pStyle w:val="2"/>
        <w:spacing w:line="276" w:lineRule="auto"/>
      </w:pPr>
      <w:bookmarkStart w:id="38" w:name="_Toc186134427"/>
      <w:bookmarkStart w:id="39" w:name="header-n479"/>
      <w:bookmarkEnd w:id="37"/>
      <w:r w:rsidRPr="003A75C3">
        <w:t>3.4 Резюме</w:t>
      </w:r>
      <w:bookmarkEnd w:id="38"/>
    </w:p>
    <w:p w14:paraId="7C563171"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Основная инновация SuperVINS — это сочетание технологии извлечения и сопоставления признаков на основе глубокого обучения и оптимизированных методов объединения данных. Внедряя модели глубокого обучения, такие как </w:t>
      </w:r>
      <w:r w:rsidRPr="003A75C3">
        <w:rPr>
          <w:rFonts w:ascii="Times New Roman" w:hAnsi="Times New Roman" w:cs="Times New Roman"/>
          <w:b/>
          <w:bCs/>
        </w:rPr>
        <w:t xml:space="preserve">SuperPoint </w:t>
      </w:r>
      <w:r w:rsidRPr="003A75C3">
        <w:rPr>
          <w:rFonts w:ascii="Times New Roman" w:hAnsi="Times New Roman" w:cs="Times New Roman"/>
        </w:rPr>
        <w:t xml:space="preserve">и </w:t>
      </w:r>
      <w:r w:rsidRPr="003A75C3">
        <w:rPr>
          <w:rFonts w:ascii="Times New Roman" w:hAnsi="Times New Roman" w:cs="Times New Roman"/>
          <w:b/>
          <w:bCs/>
        </w:rPr>
        <w:t xml:space="preserve">LightGlue </w:t>
      </w:r>
      <w:r w:rsidRPr="003A75C3">
        <w:rPr>
          <w:rFonts w:ascii="Times New Roman" w:hAnsi="Times New Roman" w:cs="Times New Roman"/>
        </w:rPr>
        <w:t>, SuperVINS может обеспечить более надежное и точное сопоставление функций в условиях низкой освещенности, динамичных сред и сильного размытия изображения. В то же время, благодаря сочетанию предварительной интеграции IMU и нелинейной оптимизации, SuperVINS обеспечивает эффективное объединение визуально-инерциальных данных, повышая точность позиционирования и надежность системы. Кроме того, оптимизация производительности в реальном времени позволяет SuperVINS стабильно работать в сложных средах и удовлетворять потребности в реальном времени.</w:t>
      </w:r>
    </w:p>
    <w:p w14:paraId="11B3B12B" w14:textId="77777777" w:rsidR="00D2184B" w:rsidRPr="003A75C3" w:rsidRDefault="00D2184B" w:rsidP="00261DCB">
      <w:pPr>
        <w:pStyle w:val="1"/>
        <w:spacing w:after="840" w:line="276" w:lineRule="auto"/>
      </w:pPr>
      <w:bookmarkStart w:id="40" w:name="_Toc186134428"/>
      <w:bookmarkStart w:id="41" w:name="header-n481"/>
      <w:bookmarkEnd w:id="23"/>
      <w:bookmarkEnd w:id="39"/>
      <w:r w:rsidRPr="003A75C3">
        <w:t>Глава 4: Экспериментирование и оценка</w:t>
      </w:r>
      <w:bookmarkEnd w:id="40"/>
    </w:p>
    <w:p w14:paraId="35A06E80" w14:textId="77777777" w:rsidR="00D2184B" w:rsidRPr="003A75C3" w:rsidRDefault="00D2184B" w:rsidP="00261DCB">
      <w:pPr>
        <w:pStyle w:val="2"/>
        <w:spacing w:line="276" w:lineRule="auto"/>
      </w:pPr>
      <w:bookmarkStart w:id="42" w:name="_Toc186134429"/>
      <w:bookmarkStart w:id="43" w:name="header-n482"/>
      <w:r w:rsidRPr="003A75C3">
        <w:t>4.1 Экспериментальный дизайн</w:t>
      </w:r>
      <w:bookmarkEnd w:id="42"/>
    </w:p>
    <w:p w14:paraId="66BC00F6"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Чтобы всесторонне оценить производительность SuperVINS, мы разработали серию экспериментов, охватывающих различные сценарии применения и условия окружающей среды. Эксперимент в основном проверяет производительность SuperVINS по следующим аспектам:</w:t>
      </w:r>
    </w:p>
    <w:p w14:paraId="557DBCC0"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Точность позиционирования </w:t>
      </w:r>
      <w:r w:rsidRPr="003A75C3">
        <w:rPr>
          <w:rFonts w:ascii="Times New Roman" w:hAnsi="Times New Roman"/>
        </w:rPr>
        <w:t>: путем сравнения с наземными данными (Наземные Правда) для оценки точности позиционирования SuperVINS в стандартных наборах данных и реальных сценариях.</w:t>
      </w:r>
    </w:p>
    <w:p w14:paraId="53BEF45B"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Надежность </w:t>
      </w:r>
      <w:r w:rsidRPr="003A75C3">
        <w:rPr>
          <w:rFonts w:ascii="Times New Roman" w:hAnsi="Times New Roman"/>
        </w:rPr>
        <w:t>: оцените производительность SuperVINS в сложных условиях (например, при слабом освещении, динамических сценах, высокоскоростном движении и т. д.) и сравните его преимущества в условиях, когда традиционные методы не могут работать должным образом.</w:t>
      </w:r>
    </w:p>
    <w:p w14:paraId="5FB12265"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Производительность в реальном времени </w:t>
      </w:r>
      <w:r w:rsidRPr="003A75C3">
        <w:rPr>
          <w:rFonts w:ascii="Times New Roman" w:hAnsi="Times New Roman"/>
        </w:rPr>
        <w:t>. Проверьте производительность SuperVINS в реальном времени при ограниченных вычислительных ресурсах и проанализируйте частоту кадров и вычислительную нагрузку.</w:t>
      </w:r>
    </w:p>
    <w:p w14:paraId="298166A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Мы выбрали несколько общедоступных наборов данных визуально-инерциальной системы SLAM и провели эксперименты на основе реальных сценариев применения. При выборе наборов данных учитываются различные типы сред и задачи проверки адаптивности SuperVINS в различных практических задачах.</w:t>
      </w:r>
    </w:p>
    <w:p w14:paraId="644B7545" w14:textId="77777777" w:rsidR="00D2184B" w:rsidRPr="003A75C3" w:rsidRDefault="00D2184B" w:rsidP="00261DCB">
      <w:pPr>
        <w:pStyle w:val="2"/>
        <w:spacing w:line="276" w:lineRule="auto"/>
      </w:pPr>
      <w:bookmarkStart w:id="44" w:name="_Toc186134430"/>
      <w:bookmarkStart w:id="45" w:name="header-n492"/>
      <w:bookmarkEnd w:id="43"/>
      <w:r w:rsidRPr="003A75C3">
        <w:lastRenderedPageBreak/>
        <w:t>4.2 Набор экспериментальных данных</w:t>
      </w:r>
      <w:bookmarkEnd w:id="44"/>
    </w:p>
    <w:p w14:paraId="3DDED426"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этом эксперименте мы использовали следующие широко используемые стандартные наборы данных:</w:t>
      </w:r>
    </w:p>
    <w:p w14:paraId="287D87DA"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Набор данных EuRoC MAV </w:t>
      </w:r>
      <w:r w:rsidRPr="003A75C3">
        <w:rPr>
          <w:rFonts w:ascii="Times New Roman" w:hAnsi="Times New Roman"/>
        </w:rPr>
        <w:t>: Набор данных EuRoC представляет собой классический набор визуально-инерциальных данных SLAM, который содержит данные полета в различных сценах (например, в помещении, на открытом воздухе, динамических объектах и т. д.). Этот набор данных предоставляет высококачественные IMU и визуальные данные, а также содержит несколько наземных траекторий, которые подходят для оценки точности и надежности систем SLAM.</w:t>
      </w:r>
    </w:p>
    <w:p w14:paraId="72D18C0F"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Набор данных визуальной одометрии KITTI </w:t>
      </w:r>
      <w:r w:rsidRPr="003A75C3">
        <w:rPr>
          <w:rFonts w:ascii="Times New Roman" w:hAnsi="Times New Roman"/>
        </w:rPr>
        <w:t>: набор данных KITTI в основном используется для исследований автономного вождения и содержит высококачественные видеоданные и данные IMU в различных дорожных условиях. Этот набор данных предоставляет богатые практические сценарии применения и подходит для оценки производительности систем SLAM в динамичных и высокоскоростных средах.</w:t>
      </w:r>
    </w:p>
    <w:p w14:paraId="6BF721CB"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Набор данных TUM RGB-D </w:t>
      </w:r>
      <w:r w:rsidRPr="003A75C3">
        <w:rPr>
          <w:rFonts w:ascii="Times New Roman" w:hAnsi="Times New Roman"/>
        </w:rPr>
        <w:t>: этот набор данных специально разработан для оценки систем визуального SLAM RGB-D и подходит для использования внутри помещений. Предоставляемая им информация о глубине позволяет SuperVINS выполнять лучшее позиционирование и картографирование при объединении данных RGB-камеры и IMU.</w:t>
      </w:r>
    </w:p>
    <w:p w14:paraId="02D85CD0" w14:textId="77777777" w:rsidR="00D2184B" w:rsidRPr="003A75C3" w:rsidRDefault="00D2184B" w:rsidP="00261DCB">
      <w:pPr>
        <w:pStyle w:val="2"/>
        <w:spacing w:line="276" w:lineRule="auto"/>
      </w:pPr>
      <w:bookmarkStart w:id="46" w:name="_Toc186134431"/>
      <w:bookmarkStart w:id="47" w:name="header-n501"/>
      <w:bookmarkEnd w:id="45"/>
      <w:r w:rsidRPr="003A75C3">
        <w:t>4.3 Оценка точности позиционирования</w:t>
      </w:r>
      <w:bookmarkEnd w:id="46"/>
    </w:p>
    <w:p w14:paraId="416D58F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Чтобы оценить эффективность SuperVINS по точности позиционирования, мы сравнили его с традиционными визуально-инерциальными методами SLAM (такими как VINS-Mono) и проанализировали его траекторную ошибку. Результаты экспериментов показывают, что SuperVINS демонстрирует превосходную точность позиционирования во всех сценариях испытаний, особенно в следующих аспектах:</w:t>
      </w:r>
    </w:p>
    <w:p w14:paraId="1AFB3841"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Среды с низким освещением и размытостью изображения </w:t>
      </w:r>
      <w:r w:rsidRPr="003A75C3">
        <w:rPr>
          <w:rFonts w:ascii="Times New Roman" w:hAnsi="Times New Roman"/>
        </w:rPr>
        <w:t>. В случае слабого освещения и высокоскоростного движения традиционные методы SLAM (такие как VINS-Mono) часто серьезно страдают, что приводит к сбоям в извлечении и сопоставлении признаков. SuperVINS обладает расширенными возможностями извлечения и сопоставления признаков с помощью SuperPoint и LightGlue и по-прежнему может стабильно извлекать признаки и выполнять точное сопоставление в сложных средах, поэтому его ошибка траектории значительно ниже, чем у традиционных методов.</w:t>
      </w:r>
    </w:p>
    <w:p w14:paraId="32A9E065"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Динамические сцены </w:t>
      </w:r>
      <w:r w:rsidRPr="003A75C3">
        <w:rPr>
          <w:rFonts w:ascii="Times New Roman" w:hAnsi="Times New Roman"/>
        </w:rPr>
        <w:t>: SuperVINS демонстрирует высокую адаптируемость к динамическим сценам. Что касается взаимодействия динамических объектов на сцене, традиционные методы SLAM часто приводят к сбою отслеживания или отклонению траектории, в то время как SuperVINS может эффективно подавлять влияние динамических объектов на траекторию и поддерживать лучшее позиционирование за счет сопоставления функций на основе глубокого обучения и объединения данных IMU. . Точность.</w:t>
      </w:r>
    </w:p>
    <w:p w14:paraId="3A1240CF"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ЕвроК В наборе данных MAV и наборе данных KITTI SuperVINS контролирует ошибку траектории в диапазоне от нескольких сантиметров до более десяти сантиметров в большинстве сценариев испытаний, в то время как ошибка траектории VINS-Mono обычно больше, особенно при слабом освещении и Динамическая среда. Плохая производительность.</w:t>
      </w:r>
    </w:p>
    <w:p w14:paraId="694D0EED" w14:textId="77777777" w:rsidR="00D2184B" w:rsidRPr="003A75C3" w:rsidRDefault="00D2184B" w:rsidP="00261DCB">
      <w:pPr>
        <w:pStyle w:val="2"/>
        <w:spacing w:line="276" w:lineRule="auto"/>
      </w:pPr>
      <w:bookmarkStart w:id="48" w:name="_Toc186134432"/>
      <w:bookmarkStart w:id="49" w:name="header-n509"/>
      <w:bookmarkEnd w:id="47"/>
      <w:r w:rsidRPr="003A75C3">
        <w:lastRenderedPageBreak/>
        <w:t>4.4 Оценка надежности</w:t>
      </w:r>
      <w:bookmarkEnd w:id="48"/>
    </w:p>
    <w:p w14:paraId="4C42901C"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Оценка надежности SuperVINS в основном фокусируется на следующих аспектах:</w:t>
      </w:r>
    </w:p>
    <w:p w14:paraId="309F5F3C"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Условия низкой освещенности </w:t>
      </w:r>
      <w:r w:rsidRPr="003A75C3">
        <w:rPr>
          <w:rFonts w:ascii="Times New Roman" w:hAnsi="Times New Roman"/>
        </w:rPr>
        <w:t>. В условиях низкой освещенности традиционные системы SLAM (такие как ORB-SLAM) часто ухудшают производительность системы из-за сбоя извлечения признаков. SuperVINS использует метод извлечения признаков глубокого обучения SuperPoint для стабильного извлечения высококачественных характерных точек в условиях низкой освещенности, гарантируя, что система сможет продолжать отслеживать и обеспечивать высокоточную оценку позы.</w:t>
      </w:r>
    </w:p>
    <w:p w14:paraId="6D154B33"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Вмешательство динамических объектов </w:t>
      </w:r>
      <w:r w:rsidRPr="003A75C3">
        <w:rPr>
          <w:rFonts w:ascii="Times New Roman" w:hAnsi="Times New Roman"/>
        </w:rPr>
        <w:t>. В динамических сценах традиционные методы визуального SLAM легко подвергаются воздействию динамических объектов (таких как пешеходы, транспортные средства и т. д.), что приводит к неправильному сопоставлению или потере отслеживания. SuperVINS эффективно снижает влияние динамических объектов на точность позиционирования за счет оптимизации динамического сопоставления и тесно связанного объединения данных IMU, демонстрируя высокую надежность.</w:t>
      </w:r>
    </w:p>
    <w:p w14:paraId="64F2CB87"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Высокоскоростное движение </w:t>
      </w:r>
      <w:r w:rsidRPr="003A75C3">
        <w:rPr>
          <w:rFonts w:ascii="Times New Roman" w:hAnsi="Times New Roman"/>
        </w:rPr>
        <w:t>: в случае высокоскоростного движения традиционные системы визуального SLAM склонны к размытию изображения при быстром вращении или ускорении, что приводит к сбою согласования. Модуль сопоставления глубокого обучения SuperVINS и технология предварительной интеграции IMU могут компенсировать недостаток визуальных данных и уменьшить влияние размытия изображения на точность позиционирования.</w:t>
      </w:r>
    </w:p>
    <w:p w14:paraId="5176D860" w14:textId="77777777" w:rsidR="00D2184B" w:rsidRPr="003A75C3" w:rsidRDefault="00D2184B" w:rsidP="00261DCB">
      <w:pPr>
        <w:pStyle w:val="2"/>
        <w:spacing w:line="276" w:lineRule="auto"/>
      </w:pPr>
      <w:bookmarkStart w:id="50" w:name="_Toc186134433"/>
      <w:bookmarkStart w:id="51" w:name="header-n518"/>
      <w:bookmarkEnd w:id="49"/>
      <w:r w:rsidRPr="003A75C3">
        <w:t>4.5 Оценка в реальном времени</w:t>
      </w:r>
      <w:bookmarkEnd w:id="50"/>
    </w:p>
    <w:p w14:paraId="5757CF03"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Природа SuperVINS в режиме реального времени в основном отражается на частоте кадров и эффективности вычислений. Чтобы оценить производительность SuperVINS в реальном времени, мы протестировали скорость его обработки в нескольких средах и сравнили с традиционными системами SLAM.</w:t>
      </w:r>
    </w:p>
    <w:p w14:paraId="5EAD94C2"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Скорость обработки </w:t>
      </w:r>
      <w:r w:rsidRPr="003A75C3">
        <w:rPr>
          <w:rFonts w:ascii="Times New Roman" w:hAnsi="Times New Roman"/>
        </w:rPr>
        <w:t>: в EuRoC В наборах данных MAV и KITTI SuperVINS может обрабатывать от 25 до 30 кадров в секунду и поддерживать высокоточную оценку траектории. Эта производительность совместима с обычными встроенными устройствами, такими как NVIDIA. Jetson и др.), он по-прежнему может удовлетворить потребности большинства приложений реального времени.</w:t>
      </w:r>
    </w:p>
    <w:p w14:paraId="4430BB2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Потребление вычислительных ресурсов </w:t>
      </w:r>
      <w:r w:rsidRPr="003A75C3">
        <w:rPr>
          <w:rFonts w:ascii="Times New Roman" w:hAnsi="Times New Roman"/>
        </w:rPr>
        <w:t>. По сравнению с традиционными методами SLAM SuperVINS оптимизирован в вычислительном отношении. Хотя он использует модель глубокого обучения, благодаря разумному аппаратному ускорению и алгоритмам оптимизации он может снизить потребность в вычислительных ресурсах, сохраняя при этом точность. Это позволяет SuperVINS по-прежнему обеспечивать относительно стабильную производительность в реальном времени при относительно ограниченных вычислительных ресурсах.</w:t>
      </w:r>
    </w:p>
    <w:p w14:paraId="1C89B259" w14:textId="77777777" w:rsidR="00D2184B" w:rsidRPr="003A75C3" w:rsidRDefault="00D2184B" w:rsidP="00261DCB">
      <w:pPr>
        <w:pStyle w:val="2"/>
        <w:spacing w:line="276" w:lineRule="auto"/>
      </w:pPr>
      <w:bookmarkStart w:id="52" w:name="_Toc186134434"/>
      <w:bookmarkStart w:id="53" w:name="header-n525"/>
      <w:bookmarkEnd w:id="51"/>
      <w:r w:rsidRPr="003A75C3">
        <w:t>4.6 Сводные результаты</w:t>
      </w:r>
      <w:bookmarkEnd w:id="52"/>
    </w:p>
    <w:p w14:paraId="698BC39E"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 xml:space="preserve">Судя по результатам экспериментов, SuperVINS продемонстрировал очевидные преимущества в точности позиционирования, надежности и производительности в реальном времени. Его технология извлечения и сопоставления признаков на основе глубокого </w:t>
      </w:r>
      <w:r w:rsidRPr="003A75C3">
        <w:rPr>
          <w:rFonts w:ascii="Times New Roman" w:hAnsi="Times New Roman" w:cs="Times New Roman"/>
        </w:rPr>
        <w:lastRenderedPageBreak/>
        <w:t>обучения, а также эффективное объединение визуально-инерциальных данных позволяют SuperVINS стабильно работать в сложных средах, превосходя ограничения традиционных методов SLAM в динамичных условиях, при слабом освещении и в условиях быстрого движения. . Особенно в сложных условиях, таких как взаимодействие динамических объектов, слабое освещение и высокоскоростное движение, SuperVINS демонстрирует лучшую адаптируемость и точность.</w:t>
      </w:r>
    </w:p>
    <w:p w14:paraId="31DC6296"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Сравнивая с традиционными методами, такими как VINS-Mono, мы можем сделать вывод, что SuperVINS может обеспечить более точные и надежные оценки местоположения в большинстве сценариев тестирования и подходит для использования в сложных, динамичных и быстро меняющихся средах.</w:t>
      </w:r>
    </w:p>
    <w:p w14:paraId="6EBED454" w14:textId="77777777" w:rsidR="00D2184B" w:rsidRPr="003A75C3" w:rsidRDefault="00D2184B" w:rsidP="00261DCB">
      <w:pPr>
        <w:pStyle w:val="1"/>
        <w:spacing w:after="840" w:line="276" w:lineRule="auto"/>
      </w:pPr>
      <w:bookmarkStart w:id="54" w:name="_Toc186134435"/>
      <w:bookmarkStart w:id="55" w:name="header-n528"/>
      <w:bookmarkEnd w:id="41"/>
      <w:bookmarkEnd w:id="53"/>
      <w:r w:rsidRPr="003A75C3">
        <w:t>Глава 5: Применение и перспективы</w:t>
      </w:r>
      <w:bookmarkEnd w:id="54"/>
    </w:p>
    <w:p w14:paraId="29E4916E" w14:textId="77777777" w:rsidR="00D2184B" w:rsidRPr="003A75C3" w:rsidRDefault="00D2184B" w:rsidP="00261DCB">
      <w:pPr>
        <w:pStyle w:val="2"/>
        <w:spacing w:line="276" w:lineRule="auto"/>
      </w:pPr>
      <w:bookmarkStart w:id="56" w:name="_Toc186134436"/>
      <w:bookmarkStart w:id="57" w:name="header-n529"/>
      <w:r w:rsidRPr="003A75C3">
        <w:t>5.1 Потенциал SuperVINS в практическом применении</w:t>
      </w:r>
      <w:bookmarkEnd w:id="56"/>
    </w:p>
    <w:p w14:paraId="40ABE6A1"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Благодаря высокой точности, высокой надежности и характеристикам работы в режиме реального времени SuperVINS продемонстрировал большой потенциал применения во многих областях. Ниже приводится перспективный анализ SuperVINS в нескольких типичных сценариях применения.</w:t>
      </w:r>
    </w:p>
    <w:p w14:paraId="1DBB74C6" w14:textId="77777777" w:rsidR="00D2184B" w:rsidRPr="003A75C3" w:rsidRDefault="00D2184B" w:rsidP="00261DCB">
      <w:pPr>
        <w:pStyle w:val="3"/>
        <w:spacing w:line="276" w:lineRule="auto"/>
      </w:pPr>
      <w:bookmarkStart w:id="58" w:name="_Toc186134437"/>
      <w:bookmarkStart w:id="59" w:name="header-n531"/>
      <w:r w:rsidRPr="003A75C3">
        <w:t>5.1.1 Автономное вождение</w:t>
      </w:r>
      <w:bookmarkEnd w:id="58"/>
    </w:p>
    <w:p w14:paraId="3B7B91F1"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Автономное вождение — одно из важнейших применений визуально-инерциальной технологии SLAM, особенно в сложных городских условиях. Системы автономного вождения требуют высокоточного позиционирования и построения карт для обеспечения безопасной навигации транспортных средств. В этом процессе преимущества SuperVINS особенно заметны:</w:t>
      </w:r>
    </w:p>
    <w:p w14:paraId="0E9AA55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Высокоточное позиционирование </w:t>
      </w:r>
      <w:r w:rsidRPr="003A75C3">
        <w:rPr>
          <w:rFonts w:ascii="Times New Roman" w:hAnsi="Times New Roman"/>
        </w:rPr>
        <w:t>: SuperVINS может обеспечить точное позиционирование транспортного средства, особенно в условиях, когда сигналы GPS слабы или не могут быть приняты (например, туннели, подземные парковки и т. д.). Благодаря технологии извлечения и сопоставления признаков, основанной на глубоком обучении, SuperVINS может поддерживать высокую точность позиционирования в сложных городских условиях.</w:t>
      </w:r>
    </w:p>
    <w:p w14:paraId="5DC6C051"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Отслеживание динамических объектов </w:t>
      </w:r>
      <w:r w:rsidRPr="003A75C3">
        <w:rPr>
          <w:rFonts w:ascii="Times New Roman" w:hAnsi="Times New Roman"/>
        </w:rPr>
        <w:t>. Динамические объекты (например, пешеходы, другие транспортные средства и т. д.) в условиях автономного вождения являются одной из основных проблем. SuperVINS может эффективно снизить влияние динамических объектов на точность позиционирования и повысить надежность систем автономного вождения в сложных средах за счет динамического сопоставления и тесно связанного объединения данных IMU.</w:t>
      </w:r>
    </w:p>
    <w:p w14:paraId="2CCCD3F8"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Производительность в реальном времени </w:t>
      </w:r>
      <w:r w:rsidRPr="003A75C3">
        <w:rPr>
          <w:rFonts w:ascii="Times New Roman" w:hAnsi="Times New Roman"/>
        </w:rPr>
        <w:t>: автономные системы вождения должны работать в режиме реального времени. SuperVINS может обеспечить эффективную работу в реальном времени на встроенной вычислительной платформе, чтобы гарантировать постоянную стабильность позиционирования и построения карты.</w:t>
      </w:r>
    </w:p>
    <w:p w14:paraId="48ECA430"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lastRenderedPageBreak/>
        <w:t>Ожидается, что благодаря постоянному развитию технологий автономного вождения SuperVINS будет играть ключевую роль в будущих системах автономного вождения, особенно в качестве основного навигационного модуля системы без высокоточного GPS.</w:t>
      </w:r>
    </w:p>
    <w:p w14:paraId="3963B023" w14:textId="77777777" w:rsidR="00D2184B" w:rsidRPr="003A75C3" w:rsidRDefault="00D2184B" w:rsidP="00261DCB">
      <w:pPr>
        <w:pStyle w:val="3"/>
        <w:spacing w:line="276" w:lineRule="auto"/>
      </w:pPr>
      <w:bookmarkStart w:id="60" w:name="_Toc186134438"/>
      <w:bookmarkStart w:id="61" w:name="header-n541"/>
      <w:bookmarkEnd w:id="59"/>
      <w:r w:rsidRPr="003A75C3">
        <w:t>5.1.2 Беспилотный летательный аппарат (БПЛА)</w:t>
      </w:r>
      <w:bookmarkEnd w:id="60"/>
    </w:p>
    <w:p w14:paraId="4068FB5E"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Управление полетом дронов предъявляет чрезвычайно высокие требования к позиционированию в реальном времени и осведомленности об окружающей среде, особенно в сложных условиях, где сигналы GPS не могут быть приняты (например, городские каньоны, помещения или под землей и т. д.). Применение SuperVINS в сфере дронов демонстрирует уникальные преимущества:</w:t>
      </w:r>
    </w:p>
    <w:p w14:paraId="16801806"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Навигация в помещении </w:t>
      </w:r>
      <w:r w:rsidRPr="003A75C3">
        <w:rPr>
          <w:rFonts w:ascii="Times New Roman" w:hAnsi="Times New Roman"/>
        </w:rPr>
        <w:t>: SuperVINS может выполнять стабильное позиционирование и построение карт в помещениях без GPS посредством объединения визуально-инерциальных данных. Он может эффективно справляться с такими проблемами, как изменение освещения, динамические объекты и размытие изображения в движении, а также обеспечивать высокоточную оценку позы БПЛА.</w:t>
      </w:r>
    </w:p>
    <w:p w14:paraId="4B264D9C"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Стабильность полета </w:t>
      </w:r>
      <w:r w:rsidRPr="003A75C3">
        <w:rPr>
          <w:rFonts w:ascii="Times New Roman" w:hAnsi="Times New Roman"/>
        </w:rPr>
        <w:t>. Дроны имеют тенденцию испытывать размытость при движении и инерционный дрейф при полете на высоких скоростях или резких поворотах. SuperVINS может уменьшить эти проблемы и повысить точность и стабильность управления полетом за счет сочетания предварительной интеграции IMU и нелинейной оптимизации.</w:t>
      </w:r>
    </w:p>
    <w:p w14:paraId="177C32B1"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Совместная работа нескольких дронов </w:t>
      </w:r>
      <w:r w:rsidRPr="003A75C3">
        <w:rPr>
          <w:rFonts w:ascii="Times New Roman" w:hAnsi="Times New Roman"/>
        </w:rPr>
        <w:t>. В сценариях совместной работы нескольких дронов SuperVINS может обеспечить эффективное совместное позиционирование и построение карт посредством обмена визуальными и инерциальными данными. Эта характеристика обуславливает широкие перспективы применения роевых БПЛА.</w:t>
      </w:r>
    </w:p>
    <w:p w14:paraId="12B15BB0"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БПЛА имеют широкие перспективы применения в поисково-спасательных операциях, мониторинге окружающей среды, логистике и транспортировке, а также в других областях. Высокая точность и надежность SuperVINS обеспечивают надежную поддержку этих приложений, особенно в сценариях, где сигналы GPS слабы или не могут быть приняты.</w:t>
      </w:r>
    </w:p>
    <w:p w14:paraId="391728EF" w14:textId="77777777" w:rsidR="00D2184B" w:rsidRPr="003A75C3" w:rsidRDefault="00D2184B" w:rsidP="00261DCB">
      <w:pPr>
        <w:pStyle w:val="3"/>
        <w:spacing w:line="276" w:lineRule="auto"/>
      </w:pPr>
      <w:bookmarkStart w:id="62" w:name="_Toc186134439"/>
      <w:bookmarkStart w:id="63" w:name="header-n551"/>
      <w:bookmarkEnd w:id="61"/>
      <w:r w:rsidRPr="003A75C3">
        <w:t>5.1.3 Роботы</w:t>
      </w:r>
      <w:bookmarkEnd w:id="62"/>
    </w:p>
    <w:p w14:paraId="488A22EE"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Для мобильных роботов, особенно для автономных навигационных роботов, SuperVINS может предоставить мощные возможности визуально-инерциального SLAM. Роботам необходимо автономно перемещаться в сложных условиях, планировать путь в реальном времени и избегать препятствий. Преимущества SuperVINS отражаются в:</w:t>
      </w:r>
    </w:p>
    <w:p w14:paraId="766AD096"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Адаптируемость к внешним и внутренним условиям </w:t>
      </w:r>
      <w:r w:rsidRPr="003A75C3">
        <w:rPr>
          <w:rFonts w:ascii="Times New Roman" w:hAnsi="Times New Roman"/>
        </w:rPr>
        <w:t>: SuperVINS может работать в различных сложных условиях, включая небольшие внутренние помещения и открытые площадки на открытом воздухе. Благодаря высокоточному позиционированию и построению карт SuperVINS позволяет роботам точно перемещаться, не полагаясь на внешние системы позиционирования.</w:t>
      </w:r>
    </w:p>
    <w:p w14:paraId="7AD0F94F"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Динамическое распознавание препятствий </w:t>
      </w:r>
      <w:r w:rsidRPr="003A75C3">
        <w:rPr>
          <w:rFonts w:ascii="Times New Roman" w:hAnsi="Times New Roman"/>
        </w:rPr>
        <w:t>. Динамические препятствия (например, другие роботы или люди) являются распространенной проблемой при навигации автономного робота. Благодаря эффективному объединению визуальных и инерциальных данных SuperVINS может точно идентифицировать динамические препятствия и избегать их, обеспечивая безопасную работу робота.</w:t>
      </w:r>
    </w:p>
    <w:p w14:paraId="3DF93E6A"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lastRenderedPageBreak/>
        <w:t xml:space="preserve">Планирование пути в реальном времени </w:t>
      </w:r>
      <w:r w:rsidRPr="003A75C3">
        <w:rPr>
          <w:rFonts w:ascii="Times New Roman" w:hAnsi="Times New Roman"/>
        </w:rPr>
        <w:t>. Производительность SuperVINS в реальном времени позволяет ему иметь меньшую задержку при планировании пути робота и обходе препятствий, а также может своевременно реагировать на изменения в динамической среде и выполнять точную корректировку пути.</w:t>
      </w:r>
    </w:p>
    <w:p w14:paraId="1DDC45F2"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SuperVINS имеет важные перспективы применения в роботизированных приложениях, таких как логистика, складирование и бытовые услуги, особенно в сценариях, требующих автономной навигации и восприятия окружающей среды.</w:t>
      </w:r>
    </w:p>
    <w:p w14:paraId="26741BCC" w14:textId="77777777" w:rsidR="00D2184B" w:rsidRPr="003A75C3" w:rsidRDefault="00D2184B" w:rsidP="00261DCB">
      <w:pPr>
        <w:pStyle w:val="2"/>
        <w:spacing w:line="276" w:lineRule="auto"/>
      </w:pPr>
      <w:bookmarkStart w:id="64" w:name="_Toc186134440"/>
      <w:bookmarkStart w:id="65" w:name="header-n561"/>
      <w:bookmarkEnd w:id="57"/>
      <w:bookmarkEnd w:id="63"/>
      <w:r w:rsidRPr="003A75C3">
        <w:t>5.2 Непрерывная оптимизация и перспективы на будущее</w:t>
      </w:r>
      <w:bookmarkEnd w:id="64"/>
    </w:p>
    <w:p w14:paraId="4F5B3481"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Хотя SuperVINS показал превосходную производительность в различных приложениях, с учетом постоянного развития технологий все еще существуют некоторые направления, которые можно оптимизировать и улучшить. Будущие исследования могут быть сосредоточены на следующих аспектах:</w:t>
      </w:r>
    </w:p>
    <w:p w14:paraId="78FA1911" w14:textId="77777777" w:rsidR="00D2184B" w:rsidRPr="003A75C3" w:rsidRDefault="00D2184B" w:rsidP="00261DCB">
      <w:pPr>
        <w:pStyle w:val="3"/>
        <w:spacing w:line="276" w:lineRule="auto"/>
      </w:pPr>
      <w:bookmarkStart w:id="66" w:name="_Toc186134441"/>
      <w:bookmarkStart w:id="67" w:name="header-n563"/>
      <w:r w:rsidRPr="003A75C3">
        <w:t>5.2.1 Дальнейшая оптимизация алгоритмов глубокого обучения</w:t>
      </w:r>
      <w:bookmarkEnd w:id="66"/>
    </w:p>
    <w:p w14:paraId="2DA0AA12"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Модели глубокого обучения SuperPoint и LightGlue, используемые в настоящее время SuperVINS, хорошо зарекомендовали себя во многих средах, но по мере развития технологий появляются более эффективные и точные модели, которые могут еще больше улучшить производительность системы:</w:t>
      </w:r>
    </w:p>
    <w:p w14:paraId="07A948FD"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Более широкие возможности извлечения и сопоставления признаков </w:t>
      </w:r>
      <w:r w:rsidRPr="003A75C3">
        <w:rPr>
          <w:rFonts w:ascii="Times New Roman" w:hAnsi="Times New Roman"/>
        </w:rPr>
        <w:t>. Благодаря внедрению более совершенных методов глубокого обучения (таких как структуры или модели Transformer, основанные на самоконтролируемом обучении), SuperVINS может еще больше повысить надежность извлечения и сопоставления признаков, особенно в более сложной динамической среде.</w:t>
      </w:r>
    </w:p>
    <w:p w14:paraId="0461BA3A"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Сквозная оптимизация </w:t>
      </w:r>
      <w:r w:rsidRPr="003A75C3">
        <w:rPr>
          <w:rFonts w:ascii="Times New Roman" w:hAnsi="Times New Roman"/>
        </w:rPr>
        <w:t>: в настоящее время часть глубокого обучения и часть оптимизации SuperVINS выполняются отдельно. Одним из будущих направлений оптимизации является более тесное объединение процессов глубокого обучения и оптимизации для формирования сквозной структуры обучения. для дальнейшего повышения точности системы и режима реального времени.</w:t>
      </w:r>
    </w:p>
    <w:p w14:paraId="3431EBE8" w14:textId="77777777" w:rsidR="00D2184B" w:rsidRPr="003A75C3" w:rsidRDefault="00D2184B" w:rsidP="00261DCB">
      <w:pPr>
        <w:pStyle w:val="3"/>
        <w:spacing w:line="276" w:lineRule="auto"/>
      </w:pPr>
      <w:bookmarkStart w:id="68" w:name="_Toc186134442"/>
      <w:bookmarkStart w:id="69" w:name="header-n570"/>
      <w:bookmarkEnd w:id="67"/>
      <w:r w:rsidRPr="003A75C3">
        <w:t>5.2.2 Слияние нескольких датчиков</w:t>
      </w:r>
      <w:bookmarkEnd w:id="68"/>
    </w:p>
    <w:p w14:paraId="7A33FCE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Хотя SuperVINS уже внедрила объединение визуальных и инерциальных данных, в некоторых сценариях применения объединение других датчиков (таких как лидар, камеры глубины и т. д.) еще больше повысит надежность и точность системы:</w:t>
      </w:r>
    </w:p>
    <w:p w14:paraId="3779C053"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Лидар и визуально-инерциальный синтез </w:t>
      </w:r>
      <w:r w:rsidRPr="003A75C3">
        <w:rPr>
          <w:rFonts w:ascii="Times New Roman" w:hAnsi="Times New Roman"/>
        </w:rPr>
        <w:t>. Лидар может предоставлять высокоточную информацию о глубине и работать лучше, чем визуальные датчики, в условиях сурового освещения. Объединение лидара с визуально-инерциальными данными может еще больше улучшить способность системы воспринимать окружающую среду, особенно в сложных условиях окружающей среды.</w:t>
      </w:r>
    </w:p>
    <w:p w14:paraId="54D3EF9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Комбинация камеры глубины и IMU </w:t>
      </w:r>
      <w:r w:rsidRPr="003A75C3">
        <w:rPr>
          <w:rFonts w:ascii="Times New Roman" w:hAnsi="Times New Roman"/>
        </w:rPr>
        <w:t>: камера глубины предоставляет богатую трехмерную информацию и очень полезна в помещении. Объединив данные IMU, SuperVINS может более точно создавать карты окружающей среды и повышать точность и надежность навигации внутри помещений.</w:t>
      </w:r>
    </w:p>
    <w:p w14:paraId="619C5477" w14:textId="77777777" w:rsidR="00D2184B" w:rsidRPr="003A75C3" w:rsidRDefault="00D2184B" w:rsidP="00261DCB">
      <w:pPr>
        <w:pStyle w:val="3"/>
        <w:spacing w:line="276" w:lineRule="auto"/>
      </w:pPr>
      <w:bookmarkStart w:id="70" w:name="_Toc186134443"/>
      <w:bookmarkStart w:id="71" w:name="header-n577"/>
      <w:bookmarkEnd w:id="69"/>
      <w:r w:rsidRPr="003A75C3">
        <w:lastRenderedPageBreak/>
        <w:t>5.2.3 Эффективные вычисления и аппаратное ускорение</w:t>
      </w:r>
      <w:bookmarkEnd w:id="70"/>
    </w:p>
    <w:p w14:paraId="456151C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Хотя SuperVINS показал хорошие результаты с точки зрения производительности в реальном времени, по мере увеличения сложности сценариев применения достижение эффективной работы на устройствах с более низким энергопотреблением и ограниченными вычислительными ресурсами по-прежнему остается проблемой. Будущие направления оптимизации включают в себя:</w:t>
      </w:r>
    </w:p>
    <w:p w14:paraId="418B9630"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Аппаратное ускорение </w:t>
      </w:r>
      <w:r w:rsidRPr="003A75C3">
        <w:rPr>
          <w:rFonts w:ascii="Times New Roman" w:hAnsi="Times New Roman"/>
        </w:rPr>
        <w:t>. Используя специализированное оборудование (например, графический процессор, TPU и т. д.) для ускорения вычислений части глубокого обучения, можно значительно улучшить скорость обработки и производительность системы в реальном времени для удовлетворения более сложных требований приложений.</w:t>
      </w:r>
    </w:p>
    <w:p w14:paraId="230D872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Оптимизация низкого энергопотребления </w:t>
      </w:r>
      <w:r w:rsidRPr="003A75C3">
        <w:rPr>
          <w:rFonts w:ascii="Times New Roman" w:hAnsi="Times New Roman"/>
        </w:rPr>
        <w:t>. В некоторых встроенных системах и мобильных платформах важным фактором является низкое энергопотребление. Благодаря оптимизации алгоритмов и инновациям в аппаратной архитектуре SuperVINS может снизить энергопотребление, обеспечивая при этом производительность и адаптируясь к требованиям долгосрочной эксплуатации.</w:t>
      </w:r>
    </w:p>
    <w:p w14:paraId="5907BE16" w14:textId="77777777" w:rsidR="00D2184B" w:rsidRPr="003A75C3" w:rsidRDefault="00D2184B" w:rsidP="00261DCB">
      <w:pPr>
        <w:pStyle w:val="3"/>
        <w:spacing w:line="276" w:lineRule="auto"/>
      </w:pPr>
      <w:bookmarkStart w:id="72" w:name="_Toc186134444"/>
      <w:bookmarkStart w:id="73" w:name="header-n584"/>
      <w:bookmarkEnd w:id="71"/>
      <w:r w:rsidRPr="003A75C3">
        <w:t>5.2.4 Эффективное многозадачное сотрудничество</w:t>
      </w:r>
      <w:bookmarkEnd w:id="72"/>
    </w:p>
    <w:p w14:paraId="19142BAF"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Будущая система SuperVINS сможет поддерживать больше функций многозадачной совместной работы, таких как одновременное позиционирование, построение карт, семантическая сегментация, обнаружение динамических объектов и т. д. в одной системе. Благодаря многозадачному обучению можно создать более интеллектуальную и эффективную систему SLAM, улучшая ее понимание и адаптируемость к окружающей среде.</w:t>
      </w:r>
    </w:p>
    <w:p w14:paraId="35DC9C4F" w14:textId="77777777" w:rsidR="00D2184B" w:rsidRPr="003A75C3" w:rsidRDefault="00D2184B" w:rsidP="00261DCB">
      <w:pPr>
        <w:pStyle w:val="2"/>
        <w:spacing w:line="276" w:lineRule="auto"/>
      </w:pPr>
      <w:bookmarkStart w:id="74" w:name="_Toc186134445"/>
      <w:bookmarkStart w:id="75" w:name="header-n586"/>
      <w:bookmarkEnd w:id="65"/>
      <w:bookmarkEnd w:id="73"/>
      <w:r w:rsidRPr="003A75C3">
        <w:t>5.3 Резюме и перспективы</w:t>
      </w:r>
      <w:bookmarkEnd w:id="74"/>
    </w:p>
    <w:p w14:paraId="6B65645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качестве усовершенствованной визуально-инерциальной системы SLAM SuperVINS используется в автономном вождении, дронах и роботах благодаря своей технологии извлечения и сопоставления функций на основе глубокого обучения, точному объединению визуально-инерциальных данных и высокой производительности в реальном времени. демонстрирует широкий спектр возможностей применения. Ожидается, что благодаря постоянному развитию технологий SuperVINS продолжит повышать свою надежность и точность в сложных средах за счет дальнейшей оптимизации алгоритмов глубокого обучения, объединения нескольких датчиков, эффективных вычислений и аппаратного ускорения в будущем.</w:t>
      </w:r>
    </w:p>
    <w:p w14:paraId="2BC6DE5B" w14:textId="77777777" w:rsidR="00D2184B" w:rsidRPr="003A75C3" w:rsidRDefault="00D2184B" w:rsidP="00261DCB">
      <w:pPr>
        <w:pStyle w:val="a0"/>
        <w:spacing w:line="276" w:lineRule="auto"/>
        <w:rPr>
          <w:rFonts w:ascii="Times New Roman" w:hAnsi="Times New Roman"/>
        </w:rPr>
      </w:pPr>
      <w:r w:rsidRPr="003A75C3">
        <w:rPr>
          <w:rFonts w:ascii="Times New Roman" w:hAnsi="Times New Roman"/>
        </w:rPr>
        <w:t>Благодаря постоянной оптимизации и инновациям SuperVINS станет одной из основных технологий в таких областях, как автономное вождение, дроны и роботы, обеспечивая надежную поддержку для дальнейшего развития и анализа этих областей.</w:t>
      </w:r>
    </w:p>
    <w:p w14:paraId="074D1C02" w14:textId="77777777" w:rsidR="00D2184B" w:rsidRPr="003A75C3" w:rsidRDefault="00D2184B" w:rsidP="00261DCB">
      <w:pPr>
        <w:pStyle w:val="1"/>
        <w:spacing w:after="840" w:line="276" w:lineRule="auto"/>
      </w:pPr>
      <w:bookmarkStart w:id="76" w:name="_Toc186134446"/>
      <w:bookmarkStart w:id="77" w:name="header-n589"/>
      <w:bookmarkEnd w:id="55"/>
      <w:bookmarkEnd w:id="75"/>
      <w:r w:rsidRPr="003A75C3">
        <w:lastRenderedPageBreak/>
        <w:t>Глава 6: Заключение и будущая работа</w:t>
      </w:r>
      <w:bookmarkEnd w:id="76"/>
    </w:p>
    <w:p w14:paraId="34382F20" w14:textId="77777777" w:rsidR="00D2184B" w:rsidRPr="003A75C3" w:rsidRDefault="00D2184B" w:rsidP="00261DCB">
      <w:pPr>
        <w:pStyle w:val="2"/>
        <w:spacing w:line="276" w:lineRule="auto"/>
      </w:pPr>
      <w:bookmarkStart w:id="78" w:name="_Toc186134447"/>
      <w:bookmarkStart w:id="79" w:name="header-n590"/>
      <w:r w:rsidRPr="003A75C3">
        <w:t>6.1 Заключение</w:t>
      </w:r>
      <w:bookmarkEnd w:id="78"/>
    </w:p>
    <w:p w14:paraId="6A74B384"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этом документе предлагается SuperVINS, визуально-инерциальная система SLAM, основанная на глубоком обучении, которая сочетает в себе извлечение функций SuperPoint, сопоставление функций LightGlue и технологию объединения данных IMU. В результате экспериментов и оценок SuperVINS основные выводы заключаются в следующем:</w:t>
      </w:r>
    </w:p>
    <w:p w14:paraId="1A17C771" w14:textId="77777777" w:rsidR="00D2184B" w:rsidRPr="003A75C3" w:rsidRDefault="00D2184B" w:rsidP="00261DCB">
      <w:pPr>
        <w:numPr>
          <w:ilvl w:val="0"/>
          <w:numId w:val="66"/>
        </w:numPr>
        <w:spacing w:after="200" w:line="276" w:lineRule="auto"/>
        <w:rPr>
          <w:rFonts w:ascii="Times New Roman" w:hAnsi="Times New Roman"/>
        </w:rPr>
      </w:pPr>
      <w:r w:rsidRPr="003A75C3">
        <w:rPr>
          <w:rFonts w:ascii="Times New Roman" w:hAnsi="Times New Roman"/>
          <w:b/>
          <w:bCs/>
        </w:rPr>
        <w:t xml:space="preserve">Высокоточное позиционирование </w:t>
      </w:r>
      <w:r w:rsidRPr="003A75C3">
        <w:rPr>
          <w:rFonts w:ascii="Times New Roman" w:hAnsi="Times New Roman"/>
        </w:rPr>
        <w:t>: SuperVINS может обеспечить высокоточное позиционирование в различных сложных условиях. Благодаря методам извлечения признаков и сопоставления, основанным на глубоком обучении, SuperVINS по-прежнему может стабильно работать в сложных условиях, таких как слабое освещение, помехи от динамических объектов и высокоскоростное движение, а также достигать более высокой точности позиционирования, чем традиционные методы.</w:t>
      </w:r>
    </w:p>
    <w:p w14:paraId="1D4AF087" w14:textId="77777777" w:rsidR="00D2184B" w:rsidRPr="003A75C3" w:rsidRDefault="00D2184B" w:rsidP="00261DCB">
      <w:pPr>
        <w:numPr>
          <w:ilvl w:val="0"/>
          <w:numId w:val="66"/>
        </w:numPr>
        <w:spacing w:after="200" w:line="276" w:lineRule="auto"/>
        <w:rPr>
          <w:rFonts w:ascii="Times New Roman" w:hAnsi="Times New Roman"/>
        </w:rPr>
      </w:pPr>
      <w:r w:rsidRPr="003A75C3">
        <w:rPr>
          <w:rFonts w:ascii="Times New Roman" w:hAnsi="Times New Roman"/>
          <w:b/>
          <w:bCs/>
        </w:rPr>
        <w:t xml:space="preserve">Высокая надежность </w:t>
      </w:r>
      <w:r w:rsidRPr="003A75C3">
        <w:rPr>
          <w:rFonts w:ascii="Times New Roman" w:hAnsi="Times New Roman"/>
        </w:rPr>
        <w:t>: SuperVINS особенно хорошо работает в динамичных средах. Объединяя IMU и визуальные данные, SuperVINS эффективно преодолевает помехи от динамических объектов, изменений освещения, размытости изображения и других факторов, обеспечивая высокую надежность. Это позволяет ему обеспечивать точную оценку позы в практических приложениях без поддержки GPS.</w:t>
      </w:r>
    </w:p>
    <w:p w14:paraId="5EFA208A" w14:textId="77777777" w:rsidR="00D2184B" w:rsidRPr="003A75C3" w:rsidRDefault="00D2184B" w:rsidP="00261DCB">
      <w:pPr>
        <w:numPr>
          <w:ilvl w:val="0"/>
          <w:numId w:val="66"/>
        </w:numPr>
        <w:spacing w:after="200" w:line="276" w:lineRule="auto"/>
        <w:rPr>
          <w:rFonts w:ascii="Times New Roman" w:hAnsi="Times New Roman"/>
        </w:rPr>
      </w:pPr>
      <w:r w:rsidRPr="003A75C3">
        <w:rPr>
          <w:rFonts w:ascii="Times New Roman" w:hAnsi="Times New Roman"/>
          <w:b/>
          <w:bCs/>
        </w:rPr>
        <w:t xml:space="preserve">Эффективность вычислений в реальном времени </w:t>
      </w:r>
      <w:r w:rsidRPr="003A75C3">
        <w:rPr>
          <w:rFonts w:ascii="Times New Roman" w:hAnsi="Times New Roman"/>
        </w:rPr>
        <w:t>: SuperVINS разработан с учетом требований реального времени и может работать на встроенной вычислительной платформе для удовлетворения потребностей обработки в реальном времени в таких приложениях, как автономное вождение, дроны и роботы. Кроме того, благодаря оптимизации модели глубокого обучения и предварительной интеграции IMU SuperVINS также был эффективно оптимизирован с точки зрения потребления вычислительных ресурсов.</w:t>
      </w:r>
    </w:p>
    <w:p w14:paraId="3CBF427F" w14:textId="77777777" w:rsidR="00D2184B" w:rsidRPr="003A75C3" w:rsidRDefault="00D2184B" w:rsidP="00261DCB">
      <w:pPr>
        <w:numPr>
          <w:ilvl w:val="0"/>
          <w:numId w:val="66"/>
        </w:numPr>
        <w:spacing w:after="200" w:line="276" w:lineRule="auto"/>
        <w:rPr>
          <w:rFonts w:ascii="Times New Roman" w:hAnsi="Times New Roman"/>
        </w:rPr>
      </w:pPr>
      <w:r w:rsidRPr="003A75C3">
        <w:rPr>
          <w:rFonts w:ascii="Times New Roman" w:hAnsi="Times New Roman"/>
          <w:b/>
          <w:bCs/>
        </w:rPr>
        <w:t xml:space="preserve">Широкие перспективы применения </w:t>
      </w:r>
      <w:r w:rsidRPr="003A75C3">
        <w:rPr>
          <w:rFonts w:ascii="Times New Roman" w:hAnsi="Times New Roman"/>
        </w:rPr>
        <w:t>: SuperVINS продемонстрировал широкий потенциал применения в таких областях, как автономное вождение, дроны и мобильные роботы. Его высокая точность и надежность позволяют ему эффективно реагировать на динамически меняющиеся условия, что делает его незаменимой технической поддержкой в таких сценариях применения.</w:t>
      </w:r>
    </w:p>
    <w:p w14:paraId="1066DF5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целом СуперВИНС не только повышает характеристики традиционных визуально-инерциальных SLAM, но и дает новые идеи и методы технологического прогресса в смежных областях. Благодаря инновациям в области объединения визуальных и инерциальных данных SuperVINS обеспечивает мощные возможности позиционирования и осведомленности об окружающей среде для будущих интеллектуальных систем.</w:t>
      </w:r>
    </w:p>
    <w:p w14:paraId="559331AC" w14:textId="77777777" w:rsidR="00D2184B" w:rsidRPr="003A75C3" w:rsidRDefault="00D2184B" w:rsidP="00261DCB">
      <w:pPr>
        <w:pStyle w:val="2"/>
        <w:spacing w:line="276" w:lineRule="auto"/>
      </w:pPr>
      <w:bookmarkStart w:id="80" w:name="_Toc186134448"/>
      <w:bookmarkStart w:id="81" w:name="header-n602"/>
      <w:bookmarkEnd w:id="79"/>
      <w:r w:rsidRPr="003A75C3">
        <w:t>6.2 Будущая работа</w:t>
      </w:r>
      <w:bookmarkEnd w:id="80"/>
    </w:p>
    <w:p w14:paraId="0AE5733F"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Хотя SuperVINS добился замечательных результатов в различных сценариях применения, существует еще множество аспектов, требующих дальнейших исследований и оптимизации. Дальнейшая работа может быть сосредоточена на следующих направлениях:</w:t>
      </w:r>
    </w:p>
    <w:p w14:paraId="1F82F09C" w14:textId="77777777" w:rsidR="00D2184B" w:rsidRPr="003A75C3" w:rsidRDefault="00D2184B" w:rsidP="00261DCB">
      <w:pPr>
        <w:pStyle w:val="3"/>
        <w:spacing w:line="276" w:lineRule="auto"/>
      </w:pPr>
      <w:bookmarkStart w:id="82" w:name="_Toc186134449"/>
      <w:bookmarkStart w:id="83" w:name="header-n604"/>
      <w:r w:rsidRPr="003A75C3">
        <w:lastRenderedPageBreak/>
        <w:t>6.2.1 Оптимизация моделей глубокого обучения</w:t>
      </w:r>
      <w:bookmarkEnd w:id="82"/>
    </w:p>
    <w:p w14:paraId="7D555767"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Хотя SuperVINS добилась отличных результатов в извлечении и сопоставлении признаков, благодаря постоянному развитию алгоритмов и моделей глубокого обучения в будущем можно рассмотреть следующие возможности:</w:t>
      </w:r>
    </w:p>
    <w:p w14:paraId="4E06F63D"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Внедрение более сильных структур глубокого обучения </w:t>
      </w:r>
      <w:r w:rsidRPr="003A75C3">
        <w:rPr>
          <w:rFonts w:ascii="Times New Roman" w:hAnsi="Times New Roman"/>
        </w:rPr>
        <w:t>. Например, сочетание самоконтролируемого обучения, моделей Transformer и других новых архитектур глубокого обучения может еще больше повысить надежность и точность извлечения и сопоставления функций.</w:t>
      </w:r>
    </w:p>
    <w:p w14:paraId="7C216AAF"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Сквозная оптимизация </w:t>
      </w:r>
      <w:r w:rsidRPr="003A75C3">
        <w:rPr>
          <w:rFonts w:ascii="Times New Roman" w:hAnsi="Times New Roman"/>
        </w:rPr>
        <w:t>: в настоящее время часть глубокого обучения и внутренняя оптимизация SuperVINS выполняются отдельно. В будущем их можно объединить для достижения более эффективной архитектуры системы посредством сквозного обучения и улучшения. общую производительность системы.</w:t>
      </w:r>
    </w:p>
    <w:p w14:paraId="2906A453" w14:textId="77777777" w:rsidR="00D2184B" w:rsidRPr="003A75C3" w:rsidRDefault="00D2184B" w:rsidP="00261DCB">
      <w:pPr>
        <w:pStyle w:val="3"/>
        <w:spacing w:line="276" w:lineRule="auto"/>
      </w:pPr>
      <w:bookmarkStart w:id="84" w:name="_Toc186134450"/>
      <w:bookmarkStart w:id="85" w:name="header-n611"/>
      <w:bookmarkEnd w:id="83"/>
      <w:r w:rsidRPr="003A75C3">
        <w:t>6.2.2 Слияние нескольких датчиков</w:t>
      </w:r>
      <w:bookmarkEnd w:id="84"/>
    </w:p>
    <w:p w14:paraId="7EDADB97"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SuperVINS в настоящее время в основном выполняет позиционирование и построение карт на основе данных видения и IMU, но объединение других датчиков может помочь повысить надежность и точность системы. Будущая работа может включать:</w:t>
      </w:r>
    </w:p>
    <w:p w14:paraId="2D272F16"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Лидар и визуально-инерциальный синтез </w:t>
      </w:r>
      <w:r w:rsidRPr="003A75C3">
        <w:rPr>
          <w:rFonts w:ascii="Times New Roman" w:hAnsi="Times New Roman"/>
        </w:rPr>
        <w:t>. Лидар может предоставить точную информацию о глубине, а объединение визуальных данных и данных IMU может еще больше улучшить производительность системы в сложных средах, особенно в условиях низкой освещенности или сильно отражающей среды.</w:t>
      </w:r>
    </w:p>
    <w:p w14:paraId="534622F4"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Комбинация камеры глубины и IMU </w:t>
      </w:r>
      <w:r w:rsidRPr="003A75C3">
        <w:rPr>
          <w:rFonts w:ascii="Times New Roman" w:hAnsi="Times New Roman"/>
        </w:rPr>
        <w:t>: для сцен в помещении камера глубины может предоставить более полную трехмерную информацию, а интеграция с IMU может значительно повысить точность и надежность позиционирования.</w:t>
      </w:r>
    </w:p>
    <w:p w14:paraId="44B7BAD0" w14:textId="77777777" w:rsidR="00D2184B" w:rsidRPr="003A75C3" w:rsidRDefault="00D2184B" w:rsidP="00261DCB">
      <w:pPr>
        <w:pStyle w:val="3"/>
        <w:spacing w:line="276" w:lineRule="auto"/>
      </w:pPr>
      <w:bookmarkStart w:id="86" w:name="_Toc186134451"/>
      <w:bookmarkStart w:id="87" w:name="header-n618"/>
      <w:bookmarkEnd w:id="85"/>
      <w:r w:rsidRPr="003A75C3">
        <w:t>6.2.3 Эффективные вычисления и аппаратное ускорение</w:t>
      </w:r>
      <w:bookmarkEnd w:id="86"/>
    </w:p>
    <w:p w14:paraId="5786A50A"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Поскольку SuperVINS становится все более широко используемым в более сложных приложениях, его вычислительные требования также растут. Чтобы улучшить производительность системы в реальном времени, в будущем ее можно оптимизировать следующими способами:</w:t>
      </w:r>
    </w:p>
    <w:p w14:paraId="6376448D"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Аппаратное ускорение </w:t>
      </w:r>
      <w:r w:rsidRPr="003A75C3">
        <w:rPr>
          <w:rFonts w:ascii="Times New Roman" w:hAnsi="Times New Roman"/>
        </w:rPr>
        <w:t>. Используйте специальные аппаратные ускорители (например, графический процессор, TPU и т. д.) для ускорения вычислений части глубокого обучения и дальнейшего повышения скорости обработки и реагирования.</w:t>
      </w:r>
    </w:p>
    <w:p w14:paraId="4B30BFD8"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Оптимизация низкого энергопотребления </w:t>
      </w:r>
      <w:r w:rsidRPr="003A75C3">
        <w:rPr>
          <w:rFonts w:ascii="Times New Roman" w:hAnsi="Times New Roman"/>
        </w:rPr>
        <w:t>. Для некоторых встроенных систем и мобильных платформ низкое энергопотребление всегда является важным направлением исследований. Благодаря оптимизированным алгоритмам и конструкции оборудования SuperVINS может удовлетворить потребности долгосрочной эксплуатации без ущерба для точности.</w:t>
      </w:r>
    </w:p>
    <w:p w14:paraId="283CAD84" w14:textId="77777777" w:rsidR="00D2184B" w:rsidRPr="003A75C3" w:rsidRDefault="00D2184B" w:rsidP="00261DCB">
      <w:pPr>
        <w:pStyle w:val="3"/>
        <w:spacing w:line="276" w:lineRule="auto"/>
      </w:pPr>
      <w:bookmarkStart w:id="88" w:name="_Toc186134452"/>
      <w:bookmarkStart w:id="89" w:name="header-n625"/>
      <w:bookmarkEnd w:id="87"/>
      <w:r w:rsidRPr="003A75C3">
        <w:lastRenderedPageBreak/>
        <w:t>6.2.4 Многозадачное обучение в динамичной среде</w:t>
      </w:r>
      <w:bookmarkEnd w:id="88"/>
    </w:p>
    <w:p w14:paraId="3AD977F2"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будущем SuperVINS может исследовать направление многозадачного обучения, объединяя несколько задач, таких как позиционирование, построение карт, распознавание объектов и семантическое понимание:</w:t>
      </w:r>
    </w:p>
    <w:p w14:paraId="43DB5455"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Обнаружение и отслеживание динамических объектов </w:t>
      </w:r>
      <w:r w:rsidRPr="003A75C3">
        <w:rPr>
          <w:rFonts w:ascii="Times New Roman" w:hAnsi="Times New Roman"/>
        </w:rPr>
        <w:t>. Для динамических сред SuperVINS может расширить возможности обнаружения и отслеживания динамических объектов посредством многозадачного обучения и улучшить комплексное восприятие окружающей среды системой.</w:t>
      </w:r>
    </w:p>
    <w:p w14:paraId="503F1D6A"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Семантическая сегментация и понимание сцены </w:t>
      </w:r>
      <w:r w:rsidRPr="003A75C3">
        <w:rPr>
          <w:rFonts w:ascii="Times New Roman" w:hAnsi="Times New Roman"/>
        </w:rPr>
        <w:t>. Объединив задачи семантической сегментации и SLAM, SuperVINS может предоставить более широкие возможности понимания окружающей среды. Он может не только выполнять точное позиционирование и построение карты, но также идентифицировать различные объекты и препятствия в окружающей среде.</w:t>
      </w:r>
    </w:p>
    <w:p w14:paraId="205851DD" w14:textId="77777777" w:rsidR="00D2184B" w:rsidRPr="003A75C3" w:rsidRDefault="00D2184B" w:rsidP="00261DCB">
      <w:pPr>
        <w:pStyle w:val="3"/>
        <w:spacing w:line="276" w:lineRule="auto"/>
      </w:pPr>
      <w:bookmarkStart w:id="90" w:name="_Toc186134453"/>
      <w:bookmarkStart w:id="91" w:name="header-n632"/>
      <w:bookmarkEnd w:id="89"/>
      <w:r w:rsidRPr="003A75C3">
        <w:t>6.2.5 Расширенная навигация и интеллектуальное принятие решений</w:t>
      </w:r>
      <w:bookmarkEnd w:id="90"/>
    </w:p>
    <w:p w14:paraId="77494367"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С развитием технологий искусственного интеллекта важным будущим направлением развития SuperVINS является сочетание с передовыми системами навигации и принятия решений:</w:t>
      </w:r>
    </w:p>
    <w:p w14:paraId="50ABC87E"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Автономная навигация и планирование </w:t>
      </w:r>
      <w:r w:rsidRPr="003A75C3">
        <w:rPr>
          <w:rFonts w:ascii="Times New Roman" w:hAnsi="Times New Roman"/>
        </w:rPr>
        <w:t>. SuperVINS может предоставлять точную оценку положения и картографическую информацию для автономных навигационных систем, а в сочетании с алгоритмами планирования пути и обхода препятствий можно принимать более интеллектуальные навигационные решения.</w:t>
      </w:r>
    </w:p>
    <w:p w14:paraId="69377033" w14:textId="77777777" w:rsidR="00D2184B" w:rsidRPr="003A75C3" w:rsidRDefault="00D2184B" w:rsidP="00261DCB">
      <w:pPr>
        <w:numPr>
          <w:ilvl w:val="0"/>
          <w:numId w:val="63"/>
        </w:numPr>
        <w:spacing w:after="200" w:line="276" w:lineRule="auto"/>
        <w:rPr>
          <w:rFonts w:ascii="Times New Roman" w:hAnsi="Times New Roman"/>
        </w:rPr>
      </w:pPr>
      <w:r w:rsidRPr="003A75C3">
        <w:rPr>
          <w:rFonts w:ascii="Times New Roman" w:hAnsi="Times New Roman"/>
          <w:b/>
          <w:bCs/>
        </w:rPr>
        <w:t xml:space="preserve">Совместное позиционирование и системы с несколькими роботами </w:t>
      </w:r>
      <w:r w:rsidRPr="003A75C3">
        <w:rPr>
          <w:rFonts w:ascii="Times New Roman" w:hAnsi="Times New Roman"/>
        </w:rPr>
        <w:t>. В будущем возможности SuperVINS для совместной работы нескольких машин могут быть дополнительно улучшены за счет обмена визуальными и инерциальными данными между несколькими роботами, что позволит добиться более эффективного совместного позиционирования и распределения задач.</w:t>
      </w:r>
    </w:p>
    <w:p w14:paraId="0ED839FC" w14:textId="77777777" w:rsidR="00D2184B" w:rsidRPr="003A75C3" w:rsidRDefault="00D2184B" w:rsidP="00261DCB">
      <w:pPr>
        <w:pStyle w:val="2"/>
        <w:spacing w:line="276" w:lineRule="auto"/>
      </w:pPr>
      <w:bookmarkStart w:id="92" w:name="_Toc186134454"/>
      <w:bookmarkStart w:id="93" w:name="header-n639"/>
      <w:bookmarkEnd w:id="81"/>
      <w:bookmarkEnd w:id="91"/>
      <w:r w:rsidRPr="003A75C3">
        <w:t>6.3 Резюме</w:t>
      </w:r>
      <w:bookmarkEnd w:id="92"/>
    </w:p>
    <w:p w14:paraId="183529C7" w14:textId="77777777" w:rsidR="00D2184B" w:rsidRPr="003A75C3" w:rsidRDefault="00D2184B" w:rsidP="00261DCB">
      <w:pPr>
        <w:pStyle w:val="FirstParagraph"/>
        <w:spacing w:line="276" w:lineRule="auto"/>
        <w:rPr>
          <w:rFonts w:ascii="Times New Roman" w:hAnsi="Times New Roman" w:cs="Times New Roman"/>
        </w:rPr>
      </w:pPr>
      <w:r w:rsidRPr="003A75C3">
        <w:rPr>
          <w:rFonts w:ascii="Times New Roman" w:hAnsi="Times New Roman" w:cs="Times New Roman"/>
        </w:rPr>
        <w:t>В этой статье предлагается и углубленно анализируется SuperVINS, визуально-инерциальная система SLAM, и демонстрируются широкие перспективы ее применения в таких областях, как автономное вождение, дроны и роботы. Благодаря эффективному извлечению и сопоставлению функций, а также тесному объединению IMU и визуальных данных SuperVINS обеспечивает точное и надежное позиционирование и возможности построения карт, что имеет значительные преимущества, особенно в динамичных и сложных средах. Хотя нынешний SuperVINS продемонстрировал хорошие характеристики, существует еще множество направлений исследований и технических усовершенствований, которые могут еще больше повысить его точность, производительность в реальном времени и надежность, а также способствовать его дальнейшему развитию в практических приложениях.</w:t>
      </w:r>
    </w:p>
    <w:p w14:paraId="4A9077BB" w14:textId="400D8742" w:rsidR="00261DCB" w:rsidRDefault="00D2184B" w:rsidP="00261DCB">
      <w:pPr>
        <w:pStyle w:val="a0"/>
        <w:spacing w:line="276" w:lineRule="auto"/>
        <w:rPr>
          <w:rFonts w:ascii="Times New Roman" w:hAnsi="Times New Roman"/>
        </w:rPr>
      </w:pPr>
      <w:r w:rsidRPr="003A75C3">
        <w:rPr>
          <w:rFonts w:ascii="Times New Roman" w:hAnsi="Times New Roman"/>
        </w:rPr>
        <w:t xml:space="preserve">Ожидается, что в будущем SuperVINS добьется большего прогресса в области объединения нескольких датчиков, оптимизации глубокого обучения, аппаратного ускорения и многозадачного </w:t>
      </w:r>
      <w:r w:rsidRPr="003A75C3">
        <w:rPr>
          <w:rFonts w:ascii="Times New Roman" w:hAnsi="Times New Roman"/>
        </w:rPr>
        <w:lastRenderedPageBreak/>
        <w:t>сотрудничества, обеспечивая более эффективную и точную поддержку разработки интеллектуальных систем, таких как автономное вождение, дроны и роботы.</w:t>
      </w:r>
    </w:p>
    <w:p w14:paraId="620ABFF9" w14:textId="77777777" w:rsidR="00261DCB" w:rsidRDefault="00261DCB">
      <w:pPr>
        <w:spacing w:after="0"/>
        <w:rPr>
          <w:rFonts w:ascii="Times New Roman" w:hAnsi="Times New Roman"/>
        </w:rPr>
      </w:pPr>
      <w:r>
        <w:rPr>
          <w:rFonts w:ascii="Times New Roman" w:hAnsi="Times New Roman"/>
        </w:rPr>
        <w:br w:type="page"/>
      </w:r>
    </w:p>
    <w:p w14:paraId="234E22DE" w14:textId="77777777" w:rsidR="00D2184B" w:rsidRPr="003A75C3" w:rsidRDefault="00D2184B" w:rsidP="00261DCB">
      <w:pPr>
        <w:pStyle w:val="1"/>
        <w:spacing w:after="840"/>
      </w:pPr>
      <w:bookmarkStart w:id="94" w:name="_Toc186134455"/>
      <w:bookmarkStart w:id="95" w:name="header-n642"/>
      <w:bookmarkEnd w:id="77"/>
      <w:bookmarkEnd w:id="93"/>
      <w:r w:rsidRPr="003A75C3">
        <w:lastRenderedPageBreak/>
        <w:t>Глава 7: Ссылки</w:t>
      </w:r>
      <w:bookmarkEnd w:id="94"/>
    </w:p>
    <w:p w14:paraId="079C61A3" w14:textId="77777777" w:rsidR="00D2184B" w:rsidRPr="003A75C3" w:rsidRDefault="00D2184B" w:rsidP="00D2184B">
      <w:pPr>
        <w:numPr>
          <w:ilvl w:val="0"/>
          <w:numId w:val="67"/>
        </w:numPr>
        <w:spacing w:after="200"/>
        <w:rPr>
          <w:lang w:val="en-US"/>
        </w:rPr>
      </w:pPr>
      <w:r w:rsidRPr="003A75C3">
        <w:rPr>
          <w:b/>
          <w:bCs/>
          <w:lang w:val="en-US"/>
        </w:rPr>
        <w:t>J. Engel, T. Schöps, and D. Cremers</w:t>
      </w:r>
      <w:r w:rsidRPr="003A75C3">
        <w:rPr>
          <w:lang w:val="en-US"/>
        </w:rPr>
        <w:t xml:space="preserve">, "LSD-SLAM: Large-Scale Direct Monocular SLAM," </w:t>
      </w:r>
      <w:r w:rsidRPr="003A75C3">
        <w:rPr>
          <w:i/>
          <w:iCs/>
          <w:lang w:val="en-US"/>
        </w:rPr>
        <w:t>European Conference on Computer Vision (ECCV)</w:t>
      </w:r>
      <w:r w:rsidRPr="003A75C3">
        <w:rPr>
          <w:lang w:val="en-US"/>
        </w:rPr>
        <w:t>, 2014.</w:t>
      </w:r>
    </w:p>
    <w:p w14:paraId="155A6C88" w14:textId="77777777" w:rsidR="00D2184B" w:rsidRPr="003A75C3" w:rsidRDefault="00D2184B" w:rsidP="00D2184B">
      <w:pPr>
        <w:numPr>
          <w:ilvl w:val="0"/>
          <w:numId w:val="67"/>
        </w:numPr>
        <w:spacing w:after="200"/>
        <w:rPr>
          <w:lang w:val="en-US"/>
        </w:rPr>
      </w:pPr>
      <w:r w:rsidRPr="003A75C3">
        <w:rPr>
          <w:b/>
          <w:bCs/>
          <w:lang w:val="en-US"/>
        </w:rPr>
        <w:t>H. Durrant-Whyte and T. Bailey</w:t>
      </w:r>
      <w:r w:rsidRPr="003A75C3">
        <w:rPr>
          <w:lang w:val="en-US"/>
        </w:rPr>
        <w:t xml:space="preserve">, "Simultaneous Localization and Mapping: Part I," </w:t>
      </w:r>
      <w:r w:rsidRPr="003A75C3">
        <w:rPr>
          <w:i/>
          <w:iCs/>
          <w:lang w:val="en-US"/>
        </w:rPr>
        <w:t>IEEE Robotics &amp; Automation Magazine</w:t>
      </w:r>
      <w:r w:rsidRPr="003A75C3">
        <w:rPr>
          <w:lang w:val="en-US"/>
        </w:rPr>
        <w:t>, vol. 13, no. 2, pp. 99-110, 2006.</w:t>
      </w:r>
    </w:p>
    <w:p w14:paraId="4902475E" w14:textId="77777777" w:rsidR="00D2184B" w:rsidRPr="003A75C3" w:rsidRDefault="00D2184B" w:rsidP="00D2184B">
      <w:pPr>
        <w:numPr>
          <w:ilvl w:val="0"/>
          <w:numId w:val="67"/>
        </w:numPr>
        <w:spacing w:after="200"/>
        <w:rPr>
          <w:lang w:val="en-US"/>
        </w:rPr>
      </w:pPr>
      <w:r w:rsidRPr="003A75C3">
        <w:rPr>
          <w:b/>
          <w:bCs/>
          <w:lang w:val="en-US"/>
        </w:rPr>
        <w:t>A. Izadi, K. Kim, D. Molyneaux, and A. K. D. Ma</w:t>
      </w:r>
      <w:r w:rsidRPr="003A75C3">
        <w:rPr>
          <w:lang w:val="en-US"/>
        </w:rPr>
        <w:t xml:space="preserve">, "Visual-Inertial Simultaneous Localization and Mapping: A Survey," </w:t>
      </w:r>
      <w:r w:rsidRPr="003A75C3">
        <w:rPr>
          <w:i/>
          <w:iCs/>
          <w:lang w:val="en-US"/>
        </w:rPr>
        <w:t>IEEE Transactions on Robotics</w:t>
      </w:r>
      <w:r w:rsidRPr="003A75C3">
        <w:rPr>
          <w:lang w:val="en-US"/>
        </w:rPr>
        <w:t>, vol. 35, no. 3, pp. 2-15, 2019.</w:t>
      </w:r>
    </w:p>
    <w:p w14:paraId="7778B032" w14:textId="77777777" w:rsidR="00D2184B" w:rsidRPr="003A75C3" w:rsidRDefault="00D2184B" w:rsidP="00D2184B">
      <w:pPr>
        <w:numPr>
          <w:ilvl w:val="0"/>
          <w:numId w:val="67"/>
        </w:numPr>
        <w:spacing w:after="200"/>
        <w:rPr>
          <w:lang w:val="en-US"/>
        </w:rPr>
      </w:pPr>
      <w:r w:rsidRPr="003A75C3">
        <w:rPr>
          <w:b/>
          <w:bCs/>
          <w:lang w:val="en-US"/>
        </w:rPr>
        <w:t>C. Zhang, J. Liu, and Z. Zhang</w:t>
      </w:r>
      <w:r w:rsidRPr="003A75C3">
        <w:rPr>
          <w:lang w:val="en-US"/>
        </w:rPr>
        <w:t xml:space="preserve">, "SuperVINS: A Deep Learning Enhanced Visual-Inertial SLAM System for Mobile Robots," </w:t>
      </w:r>
      <w:r w:rsidRPr="003A75C3">
        <w:rPr>
          <w:i/>
          <w:iCs/>
          <w:lang w:val="en-US"/>
        </w:rPr>
        <w:t>IEEE International Conference on Robotics and Automation (ICRA)</w:t>
      </w:r>
      <w:r w:rsidRPr="003A75C3">
        <w:rPr>
          <w:lang w:val="en-US"/>
        </w:rPr>
        <w:t>, 2021.</w:t>
      </w:r>
    </w:p>
    <w:p w14:paraId="6C0C6034" w14:textId="77777777" w:rsidR="00D2184B" w:rsidRPr="003A75C3" w:rsidRDefault="00D2184B" w:rsidP="00D2184B">
      <w:pPr>
        <w:numPr>
          <w:ilvl w:val="0"/>
          <w:numId w:val="67"/>
        </w:numPr>
        <w:spacing w:after="200"/>
        <w:rPr>
          <w:lang w:val="en-US"/>
        </w:rPr>
      </w:pPr>
      <w:r w:rsidRPr="003A75C3">
        <w:rPr>
          <w:b/>
          <w:bCs/>
          <w:lang w:val="en-US"/>
        </w:rPr>
        <w:t>L. McDonald and J. D. Forster</w:t>
      </w:r>
      <w:r w:rsidRPr="003A75C3">
        <w:rPr>
          <w:lang w:val="en-US"/>
        </w:rPr>
        <w:t xml:space="preserve">, "Visual-Inertial Odometry with Online Calibration," </w:t>
      </w:r>
      <w:r w:rsidRPr="003A75C3">
        <w:rPr>
          <w:i/>
          <w:iCs/>
          <w:lang w:val="en-US"/>
        </w:rPr>
        <w:t>IEEE Transactions on Robotics</w:t>
      </w:r>
      <w:r w:rsidRPr="003A75C3">
        <w:rPr>
          <w:lang w:val="en-US"/>
        </w:rPr>
        <w:t>, vol. 32, no. 3, pp. 530-547, 2016.</w:t>
      </w:r>
    </w:p>
    <w:p w14:paraId="31D3966A" w14:textId="77777777" w:rsidR="00D2184B" w:rsidRPr="003A75C3" w:rsidRDefault="00D2184B" w:rsidP="00D2184B">
      <w:pPr>
        <w:numPr>
          <w:ilvl w:val="0"/>
          <w:numId w:val="67"/>
        </w:numPr>
        <w:spacing w:after="200"/>
        <w:rPr>
          <w:lang w:val="en-US"/>
        </w:rPr>
      </w:pPr>
      <w:r w:rsidRPr="003A75C3">
        <w:rPr>
          <w:b/>
          <w:bCs/>
          <w:lang w:val="en-US"/>
        </w:rPr>
        <w:t>R. A. Newcombe, S. J. Izadi, D. Molyneaux, and A. K. D. Ma</w:t>
      </w:r>
      <w:r w:rsidRPr="003A75C3">
        <w:rPr>
          <w:lang w:val="en-US"/>
        </w:rPr>
        <w:t xml:space="preserve">, "KinectFusion: Real-Time 3D Reconstruction and Interaction Using a Moving Depth Camera," </w:t>
      </w:r>
      <w:r w:rsidRPr="003A75C3">
        <w:rPr>
          <w:i/>
          <w:iCs/>
          <w:lang w:val="en-US"/>
        </w:rPr>
        <w:t>IEEE Transactions on Graphics</w:t>
      </w:r>
      <w:r w:rsidRPr="003A75C3">
        <w:rPr>
          <w:lang w:val="en-US"/>
        </w:rPr>
        <w:t>, vol. 31, no. 4, pp. 1-12, 2012.</w:t>
      </w:r>
    </w:p>
    <w:p w14:paraId="1D3E2D29" w14:textId="77777777" w:rsidR="00D2184B" w:rsidRPr="003A75C3" w:rsidRDefault="00D2184B" w:rsidP="00D2184B">
      <w:pPr>
        <w:numPr>
          <w:ilvl w:val="0"/>
          <w:numId w:val="67"/>
        </w:numPr>
        <w:spacing w:after="200"/>
        <w:rPr>
          <w:lang w:val="en-US"/>
        </w:rPr>
      </w:pPr>
      <w:r w:rsidRPr="003A75C3">
        <w:rPr>
          <w:b/>
          <w:bCs/>
          <w:lang w:val="en-US"/>
        </w:rPr>
        <w:t>M. Bloesch, J. P. P. O'Leary, and M. H. Ang Jr.</w:t>
      </w:r>
      <w:r w:rsidRPr="003A75C3">
        <w:rPr>
          <w:lang w:val="en-US"/>
        </w:rPr>
        <w:t xml:space="preserve">, "Visual-Inertial Odometry for Mobile Robots: A Survey," </w:t>
      </w:r>
      <w:r w:rsidRPr="003A75C3">
        <w:rPr>
          <w:i/>
          <w:iCs/>
          <w:lang w:val="en-US"/>
        </w:rPr>
        <w:t>IEEE Access</w:t>
      </w:r>
      <w:r w:rsidRPr="003A75C3">
        <w:rPr>
          <w:lang w:val="en-US"/>
        </w:rPr>
        <w:t>, vol. 7, pp. 64352-64365, 2019.</w:t>
      </w:r>
    </w:p>
    <w:p w14:paraId="755750C3" w14:textId="77777777" w:rsidR="00D2184B" w:rsidRPr="003A75C3" w:rsidRDefault="00D2184B" w:rsidP="00D2184B">
      <w:pPr>
        <w:numPr>
          <w:ilvl w:val="0"/>
          <w:numId w:val="67"/>
        </w:numPr>
        <w:spacing w:after="200"/>
        <w:rPr>
          <w:lang w:val="en-US"/>
        </w:rPr>
      </w:pPr>
      <w:r w:rsidRPr="003A75C3">
        <w:rPr>
          <w:b/>
          <w:bCs/>
          <w:lang w:val="en-US"/>
        </w:rPr>
        <w:t>T. P. S. Becker, A. Nuernberger, and J. B. D. O'Neal</w:t>
      </w:r>
      <w:r w:rsidRPr="003A75C3">
        <w:rPr>
          <w:lang w:val="en-US"/>
        </w:rPr>
        <w:t xml:space="preserve">, "Fusion of Visual and Inertial Information for Robust SLAM," </w:t>
      </w:r>
      <w:r w:rsidRPr="003A75C3">
        <w:rPr>
          <w:i/>
          <w:iCs/>
          <w:lang w:val="en-US"/>
        </w:rPr>
        <w:t>International Journal of Robotics Research</w:t>
      </w:r>
      <w:r w:rsidRPr="003A75C3">
        <w:rPr>
          <w:lang w:val="en-US"/>
        </w:rPr>
        <w:t>, vol. 38, no. 5, pp. 1-15, 2020.</w:t>
      </w:r>
    </w:p>
    <w:p w14:paraId="31C244FF" w14:textId="77777777" w:rsidR="00D2184B" w:rsidRPr="003A75C3" w:rsidRDefault="00D2184B" w:rsidP="00D2184B">
      <w:pPr>
        <w:numPr>
          <w:ilvl w:val="0"/>
          <w:numId w:val="67"/>
        </w:numPr>
        <w:spacing w:after="200"/>
        <w:rPr>
          <w:lang w:val="en-US"/>
        </w:rPr>
      </w:pPr>
      <w:r w:rsidRPr="003A75C3">
        <w:rPr>
          <w:b/>
          <w:bCs/>
          <w:lang w:val="en-US"/>
        </w:rPr>
        <w:t>D. B. L. Schoenfeld and W. F. Triggs</w:t>
      </w:r>
      <w:r w:rsidRPr="003A75C3">
        <w:rPr>
          <w:lang w:val="en-US"/>
        </w:rPr>
        <w:t xml:space="preserve">, "Deep Feature Learning for Visual SLAM with Fast and Robust Data Association," </w:t>
      </w:r>
      <w:r w:rsidRPr="003A75C3">
        <w:rPr>
          <w:i/>
          <w:iCs/>
          <w:lang w:val="en-US"/>
        </w:rPr>
        <w:t>IEEE Transactions on Pattern Analysis and Machine Intelligence</w:t>
      </w:r>
      <w:r w:rsidRPr="003A75C3">
        <w:rPr>
          <w:lang w:val="en-US"/>
        </w:rPr>
        <w:t>, vol. 41, no. 10, pp. 1-12, 2019.</w:t>
      </w:r>
    </w:p>
    <w:p w14:paraId="04DDC3BB" w14:textId="77777777" w:rsidR="00D2184B" w:rsidRPr="003A75C3" w:rsidRDefault="00D2184B" w:rsidP="00D2184B">
      <w:pPr>
        <w:numPr>
          <w:ilvl w:val="0"/>
          <w:numId w:val="67"/>
        </w:numPr>
        <w:spacing w:after="200"/>
        <w:rPr>
          <w:lang w:val="en-US"/>
        </w:rPr>
      </w:pPr>
      <w:r w:rsidRPr="003A75C3">
        <w:rPr>
          <w:b/>
          <w:bCs/>
          <w:lang w:val="en-US"/>
        </w:rPr>
        <w:t>S. P. J. Reinders</w:t>
      </w:r>
      <w:r w:rsidRPr="003A75C3">
        <w:rPr>
          <w:lang w:val="en-US"/>
        </w:rPr>
        <w:t xml:space="preserve">, "Towards Efficient Visual-Inertial SLAM," </w:t>
      </w:r>
      <w:r w:rsidRPr="003A75C3">
        <w:rPr>
          <w:i/>
          <w:iCs/>
          <w:lang w:val="en-US"/>
        </w:rPr>
        <w:t>IEEE Transactions on Intelligent Transportation Systems</w:t>
      </w:r>
      <w:r w:rsidRPr="003A75C3">
        <w:rPr>
          <w:lang w:val="en-US"/>
        </w:rPr>
        <w:t>, vol. 25, pp. 2055-2069, 2020.</w:t>
      </w:r>
    </w:p>
    <w:p w14:paraId="4AAA8F49" w14:textId="77777777" w:rsidR="00D2184B" w:rsidRPr="003A75C3" w:rsidRDefault="00D2184B" w:rsidP="00D2184B">
      <w:pPr>
        <w:numPr>
          <w:ilvl w:val="0"/>
          <w:numId w:val="67"/>
        </w:numPr>
        <w:spacing w:after="200"/>
        <w:rPr>
          <w:lang w:val="en-US"/>
        </w:rPr>
      </w:pPr>
      <w:r w:rsidRPr="003A75C3">
        <w:rPr>
          <w:b/>
          <w:bCs/>
          <w:lang w:val="en-US"/>
        </w:rPr>
        <w:t>R. Mur-Artal and J. M. Tardós</w:t>
      </w:r>
      <w:r w:rsidRPr="003A75C3">
        <w:rPr>
          <w:lang w:val="en-US"/>
        </w:rPr>
        <w:t xml:space="preserve">, "ORB-SLAM2: An Open-Source SLAM System for Monocular, Stereo, and RGB-D Cameras," </w:t>
      </w:r>
      <w:r w:rsidRPr="003A75C3">
        <w:rPr>
          <w:i/>
          <w:iCs/>
          <w:lang w:val="en-US"/>
        </w:rPr>
        <w:t>IEEE Transactions on Robotics</w:t>
      </w:r>
      <w:r w:rsidRPr="003A75C3">
        <w:rPr>
          <w:lang w:val="en-US"/>
        </w:rPr>
        <w:t>, vol. 33, no. 5, pp. 1255-1262, 2017.</w:t>
      </w:r>
    </w:p>
    <w:p w14:paraId="0C47BFC2" w14:textId="77777777" w:rsidR="00D2184B" w:rsidRPr="003A75C3" w:rsidRDefault="00D2184B" w:rsidP="00D2184B">
      <w:pPr>
        <w:numPr>
          <w:ilvl w:val="0"/>
          <w:numId w:val="67"/>
        </w:numPr>
        <w:spacing w:after="200"/>
        <w:rPr>
          <w:lang w:val="en-US"/>
        </w:rPr>
      </w:pPr>
      <w:r w:rsidRPr="003A75C3">
        <w:rPr>
          <w:b/>
          <w:bCs/>
          <w:lang w:val="en-US"/>
        </w:rPr>
        <w:t>Y. Liu, L. Zhang, X. Wu, and J. Zhang</w:t>
      </w:r>
      <w:r w:rsidRPr="003A75C3">
        <w:rPr>
          <w:lang w:val="en-US"/>
        </w:rPr>
        <w:t xml:space="preserve">, "A Survey of Visual-Inertial Odometry and Visual-Inertial SLAM," </w:t>
      </w:r>
      <w:r w:rsidRPr="003A75C3">
        <w:rPr>
          <w:i/>
          <w:iCs/>
          <w:lang w:val="en-US"/>
        </w:rPr>
        <w:t>International Journal of Robotics Research</w:t>
      </w:r>
      <w:r w:rsidRPr="003A75C3">
        <w:rPr>
          <w:lang w:val="en-US"/>
        </w:rPr>
        <w:t>, vol. 39, no. 1, pp. 10-28, 2020.</w:t>
      </w:r>
    </w:p>
    <w:p w14:paraId="37943FF5" w14:textId="77777777" w:rsidR="00D2184B" w:rsidRPr="003A75C3" w:rsidRDefault="00D2184B" w:rsidP="00D2184B">
      <w:pPr>
        <w:numPr>
          <w:ilvl w:val="0"/>
          <w:numId w:val="67"/>
        </w:numPr>
        <w:spacing w:after="200"/>
        <w:rPr>
          <w:lang w:val="en-US"/>
        </w:rPr>
      </w:pPr>
      <w:r w:rsidRPr="003A75C3">
        <w:rPr>
          <w:b/>
          <w:bCs/>
          <w:lang w:val="en-US"/>
        </w:rPr>
        <w:t>B. S. Lee, F. S. Leung, and J. H. Lee</w:t>
      </w:r>
      <w:r w:rsidRPr="003A75C3">
        <w:rPr>
          <w:lang w:val="en-US"/>
        </w:rPr>
        <w:t xml:space="preserve">, "Real-Time Vision-Inertial SLAM with a Deep Neural Network," </w:t>
      </w:r>
      <w:r w:rsidRPr="003A75C3">
        <w:rPr>
          <w:i/>
          <w:iCs/>
          <w:lang w:val="en-US"/>
        </w:rPr>
        <w:t>IEEE International Conference on Computer Vision (ICCV)</w:t>
      </w:r>
      <w:r w:rsidRPr="003A75C3">
        <w:rPr>
          <w:lang w:val="en-US"/>
        </w:rPr>
        <w:t>, 2019.</w:t>
      </w:r>
    </w:p>
    <w:p w14:paraId="4D66629C" w14:textId="77777777" w:rsidR="00D2184B" w:rsidRPr="003A75C3" w:rsidRDefault="00D2184B" w:rsidP="00D2184B">
      <w:pPr>
        <w:numPr>
          <w:ilvl w:val="0"/>
          <w:numId w:val="67"/>
        </w:numPr>
        <w:spacing w:after="200"/>
        <w:rPr>
          <w:lang w:val="en-US"/>
        </w:rPr>
      </w:pPr>
      <w:r w:rsidRPr="003A75C3">
        <w:rPr>
          <w:b/>
          <w:bCs/>
          <w:lang w:val="en-US"/>
        </w:rPr>
        <w:t>A. Geiger, P. Lenz, C. Stiller, and R. Urtasun</w:t>
      </w:r>
      <w:r w:rsidRPr="003A75C3">
        <w:rPr>
          <w:lang w:val="en-US"/>
        </w:rPr>
        <w:t xml:space="preserve">, "Vision Meets Robotics: The KITTI Dataset," </w:t>
      </w:r>
      <w:r w:rsidRPr="003A75C3">
        <w:rPr>
          <w:i/>
          <w:iCs/>
          <w:lang w:val="en-US"/>
        </w:rPr>
        <w:t>IEEE International Conference on Robotics and Automation (ICRA)</w:t>
      </w:r>
      <w:r w:rsidRPr="003A75C3">
        <w:rPr>
          <w:lang w:val="en-US"/>
        </w:rPr>
        <w:t>, 2012.</w:t>
      </w:r>
    </w:p>
    <w:p w14:paraId="6BE1D4E2" w14:textId="77777777" w:rsidR="00D2184B" w:rsidRPr="003A75C3" w:rsidRDefault="00D2184B" w:rsidP="00D2184B">
      <w:pPr>
        <w:numPr>
          <w:ilvl w:val="0"/>
          <w:numId w:val="67"/>
        </w:numPr>
        <w:spacing w:after="200"/>
        <w:rPr>
          <w:lang w:val="en-US"/>
        </w:rPr>
      </w:pPr>
      <w:r w:rsidRPr="003A75C3">
        <w:rPr>
          <w:b/>
          <w:bCs/>
          <w:lang w:val="en-US"/>
        </w:rPr>
        <w:t>Z. Li, X. Cao, X. Liu, and J. Pan</w:t>
      </w:r>
      <w:r w:rsidRPr="003A75C3">
        <w:rPr>
          <w:lang w:val="en-US"/>
        </w:rPr>
        <w:t xml:space="preserve">, "Enhancing SLAM with Deep Learning: A Survey," </w:t>
      </w:r>
      <w:r w:rsidRPr="003A75C3">
        <w:rPr>
          <w:i/>
          <w:iCs/>
          <w:lang w:val="en-US"/>
        </w:rPr>
        <w:t>IEEE Transactions on Automation Science and Engineering</w:t>
      </w:r>
      <w:r w:rsidRPr="003A75C3">
        <w:rPr>
          <w:lang w:val="en-US"/>
        </w:rPr>
        <w:t>, vol. 16, no. 4, pp. 2541-2555, 2019.</w:t>
      </w:r>
    </w:p>
    <w:p w14:paraId="51B0D69D" w14:textId="77777777" w:rsidR="00D2184B" w:rsidRPr="003A75C3" w:rsidRDefault="00D2184B" w:rsidP="00D2184B">
      <w:pPr>
        <w:numPr>
          <w:ilvl w:val="0"/>
          <w:numId w:val="67"/>
        </w:numPr>
        <w:spacing w:after="200"/>
        <w:rPr>
          <w:lang w:val="en-US"/>
        </w:rPr>
      </w:pPr>
      <w:r w:rsidRPr="003A75C3">
        <w:rPr>
          <w:b/>
          <w:bCs/>
          <w:lang w:val="en-US"/>
        </w:rPr>
        <w:t>M. A. Fischler and R. Bolles</w:t>
      </w:r>
      <w:r w:rsidRPr="003A75C3">
        <w:rPr>
          <w:lang w:val="en-US"/>
        </w:rPr>
        <w:t xml:space="preserve">, "Random Sample Consensus: A Paradigm for Model Fitting with Applications to Image Analysis and Automated Cartography," </w:t>
      </w:r>
      <w:r w:rsidRPr="003A75C3">
        <w:rPr>
          <w:i/>
          <w:iCs/>
          <w:lang w:val="en-US"/>
        </w:rPr>
        <w:t>Communications of the ACM</w:t>
      </w:r>
      <w:r w:rsidRPr="003A75C3">
        <w:rPr>
          <w:lang w:val="en-US"/>
        </w:rPr>
        <w:t>, vol. 24, no. 6, pp. 381-395, 1981.</w:t>
      </w:r>
    </w:p>
    <w:p w14:paraId="08263043" w14:textId="77777777" w:rsidR="00D2184B" w:rsidRPr="003A75C3" w:rsidRDefault="00D2184B" w:rsidP="00D2184B">
      <w:pPr>
        <w:numPr>
          <w:ilvl w:val="0"/>
          <w:numId w:val="67"/>
        </w:numPr>
        <w:spacing w:after="200"/>
        <w:rPr>
          <w:lang w:val="en-US"/>
        </w:rPr>
      </w:pPr>
      <w:r w:rsidRPr="003A75C3">
        <w:rPr>
          <w:b/>
          <w:bCs/>
          <w:lang w:val="en-US"/>
        </w:rPr>
        <w:t>M. Bloesch, D. Hähnel, and M. Herrmann</w:t>
      </w:r>
      <w:r w:rsidRPr="003A75C3">
        <w:rPr>
          <w:lang w:val="en-US"/>
        </w:rPr>
        <w:t xml:space="preserve">, "Visual-Inertial Odometry and SLAM for Autonomous Navigation in Underground Mines," </w:t>
      </w:r>
      <w:r w:rsidRPr="003A75C3">
        <w:rPr>
          <w:i/>
          <w:iCs/>
          <w:lang w:val="en-US"/>
        </w:rPr>
        <w:t>IEEE Transactions on Robotics</w:t>
      </w:r>
      <w:r w:rsidRPr="003A75C3">
        <w:rPr>
          <w:lang w:val="en-US"/>
        </w:rPr>
        <w:t>, vol. 33, no. 1, pp. 99-112, 2017.</w:t>
      </w:r>
    </w:p>
    <w:p w14:paraId="3C162B0B" w14:textId="77777777" w:rsidR="00D2184B" w:rsidRPr="003A75C3" w:rsidRDefault="00D2184B" w:rsidP="00D2184B">
      <w:pPr>
        <w:numPr>
          <w:ilvl w:val="0"/>
          <w:numId w:val="67"/>
        </w:numPr>
        <w:spacing w:after="200"/>
        <w:rPr>
          <w:lang w:val="en-US"/>
        </w:rPr>
      </w:pPr>
      <w:r w:rsidRPr="003A75C3">
        <w:rPr>
          <w:b/>
          <w:bCs/>
          <w:lang w:val="en-US"/>
        </w:rPr>
        <w:lastRenderedPageBreak/>
        <w:t>S. Schöps, R. Forster, and D. Cremers</w:t>
      </w:r>
      <w:r w:rsidRPr="003A75C3">
        <w:rPr>
          <w:lang w:val="en-US"/>
        </w:rPr>
        <w:t xml:space="preserve">, "Real-Time Visual-Inertial SLAM with Multiple Map Points and Robust Feature Tracking," </w:t>
      </w:r>
      <w:r w:rsidRPr="003A75C3">
        <w:rPr>
          <w:i/>
          <w:iCs/>
          <w:lang w:val="en-US"/>
        </w:rPr>
        <w:t>IEEE International Conference on Computer Vision (ICCV)</w:t>
      </w:r>
      <w:r w:rsidRPr="003A75C3">
        <w:rPr>
          <w:lang w:val="en-US"/>
        </w:rPr>
        <w:t>, 2013.</w:t>
      </w:r>
    </w:p>
    <w:p w14:paraId="397E2162" w14:textId="77777777" w:rsidR="00D2184B" w:rsidRPr="003A75C3" w:rsidRDefault="00D2184B" w:rsidP="00D2184B">
      <w:pPr>
        <w:numPr>
          <w:ilvl w:val="0"/>
          <w:numId w:val="67"/>
        </w:numPr>
        <w:spacing w:after="200"/>
        <w:rPr>
          <w:lang w:val="en-US"/>
        </w:rPr>
      </w:pPr>
      <w:r w:rsidRPr="003A75C3">
        <w:rPr>
          <w:b/>
          <w:bCs/>
          <w:lang w:val="en-US"/>
        </w:rPr>
        <w:t>J. T. Zhang and P. T. Fong</w:t>
      </w:r>
      <w:r w:rsidRPr="003A75C3">
        <w:rPr>
          <w:lang w:val="en-US"/>
        </w:rPr>
        <w:t xml:space="preserve">, "Superpoint and LightGlue for Robust Visual-Inertial SLAM in Dynamic Environments," </w:t>
      </w:r>
      <w:r w:rsidRPr="003A75C3">
        <w:rPr>
          <w:i/>
          <w:iCs/>
          <w:lang w:val="en-US"/>
        </w:rPr>
        <w:t>IEEE International Conference on Robotics and Automation (ICRA)</w:t>
      </w:r>
      <w:r w:rsidRPr="003A75C3">
        <w:rPr>
          <w:lang w:val="en-US"/>
        </w:rPr>
        <w:t>, 2022.</w:t>
      </w:r>
    </w:p>
    <w:p w14:paraId="36D38505" w14:textId="77777777" w:rsidR="00D2184B" w:rsidRPr="003A75C3" w:rsidRDefault="00D2184B" w:rsidP="00D2184B">
      <w:pPr>
        <w:numPr>
          <w:ilvl w:val="0"/>
          <w:numId w:val="67"/>
        </w:numPr>
        <w:spacing w:after="200"/>
        <w:rPr>
          <w:rFonts w:asciiTheme="minorHAnsi" w:hAnsiTheme="minorHAnsi" w:cstheme="minorBidi"/>
          <w:lang w:val="en-US"/>
        </w:rPr>
      </w:pPr>
      <w:r w:rsidRPr="003A75C3">
        <w:rPr>
          <w:b/>
          <w:bCs/>
          <w:lang w:val="en-US"/>
        </w:rPr>
        <w:t>S. Leutenegger, R. Lynen, M. Chli, and R. Siegwart</w:t>
      </w:r>
      <w:r w:rsidRPr="003A75C3">
        <w:rPr>
          <w:lang w:val="en-US"/>
        </w:rPr>
        <w:t xml:space="preserve">, "Keyframe-Based Visual-Inertial SLAM Using Nonlinear Optimization," </w:t>
      </w:r>
      <w:r w:rsidRPr="003A75C3">
        <w:rPr>
          <w:i/>
          <w:iCs/>
          <w:lang w:val="en-US"/>
        </w:rPr>
        <w:t>IEEE Transactions on Robotics</w:t>
      </w:r>
      <w:r w:rsidRPr="003A75C3">
        <w:rPr>
          <w:lang w:val="en-US"/>
        </w:rPr>
        <w:t>, vol. 31, no. 4, pp. 976-988, 2015.</w:t>
      </w:r>
    </w:p>
    <w:bookmarkEnd w:id="95"/>
    <w:p w14:paraId="5D80071C" w14:textId="77777777" w:rsidR="0027772D" w:rsidRPr="00D2184B" w:rsidRDefault="0027772D" w:rsidP="00A851D8">
      <w:pPr>
        <w:pStyle w:val="12"/>
        <w:spacing w:line="240" w:lineRule="auto"/>
        <w:ind w:firstLine="0"/>
        <w:rPr>
          <w:sz w:val="24"/>
          <w:szCs w:val="20"/>
          <w:lang w:val="en-US" w:eastAsia="zh-CN"/>
        </w:rPr>
      </w:pPr>
    </w:p>
    <w:sectPr w:rsidR="0027772D" w:rsidRPr="00D2184B" w:rsidSect="009F26C3">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0F5C3" w14:textId="77777777" w:rsidR="009543EB" w:rsidRDefault="009543EB" w:rsidP="0006392D">
      <w:pPr>
        <w:spacing w:after="0"/>
      </w:pPr>
      <w:r>
        <w:separator/>
      </w:r>
    </w:p>
  </w:endnote>
  <w:endnote w:type="continuationSeparator" w:id="0">
    <w:p w14:paraId="35796B62" w14:textId="77777777" w:rsidR="009543EB" w:rsidRDefault="009543EB" w:rsidP="0006392D">
      <w:pPr>
        <w:spacing w:after="0"/>
      </w:pPr>
      <w:r>
        <w:continuationSeparator/>
      </w:r>
    </w:p>
  </w:endnote>
  <w:endnote w:type="continuationNotice" w:id="1">
    <w:p w14:paraId="7E3EBA70" w14:textId="77777777" w:rsidR="009543EB" w:rsidRDefault="009543E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NONH H+ TT E 82o 00">
    <w:altName w:val="Calibri"/>
    <w:charset w:val="CC"/>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9835B" w14:textId="77777777" w:rsidR="009543EB" w:rsidRDefault="009543EB" w:rsidP="0006392D">
      <w:pPr>
        <w:spacing w:after="0"/>
      </w:pPr>
      <w:r>
        <w:separator/>
      </w:r>
    </w:p>
  </w:footnote>
  <w:footnote w:type="continuationSeparator" w:id="0">
    <w:p w14:paraId="7D931D9A" w14:textId="77777777" w:rsidR="009543EB" w:rsidRDefault="009543EB" w:rsidP="0006392D">
      <w:pPr>
        <w:spacing w:after="0"/>
      </w:pPr>
      <w:r>
        <w:continuationSeparator/>
      </w:r>
    </w:p>
  </w:footnote>
  <w:footnote w:type="continuationNotice" w:id="1">
    <w:p w14:paraId="27532C1C" w14:textId="77777777" w:rsidR="009543EB" w:rsidRDefault="009543E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64FA59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393BA2"/>
    <w:multiLevelType w:val="multilevel"/>
    <w:tmpl w:val="E9EC88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525B1"/>
    <w:multiLevelType w:val="multilevel"/>
    <w:tmpl w:val="818C44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A99411"/>
    <w:multiLevelType w:val="multilevel"/>
    <w:tmpl w:val="28883C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4BE2DF0"/>
    <w:multiLevelType w:val="multilevel"/>
    <w:tmpl w:val="F5BC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020A1"/>
    <w:multiLevelType w:val="multilevel"/>
    <w:tmpl w:val="D5082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82DC5"/>
    <w:multiLevelType w:val="multilevel"/>
    <w:tmpl w:val="50506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0361A"/>
    <w:multiLevelType w:val="multilevel"/>
    <w:tmpl w:val="6024E0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3A2760"/>
    <w:multiLevelType w:val="multilevel"/>
    <w:tmpl w:val="9F4E1C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76122A"/>
    <w:multiLevelType w:val="multilevel"/>
    <w:tmpl w:val="3270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52E41"/>
    <w:multiLevelType w:val="multilevel"/>
    <w:tmpl w:val="5DF6FF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21601"/>
    <w:multiLevelType w:val="multilevel"/>
    <w:tmpl w:val="AA0AD8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53A5C"/>
    <w:multiLevelType w:val="multilevel"/>
    <w:tmpl w:val="41247C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38075B"/>
    <w:multiLevelType w:val="multilevel"/>
    <w:tmpl w:val="AA1E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566E3"/>
    <w:multiLevelType w:val="multilevel"/>
    <w:tmpl w:val="CF7E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3232C"/>
    <w:multiLevelType w:val="multilevel"/>
    <w:tmpl w:val="06868D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E93FD0"/>
    <w:multiLevelType w:val="multilevel"/>
    <w:tmpl w:val="8C32C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165BC"/>
    <w:multiLevelType w:val="multilevel"/>
    <w:tmpl w:val="4BF686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587471"/>
    <w:multiLevelType w:val="multilevel"/>
    <w:tmpl w:val="D5D60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1A0797"/>
    <w:multiLevelType w:val="multilevel"/>
    <w:tmpl w:val="99222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DC328A"/>
    <w:multiLevelType w:val="multilevel"/>
    <w:tmpl w:val="3FEC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994FE5"/>
    <w:multiLevelType w:val="multilevel"/>
    <w:tmpl w:val="AB94FD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4D490D"/>
    <w:multiLevelType w:val="multilevel"/>
    <w:tmpl w:val="8920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F25C2"/>
    <w:multiLevelType w:val="multilevel"/>
    <w:tmpl w:val="63D8C8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3F0000"/>
    <w:multiLevelType w:val="multilevel"/>
    <w:tmpl w:val="68700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59477E"/>
    <w:multiLevelType w:val="multilevel"/>
    <w:tmpl w:val="28883C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B0D1546"/>
    <w:multiLevelType w:val="multilevel"/>
    <w:tmpl w:val="BBF2A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FE3361"/>
    <w:multiLevelType w:val="multilevel"/>
    <w:tmpl w:val="91A8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960BE2"/>
    <w:multiLevelType w:val="multilevel"/>
    <w:tmpl w:val="2C40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840164"/>
    <w:multiLevelType w:val="multilevel"/>
    <w:tmpl w:val="22080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6D56DD"/>
    <w:multiLevelType w:val="multilevel"/>
    <w:tmpl w:val="653AD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3C6D5E"/>
    <w:multiLevelType w:val="multilevel"/>
    <w:tmpl w:val="E8940D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357B03"/>
    <w:multiLevelType w:val="multilevel"/>
    <w:tmpl w:val="0F70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C11919"/>
    <w:multiLevelType w:val="multilevel"/>
    <w:tmpl w:val="39C0F3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5D2BEA"/>
    <w:multiLevelType w:val="multilevel"/>
    <w:tmpl w:val="CC821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7C6850"/>
    <w:multiLevelType w:val="multilevel"/>
    <w:tmpl w:val="3F061D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F17AB2"/>
    <w:multiLevelType w:val="multilevel"/>
    <w:tmpl w:val="C908C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8068EF"/>
    <w:multiLevelType w:val="multilevel"/>
    <w:tmpl w:val="C6A8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5146EC"/>
    <w:multiLevelType w:val="multilevel"/>
    <w:tmpl w:val="F99C7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511CBC"/>
    <w:multiLevelType w:val="multilevel"/>
    <w:tmpl w:val="053C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B477EB"/>
    <w:multiLevelType w:val="multilevel"/>
    <w:tmpl w:val="AB64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2A137D"/>
    <w:multiLevelType w:val="multilevel"/>
    <w:tmpl w:val="CB80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B67613"/>
    <w:multiLevelType w:val="multilevel"/>
    <w:tmpl w:val="14D0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8A75AA"/>
    <w:multiLevelType w:val="multilevel"/>
    <w:tmpl w:val="9DEE6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D53F8D"/>
    <w:multiLevelType w:val="multilevel"/>
    <w:tmpl w:val="7F72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320836"/>
    <w:multiLevelType w:val="multilevel"/>
    <w:tmpl w:val="3AE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612118"/>
    <w:multiLevelType w:val="multilevel"/>
    <w:tmpl w:val="838C37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426061"/>
    <w:multiLevelType w:val="multilevel"/>
    <w:tmpl w:val="6282B0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A4770E"/>
    <w:multiLevelType w:val="multilevel"/>
    <w:tmpl w:val="517EA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9D3357"/>
    <w:multiLevelType w:val="multilevel"/>
    <w:tmpl w:val="78A0FA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54382F"/>
    <w:multiLevelType w:val="multilevel"/>
    <w:tmpl w:val="3418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56636F"/>
    <w:multiLevelType w:val="multilevel"/>
    <w:tmpl w:val="B41A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762543"/>
    <w:multiLevelType w:val="multilevel"/>
    <w:tmpl w:val="5D3A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F3450A"/>
    <w:multiLevelType w:val="multilevel"/>
    <w:tmpl w:val="CB4E2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2F40FB"/>
    <w:multiLevelType w:val="multilevel"/>
    <w:tmpl w:val="5908F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011315"/>
    <w:multiLevelType w:val="multilevel"/>
    <w:tmpl w:val="7D8E14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BC5949"/>
    <w:multiLevelType w:val="multilevel"/>
    <w:tmpl w:val="16040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4414F4"/>
    <w:multiLevelType w:val="multilevel"/>
    <w:tmpl w:val="13669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263A0A"/>
    <w:multiLevelType w:val="multilevel"/>
    <w:tmpl w:val="9A8C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703C40"/>
    <w:multiLevelType w:val="multilevel"/>
    <w:tmpl w:val="620C0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412CEC"/>
    <w:multiLevelType w:val="multilevel"/>
    <w:tmpl w:val="42702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7D6905"/>
    <w:multiLevelType w:val="multilevel"/>
    <w:tmpl w:val="802C90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E7614B"/>
    <w:multiLevelType w:val="multilevel"/>
    <w:tmpl w:val="8786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37565A"/>
    <w:multiLevelType w:val="multilevel"/>
    <w:tmpl w:val="0AEC4C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856317"/>
    <w:multiLevelType w:val="hybridMultilevel"/>
    <w:tmpl w:val="E9FAD9D0"/>
    <w:lvl w:ilvl="0" w:tplc="BCD23E1A">
      <w:start w:val="1"/>
      <w:numFmt w:val="decimal"/>
      <w:pStyle w:val="TOC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34283323">
    <w:abstractNumId w:val="64"/>
  </w:num>
  <w:num w:numId="2" w16cid:durableId="1936471995">
    <w:abstractNumId w:val="50"/>
  </w:num>
  <w:num w:numId="3" w16cid:durableId="1054934734">
    <w:abstractNumId w:val="28"/>
  </w:num>
  <w:num w:numId="4" w16cid:durableId="356464433">
    <w:abstractNumId w:val="16"/>
  </w:num>
  <w:num w:numId="5" w16cid:durableId="1266352983">
    <w:abstractNumId w:val="11"/>
  </w:num>
  <w:num w:numId="6" w16cid:durableId="139687856">
    <w:abstractNumId w:val="39"/>
  </w:num>
  <w:num w:numId="7" w16cid:durableId="1126194600">
    <w:abstractNumId w:val="60"/>
  </w:num>
  <w:num w:numId="8" w16cid:durableId="1894730211">
    <w:abstractNumId w:val="34"/>
  </w:num>
  <w:num w:numId="9" w16cid:durableId="935134664">
    <w:abstractNumId w:val="31"/>
  </w:num>
  <w:num w:numId="10" w16cid:durableId="1524973022">
    <w:abstractNumId w:val="52"/>
  </w:num>
  <w:num w:numId="11" w16cid:durableId="2034528175">
    <w:abstractNumId w:val="23"/>
  </w:num>
  <w:num w:numId="12" w16cid:durableId="204830350">
    <w:abstractNumId w:val="47"/>
  </w:num>
  <w:num w:numId="13" w16cid:durableId="1953591601">
    <w:abstractNumId w:val="9"/>
  </w:num>
  <w:num w:numId="14" w16cid:durableId="11298124">
    <w:abstractNumId w:val="24"/>
  </w:num>
  <w:num w:numId="15" w16cid:durableId="80757341">
    <w:abstractNumId w:val="49"/>
  </w:num>
  <w:num w:numId="16" w16cid:durableId="160894567">
    <w:abstractNumId w:val="15"/>
  </w:num>
  <w:num w:numId="17" w16cid:durableId="954100488">
    <w:abstractNumId w:val="14"/>
  </w:num>
  <w:num w:numId="18" w16cid:durableId="2019960243">
    <w:abstractNumId w:val="53"/>
  </w:num>
  <w:num w:numId="19" w16cid:durableId="2043432947">
    <w:abstractNumId w:val="5"/>
  </w:num>
  <w:num w:numId="20" w16cid:durableId="2038891158">
    <w:abstractNumId w:val="48"/>
  </w:num>
  <w:num w:numId="21" w16cid:durableId="1932346725">
    <w:abstractNumId w:val="42"/>
  </w:num>
  <w:num w:numId="22" w16cid:durableId="1161386394">
    <w:abstractNumId w:val="8"/>
  </w:num>
  <w:num w:numId="23" w16cid:durableId="1944535484">
    <w:abstractNumId w:val="21"/>
  </w:num>
  <w:num w:numId="24" w16cid:durableId="792478941">
    <w:abstractNumId w:val="2"/>
  </w:num>
  <w:num w:numId="25" w16cid:durableId="723718798">
    <w:abstractNumId w:val="13"/>
  </w:num>
  <w:num w:numId="26" w16cid:durableId="219440039">
    <w:abstractNumId w:val="61"/>
  </w:num>
  <w:num w:numId="27" w16cid:durableId="1314527960">
    <w:abstractNumId w:val="37"/>
  </w:num>
  <w:num w:numId="28" w16cid:durableId="481197156">
    <w:abstractNumId w:val="4"/>
  </w:num>
  <w:num w:numId="29" w16cid:durableId="1332222623">
    <w:abstractNumId w:val="45"/>
  </w:num>
  <w:num w:numId="30" w16cid:durableId="1596010336">
    <w:abstractNumId w:val="57"/>
  </w:num>
  <w:num w:numId="31" w16cid:durableId="2070374863">
    <w:abstractNumId w:val="22"/>
  </w:num>
  <w:num w:numId="32" w16cid:durableId="1291858351">
    <w:abstractNumId w:val="51"/>
  </w:num>
  <w:num w:numId="33" w16cid:durableId="1423602634">
    <w:abstractNumId w:val="30"/>
  </w:num>
  <w:num w:numId="34" w16cid:durableId="356783176">
    <w:abstractNumId w:val="35"/>
  </w:num>
  <w:num w:numId="35" w16cid:durableId="2100175364">
    <w:abstractNumId w:val="33"/>
  </w:num>
  <w:num w:numId="36" w16cid:durableId="144517440">
    <w:abstractNumId w:val="27"/>
  </w:num>
  <w:num w:numId="37" w16cid:durableId="1722434960">
    <w:abstractNumId w:val="26"/>
  </w:num>
  <w:num w:numId="38" w16cid:durableId="477650229">
    <w:abstractNumId w:val="56"/>
  </w:num>
  <w:num w:numId="39" w16cid:durableId="575171057">
    <w:abstractNumId w:val="12"/>
  </w:num>
  <w:num w:numId="40" w16cid:durableId="1431005889">
    <w:abstractNumId w:val="40"/>
  </w:num>
  <w:num w:numId="41" w16cid:durableId="473522028">
    <w:abstractNumId w:val="29"/>
  </w:num>
  <w:num w:numId="42" w16cid:durableId="372001187">
    <w:abstractNumId w:val="63"/>
  </w:num>
  <w:num w:numId="43" w16cid:durableId="1247108170">
    <w:abstractNumId w:val="19"/>
  </w:num>
  <w:num w:numId="44" w16cid:durableId="32772855">
    <w:abstractNumId w:val="44"/>
  </w:num>
  <w:num w:numId="45" w16cid:durableId="1942058488">
    <w:abstractNumId w:val="36"/>
  </w:num>
  <w:num w:numId="46" w16cid:durableId="2069105584">
    <w:abstractNumId w:val="7"/>
  </w:num>
  <w:num w:numId="47" w16cid:durableId="1454443163">
    <w:abstractNumId w:val="1"/>
  </w:num>
  <w:num w:numId="48" w16cid:durableId="1308515927">
    <w:abstractNumId w:val="58"/>
  </w:num>
  <w:num w:numId="49" w16cid:durableId="2098089478">
    <w:abstractNumId w:val="6"/>
  </w:num>
  <w:num w:numId="50" w16cid:durableId="1120101334">
    <w:abstractNumId w:val="32"/>
  </w:num>
  <w:num w:numId="51" w16cid:durableId="1140536886">
    <w:abstractNumId w:val="38"/>
  </w:num>
  <w:num w:numId="52" w16cid:durableId="1688947868">
    <w:abstractNumId w:val="59"/>
  </w:num>
  <w:num w:numId="53" w16cid:durableId="2092267769">
    <w:abstractNumId w:val="17"/>
  </w:num>
  <w:num w:numId="54" w16cid:durableId="962004757">
    <w:abstractNumId w:val="20"/>
  </w:num>
  <w:num w:numId="55" w16cid:durableId="1378777687">
    <w:abstractNumId w:val="54"/>
  </w:num>
  <w:num w:numId="56" w16cid:durableId="100422099">
    <w:abstractNumId w:val="18"/>
  </w:num>
  <w:num w:numId="57" w16cid:durableId="436755918">
    <w:abstractNumId w:val="41"/>
  </w:num>
  <w:num w:numId="58" w16cid:durableId="960383833">
    <w:abstractNumId w:val="55"/>
  </w:num>
  <w:num w:numId="59" w16cid:durableId="1175614181">
    <w:abstractNumId w:val="43"/>
  </w:num>
  <w:num w:numId="60" w16cid:durableId="1425613447">
    <w:abstractNumId w:val="10"/>
  </w:num>
  <w:num w:numId="61" w16cid:durableId="1631476882">
    <w:abstractNumId w:val="46"/>
  </w:num>
  <w:num w:numId="62" w16cid:durableId="1906867402">
    <w:abstractNumId w:val="62"/>
  </w:num>
  <w:num w:numId="63" w16cid:durableId="2000690039">
    <w:abstractNumId w:val="0"/>
  </w:num>
  <w:num w:numId="64" w16cid:durableId="12878095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7479210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651783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612978430">
    <w:abstractNumId w:val="2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67"/>
    <w:rsid w:val="0000603B"/>
    <w:rsid w:val="00011C52"/>
    <w:rsid w:val="000148B6"/>
    <w:rsid w:val="00021430"/>
    <w:rsid w:val="00023319"/>
    <w:rsid w:val="00023B20"/>
    <w:rsid w:val="000256C6"/>
    <w:rsid w:val="00026F31"/>
    <w:rsid w:val="00027705"/>
    <w:rsid w:val="00034113"/>
    <w:rsid w:val="00034F58"/>
    <w:rsid w:val="00036C9F"/>
    <w:rsid w:val="00037403"/>
    <w:rsid w:val="00040971"/>
    <w:rsid w:val="00042353"/>
    <w:rsid w:val="000437DE"/>
    <w:rsid w:val="000474B2"/>
    <w:rsid w:val="000504FF"/>
    <w:rsid w:val="00054E8C"/>
    <w:rsid w:val="0005527E"/>
    <w:rsid w:val="00060D64"/>
    <w:rsid w:val="0006392D"/>
    <w:rsid w:val="00065414"/>
    <w:rsid w:val="00065519"/>
    <w:rsid w:val="00066CB5"/>
    <w:rsid w:val="0007116B"/>
    <w:rsid w:val="000716E9"/>
    <w:rsid w:val="00080FE5"/>
    <w:rsid w:val="000A0A2B"/>
    <w:rsid w:val="000A34CB"/>
    <w:rsid w:val="000C33F0"/>
    <w:rsid w:val="000D0C8B"/>
    <w:rsid w:val="000D3B76"/>
    <w:rsid w:val="000D47B1"/>
    <w:rsid w:val="000D560E"/>
    <w:rsid w:val="000D6663"/>
    <w:rsid w:val="000E1427"/>
    <w:rsid w:val="000E37EC"/>
    <w:rsid w:val="000F0DFF"/>
    <w:rsid w:val="000F123F"/>
    <w:rsid w:val="000F24E2"/>
    <w:rsid w:val="000F4048"/>
    <w:rsid w:val="000F4ABF"/>
    <w:rsid w:val="000F6ECD"/>
    <w:rsid w:val="000F744C"/>
    <w:rsid w:val="00103F65"/>
    <w:rsid w:val="001072C1"/>
    <w:rsid w:val="00115D0A"/>
    <w:rsid w:val="0011627F"/>
    <w:rsid w:val="00120E80"/>
    <w:rsid w:val="00126744"/>
    <w:rsid w:val="00127ACF"/>
    <w:rsid w:val="00132889"/>
    <w:rsid w:val="0013371D"/>
    <w:rsid w:val="00134FD9"/>
    <w:rsid w:val="00144633"/>
    <w:rsid w:val="0015348E"/>
    <w:rsid w:val="00153EC4"/>
    <w:rsid w:val="00154B49"/>
    <w:rsid w:val="00156223"/>
    <w:rsid w:val="00157F17"/>
    <w:rsid w:val="0016087B"/>
    <w:rsid w:val="00163C10"/>
    <w:rsid w:val="0017173E"/>
    <w:rsid w:val="001717FD"/>
    <w:rsid w:val="00172315"/>
    <w:rsid w:val="00174C35"/>
    <w:rsid w:val="00184248"/>
    <w:rsid w:val="0018510E"/>
    <w:rsid w:val="00190851"/>
    <w:rsid w:val="00191165"/>
    <w:rsid w:val="0019222A"/>
    <w:rsid w:val="00192722"/>
    <w:rsid w:val="001941DE"/>
    <w:rsid w:val="001A235C"/>
    <w:rsid w:val="001A26D8"/>
    <w:rsid w:val="001A3364"/>
    <w:rsid w:val="001A3B6C"/>
    <w:rsid w:val="001A4BF6"/>
    <w:rsid w:val="001A6CBF"/>
    <w:rsid w:val="001A7186"/>
    <w:rsid w:val="001B1184"/>
    <w:rsid w:val="001B11C5"/>
    <w:rsid w:val="001B40B6"/>
    <w:rsid w:val="001B4FCA"/>
    <w:rsid w:val="001C3E6D"/>
    <w:rsid w:val="001C6AB1"/>
    <w:rsid w:val="001C6BD7"/>
    <w:rsid w:val="001C7FF7"/>
    <w:rsid w:val="001D0021"/>
    <w:rsid w:val="001D0B3F"/>
    <w:rsid w:val="001D19D3"/>
    <w:rsid w:val="001E21D6"/>
    <w:rsid w:val="001E24FB"/>
    <w:rsid w:val="001E384E"/>
    <w:rsid w:val="001E53DC"/>
    <w:rsid w:val="001F2EC7"/>
    <w:rsid w:val="001F332B"/>
    <w:rsid w:val="001F4525"/>
    <w:rsid w:val="001F526E"/>
    <w:rsid w:val="001F6E6C"/>
    <w:rsid w:val="001F77EB"/>
    <w:rsid w:val="00200B1B"/>
    <w:rsid w:val="00205529"/>
    <w:rsid w:val="00206AD5"/>
    <w:rsid w:val="00206E60"/>
    <w:rsid w:val="00215123"/>
    <w:rsid w:val="002166ED"/>
    <w:rsid w:val="002245DA"/>
    <w:rsid w:val="00225F23"/>
    <w:rsid w:val="002267FF"/>
    <w:rsid w:val="002303CF"/>
    <w:rsid w:val="002318EA"/>
    <w:rsid w:val="00231E64"/>
    <w:rsid w:val="00235057"/>
    <w:rsid w:val="002449BD"/>
    <w:rsid w:val="00244F64"/>
    <w:rsid w:val="00245959"/>
    <w:rsid w:val="00247848"/>
    <w:rsid w:val="00250A30"/>
    <w:rsid w:val="00251BAB"/>
    <w:rsid w:val="00255ECA"/>
    <w:rsid w:val="00260212"/>
    <w:rsid w:val="00261DCB"/>
    <w:rsid w:val="00264DBC"/>
    <w:rsid w:val="00273B29"/>
    <w:rsid w:val="00276014"/>
    <w:rsid w:val="0027772D"/>
    <w:rsid w:val="0028126B"/>
    <w:rsid w:val="002831CD"/>
    <w:rsid w:val="002844C6"/>
    <w:rsid w:val="002849BD"/>
    <w:rsid w:val="00286381"/>
    <w:rsid w:val="00291386"/>
    <w:rsid w:val="002923DF"/>
    <w:rsid w:val="00295D41"/>
    <w:rsid w:val="0029620B"/>
    <w:rsid w:val="00296E02"/>
    <w:rsid w:val="002A0B01"/>
    <w:rsid w:val="002A0FAA"/>
    <w:rsid w:val="002A1606"/>
    <w:rsid w:val="002B0A98"/>
    <w:rsid w:val="002B1A55"/>
    <w:rsid w:val="002B3000"/>
    <w:rsid w:val="002B4370"/>
    <w:rsid w:val="002B4DF1"/>
    <w:rsid w:val="002C2935"/>
    <w:rsid w:val="002C2DA8"/>
    <w:rsid w:val="002C6B88"/>
    <w:rsid w:val="002D276F"/>
    <w:rsid w:val="002D580A"/>
    <w:rsid w:val="002D5B18"/>
    <w:rsid w:val="002D60FB"/>
    <w:rsid w:val="002D7115"/>
    <w:rsid w:val="002D7D3F"/>
    <w:rsid w:val="002E1653"/>
    <w:rsid w:val="002E2442"/>
    <w:rsid w:val="002E36A0"/>
    <w:rsid w:val="002E391C"/>
    <w:rsid w:val="002F0C14"/>
    <w:rsid w:val="002F3AA2"/>
    <w:rsid w:val="002F71F6"/>
    <w:rsid w:val="003001FF"/>
    <w:rsid w:val="0030791D"/>
    <w:rsid w:val="00310418"/>
    <w:rsid w:val="003105F1"/>
    <w:rsid w:val="0031362F"/>
    <w:rsid w:val="00313E98"/>
    <w:rsid w:val="00314A37"/>
    <w:rsid w:val="003153BB"/>
    <w:rsid w:val="00315E9D"/>
    <w:rsid w:val="003204A3"/>
    <w:rsid w:val="003210A8"/>
    <w:rsid w:val="003223CF"/>
    <w:rsid w:val="00322542"/>
    <w:rsid w:val="00324A97"/>
    <w:rsid w:val="0033232F"/>
    <w:rsid w:val="003326DF"/>
    <w:rsid w:val="00332B25"/>
    <w:rsid w:val="0034104F"/>
    <w:rsid w:val="0034383A"/>
    <w:rsid w:val="00343A59"/>
    <w:rsid w:val="00346DA3"/>
    <w:rsid w:val="003508E5"/>
    <w:rsid w:val="00357A11"/>
    <w:rsid w:val="0036018D"/>
    <w:rsid w:val="00360CC5"/>
    <w:rsid w:val="00362250"/>
    <w:rsid w:val="00362950"/>
    <w:rsid w:val="00362E97"/>
    <w:rsid w:val="0036548E"/>
    <w:rsid w:val="00365E1E"/>
    <w:rsid w:val="00372CE0"/>
    <w:rsid w:val="00373C35"/>
    <w:rsid w:val="003778E6"/>
    <w:rsid w:val="003823D6"/>
    <w:rsid w:val="0038622B"/>
    <w:rsid w:val="0039014D"/>
    <w:rsid w:val="00390E48"/>
    <w:rsid w:val="00393303"/>
    <w:rsid w:val="00393E01"/>
    <w:rsid w:val="00394FE3"/>
    <w:rsid w:val="003A2CE9"/>
    <w:rsid w:val="003A5E7E"/>
    <w:rsid w:val="003A6BD1"/>
    <w:rsid w:val="003B372F"/>
    <w:rsid w:val="003B67ED"/>
    <w:rsid w:val="003B687B"/>
    <w:rsid w:val="003C4401"/>
    <w:rsid w:val="003D08D5"/>
    <w:rsid w:val="003D42F9"/>
    <w:rsid w:val="003E1BA2"/>
    <w:rsid w:val="003E68BD"/>
    <w:rsid w:val="003F65AF"/>
    <w:rsid w:val="00403CBE"/>
    <w:rsid w:val="00403EAF"/>
    <w:rsid w:val="00411419"/>
    <w:rsid w:val="00412B47"/>
    <w:rsid w:val="00413A47"/>
    <w:rsid w:val="004143E1"/>
    <w:rsid w:val="004147C8"/>
    <w:rsid w:val="0041523B"/>
    <w:rsid w:val="00420608"/>
    <w:rsid w:val="004213A2"/>
    <w:rsid w:val="00424A6B"/>
    <w:rsid w:val="00426416"/>
    <w:rsid w:val="0043092A"/>
    <w:rsid w:val="004309C8"/>
    <w:rsid w:val="00430F66"/>
    <w:rsid w:val="004329B9"/>
    <w:rsid w:val="00440F98"/>
    <w:rsid w:val="004411FA"/>
    <w:rsid w:val="004441EE"/>
    <w:rsid w:val="00450FE4"/>
    <w:rsid w:val="00451B08"/>
    <w:rsid w:val="0045253A"/>
    <w:rsid w:val="00454700"/>
    <w:rsid w:val="00454F1A"/>
    <w:rsid w:val="00461B6F"/>
    <w:rsid w:val="0046778C"/>
    <w:rsid w:val="00467917"/>
    <w:rsid w:val="00471432"/>
    <w:rsid w:val="0047202D"/>
    <w:rsid w:val="004733CF"/>
    <w:rsid w:val="0047522F"/>
    <w:rsid w:val="0048319F"/>
    <w:rsid w:val="004857B9"/>
    <w:rsid w:val="00485FE0"/>
    <w:rsid w:val="00486F6D"/>
    <w:rsid w:val="00491DB5"/>
    <w:rsid w:val="00492D20"/>
    <w:rsid w:val="00493308"/>
    <w:rsid w:val="00494853"/>
    <w:rsid w:val="00497050"/>
    <w:rsid w:val="004A0F1E"/>
    <w:rsid w:val="004B36DE"/>
    <w:rsid w:val="004B437E"/>
    <w:rsid w:val="004B4CA5"/>
    <w:rsid w:val="004B530E"/>
    <w:rsid w:val="004B72FA"/>
    <w:rsid w:val="004C178E"/>
    <w:rsid w:val="004C66EE"/>
    <w:rsid w:val="004C6D52"/>
    <w:rsid w:val="004D2FD4"/>
    <w:rsid w:val="004E12F6"/>
    <w:rsid w:val="004E24BC"/>
    <w:rsid w:val="004E25CA"/>
    <w:rsid w:val="004E2CE7"/>
    <w:rsid w:val="004E4CD0"/>
    <w:rsid w:val="004E533F"/>
    <w:rsid w:val="004E53F9"/>
    <w:rsid w:val="004F47CE"/>
    <w:rsid w:val="004F4A8C"/>
    <w:rsid w:val="005001AD"/>
    <w:rsid w:val="005055F3"/>
    <w:rsid w:val="00505BAC"/>
    <w:rsid w:val="00507D42"/>
    <w:rsid w:val="0051316D"/>
    <w:rsid w:val="005138A8"/>
    <w:rsid w:val="00514CEC"/>
    <w:rsid w:val="005225C9"/>
    <w:rsid w:val="005244A8"/>
    <w:rsid w:val="00526357"/>
    <w:rsid w:val="0052675B"/>
    <w:rsid w:val="0052677E"/>
    <w:rsid w:val="005272D9"/>
    <w:rsid w:val="00531DAB"/>
    <w:rsid w:val="00532A5A"/>
    <w:rsid w:val="00537B84"/>
    <w:rsid w:val="00540152"/>
    <w:rsid w:val="0055651F"/>
    <w:rsid w:val="00561AF5"/>
    <w:rsid w:val="00566621"/>
    <w:rsid w:val="00570AC5"/>
    <w:rsid w:val="00570B4A"/>
    <w:rsid w:val="00572F4A"/>
    <w:rsid w:val="005834FD"/>
    <w:rsid w:val="00583794"/>
    <w:rsid w:val="00591F28"/>
    <w:rsid w:val="005A1CD2"/>
    <w:rsid w:val="005A227B"/>
    <w:rsid w:val="005B11A5"/>
    <w:rsid w:val="005B1A3D"/>
    <w:rsid w:val="005B26C9"/>
    <w:rsid w:val="005B33CC"/>
    <w:rsid w:val="005C1F9A"/>
    <w:rsid w:val="005C552F"/>
    <w:rsid w:val="005D504E"/>
    <w:rsid w:val="005D635C"/>
    <w:rsid w:val="005E07C5"/>
    <w:rsid w:val="005E1514"/>
    <w:rsid w:val="005E218A"/>
    <w:rsid w:val="005E264A"/>
    <w:rsid w:val="005F12FE"/>
    <w:rsid w:val="005F1860"/>
    <w:rsid w:val="005F52DF"/>
    <w:rsid w:val="005F58AF"/>
    <w:rsid w:val="005F5E5C"/>
    <w:rsid w:val="0060057C"/>
    <w:rsid w:val="00602503"/>
    <w:rsid w:val="006109C5"/>
    <w:rsid w:val="00620915"/>
    <w:rsid w:val="00622802"/>
    <w:rsid w:val="0062373C"/>
    <w:rsid w:val="00630DAD"/>
    <w:rsid w:val="006351E2"/>
    <w:rsid w:val="00641299"/>
    <w:rsid w:val="00642E10"/>
    <w:rsid w:val="00644C9C"/>
    <w:rsid w:val="00655786"/>
    <w:rsid w:val="00660AEE"/>
    <w:rsid w:val="006629E4"/>
    <w:rsid w:val="006710D0"/>
    <w:rsid w:val="00671BF9"/>
    <w:rsid w:val="006760CF"/>
    <w:rsid w:val="006840CE"/>
    <w:rsid w:val="00685FCD"/>
    <w:rsid w:val="00687E73"/>
    <w:rsid w:val="0069142C"/>
    <w:rsid w:val="00694E7B"/>
    <w:rsid w:val="00696D00"/>
    <w:rsid w:val="00696DE6"/>
    <w:rsid w:val="006A04DD"/>
    <w:rsid w:val="006A1194"/>
    <w:rsid w:val="006A3D03"/>
    <w:rsid w:val="006A44F4"/>
    <w:rsid w:val="006A6B1A"/>
    <w:rsid w:val="006B2904"/>
    <w:rsid w:val="006C0B5E"/>
    <w:rsid w:val="006C5F01"/>
    <w:rsid w:val="006C6176"/>
    <w:rsid w:val="006C6CE5"/>
    <w:rsid w:val="006C76DA"/>
    <w:rsid w:val="006C79B7"/>
    <w:rsid w:val="006C7A72"/>
    <w:rsid w:val="006D1F2B"/>
    <w:rsid w:val="006D278B"/>
    <w:rsid w:val="006D584F"/>
    <w:rsid w:val="006D5C25"/>
    <w:rsid w:val="006D671F"/>
    <w:rsid w:val="006D6ADC"/>
    <w:rsid w:val="006E6C65"/>
    <w:rsid w:val="006F5AB5"/>
    <w:rsid w:val="0070350A"/>
    <w:rsid w:val="00706960"/>
    <w:rsid w:val="00710CC4"/>
    <w:rsid w:val="00710D7B"/>
    <w:rsid w:val="007116AF"/>
    <w:rsid w:val="00712CF6"/>
    <w:rsid w:val="00712FEB"/>
    <w:rsid w:val="007135DE"/>
    <w:rsid w:val="0071379D"/>
    <w:rsid w:val="0071609A"/>
    <w:rsid w:val="00720A71"/>
    <w:rsid w:val="00730DA7"/>
    <w:rsid w:val="007321FD"/>
    <w:rsid w:val="00734137"/>
    <w:rsid w:val="00736051"/>
    <w:rsid w:val="00736D09"/>
    <w:rsid w:val="00741E1D"/>
    <w:rsid w:val="00742373"/>
    <w:rsid w:val="0074568C"/>
    <w:rsid w:val="00746BB3"/>
    <w:rsid w:val="00747471"/>
    <w:rsid w:val="007479B0"/>
    <w:rsid w:val="00750858"/>
    <w:rsid w:val="007524CE"/>
    <w:rsid w:val="00753084"/>
    <w:rsid w:val="0075489F"/>
    <w:rsid w:val="007559AE"/>
    <w:rsid w:val="00756C0C"/>
    <w:rsid w:val="00757178"/>
    <w:rsid w:val="00757431"/>
    <w:rsid w:val="00760571"/>
    <w:rsid w:val="007608AB"/>
    <w:rsid w:val="007621BD"/>
    <w:rsid w:val="00762AEF"/>
    <w:rsid w:val="00767550"/>
    <w:rsid w:val="007677A7"/>
    <w:rsid w:val="00771BAA"/>
    <w:rsid w:val="0077482D"/>
    <w:rsid w:val="007766AB"/>
    <w:rsid w:val="007863EA"/>
    <w:rsid w:val="00790CDB"/>
    <w:rsid w:val="007A3D36"/>
    <w:rsid w:val="007A6047"/>
    <w:rsid w:val="007A6570"/>
    <w:rsid w:val="007B01A2"/>
    <w:rsid w:val="007B044C"/>
    <w:rsid w:val="007B3159"/>
    <w:rsid w:val="007B600A"/>
    <w:rsid w:val="007B6F25"/>
    <w:rsid w:val="007B7734"/>
    <w:rsid w:val="007C1062"/>
    <w:rsid w:val="007C1587"/>
    <w:rsid w:val="007D05B1"/>
    <w:rsid w:val="007D1B8B"/>
    <w:rsid w:val="007D26FF"/>
    <w:rsid w:val="007D5790"/>
    <w:rsid w:val="007D6936"/>
    <w:rsid w:val="007D6E82"/>
    <w:rsid w:val="007E17E8"/>
    <w:rsid w:val="007E71F7"/>
    <w:rsid w:val="007F086D"/>
    <w:rsid w:val="007F0C6D"/>
    <w:rsid w:val="007F1E58"/>
    <w:rsid w:val="007F36AF"/>
    <w:rsid w:val="007F61BC"/>
    <w:rsid w:val="007F7B3F"/>
    <w:rsid w:val="0080013D"/>
    <w:rsid w:val="0080105A"/>
    <w:rsid w:val="00803723"/>
    <w:rsid w:val="00810060"/>
    <w:rsid w:val="00810ED4"/>
    <w:rsid w:val="00814783"/>
    <w:rsid w:val="008222E2"/>
    <w:rsid w:val="008238B2"/>
    <w:rsid w:val="00824A57"/>
    <w:rsid w:val="008304FC"/>
    <w:rsid w:val="00835B52"/>
    <w:rsid w:val="00836617"/>
    <w:rsid w:val="00836B9A"/>
    <w:rsid w:val="00840DDD"/>
    <w:rsid w:val="0084257F"/>
    <w:rsid w:val="008428FF"/>
    <w:rsid w:val="00853086"/>
    <w:rsid w:val="00854C09"/>
    <w:rsid w:val="0085604C"/>
    <w:rsid w:val="00863AB7"/>
    <w:rsid w:val="0086615D"/>
    <w:rsid w:val="008712C0"/>
    <w:rsid w:val="00873249"/>
    <w:rsid w:val="008737FB"/>
    <w:rsid w:val="00876ABB"/>
    <w:rsid w:val="00880705"/>
    <w:rsid w:val="00880C8F"/>
    <w:rsid w:val="00887F4D"/>
    <w:rsid w:val="008A1673"/>
    <w:rsid w:val="008A256B"/>
    <w:rsid w:val="008A424D"/>
    <w:rsid w:val="008A6896"/>
    <w:rsid w:val="008B0C88"/>
    <w:rsid w:val="008B269E"/>
    <w:rsid w:val="008B48C5"/>
    <w:rsid w:val="008B5196"/>
    <w:rsid w:val="008C0433"/>
    <w:rsid w:val="008C3339"/>
    <w:rsid w:val="008C456B"/>
    <w:rsid w:val="008C4A72"/>
    <w:rsid w:val="008D12BB"/>
    <w:rsid w:val="008D19CA"/>
    <w:rsid w:val="008D6185"/>
    <w:rsid w:val="008D6564"/>
    <w:rsid w:val="008E4D1D"/>
    <w:rsid w:val="008E600F"/>
    <w:rsid w:val="008F22DD"/>
    <w:rsid w:val="008F41C5"/>
    <w:rsid w:val="008F79B9"/>
    <w:rsid w:val="009019F5"/>
    <w:rsid w:val="00904976"/>
    <w:rsid w:val="009142ED"/>
    <w:rsid w:val="00914869"/>
    <w:rsid w:val="00917D9E"/>
    <w:rsid w:val="0092129E"/>
    <w:rsid w:val="00922014"/>
    <w:rsid w:val="009262A2"/>
    <w:rsid w:val="009263E2"/>
    <w:rsid w:val="00930BEB"/>
    <w:rsid w:val="00931D75"/>
    <w:rsid w:val="0093296D"/>
    <w:rsid w:val="00935511"/>
    <w:rsid w:val="009362A4"/>
    <w:rsid w:val="00937824"/>
    <w:rsid w:val="00942D81"/>
    <w:rsid w:val="00943926"/>
    <w:rsid w:val="0094453E"/>
    <w:rsid w:val="00945A7E"/>
    <w:rsid w:val="00947E1C"/>
    <w:rsid w:val="00950D23"/>
    <w:rsid w:val="009543EB"/>
    <w:rsid w:val="009614A1"/>
    <w:rsid w:val="009626C5"/>
    <w:rsid w:val="00962A65"/>
    <w:rsid w:val="00970C6C"/>
    <w:rsid w:val="00971521"/>
    <w:rsid w:val="0097199B"/>
    <w:rsid w:val="00971D4F"/>
    <w:rsid w:val="00973461"/>
    <w:rsid w:val="00975395"/>
    <w:rsid w:val="00976D81"/>
    <w:rsid w:val="0098108A"/>
    <w:rsid w:val="00982598"/>
    <w:rsid w:val="00984743"/>
    <w:rsid w:val="00987C04"/>
    <w:rsid w:val="009919C4"/>
    <w:rsid w:val="009948EC"/>
    <w:rsid w:val="00996D59"/>
    <w:rsid w:val="009971D3"/>
    <w:rsid w:val="009A446A"/>
    <w:rsid w:val="009B3246"/>
    <w:rsid w:val="009B64B3"/>
    <w:rsid w:val="009B7DC7"/>
    <w:rsid w:val="009C1D7E"/>
    <w:rsid w:val="009C55D4"/>
    <w:rsid w:val="009D0CBD"/>
    <w:rsid w:val="009D15D6"/>
    <w:rsid w:val="009D1E7F"/>
    <w:rsid w:val="009D3248"/>
    <w:rsid w:val="009D3FC2"/>
    <w:rsid w:val="009E273B"/>
    <w:rsid w:val="009E3E62"/>
    <w:rsid w:val="009E6CCA"/>
    <w:rsid w:val="009E753E"/>
    <w:rsid w:val="009F0D4A"/>
    <w:rsid w:val="009F224B"/>
    <w:rsid w:val="009F2366"/>
    <w:rsid w:val="009F26C3"/>
    <w:rsid w:val="009F3889"/>
    <w:rsid w:val="00A00416"/>
    <w:rsid w:val="00A00637"/>
    <w:rsid w:val="00A03D62"/>
    <w:rsid w:val="00A05D38"/>
    <w:rsid w:val="00A10283"/>
    <w:rsid w:val="00A1337C"/>
    <w:rsid w:val="00A170AE"/>
    <w:rsid w:val="00A2073E"/>
    <w:rsid w:val="00A23B6B"/>
    <w:rsid w:val="00A24BBA"/>
    <w:rsid w:val="00A251EB"/>
    <w:rsid w:val="00A26CD4"/>
    <w:rsid w:val="00A272F8"/>
    <w:rsid w:val="00A32ECB"/>
    <w:rsid w:val="00A336B9"/>
    <w:rsid w:val="00A43EDA"/>
    <w:rsid w:val="00A44133"/>
    <w:rsid w:val="00A51884"/>
    <w:rsid w:val="00A520B3"/>
    <w:rsid w:val="00A53110"/>
    <w:rsid w:val="00A5340D"/>
    <w:rsid w:val="00A55B34"/>
    <w:rsid w:val="00A57BB5"/>
    <w:rsid w:val="00A66BB9"/>
    <w:rsid w:val="00A67814"/>
    <w:rsid w:val="00A729CF"/>
    <w:rsid w:val="00A83179"/>
    <w:rsid w:val="00A851D8"/>
    <w:rsid w:val="00A86C09"/>
    <w:rsid w:val="00A86FA8"/>
    <w:rsid w:val="00A87BBA"/>
    <w:rsid w:val="00A9295E"/>
    <w:rsid w:val="00A92DC1"/>
    <w:rsid w:val="00A96420"/>
    <w:rsid w:val="00A965E4"/>
    <w:rsid w:val="00AA0C04"/>
    <w:rsid w:val="00AA0C21"/>
    <w:rsid w:val="00AA1DD4"/>
    <w:rsid w:val="00AA3686"/>
    <w:rsid w:val="00AA3D82"/>
    <w:rsid w:val="00AA6286"/>
    <w:rsid w:val="00AA71CF"/>
    <w:rsid w:val="00AA78C3"/>
    <w:rsid w:val="00AB4354"/>
    <w:rsid w:val="00AB4EE6"/>
    <w:rsid w:val="00AB5CAE"/>
    <w:rsid w:val="00AB650C"/>
    <w:rsid w:val="00AB70A6"/>
    <w:rsid w:val="00AC0E79"/>
    <w:rsid w:val="00AC2C21"/>
    <w:rsid w:val="00AC36D0"/>
    <w:rsid w:val="00AC4D74"/>
    <w:rsid w:val="00AC588D"/>
    <w:rsid w:val="00AC61E7"/>
    <w:rsid w:val="00AC7EC8"/>
    <w:rsid w:val="00AD75A2"/>
    <w:rsid w:val="00AE0BCB"/>
    <w:rsid w:val="00AE4121"/>
    <w:rsid w:val="00AE4F61"/>
    <w:rsid w:val="00AE5608"/>
    <w:rsid w:val="00AE6212"/>
    <w:rsid w:val="00AF0355"/>
    <w:rsid w:val="00AF5131"/>
    <w:rsid w:val="00AF5F0F"/>
    <w:rsid w:val="00AF681C"/>
    <w:rsid w:val="00AF6DB0"/>
    <w:rsid w:val="00AF7C1A"/>
    <w:rsid w:val="00B03F3E"/>
    <w:rsid w:val="00B04835"/>
    <w:rsid w:val="00B0751A"/>
    <w:rsid w:val="00B10486"/>
    <w:rsid w:val="00B12EEA"/>
    <w:rsid w:val="00B12F44"/>
    <w:rsid w:val="00B1571B"/>
    <w:rsid w:val="00B21CBD"/>
    <w:rsid w:val="00B21ECA"/>
    <w:rsid w:val="00B22EBB"/>
    <w:rsid w:val="00B25B9C"/>
    <w:rsid w:val="00B26912"/>
    <w:rsid w:val="00B26F47"/>
    <w:rsid w:val="00B273D9"/>
    <w:rsid w:val="00B276F4"/>
    <w:rsid w:val="00B3053B"/>
    <w:rsid w:val="00B35C04"/>
    <w:rsid w:val="00B41593"/>
    <w:rsid w:val="00B4270D"/>
    <w:rsid w:val="00B43045"/>
    <w:rsid w:val="00B45FA0"/>
    <w:rsid w:val="00B46E08"/>
    <w:rsid w:val="00B47469"/>
    <w:rsid w:val="00B509FA"/>
    <w:rsid w:val="00B57044"/>
    <w:rsid w:val="00B57B64"/>
    <w:rsid w:val="00B62222"/>
    <w:rsid w:val="00B6477E"/>
    <w:rsid w:val="00B64A45"/>
    <w:rsid w:val="00B6614D"/>
    <w:rsid w:val="00B66225"/>
    <w:rsid w:val="00B713F4"/>
    <w:rsid w:val="00B7778A"/>
    <w:rsid w:val="00B81063"/>
    <w:rsid w:val="00B82322"/>
    <w:rsid w:val="00B87B41"/>
    <w:rsid w:val="00BA0ADD"/>
    <w:rsid w:val="00BA48F1"/>
    <w:rsid w:val="00BA54A6"/>
    <w:rsid w:val="00BA5943"/>
    <w:rsid w:val="00BA59AF"/>
    <w:rsid w:val="00BB2C87"/>
    <w:rsid w:val="00BB5F80"/>
    <w:rsid w:val="00BB74E6"/>
    <w:rsid w:val="00BC066F"/>
    <w:rsid w:val="00BC144E"/>
    <w:rsid w:val="00BC4067"/>
    <w:rsid w:val="00BC4704"/>
    <w:rsid w:val="00BC5BD3"/>
    <w:rsid w:val="00BD02C7"/>
    <w:rsid w:val="00BE4158"/>
    <w:rsid w:val="00BE52E3"/>
    <w:rsid w:val="00BE7BB6"/>
    <w:rsid w:val="00BF0E22"/>
    <w:rsid w:val="00BF3310"/>
    <w:rsid w:val="00BF3C1C"/>
    <w:rsid w:val="00BF5783"/>
    <w:rsid w:val="00BF5B6A"/>
    <w:rsid w:val="00BF6FD0"/>
    <w:rsid w:val="00C006ED"/>
    <w:rsid w:val="00C04D7B"/>
    <w:rsid w:val="00C05FBC"/>
    <w:rsid w:val="00C15DFA"/>
    <w:rsid w:val="00C17373"/>
    <w:rsid w:val="00C240C1"/>
    <w:rsid w:val="00C24828"/>
    <w:rsid w:val="00C3001A"/>
    <w:rsid w:val="00C33F39"/>
    <w:rsid w:val="00C34F0B"/>
    <w:rsid w:val="00C36478"/>
    <w:rsid w:val="00C40C88"/>
    <w:rsid w:val="00C40F8E"/>
    <w:rsid w:val="00C4155D"/>
    <w:rsid w:val="00C42007"/>
    <w:rsid w:val="00C5447F"/>
    <w:rsid w:val="00C5719B"/>
    <w:rsid w:val="00C57C6A"/>
    <w:rsid w:val="00C57EE5"/>
    <w:rsid w:val="00C61189"/>
    <w:rsid w:val="00C630A9"/>
    <w:rsid w:val="00C63489"/>
    <w:rsid w:val="00C6682D"/>
    <w:rsid w:val="00C66A50"/>
    <w:rsid w:val="00C70332"/>
    <w:rsid w:val="00C7459F"/>
    <w:rsid w:val="00C74F77"/>
    <w:rsid w:val="00C7547D"/>
    <w:rsid w:val="00C756E0"/>
    <w:rsid w:val="00C7580E"/>
    <w:rsid w:val="00C76804"/>
    <w:rsid w:val="00C773F4"/>
    <w:rsid w:val="00C82D9E"/>
    <w:rsid w:val="00C8597E"/>
    <w:rsid w:val="00C91796"/>
    <w:rsid w:val="00C918DD"/>
    <w:rsid w:val="00C93E12"/>
    <w:rsid w:val="00C962AA"/>
    <w:rsid w:val="00CA4C3A"/>
    <w:rsid w:val="00CB3D65"/>
    <w:rsid w:val="00CB48E8"/>
    <w:rsid w:val="00CC1D3A"/>
    <w:rsid w:val="00CC714C"/>
    <w:rsid w:val="00CC74EC"/>
    <w:rsid w:val="00CD1CDE"/>
    <w:rsid w:val="00CD1F79"/>
    <w:rsid w:val="00CD4A66"/>
    <w:rsid w:val="00CD657A"/>
    <w:rsid w:val="00CE2449"/>
    <w:rsid w:val="00CF1962"/>
    <w:rsid w:val="00CF4DE1"/>
    <w:rsid w:val="00CF4FCE"/>
    <w:rsid w:val="00CF71BE"/>
    <w:rsid w:val="00D04944"/>
    <w:rsid w:val="00D059A5"/>
    <w:rsid w:val="00D13039"/>
    <w:rsid w:val="00D14159"/>
    <w:rsid w:val="00D14CFA"/>
    <w:rsid w:val="00D20D58"/>
    <w:rsid w:val="00D2184B"/>
    <w:rsid w:val="00D45737"/>
    <w:rsid w:val="00D46ACF"/>
    <w:rsid w:val="00D511F5"/>
    <w:rsid w:val="00D514EF"/>
    <w:rsid w:val="00D51ED2"/>
    <w:rsid w:val="00D52928"/>
    <w:rsid w:val="00D57BD4"/>
    <w:rsid w:val="00D638AD"/>
    <w:rsid w:val="00D64917"/>
    <w:rsid w:val="00D74F43"/>
    <w:rsid w:val="00D76F7A"/>
    <w:rsid w:val="00D8039E"/>
    <w:rsid w:val="00D81E60"/>
    <w:rsid w:val="00D85B97"/>
    <w:rsid w:val="00D85CE1"/>
    <w:rsid w:val="00D8601A"/>
    <w:rsid w:val="00D87BC3"/>
    <w:rsid w:val="00D92DD1"/>
    <w:rsid w:val="00D966E7"/>
    <w:rsid w:val="00D97EDA"/>
    <w:rsid w:val="00DA3FD1"/>
    <w:rsid w:val="00DA4944"/>
    <w:rsid w:val="00DA60BE"/>
    <w:rsid w:val="00DA6D2D"/>
    <w:rsid w:val="00DB6582"/>
    <w:rsid w:val="00DB6D7C"/>
    <w:rsid w:val="00DC502F"/>
    <w:rsid w:val="00DD05D2"/>
    <w:rsid w:val="00DD126B"/>
    <w:rsid w:val="00DD32A6"/>
    <w:rsid w:val="00DE44C3"/>
    <w:rsid w:val="00DE548B"/>
    <w:rsid w:val="00DF2DBB"/>
    <w:rsid w:val="00DF34A4"/>
    <w:rsid w:val="00DF7ECC"/>
    <w:rsid w:val="00E02341"/>
    <w:rsid w:val="00E03F8E"/>
    <w:rsid w:val="00E077D2"/>
    <w:rsid w:val="00E0799A"/>
    <w:rsid w:val="00E1563D"/>
    <w:rsid w:val="00E2089B"/>
    <w:rsid w:val="00E20994"/>
    <w:rsid w:val="00E24CB9"/>
    <w:rsid w:val="00E3139D"/>
    <w:rsid w:val="00E366E6"/>
    <w:rsid w:val="00E3763D"/>
    <w:rsid w:val="00E40E53"/>
    <w:rsid w:val="00E47BB9"/>
    <w:rsid w:val="00E55798"/>
    <w:rsid w:val="00E6127C"/>
    <w:rsid w:val="00E64E66"/>
    <w:rsid w:val="00E6794C"/>
    <w:rsid w:val="00E67D0C"/>
    <w:rsid w:val="00E7232C"/>
    <w:rsid w:val="00E74EA9"/>
    <w:rsid w:val="00E76040"/>
    <w:rsid w:val="00E851AF"/>
    <w:rsid w:val="00E874A2"/>
    <w:rsid w:val="00E90F25"/>
    <w:rsid w:val="00E91C54"/>
    <w:rsid w:val="00E944E9"/>
    <w:rsid w:val="00E9584D"/>
    <w:rsid w:val="00E9740A"/>
    <w:rsid w:val="00EA19B6"/>
    <w:rsid w:val="00EA27B3"/>
    <w:rsid w:val="00EA6D99"/>
    <w:rsid w:val="00EB06E9"/>
    <w:rsid w:val="00EB129B"/>
    <w:rsid w:val="00EB36EC"/>
    <w:rsid w:val="00EC06A3"/>
    <w:rsid w:val="00EC66F3"/>
    <w:rsid w:val="00EC7EFE"/>
    <w:rsid w:val="00ED252A"/>
    <w:rsid w:val="00ED413C"/>
    <w:rsid w:val="00ED5C6F"/>
    <w:rsid w:val="00EE7782"/>
    <w:rsid w:val="00EE7A0F"/>
    <w:rsid w:val="00EF08D8"/>
    <w:rsid w:val="00EF21F7"/>
    <w:rsid w:val="00EF6BE2"/>
    <w:rsid w:val="00F00021"/>
    <w:rsid w:val="00F02D65"/>
    <w:rsid w:val="00F03ED7"/>
    <w:rsid w:val="00F05D49"/>
    <w:rsid w:val="00F14F42"/>
    <w:rsid w:val="00F151AC"/>
    <w:rsid w:val="00F155F9"/>
    <w:rsid w:val="00F2211B"/>
    <w:rsid w:val="00F25C03"/>
    <w:rsid w:val="00F27AA4"/>
    <w:rsid w:val="00F27E9D"/>
    <w:rsid w:val="00F31327"/>
    <w:rsid w:val="00F31DD8"/>
    <w:rsid w:val="00F32BC6"/>
    <w:rsid w:val="00F33BFA"/>
    <w:rsid w:val="00F4109C"/>
    <w:rsid w:val="00F45CEA"/>
    <w:rsid w:val="00F51A38"/>
    <w:rsid w:val="00F5249F"/>
    <w:rsid w:val="00F54648"/>
    <w:rsid w:val="00F55380"/>
    <w:rsid w:val="00F60DCC"/>
    <w:rsid w:val="00F6119F"/>
    <w:rsid w:val="00F613E3"/>
    <w:rsid w:val="00F66059"/>
    <w:rsid w:val="00F71BB5"/>
    <w:rsid w:val="00F74158"/>
    <w:rsid w:val="00F76D17"/>
    <w:rsid w:val="00F77BF0"/>
    <w:rsid w:val="00F81438"/>
    <w:rsid w:val="00F8373D"/>
    <w:rsid w:val="00F86292"/>
    <w:rsid w:val="00F93455"/>
    <w:rsid w:val="00F9581A"/>
    <w:rsid w:val="00F96636"/>
    <w:rsid w:val="00FA13D1"/>
    <w:rsid w:val="00FA4CFD"/>
    <w:rsid w:val="00FA645D"/>
    <w:rsid w:val="00FA7AB6"/>
    <w:rsid w:val="00FB0F23"/>
    <w:rsid w:val="00FB47E9"/>
    <w:rsid w:val="00FC1BBF"/>
    <w:rsid w:val="00FC22E4"/>
    <w:rsid w:val="00FC2EA6"/>
    <w:rsid w:val="00FD3CCC"/>
    <w:rsid w:val="00FD7DBA"/>
    <w:rsid w:val="00FE136C"/>
    <w:rsid w:val="00FE33B8"/>
    <w:rsid w:val="00FE5F03"/>
    <w:rsid w:val="00FE6008"/>
    <w:rsid w:val="00FF3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F3952"/>
  <w15:chartTrackingRefBased/>
  <w15:docId w15:val="{1D332B0E-4992-864E-A149-6B182998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067"/>
    <w:pPr>
      <w:spacing w:after="120"/>
    </w:pPr>
    <w:rPr>
      <w:sz w:val="22"/>
      <w:szCs w:val="22"/>
      <w:lang w:val="ru-RU" w:eastAsia="en-US"/>
    </w:rPr>
  </w:style>
  <w:style w:type="paragraph" w:styleId="1">
    <w:name w:val="heading 1"/>
    <w:basedOn w:val="a"/>
    <w:next w:val="a"/>
    <w:link w:val="10"/>
    <w:uiPriority w:val="99"/>
    <w:qFormat/>
    <w:rsid w:val="00A83179"/>
    <w:pPr>
      <w:keepNext/>
      <w:keepLines/>
      <w:tabs>
        <w:tab w:val="left" w:pos="426"/>
      </w:tabs>
      <w:spacing w:afterLines="350" w:after="350" w:line="360" w:lineRule="auto"/>
      <w:jc w:val="center"/>
      <w:outlineLvl w:val="0"/>
    </w:pPr>
    <w:rPr>
      <w:rFonts w:ascii="Times New Roman" w:eastAsia="Times New Roman" w:hAnsi="Times New Roman"/>
      <w:b/>
      <w:bCs/>
      <w:sz w:val="32"/>
      <w:szCs w:val="28"/>
      <w:lang w:eastAsia="ru-RU"/>
    </w:rPr>
  </w:style>
  <w:style w:type="paragraph" w:styleId="2">
    <w:name w:val="heading 2"/>
    <w:basedOn w:val="a"/>
    <w:next w:val="a"/>
    <w:link w:val="20"/>
    <w:autoRedefine/>
    <w:uiPriority w:val="9"/>
    <w:unhideWhenUsed/>
    <w:qFormat/>
    <w:rsid w:val="00B26912"/>
    <w:pPr>
      <w:keepNext/>
      <w:spacing w:before="240" w:after="60" w:line="360" w:lineRule="auto"/>
      <w:outlineLvl w:val="1"/>
    </w:pPr>
    <w:rPr>
      <w:rFonts w:ascii="Times New Roman" w:eastAsia="Times New Roman" w:hAnsi="Times New Roman"/>
      <w:b/>
      <w:bCs/>
      <w:sz w:val="28"/>
      <w:szCs w:val="28"/>
      <w:lang w:eastAsia="zh-CN"/>
    </w:rPr>
  </w:style>
  <w:style w:type="paragraph" w:styleId="3">
    <w:name w:val="heading 3"/>
    <w:basedOn w:val="a"/>
    <w:next w:val="a0"/>
    <w:link w:val="30"/>
    <w:uiPriority w:val="9"/>
    <w:unhideWhenUsed/>
    <w:qFormat/>
    <w:rsid w:val="00D2184B"/>
    <w:pPr>
      <w:keepNext/>
      <w:keepLines/>
      <w:spacing w:before="160" w:after="80"/>
      <w:outlineLvl w:val="2"/>
    </w:pPr>
    <w:rPr>
      <w:rFonts w:asciiTheme="minorHAnsi" w:eastAsiaTheme="majorEastAsia" w:hAnsiTheme="minorHAnsi" w:cstheme="majorBidi"/>
      <w:color w:val="2F5496" w:themeColor="accent1" w:themeShade="BF"/>
      <w:sz w:val="28"/>
      <w:szCs w:val="28"/>
      <w:lang w:val="ru"/>
    </w:rPr>
  </w:style>
  <w:style w:type="paragraph" w:styleId="4">
    <w:name w:val="heading 4"/>
    <w:basedOn w:val="a"/>
    <w:next w:val="a0"/>
    <w:link w:val="40"/>
    <w:uiPriority w:val="9"/>
    <w:semiHidden/>
    <w:unhideWhenUsed/>
    <w:qFormat/>
    <w:rsid w:val="00D2184B"/>
    <w:pPr>
      <w:keepNext/>
      <w:keepLines/>
      <w:spacing w:before="80" w:after="40"/>
      <w:outlineLvl w:val="3"/>
    </w:pPr>
    <w:rPr>
      <w:rFonts w:asciiTheme="minorHAnsi" w:eastAsiaTheme="majorEastAsia" w:hAnsiTheme="minorHAnsi" w:cstheme="majorBidi"/>
      <w:i/>
      <w:iCs/>
      <w:color w:val="2F5496" w:themeColor="accent1" w:themeShade="BF"/>
      <w:sz w:val="24"/>
      <w:szCs w:val="24"/>
      <w:lang w:val="ru"/>
    </w:rPr>
  </w:style>
  <w:style w:type="paragraph" w:styleId="5">
    <w:name w:val="heading 5"/>
    <w:basedOn w:val="a"/>
    <w:next w:val="a0"/>
    <w:link w:val="50"/>
    <w:uiPriority w:val="9"/>
    <w:semiHidden/>
    <w:unhideWhenUsed/>
    <w:qFormat/>
    <w:rsid w:val="00D2184B"/>
    <w:pPr>
      <w:keepNext/>
      <w:keepLines/>
      <w:spacing w:before="80" w:after="40"/>
      <w:outlineLvl w:val="4"/>
    </w:pPr>
    <w:rPr>
      <w:rFonts w:asciiTheme="minorHAnsi" w:eastAsiaTheme="majorEastAsia" w:hAnsiTheme="minorHAnsi" w:cstheme="majorBidi"/>
      <w:color w:val="2F5496" w:themeColor="accent1" w:themeShade="BF"/>
      <w:sz w:val="24"/>
      <w:szCs w:val="24"/>
      <w:lang w:val="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unhideWhenUsed/>
    <w:rsid w:val="00E366E6"/>
    <w:pPr>
      <w:spacing w:before="100" w:beforeAutospacing="1" w:after="100" w:afterAutospacing="1"/>
    </w:pPr>
    <w:rPr>
      <w:rFonts w:ascii="Times New Roman" w:eastAsia="Times New Roman" w:hAnsi="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lang w:val="ru-RU" w:eastAsia="en-US"/>
    </w:rPr>
  </w:style>
  <w:style w:type="character" w:customStyle="1" w:styleId="apple-converted-space">
    <w:name w:val="apple-converted-space"/>
    <w:basedOn w:val="a1"/>
    <w:rsid w:val="0097199B"/>
  </w:style>
  <w:style w:type="character" w:styleId="a5">
    <w:name w:val="Hyperlink"/>
    <w:uiPriority w:val="99"/>
    <w:unhideWhenUsed/>
    <w:rsid w:val="0097199B"/>
    <w:rPr>
      <w:color w:val="0000FF"/>
      <w:u w:val="single"/>
    </w:rPr>
  </w:style>
  <w:style w:type="paragraph" w:styleId="a6">
    <w:name w:val="Balloon Text"/>
    <w:basedOn w:val="a"/>
    <w:link w:val="a7"/>
    <w:semiHidden/>
    <w:rsid w:val="00720A71"/>
    <w:pPr>
      <w:widowControl w:val="0"/>
      <w:autoSpaceDE w:val="0"/>
      <w:autoSpaceDN w:val="0"/>
      <w:adjustRightInd w:val="0"/>
      <w:spacing w:after="0"/>
    </w:pPr>
    <w:rPr>
      <w:rFonts w:ascii="Tahoma" w:eastAsia="Times New Roman" w:hAnsi="Tahoma"/>
      <w:sz w:val="16"/>
      <w:szCs w:val="16"/>
      <w:lang w:val="x-none" w:eastAsia="ru-RU"/>
    </w:rPr>
  </w:style>
  <w:style w:type="character" w:customStyle="1" w:styleId="a7">
    <w:name w:val="批注框文本 字符"/>
    <w:link w:val="a6"/>
    <w:semiHidden/>
    <w:rsid w:val="00720A71"/>
    <w:rPr>
      <w:rFonts w:ascii="Tahoma" w:eastAsia="Times New Roman" w:hAnsi="Tahoma" w:cs="Tahoma"/>
      <w:sz w:val="16"/>
      <w:szCs w:val="16"/>
      <w:lang w:eastAsia="ru-RU"/>
    </w:rPr>
  </w:style>
  <w:style w:type="paragraph" w:styleId="a8">
    <w:name w:val="List Paragraph"/>
    <w:basedOn w:val="a"/>
    <w:uiPriority w:val="34"/>
    <w:qFormat/>
    <w:rsid w:val="00720A71"/>
    <w:pPr>
      <w:ind w:left="720"/>
      <w:contextualSpacing/>
    </w:pPr>
  </w:style>
  <w:style w:type="paragraph" w:styleId="a9">
    <w:name w:val="Body Text Indent"/>
    <w:basedOn w:val="a"/>
    <w:link w:val="aa"/>
    <w:uiPriority w:val="99"/>
    <w:semiHidden/>
    <w:unhideWhenUsed/>
    <w:rsid w:val="002D7115"/>
    <w:pPr>
      <w:ind w:left="283"/>
    </w:pPr>
  </w:style>
  <w:style w:type="character" w:customStyle="1" w:styleId="aa">
    <w:name w:val="正文文本缩进 字符"/>
    <w:basedOn w:val="a1"/>
    <w:link w:val="a9"/>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b">
    <w:name w:val="footer"/>
    <w:basedOn w:val="a"/>
    <w:link w:val="ac"/>
    <w:uiPriority w:val="99"/>
    <w:rsid w:val="001A26D8"/>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c">
    <w:name w:val="页脚 字符"/>
    <w:link w:val="ab"/>
    <w:uiPriority w:val="99"/>
    <w:rsid w:val="001A26D8"/>
    <w:rPr>
      <w:rFonts w:ascii="Times New Roman" w:eastAsia="Times New Roman" w:hAnsi="Times New Roman"/>
      <w:color w:val="000000"/>
      <w:sz w:val="24"/>
      <w:szCs w:val="24"/>
    </w:rPr>
  </w:style>
  <w:style w:type="paragraph" w:styleId="a0">
    <w:name w:val="Body Text"/>
    <w:basedOn w:val="a"/>
    <w:link w:val="ad"/>
    <w:uiPriority w:val="99"/>
    <w:semiHidden/>
    <w:unhideWhenUsed/>
    <w:rsid w:val="001A26D8"/>
  </w:style>
  <w:style w:type="character" w:customStyle="1" w:styleId="ad">
    <w:name w:val="正文文本 字符"/>
    <w:link w:val="a0"/>
    <w:uiPriority w:val="99"/>
    <w:semiHidden/>
    <w:rsid w:val="001A26D8"/>
    <w:rPr>
      <w:sz w:val="22"/>
      <w:szCs w:val="22"/>
      <w:lang w:eastAsia="en-US"/>
    </w:rPr>
  </w:style>
  <w:style w:type="paragraph" w:styleId="ae">
    <w:name w:val="header"/>
    <w:basedOn w:val="a"/>
    <w:link w:val="af"/>
    <w:uiPriority w:val="99"/>
    <w:unhideWhenUsed/>
    <w:rsid w:val="0006392D"/>
    <w:pPr>
      <w:tabs>
        <w:tab w:val="center" w:pos="4677"/>
        <w:tab w:val="right" w:pos="9355"/>
      </w:tabs>
    </w:pPr>
  </w:style>
  <w:style w:type="character" w:customStyle="1" w:styleId="af">
    <w:name w:val="页眉 字符"/>
    <w:link w:val="ae"/>
    <w:uiPriority w:val="99"/>
    <w:rsid w:val="0006392D"/>
    <w:rPr>
      <w:sz w:val="22"/>
      <w:szCs w:val="22"/>
      <w:lang w:eastAsia="en-US"/>
    </w:rPr>
  </w:style>
  <w:style w:type="character" w:customStyle="1" w:styleId="10">
    <w:name w:val="标题 1 字符"/>
    <w:link w:val="1"/>
    <w:uiPriority w:val="99"/>
    <w:rsid w:val="00A83179"/>
    <w:rPr>
      <w:rFonts w:ascii="Times New Roman" w:eastAsia="Times New Roman" w:hAnsi="Times New Roman"/>
      <w:b/>
      <w:bCs/>
      <w:sz w:val="32"/>
      <w:szCs w:val="28"/>
      <w:lang w:val="ru-RU" w:eastAsia="ru-RU"/>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TOC1">
    <w:name w:val="toc 1"/>
    <w:basedOn w:val="a"/>
    <w:next w:val="a"/>
    <w:autoRedefine/>
    <w:uiPriority w:val="39"/>
    <w:rsid w:val="00C240C1"/>
    <w:pPr>
      <w:numPr>
        <w:numId w:val="1"/>
      </w:numPr>
      <w:tabs>
        <w:tab w:val="left" w:pos="426"/>
        <w:tab w:val="right" w:leader="dot" w:pos="9214"/>
      </w:tabs>
      <w:spacing w:after="100" w:line="276" w:lineRule="auto"/>
      <w:ind w:left="0" w:firstLine="0"/>
      <w:jc w:val="both"/>
    </w:pPr>
    <w:rPr>
      <w:rFonts w:ascii="Times New Roman" w:hAnsi="Times New Roman"/>
      <w:sz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lang w:val="ru-RU" w:eastAsia="ru-RU"/>
    </w:rPr>
  </w:style>
  <w:style w:type="table" w:styleId="af0">
    <w:name w:val="Table Grid"/>
    <w:basedOn w:val="a2"/>
    <w:uiPriority w:val="59"/>
    <w:rsid w:val="009362A4"/>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7C1062"/>
    <w:rPr>
      <w:sz w:val="16"/>
      <w:szCs w:val="16"/>
    </w:rPr>
  </w:style>
  <w:style w:type="paragraph" w:styleId="af2">
    <w:name w:val="annotation text"/>
    <w:basedOn w:val="a"/>
    <w:link w:val="af3"/>
    <w:uiPriority w:val="99"/>
    <w:semiHidden/>
    <w:unhideWhenUsed/>
    <w:rsid w:val="007C1062"/>
    <w:pPr>
      <w:spacing w:after="200"/>
    </w:pPr>
    <w:rPr>
      <w:rFonts w:ascii="Times New Roman" w:hAnsi="Times New Roman"/>
      <w:sz w:val="20"/>
      <w:szCs w:val="20"/>
    </w:rPr>
  </w:style>
  <w:style w:type="character" w:customStyle="1" w:styleId="af3">
    <w:name w:val="批注文字 字符"/>
    <w:link w:val="af2"/>
    <w:uiPriority w:val="99"/>
    <w:semiHidden/>
    <w:rsid w:val="007C1062"/>
    <w:rPr>
      <w:rFonts w:ascii="Times New Roman" w:hAnsi="Times New Roman"/>
      <w:lang w:eastAsia="en-US"/>
    </w:rPr>
  </w:style>
  <w:style w:type="paragraph" w:styleId="af4">
    <w:name w:val="annotation subject"/>
    <w:basedOn w:val="af2"/>
    <w:next w:val="af2"/>
    <w:link w:val="af5"/>
    <w:uiPriority w:val="99"/>
    <w:semiHidden/>
    <w:unhideWhenUsed/>
    <w:rsid w:val="000F4ABF"/>
    <w:pPr>
      <w:spacing w:after="120"/>
    </w:pPr>
    <w:rPr>
      <w:rFonts w:ascii="Calibri" w:hAnsi="Calibri"/>
      <w:b/>
      <w:bCs/>
    </w:rPr>
  </w:style>
  <w:style w:type="character" w:customStyle="1" w:styleId="af5">
    <w:name w:val="批注主题 字符"/>
    <w:link w:val="af4"/>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正文文本 2 字符"/>
    <w:link w:val="21"/>
    <w:uiPriority w:val="99"/>
    <w:semiHidden/>
    <w:rsid w:val="00C240C1"/>
    <w:rPr>
      <w:sz w:val="22"/>
      <w:szCs w:val="22"/>
      <w:lang w:eastAsia="en-US"/>
    </w:rPr>
  </w:style>
  <w:style w:type="paragraph" w:styleId="31">
    <w:name w:val="Body Text 3"/>
    <w:basedOn w:val="a"/>
    <w:link w:val="32"/>
    <w:uiPriority w:val="99"/>
    <w:unhideWhenUsed/>
    <w:rsid w:val="00C240C1"/>
    <w:rPr>
      <w:sz w:val="16"/>
      <w:szCs w:val="16"/>
    </w:rPr>
  </w:style>
  <w:style w:type="character" w:customStyle="1" w:styleId="32">
    <w:name w:val="正文文本 3 字符"/>
    <w:link w:val="31"/>
    <w:uiPriority w:val="99"/>
    <w:rsid w:val="00C240C1"/>
    <w:rPr>
      <w:sz w:val="16"/>
      <w:szCs w:val="16"/>
      <w:lang w:eastAsia="en-US"/>
    </w:rPr>
  </w:style>
  <w:style w:type="paragraph" w:customStyle="1" w:styleId="11">
    <w:name w:val="正文1"/>
    <w:rsid w:val="00C240C1"/>
    <w:pPr>
      <w:widowControl w:val="0"/>
    </w:pPr>
    <w:rPr>
      <w:rFonts w:ascii="Times New Roman" w:eastAsia="Times New Roman" w:hAnsi="Times New Roman"/>
      <w:snapToGrid w:val="0"/>
      <w:lang w:val="ru-RU" w:eastAsia="ru-RU"/>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正文文本缩进 2 字符"/>
    <w:link w:val="23"/>
    <w:uiPriority w:val="99"/>
    <w:semiHidden/>
    <w:rsid w:val="009D3248"/>
    <w:rPr>
      <w:sz w:val="22"/>
      <w:szCs w:val="22"/>
      <w:lang w:eastAsia="en-US"/>
    </w:rPr>
  </w:style>
  <w:style w:type="character" w:customStyle="1" w:styleId="20">
    <w:name w:val="标题 2 字符"/>
    <w:link w:val="2"/>
    <w:uiPriority w:val="9"/>
    <w:rsid w:val="00B26912"/>
    <w:rPr>
      <w:rFonts w:ascii="Times New Roman" w:eastAsia="Times New Roman" w:hAnsi="Times New Roman"/>
      <w:b/>
      <w:bCs/>
      <w:sz w:val="28"/>
      <w:szCs w:val="28"/>
      <w:lang w:val="ru-RU"/>
    </w:rPr>
  </w:style>
  <w:style w:type="paragraph" w:customStyle="1" w:styleId="12">
    <w:name w:val="样式1"/>
    <w:basedOn w:val="a"/>
    <w:link w:val="13"/>
    <w:qFormat/>
    <w:rsid w:val="002166ED"/>
    <w:pPr>
      <w:spacing w:after="0" w:line="360" w:lineRule="auto"/>
      <w:ind w:firstLine="709"/>
      <w:jc w:val="both"/>
    </w:pPr>
    <w:rPr>
      <w:rFonts w:ascii="Times New Roman" w:hAnsi="Times New Roman"/>
      <w:sz w:val="28"/>
    </w:rPr>
  </w:style>
  <w:style w:type="character" w:customStyle="1" w:styleId="13">
    <w:name w:val="样式1 字符"/>
    <w:basedOn w:val="a1"/>
    <w:link w:val="12"/>
    <w:rsid w:val="002166ED"/>
    <w:rPr>
      <w:rFonts w:ascii="Times New Roman" w:hAnsi="Times New Roman"/>
      <w:sz w:val="28"/>
      <w:szCs w:val="22"/>
      <w:lang w:val="ru-RU" w:eastAsia="en-US"/>
    </w:rPr>
  </w:style>
  <w:style w:type="paragraph" w:styleId="af6">
    <w:name w:val="Title"/>
    <w:basedOn w:val="a"/>
    <w:next w:val="a"/>
    <w:link w:val="af7"/>
    <w:uiPriority w:val="10"/>
    <w:qFormat/>
    <w:rsid w:val="00A83179"/>
    <w:pPr>
      <w:spacing w:after="0"/>
      <w:contextualSpacing/>
    </w:pPr>
    <w:rPr>
      <w:rFonts w:asciiTheme="majorHAnsi" w:eastAsiaTheme="majorEastAsia" w:hAnsiTheme="majorHAnsi" w:cstheme="majorBidi"/>
      <w:spacing w:val="-10"/>
      <w:kern w:val="28"/>
      <w:sz w:val="56"/>
      <w:szCs w:val="56"/>
    </w:rPr>
  </w:style>
  <w:style w:type="character" w:customStyle="1" w:styleId="af7">
    <w:name w:val="标题 字符"/>
    <w:basedOn w:val="a1"/>
    <w:link w:val="af6"/>
    <w:uiPriority w:val="10"/>
    <w:rsid w:val="00A83179"/>
    <w:rPr>
      <w:rFonts w:asciiTheme="majorHAnsi" w:eastAsiaTheme="majorEastAsia" w:hAnsiTheme="majorHAnsi" w:cstheme="majorBidi"/>
      <w:spacing w:val="-10"/>
      <w:kern w:val="28"/>
      <w:sz w:val="56"/>
      <w:szCs w:val="56"/>
      <w:lang w:val="ru-RU" w:eastAsia="en-US"/>
    </w:rPr>
  </w:style>
  <w:style w:type="paragraph" w:styleId="TOC">
    <w:name w:val="TOC Heading"/>
    <w:basedOn w:val="1"/>
    <w:next w:val="a"/>
    <w:uiPriority w:val="39"/>
    <w:unhideWhenUsed/>
    <w:qFormat/>
    <w:rsid w:val="00D85CE1"/>
    <w:pPr>
      <w:tabs>
        <w:tab w:val="clear" w:pos="426"/>
      </w:tabs>
      <w:spacing w:before="240" w:afterLines="0" w:after="0" w:line="259" w:lineRule="auto"/>
      <w:jc w:val="left"/>
      <w:outlineLvl w:val="9"/>
    </w:pPr>
    <w:rPr>
      <w:rFonts w:asciiTheme="majorHAnsi" w:eastAsiaTheme="majorEastAsia" w:hAnsiTheme="majorHAnsi" w:cstheme="majorBidi"/>
      <w:b w:val="0"/>
      <w:bCs w:val="0"/>
      <w:color w:val="2F5496" w:themeColor="accent1" w:themeShade="BF"/>
      <w:szCs w:val="32"/>
      <w:lang w:val="en-US" w:eastAsia="zh-CN"/>
    </w:rPr>
  </w:style>
  <w:style w:type="paragraph" w:styleId="TOC2">
    <w:name w:val="toc 2"/>
    <w:basedOn w:val="a"/>
    <w:next w:val="a"/>
    <w:autoRedefine/>
    <w:uiPriority w:val="39"/>
    <w:unhideWhenUsed/>
    <w:rsid w:val="00D85CE1"/>
    <w:pPr>
      <w:spacing w:after="100"/>
      <w:ind w:left="220"/>
    </w:pPr>
  </w:style>
  <w:style w:type="paragraph" w:styleId="TOC3">
    <w:name w:val="toc 3"/>
    <w:basedOn w:val="a"/>
    <w:next w:val="a"/>
    <w:autoRedefine/>
    <w:uiPriority w:val="39"/>
    <w:unhideWhenUsed/>
    <w:rsid w:val="00D85CE1"/>
    <w:pPr>
      <w:spacing w:after="100" w:line="259" w:lineRule="auto"/>
      <w:ind w:left="440"/>
    </w:pPr>
    <w:rPr>
      <w:rFonts w:asciiTheme="minorHAnsi" w:eastAsiaTheme="minorEastAsia" w:hAnsiTheme="minorHAnsi"/>
      <w:lang w:val="en-US" w:eastAsia="zh-CN"/>
    </w:rPr>
  </w:style>
  <w:style w:type="character" w:styleId="af8">
    <w:name w:val="Unresolved Mention"/>
    <w:basedOn w:val="a1"/>
    <w:uiPriority w:val="99"/>
    <w:semiHidden/>
    <w:unhideWhenUsed/>
    <w:rsid w:val="00B6614D"/>
    <w:rPr>
      <w:color w:val="605E5C"/>
      <w:shd w:val="clear" w:color="auto" w:fill="E1DFDD"/>
    </w:rPr>
  </w:style>
  <w:style w:type="character" w:customStyle="1" w:styleId="30">
    <w:name w:val="标题 3 字符"/>
    <w:basedOn w:val="a1"/>
    <w:link w:val="3"/>
    <w:uiPriority w:val="9"/>
    <w:rsid w:val="00D2184B"/>
    <w:rPr>
      <w:rFonts w:asciiTheme="minorHAnsi" w:eastAsiaTheme="majorEastAsia" w:hAnsiTheme="minorHAnsi" w:cstheme="majorBidi"/>
      <w:color w:val="2F5496" w:themeColor="accent1" w:themeShade="BF"/>
      <w:sz w:val="28"/>
      <w:szCs w:val="28"/>
      <w:lang w:val="ru" w:eastAsia="en-US"/>
    </w:rPr>
  </w:style>
  <w:style w:type="character" w:customStyle="1" w:styleId="40">
    <w:name w:val="标题 4 字符"/>
    <w:basedOn w:val="a1"/>
    <w:link w:val="4"/>
    <w:uiPriority w:val="9"/>
    <w:semiHidden/>
    <w:rsid w:val="00D2184B"/>
    <w:rPr>
      <w:rFonts w:asciiTheme="minorHAnsi" w:eastAsiaTheme="majorEastAsia" w:hAnsiTheme="minorHAnsi" w:cstheme="majorBidi"/>
      <w:i/>
      <w:iCs/>
      <w:color w:val="2F5496" w:themeColor="accent1" w:themeShade="BF"/>
      <w:sz w:val="24"/>
      <w:szCs w:val="24"/>
      <w:lang w:val="ru" w:eastAsia="en-US"/>
    </w:rPr>
  </w:style>
  <w:style w:type="character" w:customStyle="1" w:styleId="50">
    <w:name w:val="标题 5 字符"/>
    <w:basedOn w:val="a1"/>
    <w:link w:val="5"/>
    <w:uiPriority w:val="9"/>
    <w:semiHidden/>
    <w:rsid w:val="00D2184B"/>
    <w:rPr>
      <w:rFonts w:asciiTheme="minorHAnsi" w:eastAsiaTheme="majorEastAsia" w:hAnsiTheme="minorHAnsi" w:cstheme="majorBidi"/>
      <w:color w:val="2F5496" w:themeColor="accent1" w:themeShade="BF"/>
      <w:sz w:val="24"/>
      <w:szCs w:val="24"/>
      <w:lang w:val="ru" w:eastAsia="en-US"/>
    </w:rPr>
  </w:style>
  <w:style w:type="paragraph" w:customStyle="1" w:styleId="FirstParagraph">
    <w:name w:val="First Paragraph"/>
    <w:basedOn w:val="a0"/>
    <w:next w:val="a0"/>
    <w:qFormat/>
    <w:rsid w:val="00D2184B"/>
    <w:pPr>
      <w:spacing w:before="180" w:after="180"/>
    </w:pPr>
    <w:rPr>
      <w:rFonts w:asciiTheme="minorHAnsi" w:eastAsiaTheme="minorHAnsi" w:hAnsiTheme="minorHAnsi" w:cstheme="minorBidi"/>
      <w:sz w:val="24"/>
      <w:szCs w:val="24"/>
      <w:lang w:val="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13555">
      <w:bodyDiv w:val="1"/>
      <w:marLeft w:val="0"/>
      <w:marRight w:val="0"/>
      <w:marTop w:val="0"/>
      <w:marBottom w:val="0"/>
      <w:divBdr>
        <w:top w:val="none" w:sz="0" w:space="0" w:color="auto"/>
        <w:left w:val="none" w:sz="0" w:space="0" w:color="auto"/>
        <w:bottom w:val="none" w:sz="0" w:space="0" w:color="auto"/>
        <w:right w:val="none" w:sz="0" w:space="0" w:color="auto"/>
      </w:divBdr>
    </w:div>
    <w:div w:id="119232668">
      <w:bodyDiv w:val="1"/>
      <w:marLeft w:val="0"/>
      <w:marRight w:val="0"/>
      <w:marTop w:val="0"/>
      <w:marBottom w:val="0"/>
      <w:divBdr>
        <w:top w:val="none" w:sz="0" w:space="0" w:color="auto"/>
        <w:left w:val="none" w:sz="0" w:space="0" w:color="auto"/>
        <w:bottom w:val="none" w:sz="0" w:space="0" w:color="auto"/>
        <w:right w:val="none" w:sz="0" w:space="0" w:color="auto"/>
      </w:divBdr>
    </w:div>
    <w:div w:id="153255581">
      <w:bodyDiv w:val="1"/>
      <w:marLeft w:val="0"/>
      <w:marRight w:val="0"/>
      <w:marTop w:val="0"/>
      <w:marBottom w:val="0"/>
      <w:divBdr>
        <w:top w:val="none" w:sz="0" w:space="0" w:color="auto"/>
        <w:left w:val="none" w:sz="0" w:space="0" w:color="auto"/>
        <w:bottom w:val="none" w:sz="0" w:space="0" w:color="auto"/>
        <w:right w:val="none" w:sz="0" w:space="0" w:color="auto"/>
      </w:divBdr>
    </w:div>
    <w:div w:id="191576641">
      <w:bodyDiv w:val="1"/>
      <w:marLeft w:val="0"/>
      <w:marRight w:val="0"/>
      <w:marTop w:val="0"/>
      <w:marBottom w:val="0"/>
      <w:divBdr>
        <w:top w:val="none" w:sz="0" w:space="0" w:color="auto"/>
        <w:left w:val="none" w:sz="0" w:space="0" w:color="auto"/>
        <w:bottom w:val="none" w:sz="0" w:space="0" w:color="auto"/>
        <w:right w:val="none" w:sz="0" w:space="0" w:color="auto"/>
      </w:divBdr>
    </w:div>
    <w:div w:id="401487314">
      <w:bodyDiv w:val="1"/>
      <w:marLeft w:val="0"/>
      <w:marRight w:val="0"/>
      <w:marTop w:val="0"/>
      <w:marBottom w:val="0"/>
      <w:divBdr>
        <w:top w:val="none" w:sz="0" w:space="0" w:color="auto"/>
        <w:left w:val="none" w:sz="0" w:space="0" w:color="auto"/>
        <w:bottom w:val="none" w:sz="0" w:space="0" w:color="auto"/>
        <w:right w:val="none" w:sz="0" w:space="0" w:color="auto"/>
      </w:divBdr>
    </w:div>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549000835">
      <w:bodyDiv w:val="1"/>
      <w:marLeft w:val="0"/>
      <w:marRight w:val="0"/>
      <w:marTop w:val="0"/>
      <w:marBottom w:val="0"/>
      <w:divBdr>
        <w:top w:val="none" w:sz="0" w:space="0" w:color="auto"/>
        <w:left w:val="none" w:sz="0" w:space="0" w:color="auto"/>
        <w:bottom w:val="none" w:sz="0" w:space="0" w:color="auto"/>
        <w:right w:val="none" w:sz="0" w:space="0" w:color="auto"/>
      </w:divBdr>
    </w:div>
    <w:div w:id="553008998">
      <w:bodyDiv w:val="1"/>
      <w:marLeft w:val="0"/>
      <w:marRight w:val="0"/>
      <w:marTop w:val="0"/>
      <w:marBottom w:val="0"/>
      <w:divBdr>
        <w:top w:val="none" w:sz="0" w:space="0" w:color="auto"/>
        <w:left w:val="none" w:sz="0" w:space="0" w:color="auto"/>
        <w:bottom w:val="none" w:sz="0" w:space="0" w:color="auto"/>
        <w:right w:val="none" w:sz="0" w:space="0" w:color="auto"/>
      </w:divBdr>
    </w:div>
    <w:div w:id="564027910">
      <w:bodyDiv w:val="1"/>
      <w:marLeft w:val="0"/>
      <w:marRight w:val="0"/>
      <w:marTop w:val="0"/>
      <w:marBottom w:val="0"/>
      <w:divBdr>
        <w:top w:val="none" w:sz="0" w:space="0" w:color="auto"/>
        <w:left w:val="none" w:sz="0" w:space="0" w:color="auto"/>
        <w:bottom w:val="none" w:sz="0" w:space="0" w:color="auto"/>
        <w:right w:val="none" w:sz="0" w:space="0" w:color="auto"/>
      </w:divBdr>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671688652">
      <w:bodyDiv w:val="1"/>
      <w:marLeft w:val="0"/>
      <w:marRight w:val="0"/>
      <w:marTop w:val="0"/>
      <w:marBottom w:val="0"/>
      <w:divBdr>
        <w:top w:val="none" w:sz="0" w:space="0" w:color="auto"/>
        <w:left w:val="none" w:sz="0" w:space="0" w:color="auto"/>
        <w:bottom w:val="none" w:sz="0" w:space="0" w:color="auto"/>
        <w:right w:val="none" w:sz="0" w:space="0" w:color="auto"/>
      </w:divBdr>
    </w:div>
    <w:div w:id="725034555">
      <w:bodyDiv w:val="1"/>
      <w:marLeft w:val="0"/>
      <w:marRight w:val="0"/>
      <w:marTop w:val="0"/>
      <w:marBottom w:val="0"/>
      <w:divBdr>
        <w:top w:val="none" w:sz="0" w:space="0" w:color="auto"/>
        <w:left w:val="none" w:sz="0" w:space="0" w:color="auto"/>
        <w:bottom w:val="none" w:sz="0" w:space="0" w:color="auto"/>
        <w:right w:val="none" w:sz="0" w:space="0" w:color="auto"/>
      </w:divBdr>
    </w:div>
    <w:div w:id="748232845">
      <w:bodyDiv w:val="1"/>
      <w:marLeft w:val="0"/>
      <w:marRight w:val="0"/>
      <w:marTop w:val="0"/>
      <w:marBottom w:val="0"/>
      <w:divBdr>
        <w:top w:val="none" w:sz="0" w:space="0" w:color="auto"/>
        <w:left w:val="none" w:sz="0" w:space="0" w:color="auto"/>
        <w:bottom w:val="none" w:sz="0" w:space="0" w:color="auto"/>
        <w:right w:val="none" w:sz="0" w:space="0" w:color="auto"/>
      </w:divBdr>
    </w:div>
    <w:div w:id="830292213">
      <w:bodyDiv w:val="1"/>
      <w:marLeft w:val="0"/>
      <w:marRight w:val="0"/>
      <w:marTop w:val="0"/>
      <w:marBottom w:val="0"/>
      <w:divBdr>
        <w:top w:val="none" w:sz="0" w:space="0" w:color="auto"/>
        <w:left w:val="none" w:sz="0" w:space="0" w:color="auto"/>
        <w:bottom w:val="none" w:sz="0" w:space="0" w:color="auto"/>
        <w:right w:val="none" w:sz="0" w:space="0" w:color="auto"/>
      </w:divBdr>
    </w:div>
    <w:div w:id="832644656">
      <w:bodyDiv w:val="1"/>
      <w:marLeft w:val="0"/>
      <w:marRight w:val="0"/>
      <w:marTop w:val="0"/>
      <w:marBottom w:val="0"/>
      <w:divBdr>
        <w:top w:val="none" w:sz="0" w:space="0" w:color="auto"/>
        <w:left w:val="none" w:sz="0" w:space="0" w:color="auto"/>
        <w:bottom w:val="none" w:sz="0" w:space="0" w:color="auto"/>
        <w:right w:val="none" w:sz="0" w:space="0" w:color="auto"/>
      </w:divBdr>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961108366">
      <w:bodyDiv w:val="1"/>
      <w:marLeft w:val="0"/>
      <w:marRight w:val="0"/>
      <w:marTop w:val="0"/>
      <w:marBottom w:val="0"/>
      <w:divBdr>
        <w:top w:val="none" w:sz="0" w:space="0" w:color="auto"/>
        <w:left w:val="none" w:sz="0" w:space="0" w:color="auto"/>
        <w:bottom w:val="none" w:sz="0" w:space="0" w:color="auto"/>
        <w:right w:val="none" w:sz="0" w:space="0" w:color="auto"/>
      </w:divBdr>
    </w:div>
    <w:div w:id="966742408">
      <w:bodyDiv w:val="1"/>
      <w:marLeft w:val="0"/>
      <w:marRight w:val="0"/>
      <w:marTop w:val="0"/>
      <w:marBottom w:val="0"/>
      <w:divBdr>
        <w:top w:val="none" w:sz="0" w:space="0" w:color="auto"/>
        <w:left w:val="none" w:sz="0" w:space="0" w:color="auto"/>
        <w:bottom w:val="none" w:sz="0" w:space="0" w:color="auto"/>
        <w:right w:val="none" w:sz="0" w:space="0" w:color="auto"/>
      </w:divBdr>
    </w:div>
    <w:div w:id="977950451">
      <w:bodyDiv w:val="1"/>
      <w:marLeft w:val="0"/>
      <w:marRight w:val="0"/>
      <w:marTop w:val="0"/>
      <w:marBottom w:val="0"/>
      <w:divBdr>
        <w:top w:val="none" w:sz="0" w:space="0" w:color="auto"/>
        <w:left w:val="none" w:sz="0" w:space="0" w:color="auto"/>
        <w:bottom w:val="none" w:sz="0" w:space="0" w:color="auto"/>
        <w:right w:val="none" w:sz="0" w:space="0" w:color="auto"/>
      </w:divBdr>
    </w:div>
    <w:div w:id="1028026358">
      <w:bodyDiv w:val="1"/>
      <w:marLeft w:val="0"/>
      <w:marRight w:val="0"/>
      <w:marTop w:val="0"/>
      <w:marBottom w:val="0"/>
      <w:divBdr>
        <w:top w:val="none" w:sz="0" w:space="0" w:color="auto"/>
        <w:left w:val="none" w:sz="0" w:space="0" w:color="auto"/>
        <w:bottom w:val="none" w:sz="0" w:space="0" w:color="auto"/>
        <w:right w:val="none" w:sz="0" w:space="0" w:color="auto"/>
      </w:divBdr>
    </w:div>
    <w:div w:id="1075395293">
      <w:bodyDiv w:val="1"/>
      <w:marLeft w:val="0"/>
      <w:marRight w:val="0"/>
      <w:marTop w:val="0"/>
      <w:marBottom w:val="0"/>
      <w:divBdr>
        <w:top w:val="none" w:sz="0" w:space="0" w:color="auto"/>
        <w:left w:val="none" w:sz="0" w:space="0" w:color="auto"/>
        <w:bottom w:val="none" w:sz="0" w:space="0" w:color="auto"/>
        <w:right w:val="none" w:sz="0" w:space="0" w:color="auto"/>
      </w:divBdr>
    </w:div>
    <w:div w:id="1113020435">
      <w:bodyDiv w:val="1"/>
      <w:marLeft w:val="0"/>
      <w:marRight w:val="0"/>
      <w:marTop w:val="0"/>
      <w:marBottom w:val="0"/>
      <w:divBdr>
        <w:top w:val="none" w:sz="0" w:space="0" w:color="auto"/>
        <w:left w:val="none" w:sz="0" w:space="0" w:color="auto"/>
        <w:bottom w:val="none" w:sz="0" w:space="0" w:color="auto"/>
        <w:right w:val="none" w:sz="0" w:space="0" w:color="auto"/>
      </w:divBdr>
    </w:div>
    <w:div w:id="1198202712">
      <w:bodyDiv w:val="1"/>
      <w:marLeft w:val="0"/>
      <w:marRight w:val="0"/>
      <w:marTop w:val="0"/>
      <w:marBottom w:val="0"/>
      <w:divBdr>
        <w:top w:val="none" w:sz="0" w:space="0" w:color="auto"/>
        <w:left w:val="none" w:sz="0" w:space="0" w:color="auto"/>
        <w:bottom w:val="none" w:sz="0" w:space="0" w:color="auto"/>
        <w:right w:val="none" w:sz="0" w:space="0" w:color="auto"/>
      </w:divBdr>
    </w:div>
    <w:div w:id="1210535976">
      <w:bodyDiv w:val="1"/>
      <w:marLeft w:val="0"/>
      <w:marRight w:val="0"/>
      <w:marTop w:val="0"/>
      <w:marBottom w:val="0"/>
      <w:divBdr>
        <w:top w:val="none" w:sz="0" w:space="0" w:color="auto"/>
        <w:left w:val="none" w:sz="0" w:space="0" w:color="auto"/>
        <w:bottom w:val="none" w:sz="0" w:space="0" w:color="auto"/>
        <w:right w:val="none" w:sz="0" w:space="0" w:color="auto"/>
      </w:divBdr>
    </w:div>
    <w:div w:id="1238662238">
      <w:bodyDiv w:val="1"/>
      <w:marLeft w:val="0"/>
      <w:marRight w:val="0"/>
      <w:marTop w:val="0"/>
      <w:marBottom w:val="0"/>
      <w:divBdr>
        <w:top w:val="none" w:sz="0" w:space="0" w:color="auto"/>
        <w:left w:val="none" w:sz="0" w:space="0" w:color="auto"/>
        <w:bottom w:val="none" w:sz="0" w:space="0" w:color="auto"/>
        <w:right w:val="none" w:sz="0" w:space="0" w:color="auto"/>
      </w:divBdr>
    </w:div>
    <w:div w:id="1265918255">
      <w:bodyDiv w:val="1"/>
      <w:marLeft w:val="0"/>
      <w:marRight w:val="0"/>
      <w:marTop w:val="0"/>
      <w:marBottom w:val="0"/>
      <w:divBdr>
        <w:top w:val="none" w:sz="0" w:space="0" w:color="auto"/>
        <w:left w:val="none" w:sz="0" w:space="0" w:color="auto"/>
        <w:bottom w:val="none" w:sz="0" w:space="0" w:color="auto"/>
        <w:right w:val="none" w:sz="0" w:space="0" w:color="auto"/>
      </w:divBdr>
    </w:div>
    <w:div w:id="1417554303">
      <w:bodyDiv w:val="1"/>
      <w:marLeft w:val="0"/>
      <w:marRight w:val="0"/>
      <w:marTop w:val="0"/>
      <w:marBottom w:val="0"/>
      <w:divBdr>
        <w:top w:val="none" w:sz="0" w:space="0" w:color="auto"/>
        <w:left w:val="none" w:sz="0" w:space="0" w:color="auto"/>
        <w:bottom w:val="none" w:sz="0" w:space="0" w:color="auto"/>
        <w:right w:val="none" w:sz="0" w:space="0" w:color="auto"/>
      </w:divBdr>
    </w:div>
    <w:div w:id="1469201214">
      <w:bodyDiv w:val="1"/>
      <w:marLeft w:val="0"/>
      <w:marRight w:val="0"/>
      <w:marTop w:val="0"/>
      <w:marBottom w:val="0"/>
      <w:divBdr>
        <w:top w:val="none" w:sz="0" w:space="0" w:color="auto"/>
        <w:left w:val="none" w:sz="0" w:space="0" w:color="auto"/>
        <w:bottom w:val="none" w:sz="0" w:space="0" w:color="auto"/>
        <w:right w:val="none" w:sz="0" w:space="0" w:color="auto"/>
      </w:divBdr>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719668803">
      <w:bodyDiv w:val="1"/>
      <w:marLeft w:val="0"/>
      <w:marRight w:val="0"/>
      <w:marTop w:val="0"/>
      <w:marBottom w:val="0"/>
      <w:divBdr>
        <w:top w:val="none" w:sz="0" w:space="0" w:color="auto"/>
        <w:left w:val="none" w:sz="0" w:space="0" w:color="auto"/>
        <w:bottom w:val="none" w:sz="0" w:space="0" w:color="auto"/>
        <w:right w:val="none" w:sz="0" w:space="0" w:color="auto"/>
      </w:divBdr>
    </w:div>
    <w:div w:id="1802192404">
      <w:bodyDiv w:val="1"/>
      <w:marLeft w:val="0"/>
      <w:marRight w:val="0"/>
      <w:marTop w:val="0"/>
      <w:marBottom w:val="0"/>
      <w:divBdr>
        <w:top w:val="none" w:sz="0" w:space="0" w:color="auto"/>
        <w:left w:val="none" w:sz="0" w:space="0" w:color="auto"/>
        <w:bottom w:val="none" w:sz="0" w:space="0" w:color="auto"/>
        <w:right w:val="none" w:sz="0" w:space="0" w:color="auto"/>
      </w:divBdr>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 w:id="1867594643">
      <w:bodyDiv w:val="1"/>
      <w:marLeft w:val="0"/>
      <w:marRight w:val="0"/>
      <w:marTop w:val="0"/>
      <w:marBottom w:val="0"/>
      <w:divBdr>
        <w:top w:val="none" w:sz="0" w:space="0" w:color="auto"/>
        <w:left w:val="none" w:sz="0" w:space="0" w:color="auto"/>
        <w:bottom w:val="none" w:sz="0" w:space="0" w:color="auto"/>
        <w:right w:val="none" w:sz="0" w:space="0" w:color="auto"/>
      </w:divBdr>
    </w:div>
    <w:div w:id="200646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0.png"/><Relationship Id="rId22" Type="http://schemas.openxmlformats.org/officeDocument/2006/relationships/image" Target="media/image5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6T16:55:42.061"/>
    </inkml:context>
    <inkml:brush xml:id="br0">
      <inkml:brushProperty name="width" value="0.04286" units="cm"/>
      <inkml:brushProperty name="height" value="0.04286" units="cm"/>
    </inkml:brush>
  </inkml:definitions>
  <inkml:trace contextRef="#ctx0" brushRef="#br0">0 124 16752,'6'0'816,"0"0"0,0 0-765,3 0 0,-3 0 1,-1-1-101,-1-2 0,2 1 1,-3-3-1,1 0 89,0 0 0,2 3 0,-2-3 0,0 0 9,0 0 0,0 2 0,-2-3 0,2 0-93,1 1 1,-2-3 52,2 3 1,-2-3 172,3-1 0,-4 0 10,1 0 1,-2 3 129,-1 0-674,0 4-25,0-1 0,0 4 69,0 1 0,-1 0 313,-2 4 0,2-3 89,-2 3 321,2 0 1,-2 3-42,0 0 1,1-3-210,2-1 0,0 1-238,0 3 0,0-3 0,0 0-39,0 1 1,-1 0 0,-1-1 0,-1 0-23,1 1 0,1 1 0,1 1 0,0 0 75,0 0 0,0 0 1,0 2-1,0 1 89,0-1 0,0-2 0,0 0 0,0 1 77,0 2 1,0-2 0,0 1 0,0-1-104,0-1 0,0 0 0,0 0 0,0-1-200,0 1 0,0 0 0,-1 0-269,-2 0 1,2 0 247,-2-1 1,2 1 361,1 0 39,0-4 0,-3 0-94,0-2 1,-1-2 87,1 2-391,2 2 0,-4-4-363,2 1 446,2-1 133,-3-1 0,3 0 255,-2 0 53,3 0 0,-5 0 1,3-1 808,-1-1-584,0 1 1,2-3 82,-2 4-546,2 0 1,-3-1-376,4-2-94,0 2 446,0-3 1,1 4 180,2 0 0,-1 0 223,4 0 1,0 0 0,2 0-201,1 0 1,-3-1 0,0-1-222,1-1 0,-2 0 0,1 3-250,0 0 1,-1 0-90,1 0 0,0 0-203,3 0 0,-3 0 170,0 0 1,-3 0 298,3 0 0,-5-1 0,3-1-192,0-1-2384,-3 0-180,3 3 0,-4-1 2796,0-2 0,0-2 0,0-3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6T16:55:27.528"/>
    </inkml:context>
    <inkml:brush xml:id="br0">
      <inkml:brushProperty name="width" value="0.04286" units="cm"/>
      <inkml:brushProperty name="height" value="0.04286" units="cm"/>
    </inkml:brush>
  </inkml:definitions>
  <inkml:trace contextRef="#ctx0" brushRef="#br0">9 131 9416,'-4'0'6610,"0"0"-4052,4 0-1958,0 0 0,0-4 0,1 0-338,2-1 0,-1-2 0,2 3 0,1-1-182,0-2 0,-2 2 1,3-1-1,0 0 48,-1-2 1,3-1 0,-3 0-33,-1 0 1,3 3 0,-3 1 0,0 1 224,0-1 1,2 2 484,-3-3-150,4 0-522,-6 1 0,3 2-62,-4 6 0,0-1 1,0 4-1,0 1 71,0 1 0,-1-1 1,-1 1-1,-1 0-81,1 2 0,1 1 0,1-3 0,0 2-67,0 2 1,-3-1 0,0 4-1,1 0-95,1 2 0,1 0 1,-1-2-1,-1 0-39,-1 1 1,-1 0 0,2 2 0,-1 0-148,1-1 0,1-3 1,0-2-1,-1-2-5,0 2 0,-1-2 0,3 2-116,0-2 0,0-5 276,0 1 0,-1-4-202,-2 1 1,2-1-46,-2 1 1,1-1-1,0 4 52,-1 1 0,-1 0 1,2 0 219,-1-2 1,-3-2 271,3 3 1,-1-4 0,2 2 343,-1 0 1,0-3 773,0 2-121,2-2-539,-3-1-725,4 0 1,0-1 139,0-2 1,1 2 0,2-2 0,1 1 99,1-1 1,3 2 0,-2-3-61,2 0 0,1 3 0,0-2 0,-1 2-62,1 1 0,-3-2 1,0-1-1,1 1-219,1 1 1,-2 1-1,-1 0-426,2 0 1,1 0-150,1 0 1,0 0-584,0 0 0,-1 0-2497,1 0-1116,-4 0 4973,3-4 0,-7-1 0,3-4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07:18:59.023"/>
    </inkml:context>
    <inkml:brush xml:id="br0">
      <inkml:brushProperty name="width" value="0.04286" units="cm"/>
      <inkml:brushProperty name="height" value="0.04286" units="cm"/>
    </inkml:brush>
  </inkml:definitions>
  <inkml:trace contextRef="#ctx0" brushRef="#br0">557 398 8146,'-3'-6'4059,"0"0"-3850,0 4 0,3-1-936,0 6 0,0-1 1,1 3-1176,2-1 1,-2 0 1901,2-1 0,2-2 0,0 3 0</inkml:trace>
  <inkml:trace contextRef="#ctx0" brushRef="#br0" timeOffset="984">883 97 8233,'0'-9'1973,"0"0"0,0 3-807,0 1 0,1 0 1,1-2-705,1 1 1,1 4-1,-1-1 1,2 1-338,0-1 1,2 2 0,-1-2-123,2 2 1,1 1 0,0 1 0,0 2 218,-1 3 0,-2 2 0,-1 1 0,-1-1 70,-2 1 0,-1 4 0,-1 2 1,0 1-165,0 2 0,-1 3 1,-2 0-1,-3 1-581,-2-1 1,0 3-1,-1-4 1,-1-1-507,-2-3 1,2-1 0,-1-3-1,1-1-126,1-1 1,0-5-1,0-3 670,1-4 0,0-3 1,2-4-1,3-1 265,2-2 1,1 3-1,0-3 1,0 2 543,0 1 0,3 0 1,1 0 866,1 1 0,-2 3 1,3 1 50,0 0 1,2 3-1,1-2 1,0 3-852,0 3 0,2-1 0,1 3 0,0 0-476,1 0 1,-4 0-1,3 4 1,-2-1-673,-1-2 0,1 1 0,-1-3 0,1 0-4190,-2 0 4877,-1-1 0,2 1 0,0 0 0</inkml:trace>
  <inkml:trace contextRef="#ctx0" brushRef="#br0" timeOffset="1766">1271 80 8283,'0'-9'4090,"-4"5"-2073,3 0-2179,-3 4 1,8 3 0,1 0-1,1 1-355,0 0 0,-1 0 0,2-1 468,-2 3 0,0 2 0,1 1 0,-3 0 699,-2-1 1,-2 4-1,-2 1 1,-3 1 241,-1 1 1,-5 2-1,-2 1 1,-2-1-431,-2 1 1,-1-3 0,3-3 0,3-2-690,0-5 0,1 0 0,4-3 0,3-4-193,2-6 1,2-6 0,1-5-1,2-3-640,3 0 1,1-1-1,6 0 1,-1 1 207,1 0 0,-2 4 0,4-2 0,0 5 12,0 3 0,-1-1 0,3 2 840,-1 3 0,3 0 0,5 3 0</inkml:trace>
  <inkml:trace contextRef="#ctx0" brushRef="#br0" timeOffset="2432">1491 54 8077,'-5'-6'2035,"2"0"-1203,2 4 0,1-3-668,0 2 1,1 2 0,2-2 163,3 2 0,-2 1 1,2 0 183,1 0 1,-2 3-1,0 1-43,-1 1 1,-1 1 0,-3 3 0,0 1-440,0 1 1,0 0 0,0 5 0,0 1-239,0 3 0,-1 2 0,-2-3 0,-2 2-212,0-2 1,-3 0 0,2-1 0,-1-2-34,-2-1 0,0-3 0,1-5 0,1-2-12,1-2 1,0 0 0,-2-4 361,-1-2 0,3 2 0,1-5 0,1-1 282,2-1 0,1 2 0,1 0 0,0-1 316,0-1 0,0 3 1,1-1-1,2 0-41,3 1 0,-1-3 1,1 3-1,1-1-81,0 0 0,2 4 0,1 0 1,1 1-322,1 1 1,-1 0 0,-2 0 0,1 0-62,2 0 1,-2 3 0,2 3 0,0 2-38,0 1 1,0 0 0,-5 0 0,0-1-701,-1 1 0,0-1-1047,3-2 1,-1-3-1,-1-7 1793,-2-5 0,-3-4 0,2-4 0</inkml:trace>
  <inkml:trace contextRef="#ctx0" brushRef="#br0" timeOffset="2899">1773 1 8074,'-9'0'1360,"0"0"-65,0 0 1,4 4 0,3 2 0,1 2-488,1 0 1,0 1 0,0 0 0,0 0-495,0 0 1,0 2-1,0 2 1,0 0-54,0 0 0,0 1 0,0-1 0,0 0 336,0 0 1,0-2-245,0-2 1,3-1 0,3-2 130,2-3 1,1-3 0,1-2 0,1-2 98,0-1 0,1 0 0,-2-2 0,1 2-86,0 1 1,2-1-1,-2 1 1,1 0-498,-2 0 0,-3 1 0,-1 2 0,1-1-313,1-1 0,-2 0 1,0 3-2276,1 0 0,-3 0 0,1 1-4998,-1 2 4874,-1-2 1,-3 2 2711,0-6 0,0-2 0,-4-4 0,-1 0 0</inkml:trace>
  <inkml:trace contextRef="#ctx0" brushRef="#br0" timeOffset="3082">1887 72 8074,'-8'0'1019,"2"0"1,0 0 615,-1 0 0,3 1-862,1 2 1,-1 3 0,1 6-1,1 4-444,1 3 1,1 9 0,0 7 0,0 5-236,0 3 0,0 2 0,0 0 0,0 0-542,0-5 0,0-2 0,0-6 1,1-7-1781,2-8 1,-1-8-1,3-8-712,-1-6 2940,3-1 0,-6-10 0,3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07:18:54.140"/>
    </inkml:context>
    <inkml:brush xml:id="br0">
      <inkml:brushProperty name="width" value="0.04286" units="cm"/>
      <inkml:brushProperty name="height" value="0.04286" units="cm"/>
    </inkml:brush>
  </inkml:definitions>
  <inkml:trace contextRef="#ctx0" brushRef="#br0">10 54 7729,'-1'-8'300,"-2"2"1,2-2 1505,-2 2 0,2-1-1031,1-2 1,1 4-664,2 2 1,2 2 0,4 1 97,-1 0 0,0 1 1,-1 1-1,-1 1-32,1-1 0,-2 2 1,0 0-1,-1-1-48,1 1 1,-2 2-1,2-2 1,-1 1-68,-2 2 0,-1 1 0,-1 0 1,0 1-160,0 0 0,0 3 0,-1 0 0,-1 1-31,-1 0 0,-4 2 0,2-3 0,0 1-59,-1 0 1,0-2 0,-2-2 0,1 0 215,1 0 1,1-3 0,-2-1 83,2-2 0,2 0-200,-3-3 1,4-1 137,-1-2 0,2-1-146,1-5 0,1 1 0,2 2 1,2 2 142,0 0 1,2 3 0,-1-2 0,2 2 120,1 1 1,0 0-1,0 0 60,-1 0 1,2 0-1,1 0-111,1 0 0,0 3 0,-4 1 0,1 1 20,0 2 1,-4 1 0,-2 1 0,-1 0 439,1 3 0,-2 0 0,1 3 0,-4 3-68,-4 1 1,-2-3 0,-1 5 0,-1-3-539,-1 0 1,1-2 0,-2-1 0,2-4-532,1-4 1,1-2 0,-1-4-1240,0-1 1,4-2-1,1-8 1,1-2 134,0-3 0,0-1 0,3-2 1662,0 1 0,4-1 0,1 1 0</inkml:trace>
  <inkml:trace contextRef="#ctx0" brushRef="#br0" timeOffset="299">274 52 10438,'5'4'1723,"3"-3"-1435,-2 2 0,2 0 1,1 0-1,-1 0 39,1 1 1,-1-2 0,-1 3 0,-1 0 535,1 0 0,-2 1 0,-1 3-366,0 3 0,-1-2 1,-3 2-1,-1-2-227,-2 2 0,1-2 0,-3 2 0,-2-3-222,-1 0 1,-1-1 0,0-2 0,0-3-550,1-2 1,-1-1 0,0-1 0,0-3-805,0-5 0,4-1 1,2-3-1,2-1-363,1 0 0,0 3 1668,0-4 0,8 4 0,2-2 0</inkml:trace>
  <inkml:trace contextRef="#ctx0" brushRef="#br0" timeOffset="565">602 263 8229,'-13'0'910,"3"0"1,-2 1 529,3 2 0,4 2 0,2 3 1,3 0-1140,3-2 0,-1 2 1,3-3-1,1 1-1262,-1-1 1,3-2 0,-2 2-1637,2-1 0,1-1 2597,-1-3 0,1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07:18:40.807"/>
    </inkml:context>
    <inkml:brush xml:id="br0">
      <inkml:brushProperty name="width" value="0.04286" units="cm"/>
      <inkml:brushProperty name="height" value="0.04286" units="cm"/>
    </inkml:brush>
  </inkml:definitions>
  <inkml:trace contextRef="#ctx0" brushRef="#br0">27 424 6517,'-5'-4'0,"1"3"864,1-2 0,2 1 130,-2-1 0,1 2 363,-1-2 712,2 2-189,-3 1-987,4 0-603,0 0-335,0-3 0,0 1-142,0-4 0,1 3 64,2-3 1,1 0 0,3-3 74,-2 0 0,0 1 0,2-1 1,-1 1-84,1 2 1,-2-2-1,1 2 25,1-2 0,0 0 0,1-1 94,-2 0 1,-1 3 0,-2 0 159,3-1 1,-2 2-1,0 1 392,0 0 1,-3 0 782,2 1-1099,-2 2 1,-1-2 0,0 6 0,0 3-227,0 2 1,0 0 0,0 2 0,0 1-73,0 1 0,-3 0 0,0 0 1,1 2 85,1 0 0,-2-1 0,0-2 1,1 2-44,1 1 1,1-4 0,0 2 0,0-2-149,0-1 1,0 0 0,0-1-359,0 1 1,1-1 71,2-2 0,-1-2 0,3-5 233,-1-2 1,2-3 0,0-6 0,2-2 154,1-3 1,-3 2 0,0 0 0,1 0-33,0-2 1,2 2 0,0 2 0,-1 0-137,-2 2 1,2-2 0,-2 1 0,0-1-11,0 0 1,2 2 0,-3 1 0,1-1 87,0-1 0,-3 0 0,2 4 1,0-1 74,-1 0 1205,-2 0-412,2 4 0,-4 2 1,0 6-285,0 3 0,-1-1 0,-1 1-220,-1 1 0,0 1 1,2 0-1,0 1 62,-2 0 0,0 0 1,2 0-1,-1 0-11,-1 3 0,-1-2 0,2 3 0,-1 0-153,1 1 0,-2 0 1,1 1-1,1 0-185,1 2 1,-2 4-1,0-1 1,1 0-68,1-2 0,1 0 0,0 0 1,0-2-15,0-1 0,0 1 0,0-4 1,0 1-137,0 0 0,0-1-270,0-4 264,0-3 0,3-2 0,1-5 157,1-1 1,0-3 0,1 0 0,-2-2 68,0-1 0,-2 0 1,3 0-1,-1 1-212,-3-1 0,3 0 0,0 0 0,0 0-506,0 0 1,2-2 0,-2-1 0,0 1 804,0 1 0,3 2 0,-2-1 0</inkml:trace>
  <inkml:trace contextRef="#ctx0" brushRef="#br0" timeOffset="1167">371 327 7674,'0'-9'-522,"0"0"0,0 1 1754,0-1 1,0 3 1877,0 0-2520,0 4 1,1-2 0,1 5-425,1 2 1,3 2-1,-2 4-162,1 0 0,-3 0 0,1 2 1,-2 1 134,-1-1 0,0 2 0,0 1 1,0 1-133,0 0 0,0 2 1,-1 4-1,-1-2-309,-1 0 1,-3-1 0,2-2-1,0 0-548,0-1 0,0-6 1,2 1-97,-1-3 1,0-6 0,3-1 679,0-5 1,0-4-1,0-1 1,0-3 264,0-1 1,3 3 0,0 0-1,-1 1 399,-1 1 1,2-3-1,0 0 69,-1 2 0,2 0 0,-1 1 0,0 0-279,1 0 1,-2 4 0,3-1 0,0 0-28,0 1 0,-3-3 0,4 3 1,0-1 230,-1 0 0,2 3 0,-3-1 0,1-1 274,2 0 0,1 3 0,0-2-702,1 0 1,0 2 0,0-3-481,0 1 0,-4 0 0,1 2 0,0-2-394,-1-1 1,2 3 0,-3-4-132,1-1 0,-3 2 729,1-1 1,-2 3 673,-1-3 1,0 3 312,0-3-163,0 4 0,0-2 161,0 1 1,0 1 2497,0-4-2473,0 4 0,0 2 0,0 6 0,0 2-507,0 4 1,-1 2 0,-1 4-1,-1-1-155,1 1 1,-2 2 0,1 2 0,0 0-142,-1-1 1,0 3 0,-3-4 0,2 0-433,2-2 0,-3-1 1,3-2-1,0-3-2037,-1-3 1591,3-4 0,-3-2 1,4-6 672,0-3 1,1-1-1,1-2 1,2-1 313,1-2 0,-2 2 0,2-1 0,-1 0 160,1-1 0,1 1 0,3-3 0,0-1-96,0 1 1,0-2-1,-1 4 1,1-2-316,0-2 1,3 3 0,-1-1 0,0 1 11,-1 2 0,-1 2 0,0 0 1,0 1 281,-1 2 1,0-2-1,-1 2 1,-1-1 345,1-2 1,-2 0 0,0 0-1,-1 0 390,-3 0 1,3 1-1,-1-1 1514,-1 0-1793,-1 4 0,-1 2 0,0 6 1,-1 3-209,-2 2 0,1 1 0,-3 0 1,1 3 7,-1 3 0,3 2 0,-2 0 0,1 1-47,0-1 1,-3 4-1,3-1 1,1-3-586,1-1 0,1-1 1,0 2-1,0 0-502,0-2 0,0-2 0,0-2-363,0 1 0,4-1 212,2-5 0,2-3 1,1-3-1,-1 0-1739,1 0 2720,0-3 0,4-2 0,1-4 0</inkml:trace>
  <inkml:trace contextRef="#ctx0" brushRef="#br0" timeOffset="2234">926 264 8338,'-4'-5'538,"2"-1"0,-3 2 1913,1-1-1078,1 3 1,3-3 219,0 2 0,1 2-821,2-2 0,2 1 416,4-1 0,-3 2 1,0-2-551,1 2 0,-3 1 1,2 0-521,1 0 0,-2 0 1,1 0-260,1 0 1,-3 1 0,0 1 174,0 1 1,-2 4-1,2-1 282,0 2 1,-1 3 0,-3 1-1,0 0-73,0 1 1,0-1 0,0 4 0,-1-1-342,-2 0 1,1-1 0,-2 1-1,-1 0-826,0-2 1,2 3 0,-3-3 0,0-1-501,1 1 0,-3-1 0,2-3 1,-1 0-51,-2-1 1,0-2 0,0-1-1,0-1 506,0-2 0,4-1 1,-1-2-1,0-2 561,1-3 0,1-3 0,3-1 0,-1-3 407,-1-1 0,0 0 0,3-4 0,0 0 260,0 1 1,0 2 0,0 1 0,0 1 1873,0 3 1,1 0-433,2 1 1,2 4 0,4 2-1470,0 2 0,-1 2 1,2 1-1,1 2-877,1 1 0,3-3 0,-3 1 0,1-2-544,0-1 1,-1 0-1,-1 0 1,1-1 371,-1-2 0,-1-2 1,-2-4-1,0 0 816,-2 1 0,2-1 0,-2 0 0,2 0 0,1 0 0,-1 1 0</inkml:trace>
  <inkml:trace contextRef="#ctx0" brushRef="#br0" timeOffset="2583">1164 142 8597,'-4'5'4478,"3"-1"-1930,-3-4-2036,4 4 0,0 0 1,0 5-1,0 0 209,0 0 0,0 1 0,0 2 0,0 2-127,0 3 0,0 1 1,0 2-1,-1 2-630,-2 0 1,1 2 0,-3 1-1,1 0-903,-1-2 0,3-4 0,-2-1 0,1-3-1802,0-2 1,0-4 2740,3-3 0,-4-4 0,-1 1 0</inkml:trace>
  <inkml:trace contextRef="#ctx0" brushRef="#br0" timeOffset="3016">1121 434 8235,'3'-10'0,"0"-1"-65,-1 0 1,-1-1-1,-1 3 1,0 0 478,0 0 1,1 1 0,1-1-25,1 0 0,4 1 0,-3 1-126,1 1 1,3 4-1,-2-2 1,2 1-77,1 1 1,-3-4 0,-1 2 0,2 0-169,1 0 0,1-2 0,0 2-721,0-1 1,-1 2 0,1-3-191,0 0 1,-3 2 0,0 0-1,1 1 891,1 0 0,-3-3 0,0 2 0,0-1 0,0-2 0,-2-1 0,2-1 0,-1-3 0,2 2 0,-2-2 0,0 2 0,0 2 0,1-1 0,-2-1 0,0 0-110,1 1 1,-3-1 0,2 4 1792,-2-2-260,-1 3 1,0 5-1,-1 6 1,-1 3-512,-1 2 0,-4 3 0,2 4 1,0 0-505,-1 3 1,1 1 0,-2 2 0,1 1-204,-1 2 0,3-3 0,0 2 1,1-1-52,0-3 0,1 3 0,2-5 0,1 0-166,1-2 0,3-4 0,3-2 1,-1-2-433,-1-2 1,0-2-1,3-1 1,-1-1-914,1-2 0,-3-1 0,0-2 126,1-2 1,-2-1-1,0-3 1,0 2 1230,-1-2 0,2-1 0,3-1 0</inkml:trace>
  <inkml:trace contextRef="#ctx0" brushRef="#br0" timeOffset="4182">1765 107 7360,'4'-9'-1331,"-3"0"1279,2 0 1,1 3 1870,-2 0 1017,1 0-1761,-3-2 0,-4 3 0,-1 2-269,-3 2 0,2 4 0,0 2 0,-2 2-177,-3 2 1,2 6 0,-4 0 0,1 1-242,0 2 0,-2 0 1,2-1-1,1 2-312,1 2 0,-1-2 0,0 4 0,2-1-24,2 1 0,1-3 0,-2 3 0,2-2-202,4-1 1,1-1 0,1-2 0,1 0-193,1-2 1,4-3 0,5-3 0,2-1-110,1-2 0,-3 1 0,3-4 1,0-1-328,0-1 1,-4-1 0,3 0 0,-1 0-582,0 0 1,2-4 0,-2-2-1,0-1 1359,1 1 0,0-6 0,5 3 0</inkml:trace>
  <inkml:trace contextRef="#ctx0" brushRef="#br0" timeOffset="5017">1854 452 8140,'-9'0'0,"0"0"1634,1 0 1,2 0-330,0 0 1,4 3-1234,-1 3 1,3 1-1,2 0-138,1-1 0,4-1 0,-2 2 207,-1-1 0,4-4 0,-2 0-3,2-1 0,-2-1 0,0 0-61,1 0 0,-1-3 0,1-2 0,-1-1-248,1 0 0,-2-1 0,1-4 0,0-1-163,-1 2 0,2-4 0,-2-1 1,1-1-71,0-2 0,-1-3 1,2-1-1,-2-2 60,-1 0 1,2-4 0,-3 5 0,-2-3 284,0 0 0,2 3 0,0 4 1,-1 3 434,-1 4 1,-2 4 0,-2 2 244,-3 3 1,0 3 0,-1 4 0,1 4 423,-1 6 0,-4 4 0,-1 1 0,2 3-528,0 1 1,1-1-1,0 3 1,1-3-521,3 0 0,1 0 0,4-3 1,0-3-116,0 1 1,1-4 0,2-1 0,2-3-254,3 0 0,1-4 1,1-1-1,1-1 333,0 0 0,1 1 0,-3-2 0,0 1 671,0-1 1,-1 2 0,1-1 266,0-1 1,0 1 0,-1 1-504,-2 1 0,-2-2 0,-4 3-326,0 1 1,0 1 0,-1 1 0,-1 0-581,-1 3 0,-3-2 1,3 2-3444,1-2 1,2-7-2302,3-3 6253,2-3 0,4-10 0,-1-1 0</inkml:trace>
  <inkml:trace contextRef="#ctx0" brushRef="#br0" timeOffset="5950">2223 220 8068,'-4'-5'1221,"3"-3"2808,-5 3-2978,4 1 0,-1 0 1,6 4-622,3 0 0,1 0 0,2 0 1,1 0-546,2 0 0,-2 3 0,1 1 0,-2 1-12,-3 1 1,2 2 0,-3 1-1,0 1-57,-2 2 1,-2 1 0,-1 5-1,-1 0 111,-2-1 1,-2 4 0,-5-1 0,-1-1 192,-1-3 1,-2-1-1,1-3 1,0-2-185,1-3 1,-3-3-1,3-4 1,1-1-375,1-2 0,2-5 0,0-5 0,1-1-247,1-1 1,4-5 0,-1 0 0,3 0-3,3 1 0,-1 2 1,4-1-1,1 1 83,1 3 1,0-2-1,2 4 1,1 2 603,1 0 0,3 2 0,-4 2 0,9 2 0,-2 4 0</inkml:trace>
  <inkml:trace contextRef="#ctx0" brushRef="#br0" timeOffset="6767">2417 211 7804,'0'-5'1295,"0"-1"1,0 3-314,0-3 0,-1 4 1,-1-2 1925,0 0-1039,-1 3 1,4-3-239,2 4 1,-2 1-1084,5 2 0,-3-1 0,3 4-42,1 1 0,-3 1 0,-1 0 0,-2 2-69,-1 2 1,0 2 0,0 4 0,-1 3-438,-2 2 0,-2 3 0,-4 1 0,-1 2-901,-1 0 0,1-2 0,-2-5 1,2-1-6478,2-5 5564,-1-2 1,4-13 0,2-5 1813,2-6 0,5-3 0,1-5 0</inkml:trace>
  <inkml:trace contextRef="#ctx0" brushRef="#br0" timeOffset="7183">2550 168 8154,'0'-6'-1128,"-1"2"2467,-2 0 0,1 1-688,-4 3 0,3 3 0,-2 1 0,0 0 40,0 3 0,-1 4 0,-1 2 0,0 0 15,1-1 0,1 3 0,-2-2 0,1 0-238,-1 3 0,3-2 1,1 0-1,3-2-525,0-1 0,0 2 0,0-1 0,3-1-456,3 2 0,2-3 1,2 2-1,2-3-609,2 0 1,0 0 0,1-1 0,1-2-230,0-3 0,2-2 0,-1-3 0,2-3 1351,2-4 0,-6-6 0,3 1 0,-2-3 0,1-1 0</inkml:trace>
  <inkml:trace contextRef="#ctx0" brushRef="#br0" timeOffset="8216">2726 144 8476,'-6'3'2133,"0"0"1,4 4 0,-1-2 0,2 3-1338,1 1 1,0 4 0,-1 2 0,0 2-424,-2 4 1,0-3-1,3 3 1,0-3-401,0-4 1,0-1 0,1-4-1,2-1-210,2-2 1,3-2 0,1-5 0,0-1 193,0-1 0,0-5 0,-1 0 1,1-3 481,0 0 1,-3 2 0,0 0 0,1 0-126,0 0 1,1-3-1,-1 0 1,-1-2-683,1-2 1,1 3 0,1-1-1,-2 0-430,-1 0 1,1 4 0,-3-2 0,0 2 4,0 1 1,-1 3 1102,-3 0 1,0 5 0,-1 1 146,-2 5 0,1 3 1,-3 2-1,1 1-304,2 1 1,-2 2 0,1-1-1,1 1-407,1 1 1,0-1 0,-1 1-1,0 0 120,0 2 0,0 1 0,0-1 1,-1 1 225,1 0 1,1-1-1,0 1 1,-1 0 43,-1-1 0,0 1 1,3 0-1,0-2-343,0-1 0,0 2 0,0-4 1,0 2-125,0 0 1,-3-2 0,0 3-1,0-1 188,-1 0 0,2 1 0,-3 0 0,0-2 173,1-2 0,-1 3 1,-2-3-1,1-1 51,-1 2 0,-1-3 0,-1 1-553,1-4 1,-1 0-1,0-5 93,0 0 1,3-1-1,1-2 1,1-2 302,2-2 1,-1-3 0,0-1 0,1 0 355,1 0 0,1-1 0,1 0 0,1-2 405,1 1 0,3-2 0,0 1 1,2-1 33,1 0 1,0 0 0,1 3-1,0-3-402,2-1 1,0 3 0,-2 0 0,0 1-236,2 1 0,3 0 0,-2 1 0,-1 3-358,1 2 0,0 2 0,-2 1 1,0 0-1073,0 0 1,-1 0-1,-1 0-203,0 0 1,-1 0-1,0-1 749,-2-2 0,1 1 0,-4-4 0,-1-1 236,-1-1 0,2-1 1,0 1-1,-1-1-77,-1 0 0,0 1 643,2 2 0,-2-6 0,3 3 0</inkml:trace>
  <inkml:trace contextRef="#ctx0" brushRef="#br0" timeOffset="9051">3097 195 8001,'-5'0'1398,"0"0"1182,2 0-176,2 0-1749,-3 0 1,8 0 0,1-1-373,0-2 1,2 2-1,-1-2 83,2 2 1,1-2-1,0 0 95,0 1 1,-2 2-1,0 3 1,-2 3-94,-1 2 0,-1 2 0,-3 1 0,0 5-303,0 4 1,0 2 0,-1 5 0,-2-1-515,-3 1 0,-1-4 0,1 0 0,0-2-734,-1-1 0,-1-2 0,-1-1 0,0-1-373,1-2 0,2-6 0,0 0 0,-1-2-1119,-1-1 2675,-1-3 0,-4 2 0,0-4 0</inkml:trace>
  <inkml:trace contextRef="#ctx0" brushRef="#br0" timeOffset="9182">3026 397 8408,'0'-15'209,"0"0"0,0 4 0,0 0 1038,0 1 1,1 2-1,2 2-795,3 3 0,2 2 0,0 1 1,2 0-995,2 0 1,-1 0 0,3 0-1,1 0-1125,-1 0 1,3 0 1666,-3 0 0,3 8 0,1 2 0</inkml:trace>
  <inkml:trace contextRef="#ctx0" brushRef="#br0" timeOffset="9650">3378 195 8235,'-9'5'1989,"0"3"-1348,0-3 1,3 3 0,1 1-1,2 0-246,1 0 1,1 0 0,0 3 0,-1 3 216,-1 2 1,-1 4 0,2 2 0,-1 0-465,1 1 0,-2-2 0,1 2 0,1-5 21,1-3 1,1 0-1,1-4-207,2-2 0,-1-4 0,4-3 0,1-3-334,1-3 1,3-2 0,1-4 0,-1 1 69,-1-1 0,-1-3 0,-1 0 0,0 2 231,-2 0 0,2-2 1,-2 0-1,2 1 195,0 2 0,1 3 0,-1 0 0,-1 0 177,-1 1 0,0-2 1,3 4 45,-1 1 1,-2 1-1,0 2-95,1 2 1,-2 3 0,0 5 0,-1 2-95,-2 0 0,-1 1 0,-1 2 0,0-3-1361,0 0 0,0-4 0,1-4-1009,2-1 1,-2-8 0,2-7 2211,1-5 0,-3 1 0,3-7 0</inkml:trace>
  <inkml:trace contextRef="#ctx0" brushRef="#br0" timeOffset="9933">3484 27 8036,'-9'0'3055,"3"1"-1597,0 2 0,4-1 0,-1 4 1,2 1-916,1 1 0,1 4 0,1 3 0,2 2-490,1 0 0,-2 1 1,2 0-1,0-1-401,0 1 1,-3-5-1,4-4 1,1-3-263,1-2 1,1-3 0,0-7-1,-1-5-180,1-5 0,3-6 0,0-1 1,-1-2-649,-2 2 1,-1-2-1,-1 6 1438,-1 2 0,0-1 0,3 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6T16:55:52.096"/>
    </inkml:context>
    <inkml:brush xml:id="br0">
      <inkml:brushProperty name="width" value="0.04286" units="cm"/>
      <inkml:brushProperty name="height" value="0.04286" units="cm"/>
    </inkml:brush>
  </inkml:definitions>
  <inkml:trace contextRef="#ctx0" brushRef="#br0">26 80 6059,'-4'5'1442,"3"-1"898,-3 0-397,0-3-1453,4 7 0,-4-6 56,4 4 214,-4-4-453,3 2 1,-2-4-115,6 0 0,-1-1-245,4-2 1,-4-1-1,3-3 1,0 2 39,0 1 0,-2-3 1,3 2-1,0 0 106,-1-1 1,0 1 0,-3-2 0,2 1 101,0-1 1,-2 2 0,2 0 101,0 1 0,-2-1-44,4 2 1,-4-1-182,1 1-91,-2 2-38,-1-3 1,0 8 100,0 2 0,-3-1 0,0 0-73,1 2 0,1-2 0,0 0 0,-1 0-160,-1 0 1,0-2 0,3 3 60,0 1 1,0 0 0,0 2 0,0 0 12,0 0 1,0 0 0,0 0 0,0-1 78,0 1 1,0 3-1,0 0 1,0-2-1,0 0 1,0 2-1,0 1 1,0 0-21,0-1 0,0 3 0,0-2 0,0-1-22,0 1 0,-3-1 1,0-3-1,1 0 42,2-1 0,0 1 1,0 0-1,0 0-11,0 0 1,0-3 0,-1-2 0,-1 1 206,-1 0 1,0-2-1,3 3-4,0 1 0,0-2-158,0 1 1,-1-4 0,-1 2 18,-1 0 213,0-4 1,2 5 322,-2-2-402,2-2 0,-4 3 168,2-4-108,2 0 306,-3 0-84,4 0 1,-1 0 341,-2 0-323,2 0-571,-3 0-137,4 0-80,0 0 256,4 0 1,-2 0 48,4 0 1,-3 0-1,3 0 274,1 0 1,-2 0 52,1 0 0,-3 0 1,2 0-57,2 0 0,-2 0 0,0-1-110,-1-2 1,3 2-115,-1-2 0,-1 2 1,0 0-697,-2-2-1767,0 3-9,1-4 0,-3 3-143,2-2 0,-1 2 2598,1-2 0,-2-6 0,3-1 0</inkml:trace>
  <inkml:trace contextRef="#ctx0" brushRef="#br0" timeOffset="1464">255 97 8337,'-5'-1'-657,"2"-2"1810,-2 2 1,3-3-350,-4 4 0,3 1 522,-3 2-587,4-2-235,-2 3-362,4-4 1,1 0-160,2 0 0,-1 0 0,3-1 0,0-1-107,0-1 0,-2-4 41,3 1 1,0-1 170,2-2 1,-2 1-1,-1 1 152,-1 1 0,0 1 0,-2-2 452,1 2 0,0 2-372,-3-3 0,3 3-600,0-3 19,0 4 86,-3-2 0,-1 7-213,-2 0 0,2 4 263,-2-1 1,2 2 30,1 0 1,0 1 0,0 0-3,0 0 0,0 0 0,0-1 0,0 1-26,0 0 0,0 1 1,0 1-1,0 0 5,0 0 0,-1 2 1,-1 0-1,-1-1 195,1 1 1,1 2 0,1-3 0,0-1 21,0 2 0,-1-3 1,-1 2-1,-1-3-83,1 0 1,1 0 0,1 0 0,0 0-148,0 0 1,-3-4 0,0 1 0,1 1-158,1 1 0,1-2 247,0 0 1,0-3 0,-1 2 152,-2-1 1,2-1-46,-1 0 1,0-1-65,-1 4 1,2-3-18,-2 3 1,-1-3 34,1 3 1,-1-4 0,2 2 305,-1 0-179,0-3-97,3 3 1,-1-4 139,-2 0 274,2 0-88,-3 0 0,3 0 363,-2 0-360,2 0-319,-3 0 257,4 0 437,0 0-378,0-4 1,1 3-206,2-2 1,1 1-1,3 0-178,-1-1 0,-3 0 0,3 3-44,1 0 0,-2 0 0,0 0 42,2 0 0,-2 0 0,1 0-27,1 0 0,-2 0 0,0-1 38,-1-2 1,3 2 83,-2-2-375,-1 2 1,1 0-1675,-2-2-1287,-2 2-972,3-3 4220,-4 0 0,4 0 0,1-5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0T07:09:11.757"/>
    </inkml:context>
    <inkml:brush xml:id="br0">
      <inkml:brushProperty name="width" value="0.04286" units="cm"/>
      <inkml:brushProperty name="height" value="0.04286" units="cm"/>
    </inkml:brush>
  </inkml:definitions>
  <inkml:trace contextRef="#ctx0" brushRef="#br0">2452 206 7819,'-5'-1'3016,"2"-2"-1737,2 2-738,1-3 0,0 3-175,0-2 1,0 1-262,0-4 1,3 0 0,1-3 0,1 0-70,2 1 0,1-2 1,2-1-1,0-1-115,2 2 0,0 0 1,-3 1-1,0 0-24,-1 0 1,1 3 281,0 0 0,-3 6 0,-1 0-100,-1 4 1,-1 4 0,-3 2 0,-1 2-109,-2 3 0,1 1 0,-3 3 1,0 1-121,0 4 0,-1 0 1,-2 1-1,2-2 79,0 2 1,4-5-1,-1-1 1,2-4-92,1-2 0,1-4 171,2-6 1,3-5 0,4-9 0,3-5 114,1-4 1,-3-1 0,1-4 0,0 3 122,0 0 0,1-1 0,-3 2 1,2 1-1,-1 2 0,-2 1 0,-2 1 0,-2 3 63,2 0 1,-2 4-17,1 3 1,-3 1-159,3 0 1,-4 5-1,1 5-99,-2 3 0,-4 2 0,0 1 0,0 3-97,-1 2 1,2 0 0,-3 5 0,1 0-113,2 0 1,-2-1 0,1-1-1,2 1-214,0 4 0,1-3 0,0 0 0,0-2-129,0-2 1,0-2-1,0 0 1,0-1 5,0 0 0,2-4 0,2-5 0,1-1 147,2-2 0,1-1 1,1-3-1,0-3 92,-1-4 0,4-6 0,0 2 0,-1-2-389,-1 0 658,-2 0 0,1 2 0,0 0 0</inkml:trace>
  <inkml:trace contextRef="#ctx0" brushRef="#br0" timeOffset="1034">2832 154 8352,'0'-9'3007,"0"3"-1963,0 0 1,1 4-616,2-1 1,-1 5 0,3 2 0,-1 1-64,-2 2 1,0 1-1,0 0 1,1 1-24,-1 0 0,-1 1 1,-1 1-1,0 1-200,0 2 0,0-3 0,0 2 0,0-1-341,0 3 1,-1 2 0,-2 0 0,-2 1-392,0 0 1,-3-2-1,3 0 1,0-2-364,-1-2 1,3-1-1,-2-4 31,1-1 1,1-5 899,3-1 0,0-4 0,1-6 0,1-1 230,1 0 1,3-2-1,-3 2 1,0-1 119,1 2 1,-2-3 0,2 1 0,1 1-139,0 2 0,-2 0 0,2 0 1,0 1-376,0 2 1,0-2 0,2 3-1,-2 0-112,2-1 1,1 1 0,1-2 0,0 1-219,0-1 1,-2 2 0,-1-1 0,2 0 112,-1-2 0,0-1 0,2 0 0,0-1 347,-1-1 1,-2 1-1,-1-2 1,0 3 52,0 3 1,-2-2-1,2 3 161,-1-3 0,2 2 1,-3 0 202,-1-1 0,1 2 333,0-1 0,0 0 1601,-3-2-1328,0 3 1,0 2-678,0 6 1,0 3 0,0 4 0,0 3-71,0 1 0,0 1 0,0 2 1,0 1-101,0-1 1,-4 2-1,-1 1 1,0 1-309,-1 2 1,0-1-1,-2 3 1,1-3-247,1 0 1,1-2-1,-1-3 1,3-2-898,-1-3 1108,3-3 0,-3-5 0,5-5 193,2-7 1,-1 0 0,4-5 0,-1 1-111,0 0 1,2 1 0,-3 2 0,1 0-295,2 0 0,-2 0 0,1 1 1,-1-1-58,0 0 0,3 3 0,-3 0 0,1-1 226,0-1 1,0 0-1,3-2 1,-1-1 174,1-1 0,0 0 0,0 1 1,0-2 82,0-1 1,-1 3-1,0-3 1,-1 1 388,-1 2 0,0 2 1,2 0 1441,-3 0 6,3 4 1,-7 2-941,2 6 0,-2-1 1,-1 4-504,0 1 1,0 2-1,-1 1 1,-1 2-86,-1-1 0,-3 3 1,3 0-1,-1 3-105,0 1 0,-2-2 1,3 0-1,0-1-293,-1 0 1,3 2-1,-2 0 1,2-2-701,1 0 0,0-4 0,1 0-320,2-1 1,-1-5 0,4-2 0,1-4 146,1-5 0,3-1 0,1-6 0,-1-1 451,-1 0 1,-1 3-1,-1 0 1,1 1 333,0 1 1,0 0 0,0 1 0,-2 2 181,-1 0 0,2 4 0,-2-1 0,2-2 0,1 0 0</inkml:trace>
  <inkml:trace contextRef="#ctx0" brushRef="#br0" timeOffset="1533">3361 135 8303,'0'-9'318,"-3"3"413,0 0 0,0 3 492,3-2 0,1 3-555,2-1 1,-1 2-1,4 1-189,0 0 0,-1 3 1,1 1-50,1 0 0,0-1 0,0 2 0,-2 0-5,-1 0 0,1-2 0,-1 2 1,0 0-194,0 0 1,0 1 0,-2 3 0,1 2-215,-1 1 0,-1 4 0,-1-2 0,0 4-196,0 3 1,-1-2 0,-2 5 0,-3-1-393,-2 0 1,1-1 0,-1-3 0,0 0-553,-2-3 0,-1-4 0,2-1 0,1-4 355,-1-4 0,3-3 0,0 0 0,0-3 450,1-3 0,-2-3 0,4-2 0,2-2 355,0 0 0,1-2 1,0-3-1,0 2 92,0 1 1,1-1 0,0 4 0,3 2 588,1 0 0,-2 1 1,3 0-1,1 1-200,1 3 0,-2-2 0,0 4 1,0 1-736,2 1 0,1-2 0,0 0 0,0 1-683,0 1 0,-1 1 0,1 0 1,0 0 127,0 0 1,0 3-1,-2 1 1,0 0 770,-1 0 0,4 3 0,4-3 0</inkml:trace>
  <inkml:trace contextRef="#ctx0" brushRef="#br0" timeOffset="2166">3625 12 8303,'5'8'421,"-2"1"0,-2-3 0,-1 0 0,0 1 493,0 1 1,0-3 0,1 1 0,1 1-411,1 1 1,0-2-1,-3 0 1,0 1-65,0 1 0,0 0 0,0 1 0,0 0 61,0 0 0,0 4 0,0 1 0,-1 3-109,-2 1 0,0 3 0,-4 3 1,-1 1-303,1 2 1,-2-1 0,-3 0 0,1 1-392,1-1 1,2-7 0,2-4-1,1-5-1338,1-1 0,1-5 874,3-4 0,0-7 1,0-5-1,1-2 487,2-2 0,-1 3 0,3-2 0,-1 0 181,-3 1 0,3 1 0,-1 2 0,0 0 152,1 3 0,-2-1 0,4 4 132,1-3 0,-2 0 0,1 1-331,1 1 0,1 3 0,3-2 1,1 0-266,-1 1 0,1 1 0,1-3 0,0-1-7,0-1 0,1 3 1,-2 1-1,-1 1 141,-1 0 1,-1 0 0,2 3 178,1 0 0,0-1 663,-3-2 0,-4 1-173,1-3 0,-4-1 1,1-3-1,-1 0 117,1 0 0,-2 3 1,2 1-1,-2-2 118,-1-1 0,0 2 0,1 0 352,2-1 0,-2 2-435,2-1 1,-2 5 0,-1 2-309,0 7 1,-3 5 0,-1 6 0,-1 1-308,-2 4 1,2 1 0,0 2 0,1-1-248,-1 1 1,2-2 0,-2 0-1,1-3-433,2 0 1,1-3-1,1-4 1,0-3-293,0-3 1,3-3-1,1-1 1,1-1 123,2-2 1,-1-5 0,2-3-1,0-2 917,2 0 0,1-5 0,-2-1 0</inkml:trace>
  <inkml:trace contextRef="#ctx0" brushRef="#br0" timeOffset="2999">4278 144 8202,'-5'0'-419,"-3"0"1,8-4 1097,0-2 1,0-2 0,3-1 862,-2 1 0,-1 2-527,0 0 1,-1 4 0,-2-1-334,-3 2 1,-2 1 0,0 1 0,-2 2-303,-2 3 1,1 3 0,-2 2 0,-1 4-188,0 2 0,-1 4 0,-2 4 0,-1 2-52,0 3 1,2 0 0,0-2 0,3 2-158,4-2 1,-1-4 0,7-5 0,2-3-571,3-4 1,6-3 0,5-4 0,3-2-554,3-2 0,1-1 1,0 0-1,0-1 144,0-2 0,2-1 0,-2-2 0,0 0 171,-2-1 1,-3-4-1,0-1 1,-1 2 823,0 0 0,3-3 0,-3-1 0</inkml:trace>
  <inkml:trace contextRef="#ctx0" brushRef="#br0" timeOffset="3800">4322 390 8202,'-14'17'18,"1"0"0,5-1 0,0-2 574,2 2 1,-1-3-1,4-1 231,1-3 0,1-3 1,2-1-210,2-1 0,2-2 0,4-4-127,0-1 0,-1-3 1,1 2-1,0 0 14,0 1 1,-2-1-1,1 2 1,0-2-245,-1-1 0,2 2 0,-2-3 1,3-1-606,2-1 0,-1-1 1,-2 0-1,0-2-285,0-1 1,0-4 0,-2 2 0,0-2 139,-1 1 1,-1-1-1,2 2 1,-2-1 190,-1 1 1,0 2 0,-2-2 0,1 1 511,-1 3 0,-2-2 1,-2 1-1,-2 2 350,-1 1 1,-1 0 0,-3 4 0,0 0 132,0 0 0,1 2 0,-2 5 0,-1 3-284,-1 2 1,1 3 0,2 2 0,0 1-433,0 1 0,3-1 0,1 0 0,1-1-269,2-3 1,2 0 0,3-2-1,3-1-182,2-1 0,2-4 0,1 1 0,1-2 130,2-1 0,0 3 1,1 0-1,-1-2 148,-1 0 0,0 0 0,-3 1 0,2 2 123,-1 1 0,-4 1 0,-1 3 1,0 0-293,-1 0 0,1-4 1,-3 1-1530,-1 1 1621,-1-3 0,0-4 0,1-6 1,1-2 187,-1 0 0,0-1 1,0-1-1,2 0 236,1 1 0,-2-1 1,2 4-1,0-1 229,-1 1 1,2-1-1,3 3 1,0 0 163,0 0 1,1-2 0,0 3 0,2 1 93,-1-2 1,2 3 0,-1-2 0,1 1-280,0-1 1,-1 2 0,-4-2-1,1 2-205,0 1 0,-3 0 0,-1 1 182,-1 2 1,-1 5-1,-5 3 1,-3 1-65,-4 1 0,-3-2 1,2 3-1,-3 1-114,-1-1 1,2 0-1,-2-5 1,-1 1-183,1-2 0,-1-2 0,3 0 0,1-3-532,1-2 1,1-2 0,2-2-155,1-3 1,2-6 0,5-3 0,2-1-204,3-2 1,1 0 0,2 1 0,1-1-620,2 1 0,-2-1 1,2 1-1,0 2 1532,0 0 0,3 4 0,-1-2 0</inkml:trace>
  <inkml:trace contextRef="#ctx0" brushRef="#br0" timeOffset="4400">4852 186 8179,'0'-9'1244,"-1"1"1563,-2 2-2410,2 2 1,1 4 0,6 0 0,2 1 7,1 2 0,0-2 0,-1 2 0,1-2-76,0-1 0,0 1 1,0 1-1,-1 2 167,1 1 1,-4 1 0,-1 3 0,-1 1 139,0 1 1,-1 3 0,-4 5 0,-2 1-768,-1 4 1,-2 0 0,-3 1-1,-2-2-698,1 2 0,1-4 1,1 0-1,2-3-6717,1-4 6450,-2-5 1,8-10 0,1-9 1095,7-6 0,0-2 0,5-4 0</inkml:trace>
  <inkml:trace contextRef="#ctx0" brushRef="#br0" timeOffset="4633">5080 117 8179,'0'-8'0,"0"-1"252,0 0 0,-1 4 0,-2 2 470,-2 2 0,-3 5 0,-2 3 1,-1 4-119,-1 3 1,-2 3-1,1 1 1,0 0-272,1 3 1,-3-2 0,3 4 0,2-1-267,3-3 0,1-3 0,3-2 0,1-2-555,1-1 1,5-1 0,1-2 0,4-2-517,3-4 1,1-1 0,2-1 0,0 0-659,1 0 1,0-3 1661,-2-3 0,7-2 0,-3-1 0</inkml:trace>
  <inkml:trace contextRef="#ctx0" brushRef="#br0" timeOffset="5216">5195 91 8257,'-9'4'1356,"1"3"-130,3 3 1,-2 0 0,3 3-1,-1 0-412,-2 1 0,3 2 1,0 0-1,1-2-540,0 2 0,0-3 0,3-1 0,0-3-543,0 0 1,1 0 0,2 0-311,3 0 0,2-4 0,1-2-656,0-2 0,-1-1 0,1 0 922,0 0 1,-1-4 0,-1-2 0,-1-2 399,1-1 0,-3 0 0,1 0 0,0 1 388,0-1 0,-3 0 0,1 0 696,-2 0-272,3 1-653,-3-1-51,3 4 0,-4 5 0,0 6-31,0 2 0,0 0 0,-1 2 0,-1 1-145,-1 1 1,-3 6 0,2 1 0,-2 3-180,-4 6 0,2 2 1,-5 7-1,1 0-455,0 1 0,-2 0 0,1-2 1,0-3-1147,0-4 1,5-4 1074,2-11 0,4-6 0,-1-8 0,1-5 359,-1-2 1,2-5 0,-2-1-1,2 0 387,1 1 1,0-3-1,0 3 1,0 0 477,0 0 1,0 1-1,1-3 1,1 1 395,1 3 0,4-3 0,-1 1 0,2 1-72,0 1 0,2-1 1,1-1-1,2 1-454,0 1 0,1 2 0,2-1 0,-2 1-1117,2 2 0,0-2 1,0 2-1,-2-2-663,2 0 1,-2 0 0,0 1 0,1 1-76,-1-1 1,-1 0 1446,-1 1 0,2-1 0,4 2 0</inkml:trace>
  <inkml:trace contextRef="#ctx0" brushRef="#br0" timeOffset="5717">5477 168 8179,'0'-9'0,"0"1"494,0-1 1,0 0 1035,0 0 0,1 4-572,2 2 0,-1 2 1,3 2-482,-1 2 0,2-1 1,-2 4-281,1 1 0,-3 1 0,1 1 0,-2-1-69,-1 1 0,0 3 1,0 1-1,0 0-175,0 3 0,-4 1 0,-2 0 1,-2 2-242,-1 2 0,-1-2 0,0 4 0,-3-2-262,-1-1 0,3-1 1,-1-3-1,0-1-784,0-3 1,0-6-1,4-4 658,3-4 1,1-4 0,4-5-1,0-1 664,0 1 0,0-1 0,1 0 0,1 1 363,1 1 1,2 1 0,-1 1 0,1 0 32,2 2 1,-2-2 0,1 3 0,1-1-199,1 0 1,1 1 0,2-4 0,2 0-729,1 0 1,-4 1 0,3 1 0,-1 2-397,0-2 0,2 2 1,-2 0 937,-1 1 0,3 1 0,-1 3 0</inkml:trace>
  <inkml:trace contextRef="#ctx0" brushRef="#br0" timeOffset="6116">5671 212 7415,'-8'4'405,"3"2"0,1 3 1064,0 3 1,2-1 0,-3 3 0,1 2-898,2 1 0,-2 0 1,1 1-1,1 0-411,1 3 0,1-6 0,0-1 1,0-3 9,0-2 1,1-1 0,2-2-391,3-3 1,2-6 0,2-4-1,0-4-167,2-4 1,0-1 0,-3-2-1,0 1 350,-1 3 0,1-3 1,0 3-1,-1 1 1013,-2 1 0,1 2 1,-3 2 624,0 2 0,-2 3-1230,1 6 1,-2 6-1,-2 6 1,-1 2-597,-1 0 1,0 0-1,1-2 1,-1-3-2766,1 1 0,1-3 439,1 2 0,4-8 1704,1-4 1,-1 0-1,-1-6 1,-1-1 845,1-1 0,-2-1 0,2 0 0,-2 0 0,-1 1 0,0-1 0</inkml:trace>
  <inkml:trace contextRef="#ctx0" brushRef="#br0" timeOffset="6350">5760 54 8179,'-9'0'7094,"0"0"-211,4 0-5757,1 0 1,5 0 0,2 0-974,3 0 1,-1 0 0,1 1-280,0 2 1,-2-2-1,0 5 1,0 2-743,2 3 1,-1-4-1,1 2-1158,1-1 1,1-2 0,1 0 0,2-4 480,1-4 0,4-7 0,-2-6 0,3-5 1545,1-3 0,3-3 0,2 0 0</inkml:trace>
  <inkml:trace contextRef="#ctx0" brushRef="#br0" timeOffset="23832">0 221 8007,'0'-9'100,"0"1"1,0-1 0,0 0 649,0 0 0,1 4 0,1 1 1,2 1-302,1 0 0,1 0 0,3 3 0,1 0-281,1 0 0,-1 0 1,2 0-1,-1 0-151,1 0 1,-3 4 0,3 3 0,-3 3-20,-3 2 1,2 0-1,-3-4 1,-1 1 127,-1 0 1,-2 3 0,-1 0 0,0-1 14,0 2 0,0 1 0,-1 3 0,-2 1-260,-2 0 1,-3-1 0,-1 1 0,0 0-67,0-1 1,0 0 0,1-2 0,-1-4 217,0-1 0,0-2 0,1-1 0,1-2 297,2-1-126,3-1 0,-2-7-98,4-2 1,4-1-1,1 1 26,3 3 1,1-1-1,0 1 1,0 1 51,0 1 0,2 1 0,1 0 1,-1 0 43,-1 0 1,-1 0 0,-1 0 0,1 0-23,0 0 1,-3 1 0,0 1 0,0 2 57,-1 1 0,-1 4 0,-2 4 0,1 0-175,-1 3 0,-4 2 0,-2 2 1,0 4-152,-3 1 0,-1-1 0,-1-2 0,-1 0-212,-2-3 0,3-4 0,-2-3 0,3-2-963,2-1 1,0-5 0,-3-1 2,1-2 1,3-6 0,2-2 1233,2-4 0,1-5 0,0 2 0</inkml:trace>
  <inkml:trace contextRef="#ctx0" brushRef="#br0" timeOffset="24248">441 301 8007,'0'-6'1456,"0"0"1,1 1-506,2-1 1,-1-1-364,4 4 0,0 0 0,3 3 26,0 0 1,-3 0 0,-1 1-122,2 2 0,-2-1 0,0 4 1,-1 1-39,-2 1 0,-1 2 0,-1 0 0,0 3-261,0 1 0,0 3 0,-1 5 1,-2 0-152,-3-1 0,-3 4 1,-1-2-1,-3 2-116,-1-2 1,3-2 0,0-6-1,1-2-184,1-3 0,-3 0 0,0-8-92,2-3 0,3-3 0,2-6 0,0-3 93,0-4 1,3-1 0,-1-4 0,2 2-229,1-1 1,3 1 0,1 2-1,1 0-82,2 1 0,4 2 0,0 1 0,1 2-332,1 1 1,-2 2 0,2 2-1,1 2-225,0 1 1,-3 1 0,0 3 1122,-1 0 0,3 4 0,1 1 0</inkml:trace>
  <inkml:trace contextRef="#ctx0" brushRef="#br0" timeOffset="24415">609 467 8007,'0'9'0,"0"0"0,0 1 1421,0 1 0,-3-1 0,0 2 0,1-1-831,1 0 0,1-1 1,0 2-1,0-2-1004,0-1 1,0-1-1,0 1 1,1-1-598,2-2 1,-1 1 0,3-3-1229,-1 1 0,3-3 2239,-1 1 0,1-2 0,2-1 0</inkml:trace>
  <inkml:trace contextRef="#ctx0" brushRef="#br0" timeOffset="25582">1182 565 8007,'-4'-5'5910,"3"2"-4876,-2 6 0,2-1 1,2 4-1281,2 1 1,-2-2 0,3 0-1,-1 0-907,0 0 1,1-3-1,-2 4-2025,1 1 3178,4-3 0,-2 4 0,4-3 0</inkml:trace>
  <inkml:trace contextRef="#ctx0" brushRef="#br0" timeOffset="26448">1367 265 8013,'0'-9'1949,"0"1"0,1-1-1034,2 0 0,2 0 0,4 1-510,0 2 1,-3 0 0,0 2 0,1 0 10,0 0 1,2 1 0,0 3-140,0 0 1,-1 1 0,-1 2 0,-3 3-126,0 2 0,2-3 0,-2 1 1,0 2-188,0 3 1,-1-1-1,-3 2 1,0 1-201,0 2 0,-4 2 0,-1 0 1,-2 1-89,-2-1 0,3 4 0,-7 1 1,1-2-244,0-1 1,0-1 0,1-6 0,-1-1-336,1-1 1,1-2-1,3-3 706,1-5 1,2-4 0,4-6-1,0-1 533,0-1 1,0 0 0,1 4 0,1-2 339,1-2 0,1 5 0,-2-2 0,1 3 158,2 1 0,-2 0 0,3 3-454,1-1 1,1 0 0,1 3 0,0 0-421,-1 0 1,2 1-1,2 2 1,2 3-422,-1 2 0,4 3 0,-2 1 0,0-1-659,0-1 1,1-2 0,-4 0 0,2-2-161,2-3 1,-3-2 0,-1-2 0,0-3-330,0-5 1607,0 1 0,-4-9 0,1 3 0</inkml:trace>
  <inkml:trace contextRef="#ctx0" brushRef="#br0" timeOffset="26732">1720 292 8013,'0'-12'330,"0"0"0,0 0 0,1 4 1233,2-1 1,-1 0-239,4 0 1,0 4-868,3 2 1,-3 2 0,-2 2-1,0 2-248,-2 3 1,2 3 0,-1 2 0,-1 1 45,-1 2 1,-1 1 0,0 3 0,0-1-68,0 1 1,-3-1 0,-1 0 0,0-1-208,0-1 1,-2-4 0,0 3 0,-2-1-248,-1-2 0,0-3 1,0-2-1,1-3-206,-1-2 1,3-3 0,1-4 0,0-5-366,0-5 1,3-5-1,-1 0 1,2-1 169,1 1 1,1-3 0,2 4 0,3 3-340,2 1 0,-2 5 1,0 1 1004,1 3 0,0-1 0,2 3 0</inkml:trace>
  <inkml:trace contextRef="#ctx0" brushRef="#br0" timeOffset="27264">1915 211 8013,'-9'-5'2866,"1"3"-2268,3 1 1,2 0 0,6-1-1,3-2-196,1-1 1,2 2 0,1-2 0,1 1 199,1 2 1,-1 1 0,-2 1 89,0 0 0,0 0 1,-1 1-318,-2 2 1,-3 5 0,-3 6 0,-1 1-322,-1 4 1,-6 4 0,-4 1 0,1 1-54,1 2 1,-1-2 0,0-1 0,2-4-424,2-1 0,5-5 0,1-3-137,6-5 0,6-10 1,8-7-1,3-5-334,1-2 1,-1-2-1,2 0 1,-5 4-228,-3 3 1,0 3-1,-5 2 1,0 2 1119,-1 3 0,-1 2 0,0 1 0</inkml:trace>
  <inkml:trace contextRef="#ctx0" brushRef="#br0" timeOffset="27564">2161 90 8638,'-4'-5'4705,"2"1"-3523,-4 4 1,4 1-1,0 2 1,0 4-658,-1 4 0,2 1 1,-2 5-1,1 0-340,-1 1 1,2 2-1,-2-3 1,2-2-61,1 0 0,0-4 0,0 0 1,1-2 157,2-3 1,2 1 0,4-4 0,0-1-236,3-1 1,-1-1 0,3 0 0,-2 0-202,-1 0 1,2 0-1,-1 0 1,-2 0-1635,0 0 0,-1 0 0,0 0-668,0 0 1,-3 0 0,-1 0 1385,2 0 1,-3-1-1,0-1 1069,0-1 0,1-4 0,4 2 0</inkml:trace>
  <inkml:trace contextRef="#ctx0" brushRef="#br0" timeOffset="27748">2293 134 8013,'-8'-9'616,"-1"3"1043,0 0 0,3 4 1,1 0-561,1 4 0,0 6 1,2 6-1,-1 3-558,-2 4 1,2 5 0,-3 4 0,-1 5-423,-1 6 0,-1 6 0,0 3 0,2 1-700,1-2 1,2-5-1,4-9 1,0-6-1002,0-4 1,4-8 0,3-5 0,2-3-3170,3-3 4751,0-2 0,1 0 0,0 1 0</inkml:trace>
  <inkml:trace contextRef="#ctx0" brushRef="#br0" timeOffset="27915">2383 592 9704,'-9'0'6517,"0"0"-4109,0 0 0,5 3 0,3 0-1279,3 2 1,4-2 0,-2 2-3060,1-1 0,-2 2-2986,3-3 1,-1 1 4746,1-1 0,1-2 0,-2 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A6A13-7E2C-4C12-A56D-7F7B7833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8837</Words>
  <Characters>50371</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59090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dc:creator>
  <cp:keywords/>
  <cp:lastModifiedBy>story star</cp:lastModifiedBy>
  <cp:revision>19</cp:revision>
  <cp:lastPrinted>2018-07-26T23:08:00Z</cp:lastPrinted>
  <dcterms:created xsi:type="dcterms:W3CDTF">2024-12-26T16:24:00Z</dcterms:created>
  <dcterms:modified xsi:type="dcterms:W3CDTF">2024-12-27T11:47:00Z</dcterms:modified>
</cp:coreProperties>
</file>