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Міністерство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освіти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і науки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України</w:t>
      </w:r>
      <w:proofErr w:type="spellEnd"/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Національний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університет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“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Львівська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політехніка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”</w:t>
      </w:r>
    </w:p>
    <w:p w:rsidR="00DC5850" w:rsidRPr="00D131B7" w:rsidRDefault="00DC5850" w:rsidP="00DC5850">
      <w:pPr>
        <w:spacing w:line="360" w:lineRule="auto"/>
        <w:jc w:val="center"/>
        <w:rPr>
          <w:rFonts w:ascii="Calibri" w:eastAsia="Calibri" w:hAnsi="Calibri" w:cs="Calibri"/>
          <w:shd w:val="clear" w:color="auto" w:fill="FFFFFF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Інститут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телекомунікацій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,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радіоелектроніки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та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електронної</w:t>
      </w:r>
      <w:proofErr w:type="spellEnd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техніки</w:t>
      </w:r>
      <w:proofErr w:type="spellEnd"/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4130" w:dyaOrig="3928">
          <v:rect id="rectole0000000000" o:spid="_x0000_i1025" style="width:206.25pt;height:196.5pt" o:ole="" o:preferrelative="t" stroked="f">
            <v:imagedata r:id="rId4" o:title=""/>
          </v:rect>
          <o:OLEObject Type="Embed" ProgID="StaticMetafile" ShapeID="rectole0000000000" DrawAspect="Content" ObjectID="_1746806666" r:id="rId5"/>
        </w:object>
      </w:r>
    </w:p>
    <w:p w:rsidR="00DC5850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Звіт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до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лабораторної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D131B7">
        <w:rPr>
          <w:rFonts w:ascii="Segoe UI Symbol" w:eastAsia="Segoe UI Symbol" w:hAnsi="Segoe UI Symbol" w:cs="Segoe UI Symbol"/>
          <w:color w:val="000000"/>
          <w:sz w:val="28"/>
          <w:lang w:val="ru-RU"/>
        </w:rPr>
        <w:t>№</w:t>
      </w:r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5</w:t>
      </w: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дисципліни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«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Програмування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>частина</w:t>
      </w:r>
      <w:proofErr w:type="spellEnd"/>
      <w:r w:rsidRPr="00D131B7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2»</w:t>
      </w: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Pr="00D131B7" w:rsidRDefault="00DC5850" w:rsidP="00DC585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C5850" w:rsidRDefault="00DC5850" w:rsidP="00DC585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5850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DC5850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DC5850" w:rsidRPr="00DC5850" w:rsidRDefault="00DC5850" w:rsidP="00DC585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C585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DC5850">
        <w:rPr>
          <w:rFonts w:ascii="Times New Roman" w:eastAsia="Times New Roman" w:hAnsi="Times New Roman" w:cs="Times New Roman"/>
          <w:sz w:val="28"/>
          <w:lang w:val="ru-RU"/>
        </w:rPr>
        <w:t xml:space="preserve"> ТР-13</w:t>
      </w:r>
    </w:p>
    <w:p w:rsidR="00DC5850" w:rsidRPr="00D131B7" w:rsidRDefault="00DC5850" w:rsidP="00DC585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Ясінський Ростислав</w:t>
      </w:r>
    </w:p>
    <w:p w:rsidR="00DC5850" w:rsidRPr="00D131B7" w:rsidRDefault="00DC5850" w:rsidP="00DC585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Прийняла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C5850" w:rsidRPr="00D131B7" w:rsidRDefault="00DC5850" w:rsidP="00DC585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Пелех Н. В.</w:t>
      </w:r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DC5850" w:rsidRDefault="00DC5850" w:rsidP="00DC585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</w:t>
      </w:r>
      <w:proofErr w:type="spellStart"/>
      <w:r w:rsidRPr="00D131B7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Зрозуміти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, як правильно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налаштувати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проект на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Освоїти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поняття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модуль та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пакеть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>, а</w:t>
      </w:r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механізми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імпорту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Зрозуміти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таке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індекс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пакетів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PYPI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) і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pip</w:t>
      </w:r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  <w:r w:rsidRPr="00D131B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інсталятор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пакетів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) разом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концепцією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віртуального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середовища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керування</w:t>
      </w:r>
      <w:proofErr w:type="spellEnd"/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кількома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проектами.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Освоїти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документування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коду, а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перевірку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правильності</w:t>
      </w:r>
      <w:proofErr w:type="spellEnd"/>
    </w:p>
    <w:p w:rsidR="00DC5850" w:rsidRPr="00D131B7" w:rsidRDefault="00DC5850" w:rsidP="00DC5850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131B7">
        <w:rPr>
          <w:rFonts w:ascii="Times New Roman" w:eastAsia="Times New Roman" w:hAnsi="Times New Roman" w:cs="Times New Roman"/>
          <w:sz w:val="28"/>
          <w:lang w:val="ru-RU"/>
        </w:rPr>
        <w:t>документації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проекту.</w:t>
      </w:r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from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</w:rPr>
        <w:t>words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import</w:t>
      </w:r>
      <w:r w:rsidRPr="00D131B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D131B7"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</w:rPr>
        <w:t>words</w:t>
      </w:r>
    </w:p>
    <w:p w:rsidR="00DC5850" w:rsidRPr="00D131B7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ru-RU"/>
        </w:rPr>
      </w:pP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NumberOutOfRangeError</w:t>
      </w:r>
      <w:proofErr w:type="spellEnd"/>
      <w:r>
        <w:rPr>
          <w:rFonts w:ascii="Times New Roman" w:eastAsia="Times New Roman" w:hAnsi="Times New Roman" w:cs="Times New Roman"/>
          <w:sz w:val="28"/>
        </w:rPr>
        <w:t>(Exception):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pass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NumberToWordConverter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MIN_NUMBER = 0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MAX_NUMBER = 999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@</w:t>
      </w:r>
      <w:proofErr w:type="spellStart"/>
      <w:r>
        <w:rPr>
          <w:rFonts w:ascii="Times New Roman" w:eastAsia="Times New Roman" w:hAnsi="Times New Roman" w:cs="Times New Roman"/>
          <w:sz w:val="28"/>
        </w:rPr>
        <w:t>classmethod</w:t>
      </w:r>
      <w:proofErr w:type="spellEnd"/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convert(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number: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-&gt;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if not </w:t>
      </w:r>
      <w:proofErr w:type="spellStart"/>
      <w:r>
        <w:rPr>
          <w:rFonts w:ascii="Times New Roman" w:eastAsia="Times New Roman" w:hAnsi="Times New Roman" w:cs="Times New Roman"/>
          <w:sz w:val="28"/>
        </w:rPr>
        <w:t>cls.MIN_NUMBER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&lt;= number &lt;= </w:t>
      </w:r>
      <w:proofErr w:type="spellStart"/>
      <w:r>
        <w:rPr>
          <w:rFonts w:ascii="Times New Roman" w:eastAsia="Times New Roman" w:hAnsi="Times New Roman" w:cs="Times New Roman"/>
          <w:sz w:val="28"/>
        </w:rPr>
        <w:t>cls.MAX_NUMBER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raise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NumberOutOfRangeError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f"Number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must be between {</w:t>
      </w:r>
      <w:proofErr w:type="spellStart"/>
      <w:r>
        <w:rPr>
          <w:rFonts w:ascii="Times New Roman" w:eastAsia="Times New Roman" w:hAnsi="Times New Roman" w:cs="Times New Roman"/>
          <w:sz w:val="28"/>
        </w:rPr>
        <w:t>cls.MIN_NUMBER</w:t>
      </w:r>
      <w:proofErr w:type="spellEnd"/>
      <w:r>
        <w:rPr>
          <w:rFonts w:ascii="Times New Roman" w:eastAsia="Times New Roman" w:hAnsi="Times New Roman" w:cs="Times New Roman"/>
          <w:sz w:val="28"/>
        </w:rPr>
        <w:t>} and {</w:t>
      </w:r>
      <w:proofErr w:type="spellStart"/>
      <w:r>
        <w:rPr>
          <w:rFonts w:ascii="Times New Roman" w:eastAsia="Times New Roman" w:hAnsi="Times New Roman" w:cs="Times New Roman"/>
          <w:sz w:val="28"/>
        </w:rPr>
        <w:t>cls.MAX_NUMBER</w:t>
      </w:r>
      <w:proofErr w:type="spellEnd"/>
      <w:r>
        <w:rPr>
          <w:rFonts w:ascii="Times New Roman" w:eastAsia="Times New Roman" w:hAnsi="Times New Roman" w:cs="Times New Roman"/>
          <w:sz w:val="28"/>
        </w:rPr>
        <w:t>}")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return num2words(number)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while True: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try: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input("Enter a number between 0 and 999: "))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word =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NumberToWordConverter.convert</w:t>
      </w:r>
      <w:proofErr w:type="spellEnd"/>
      <w:r>
        <w:rPr>
          <w:rFonts w:ascii="Times New Roman" w:eastAsia="Times New Roman" w:hAnsi="Times New Roman" w:cs="Times New Roman"/>
          <w:sz w:val="28"/>
        </w:rPr>
        <w:t>(number)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print(word)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"Invalid input")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NumberOutOfRangeError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e: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print(e)</w:t>
      </w:r>
    </w:p>
    <w:p w:rsidR="00DC5850" w:rsidRDefault="00DC5850" w:rsidP="00DC5850">
      <w:pPr>
        <w:tabs>
          <w:tab w:val="center" w:pos="4819"/>
          <w:tab w:val="right" w:pos="9639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5850" w:rsidRDefault="00DC5850" w:rsidP="00DC5850">
      <w:pPr>
        <w:tabs>
          <w:tab w:val="center" w:pos="4819"/>
          <w:tab w:val="right" w:pos="963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DC5850" w:rsidRDefault="00DC5850" w:rsidP="00DC5850">
      <w:pPr>
        <w:spacing w:line="480" w:lineRule="auto"/>
        <w:rPr>
          <w:rFonts w:ascii="Times New Roman" w:eastAsia="Times New Roman" w:hAnsi="Times New Roman" w:cs="Times New Roman"/>
          <w:sz w:val="28"/>
        </w:rPr>
      </w:pPr>
    </w:p>
    <w:p w:rsidR="009F4F05" w:rsidRDefault="009F4F05"/>
    <w:sectPr w:rsidR="009F4F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2E"/>
    <w:rsid w:val="001A5E2E"/>
    <w:rsid w:val="009F4F05"/>
    <w:rsid w:val="00D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6630"/>
  <w15:chartTrackingRefBased/>
  <w15:docId w15:val="{EB7D2F4E-A530-45B7-AD18-47EA3B34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85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Ростислав Ясінський</cp:lastModifiedBy>
  <cp:revision>2</cp:revision>
  <dcterms:created xsi:type="dcterms:W3CDTF">2023-05-28T16:17:00Z</dcterms:created>
  <dcterms:modified xsi:type="dcterms:W3CDTF">2023-05-28T16:18:00Z</dcterms:modified>
</cp:coreProperties>
</file>