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2"/>
        </w:rPr>
        <w:id w:val="-193305639"/>
        <w:docPartObj>
          <w:docPartGallery w:val="Cover Pages"/>
          <w:docPartUnique/>
        </w:docPartObj>
      </w:sdtPr>
      <w:sdtEndPr>
        <w:rPr>
          <w:b/>
          <w:bCs/>
          <w:color w:val="5B9BD5" w:themeColor="accent1"/>
          <w:sz w:val="22"/>
        </w:rPr>
      </w:sdtEndPr>
      <w:sdtContent>
        <w:p w:rsidR="00D04A85" w:rsidRDefault="00D04A85">
          <w:pPr>
            <w:pStyle w:val="af5"/>
            <w:rPr>
              <w:sz w:val="2"/>
            </w:rPr>
          </w:pPr>
        </w:p>
        <w:p w:rsidR="00D04A85" w:rsidRDefault="00D04A85"/>
        <w:p w:rsidR="00B20A19" w:rsidRPr="001B5225" w:rsidRDefault="00BD2A4F" w:rsidP="001B5225">
          <w:pPr>
            <w:widowControl/>
            <w:jc w:val="center"/>
            <w:rPr>
              <w:b/>
              <w:bCs/>
              <w:color w:val="5B9BD5" w:themeColor="accent1"/>
              <w:kern w:val="0"/>
              <w:sz w:val="22"/>
              <w:szCs w:val="22"/>
            </w:rPr>
          </w:pPr>
          <w:r w:rsidRPr="00D04A85">
            <w:rPr>
              <w:b/>
              <w:bCs/>
              <w:noProof/>
              <w:color w:val="5B9BD5" w:themeColor="accent1"/>
              <w:kern w:val="0"/>
              <w:sz w:val="22"/>
              <w:szCs w:val="22"/>
            </w:rPr>
            <mc:AlternateContent>
              <mc:Choice Requires="wps">
                <w:drawing>
                  <wp:anchor distT="45720" distB="45720" distL="114300" distR="114300" simplePos="0" relativeHeight="251661312" behindDoc="0" locked="0" layoutInCell="1" allowOverlap="1">
                    <wp:simplePos x="0" y="0"/>
                    <wp:positionH relativeFrom="margin">
                      <wp:align>center</wp:align>
                    </wp:positionH>
                    <wp:positionV relativeFrom="paragraph">
                      <wp:posOffset>3785235</wp:posOffset>
                    </wp:positionV>
                    <wp:extent cx="4124325" cy="1404620"/>
                    <wp:effectExtent l="0" t="0" r="9525" b="0"/>
                    <wp:wrapSquare wrapText="bothSides"/>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4325" cy="1404620"/>
                            </a:xfrm>
                            <a:prstGeom prst="rect">
                              <a:avLst/>
                            </a:prstGeom>
                            <a:solidFill>
                              <a:srgbClr val="FFFFFF"/>
                            </a:solidFill>
                            <a:ln w="9525">
                              <a:noFill/>
                              <a:miter lim="800000"/>
                              <a:headEnd/>
                              <a:tailEnd/>
                            </a:ln>
                          </wps:spPr>
                          <wps:txbx>
                            <w:txbxContent>
                              <w:p w:rsidR="00D04A85" w:rsidRPr="000F5F8A" w:rsidRDefault="00D04A85">
                                <w:pPr>
                                  <w:rPr>
                                    <w:rFonts w:hint="eastAsia"/>
                                    <w:b/>
                                    <w:sz w:val="36"/>
                                    <w:szCs w:val="30"/>
                                  </w:rPr>
                                </w:pPr>
                                <w:r w:rsidRPr="000F5F8A">
                                  <w:rPr>
                                    <w:rFonts w:hint="eastAsia"/>
                                    <w:b/>
                                    <w:sz w:val="30"/>
                                    <w:szCs w:val="30"/>
                                  </w:rPr>
                                  <w:t>实践报告</w:t>
                                </w:r>
                                <w:r w:rsidRPr="000F5F8A">
                                  <w:rPr>
                                    <w:b/>
                                    <w:sz w:val="30"/>
                                    <w:szCs w:val="30"/>
                                  </w:rPr>
                                  <w:t>题目：</w:t>
                                </w:r>
                                <w:r w:rsidRPr="000F5F8A">
                                  <w:rPr>
                                    <w:b/>
                                    <w:sz w:val="36"/>
                                    <w:szCs w:val="30"/>
                                    <w:u w:val="single"/>
                                  </w:rPr>
                                  <w:t>从《</w:t>
                                </w:r>
                                <w:r w:rsidRPr="000F5F8A">
                                  <w:rPr>
                                    <w:rFonts w:hint="eastAsia"/>
                                    <w:b/>
                                    <w:sz w:val="36"/>
                                    <w:szCs w:val="30"/>
                                    <w:u w:val="single"/>
                                  </w:rPr>
                                  <w:t>人民</w:t>
                                </w:r>
                                <w:r w:rsidRPr="000F5F8A">
                                  <w:rPr>
                                    <w:b/>
                                    <w:sz w:val="36"/>
                                    <w:szCs w:val="30"/>
                                    <w:u w:val="single"/>
                                  </w:rPr>
                                  <w:t>的名义》</w:t>
                                </w:r>
                                <w:r w:rsidR="000F5F8A" w:rsidRPr="000F5F8A">
                                  <w:rPr>
                                    <w:b/>
                                    <w:sz w:val="36"/>
                                    <w:szCs w:val="30"/>
                                    <w:u w:val="single"/>
                                  </w:rPr>
                                  <w:t>看</w:t>
                                </w:r>
                                <w:r w:rsidR="000F5F8A" w:rsidRPr="000F5F8A">
                                  <w:rPr>
                                    <w:rFonts w:hint="eastAsia"/>
                                    <w:b/>
                                    <w:sz w:val="36"/>
                                    <w:szCs w:val="30"/>
                                    <w:u w:val="single"/>
                                  </w:rPr>
                                  <w:t>反腐</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0;margin-top:298.05pt;width:324.7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" stroked="f">
                    <v:textbox style="mso-fit-shape-to-text:t">
                      <w:txbxContent>
                        <w:p w:rsidR="00D04A85" w:rsidRPr="000F5F8A" w:rsidRDefault="00D04A85">
                          <w:pPr>
                            <w:rPr>
                              <w:rFonts w:hint="eastAsia"/>
                              <w:b/>
                              <w:sz w:val="36"/>
                              <w:szCs w:val="30"/>
                            </w:rPr>
                          </w:pPr>
                          <w:r w:rsidRPr="000F5F8A">
                            <w:rPr>
                              <w:rFonts w:hint="eastAsia"/>
                              <w:b/>
                              <w:sz w:val="30"/>
                              <w:szCs w:val="30"/>
                            </w:rPr>
                            <w:t>实践报告</w:t>
                          </w:r>
                          <w:r w:rsidRPr="000F5F8A">
                            <w:rPr>
                              <w:b/>
                              <w:sz w:val="30"/>
                              <w:szCs w:val="30"/>
                            </w:rPr>
                            <w:t>题目：</w:t>
                          </w:r>
                          <w:r w:rsidRPr="000F5F8A">
                            <w:rPr>
                              <w:b/>
                              <w:sz w:val="36"/>
                              <w:szCs w:val="30"/>
                              <w:u w:val="single"/>
                            </w:rPr>
                            <w:t>从《</w:t>
                          </w:r>
                          <w:r w:rsidRPr="000F5F8A">
                            <w:rPr>
                              <w:rFonts w:hint="eastAsia"/>
                              <w:b/>
                              <w:sz w:val="36"/>
                              <w:szCs w:val="30"/>
                              <w:u w:val="single"/>
                            </w:rPr>
                            <w:t>人民</w:t>
                          </w:r>
                          <w:r w:rsidRPr="000F5F8A">
                            <w:rPr>
                              <w:b/>
                              <w:sz w:val="36"/>
                              <w:szCs w:val="30"/>
                              <w:u w:val="single"/>
                            </w:rPr>
                            <w:t>的名义》</w:t>
                          </w:r>
                          <w:r w:rsidR="000F5F8A" w:rsidRPr="000F5F8A">
                            <w:rPr>
                              <w:b/>
                              <w:sz w:val="36"/>
                              <w:szCs w:val="30"/>
                              <w:u w:val="single"/>
                            </w:rPr>
                            <w:t>看</w:t>
                          </w:r>
                          <w:r w:rsidR="000F5F8A" w:rsidRPr="000F5F8A">
                            <w:rPr>
                              <w:rFonts w:hint="eastAsia"/>
                              <w:b/>
                              <w:sz w:val="36"/>
                              <w:szCs w:val="30"/>
                              <w:u w:val="single"/>
                            </w:rPr>
                            <w:t>反腐</w:t>
                          </w:r>
                        </w:p>
                      </w:txbxContent>
                    </v:textbox>
                    <w10:wrap type="square" anchorx="margin"/>
                  </v:shape>
                </w:pict>
              </mc:Fallback>
            </mc:AlternateContent>
          </w:r>
          <w:r w:rsidR="000F5F8A" w:rsidRPr="000F5F8A">
            <w:rPr>
              <w:b/>
              <w:bCs/>
              <w:noProof/>
              <w:color w:val="5B9BD5" w:themeColor="accent1"/>
              <w:kern w:val="0"/>
              <w:sz w:val="22"/>
              <w:szCs w:val="22"/>
            </w:rPr>
            <mc:AlternateContent>
              <mc:Choice Requires="wps">
                <w:drawing>
                  <wp:anchor distT="45720" distB="45720" distL="114300" distR="114300" simplePos="0" relativeHeight="251663360" behindDoc="0" locked="0" layoutInCell="1" allowOverlap="1">
                    <wp:simplePos x="0" y="0"/>
                    <wp:positionH relativeFrom="margin">
                      <wp:align>center</wp:align>
                    </wp:positionH>
                    <wp:positionV relativeFrom="paragraph">
                      <wp:posOffset>4394835</wp:posOffset>
                    </wp:positionV>
                    <wp:extent cx="3524250" cy="4038600"/>
                    <wp:effectExtent l="0" t="0" r="0" b="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0" cy="4038600"/>
                            </a:xfrm>
                            <a:prstGeom prst="rect">
                              <a:avLst/>
                            </a:prstGeom>
                            <a:solidFill>
                              <a:srgbClr val="FFFFFF"/>
                            </a:solidFill>
                            <a:ln w="9525">
                              <a:noFill/>
                              <a:miter lim="800000"/>
                              <a:headEnd/>
                              <a:tailEnd/>
                            </a:ln>
                          </wps:spPr>
                          <wps:txbx>
                            <w:txbxContent>
                              <w:p w:rsidR="000F5F8A" w:rsidRPr="00BD2A4F" w:rsidRDefault="000F5F8A" w:rsidP="00B20A19">
                                <w:pPr>
                                  <w:jc w:val="left"/>
                                  <w:rPr>
                                    <w:rFonts w:ascii="宋体" w:eastAsia="宋体" w:hAnsi="宋体"/>
                                    <w:b/>
                                    <w:sz w:val="28"/>
                                    <w:szCs w:val="30"/>
                                  </w:rPr>
                                </w:pPr>
                                <w:r w:rsidRPr="00BD2A4F">
                                  <w:rPr>
                                    <w:rFonts w:ascii="宋体" w:eastAsia="宋体" w:hAnsi="宋体" w:hint="eastAsia"/>
                                    <w:b/>
                                    <w:sz w:val="28"/>
                                    <w:szCs w:val="30"/>
                                  </w:rPr>
                                  <w:t>学院</w:t>
                                </w:r>
                                <w:r w:rsidR="00B20A19" w:rsidRPr="00BD2A4F">
                                  <w:rPr>
                                    <w:rFonts w:ascii="宋体" w:eastAsia="宋体" w:hAnsi="宋体" w:hint="eastAsia"/>
                                    <w:b/>
                                    <w:sz w:val="28"/>
                                    <w:szCs w:val="30"/>
                                  </w:rPr>
                                  <w:t>：</w:t>
                                </w:r>
                                <w:r w:rsidR="00B20A19" w:rsidRPr="00BD2A4F">
                                  <w:rPr>
                                    <w:rFonts w:ascii="宋体" w:eastAsia="宋体" w:hAnsi="宋体" w:hint="eastAsia"/>
                                    <w:b/>
                                    <w:sz w:val="28"/>
                                    <w:szCs w:val="30"/>
                                    <w:u w:val="single"/>
                                  </w:rPr>
                                  <w:t xml:space="preserve">       </w:t>
                                </w:r>
                                <w:r w:rsidRPr="00BD2A4F">
                                  <w:rPr>
                                    <w:rFonts w:ascii="宋体" w:eastAsia="宋体" w:hAnsi="宋体"/>
                                    <w:b/>
                                    <w:sz w:val="28"/>
                                    <w:szCs w:val="30"/>
                                    <w:u w:val="single"/>
                                  </w:rPr>
                                  <w:t>经济学院</w:t>
                                </w:r>
                                <w:r w:rsidR="00B20A19" w:rsidRPr="00BD2A4F">
                                  <w:rPr>
                                    <w:rFonts w:ascii="宋体" w:eastAsia="宋体" w:hAnsi="宋体" w:hint="eastAsia"/>
                                    <w:b/>
                                    <w:sz w:val="28"/>
                                    <w:szCs w:val="30"/>
                                    <w:u w:val="single"/>
                                  </w:rPr>
                                  <w:t xml:space="preserve">          </w:t>
                                </w:r>
                              </w:p>
                              <w:p w:rsidR="000F5F8A" w:rsidRPr="00BD2A4F" w:rsidRDefault="000F5F8A" w:rsidP="00BD2A4F">
                                <w:pPr>
                                  <w:rPr>
                                    <w:rFonts w:ascii="宋体" w:eastAsia="宋体" w:hAnsi="宋体"/>
                                    <w:b/>
                                    <w:sz w:val="28"/>
                                    <w:szCs w:val="30"/>
                                  </w:rPr>
                                </w:pPr>
                                <w:r w:rsidRPr="00BD2A4F">
                                  <w:rPr>
                                    <w:rFonts w:ascii="宋体" w:eastAsia="宋体" w:hAnsi="宋体" w:hint="eastAsia"/>
                                    <w:b/>
                                    <w:sz w:val="28"/>
                                    <w:szCs w:val="30"/>
                                  </w:rPr>
                                  <w:t>组员</w:t>
                                </w:r>
                                <w:r w:rsidRPr="00BD2A4F">
                                  <w:rPr>
                                    <w:rFonts w:ascii="宋体" w:eastAsia="宋体" w:hAnsi="宋体"/>
                                    <w:b/>
                                    <w:sz w:val="28"/>
                                    <w:szCs w:val="30"/>
                                  </w:rPr>
                                  <w:t>：</w:t>
                                </w:r>
                                <w:r w:rsidRPr="00BD2A4F">
                                  <w:rPr>
                                    <w:rFonts w:ascii="宋体" w:eastAsia="宋体" w:hAnsi="宋体" w:hint="eastAsia"/>
                                    <w:b/>
                                    <w:sz w:val="28"/>
                                    <w:szCs w:val="30"/>
                                  </w:rPr>
                                  <w:t>（不分</w:t>
                                </w:r>
                                <w:r w:rsidRPr="00BD2A4F">
                                  <w:rPr>
                                    <w:rFonts w:ascii="宋体" w:eastAsia="宋体" w:hAnsi="宋体"/>
                                    <w:b/>
                                    <w:sz w:val="28"/>
                                    <w:szCs w:val="30"/>
                                  </w:rPr>
                                  <w:t>先后顺序</w:t>
                                </w:r>
                                <w:r w:rsidRPr="00BD2A4F">
                                  <w:rPr>
                                    <w:rFonts w:ascii="宋体" w:eastAsia="宋体" w:hAnsi="宋体" w:hint="eastAsia"/>
                                    <w:b/>
                                    <w:sz w:val="28"/>
                                    <w:szCs w:val="30"/>
                                  </w:rPr>
                                  <w:t>）</w:t>
                                </w:r>
                              </w:p>
                              <w:p w:rsidR="000F5F8A" w:rsidRPr="00BD2A4F" w:rsidRDefault="000F5F8A" w:rsidP="00B20A19">
                                <w:pPr>
                                  <w:jc w:val="center"/>
                                  <w:rPr>
                                    <w:rFonts w:ascii="宋体" w:eastAsia="宋体" w:hAnsi="宋体" w:hint="eastAsia"/>
                                    <w:b/>
                                    <w:sz w:val="28"/>
                                    <w:szCs w:val="30"/>
                                    <w:u w:val="single"/>
                                  </w:rPr>
                                </w:pPr>
                                <w:r w:rsidRPr="00BD2A4F">
                                  <w:rPr>
                                    <w:rFonts w:ascii="宋体" w:eastAsia="宋体" w:hAnsi="宋体" w:hint="eastAsia"/>
                                    <w:b/>
                                    <w:sz w:val="28"/>
                                    <w:szCs w:val="30"/>
                                    <w:u w:val="single"/>
                                  </w:rPr>
                                  <w:t>罗淑匀 金融学 2015052748</w:t>
                                </w:r>
                              </w:p>
                              <w:p w:rsidR="000F5F8A" w:rsidRPr="00BD2A4F" w:rsidRDefault="000F5F8A" w:rsidP="00B20A19">
                                <w:pPr>
                                  <w:jc w:val="center"/>
                                  <w:rPr>
                                    <w:rFonts w:ascii="宋体" w:eastAsia="宋体" w:hAnsi="宋体" w:hint="eastAsia"/>
                                    <w:b/>
                                    <w:sz w:val="28"/>
                                    <w:szCs w:val="30"/>
                                    <w:u w:val="single"/>
                                  </w:rPr>
                                </w:pPr>
                                <w:r w:rsidRPr="00BD2A4F">
                                  <w:rPr>
                                    <w:rFonts w:ascii="宋体" w:eastAsia="宋体" w:hAnsi="宋体" w:hint="eastAsia"/>
                                    <w:b/>
                                    <w:sz w:val="28"/>
                                    <w:szCs w:val="30"/>
                                    <w:u w:val="single"/>
                                  </w:rPr>
                                  <w:t>程振兴 金融</w:t>
                                </w:r>
                                <w:r w:rsidRPr="00BD2A4F">
                                  <w:rPr>
                                    <w:rFonts w:ascii="宋体" w:eastAsia="宋体" w:hAnsi="宋体"/>
                                    <w:b/>
                                    <w:sz w:val="28"/>
                                    <w:szCs w:val="30"/>
                                    <w:u w:val="single"/>
                                  </w:rPr>
                                  <w:t>学</w:t>
                                </w:r>
                                <w:r w:rsidRPr="00BD2A4F">
                                  <w:rPr>
                                    <w:rFonts w:ascii="宋体" w:eastAsia="宋体" w:hAnsi="宋体" w:hint="eastAsia"/>
                                    <w:b/>
                                    <w:sz w:val="28"/>
                                    <w:szCs w:val="30"/>
                                    <w:u w:val="single"/>
                                  </w:rPr>
                                  <w:t xml:space="preserve"> 2015050024</w:t>
                                </w:r>
                              </w:p>
                              <w:p w:rsidR="000F5F8A" w:rsidRPr="00BD2A4F" w:rsidRDefault="000F5F8A" w:rsidP="00B20A19">
                                <w:pPr>
                                  <w:jc w:val="center"/>
                                  <w:rPr>
                                    <w:rFonts w:ascii="宋体" w:eastAsia="宋体" w:hAnsi="宋体" w:hint="eastAsia"/>
                                    <w:b/>
                                    <w:sz w:val="28"/>
                                    <w:szCs w:val="30"/>
                                    <w:u w:val="single"/>
                                  </w:rPr>
                                </w:pPr>
                                <w:r w:rsidRPr="00BD2A4F">
                                  <w:rPr>
                                    <w:rFonts w:ascii="宋体" w:eastAsia="宋体" w:hAnsi="宋体" w:hint="eastAsia"/>
                                    <w:b/>
                                    <w:sz w:val="28"/>
                                    <w:szCs w:val="30"/>
                                    <w:u w:val="single"/>
                                  </w:rPr>
                                  <w:t>沈  露 金融</w:t>
                                </w:r>
                                <w:r w:rsidRPr="00BD2A4F">
                                  <w:rPr>
                                    <w:rFonts w:ascii="宋体" w:eastAsia="宋体" w:hAnsi="宋体"/>
                                    <w:b/>
                                    <w:sz w:val="28"/>
                                    <w:szCs w:val="30"/>
                                    <w:u w:val="single"/>
                                  </w:rPr>
                                  <w:t>学</w:t>
                                </w:r>
                                <w:r w:rsidRPr="00BD2A4F">
                                  <w:rPr>
                                    <w:rFonts w:ascii="宋体" w:eastAsia="宋体" w:hAnsi="宋体" w:hint="eastAsia"/>
                                    <w:b/>
                                    <w:sz w:val="28"/>
                                    <w:szCs w:val="30"/>
                                    <w:u w:val="single"/>
                                  </w:rPr>
                                  <w:t xml:space="preserve"> 2015053821</w:t>
                                </w:r>
                              </w:p>
                              <w:p w:rsidR="000F5F8A" w:rsidRPr="00BD2A4F" w:rsidRDefault="000F5F8A" w:rsidP="00B20A19">
                                <w:pPr>
                                  <w:jc w:val="center"/>
                                  <w:rPr>
                                    <w:rFonts w:ascii="宋体" w:eastAsia="宋体" w:hAnsi="宋体"/>
                                    <w:b/>
                                    <w:sz w:val="28"/>
                                    <w:szCs w:val="30"/>
                                    <w:u w:val="single"/>
                                  </w:rPr>
                                </w:pPr>
                                <w:r w:rsidRPr="00BD2A4F">
                                  <w:rPr>
                                    <w:rFonts w:ascii="宋体" w:eastAsia="宋体" w:hAnsi="宋体" w:hint="eastAsia"/>
                                    <w:b/>
                                    <w:sz w:val="28"/>
                                    <w:szCs w:val="30"/>
                                    <w:u w:val="single"/>
                                  </w:rPr>
                                  <w:t xml:space="preserve">盛国亮 金融学 </w:t>
                                </w:r>
                                <w:r w:rsidRPr="00BD2A4F">
                                  <w:rPr>
                                    <w:rFonts w:ascii="宋体" w:eastAsia="宋体" w:hAnsi="宋体"/>
                                    <w:b/>
                                    <w:sz w:val="28"/>
                                    <w:szCs w:val="30"/>
                                    <w:u w:val="single"/>
                                  </w:rPr>
                                  <w:t>2015050597</w:t>
                                </w:r>
                              </w:p>
                              <w:p w:rsidR="000F5F8A" w:rsidRPr="00BD2A4F" w:rsidRDefault="000F5F8A" w:rsidP="00B20A19">
                                <w:pPr>
                                  <w:jc w:val="center"/>
                                  <w:rPr>
                                    <w:rFonts w:ascii="宋体" w:eastAsia="宋体" w:hAnsi="宋体"/>
                                    <w:b/>
                                    <w:sz w:val="28"/>
                                    <w:szCs w:val="30"/>
                                    <w:u w:val="single"/>
                                  </w:rPr>
                                </w:pPr>
                                <w:r w:rsidRPr="00BD2A4F">
                                  <w:rPr>
                                    <w:rFonts w:ascii="宋体" w:eastAsia="宋体" w:hAnsi="宋体" w:hint="eastAsia"/>
                                    <w:b/>
                                    <w:sz w:val="28"/>
                                    <w:szCs w:val="30"/>
                                    <w:u w:val="single"/>
                                  </w:rPr>
                                  <w:t>鄂</w:t>
                                </w:r>
                                <w:r w:rsidRPr="00BD2A4F">
                                  <w:rPr>
                                    <w:rFonts w:ascii="宋体" w:eastAsia="宋体" w:hAnsi="宋体"/>
                                    <w:b/>
                                    <w:sz w:val="28"/>
                                    <w:szCs w:val="30"/>
                                    <w:u w:val="single"/>
                                  </w:rPr>
                                  <w:t>么么</w:t>
                                </w:r>
                                <w:r w:rsidRPr="00BD2A4F">
                                  <w:rPr>
                                    <w:rFonts w:ascii="宋体" w:eastAsia="宋体" w:hAnsi="宋体" w:hint="eastAsia"/>
                                    <w:b/>
                                    <w:sz w:val="28"/>
                                    <w:szCs w:val="30"/>
                                    <w:u w:val="single"/>
                                  </w:rPr>
                                  <w:t xml:space="preserve"> 金融</w:t>
                                </w:r>
                                <w:r w:rsidRPr="00BD2A4F">
                                  <w:rPr>
                                    <w:rFonts w:ascii="宋体" w:eastAsia="宋体" w:hAnsi="宋体"/>
                                    <w:b/>
                                    <w:sz w:val="28"/>
                                    <w:szCs w:val="30"/>
                                    <w:u w:val="single"/>
                                  </w:rPr>
                                  <w:t>学</w:t>
                                </w:r>
                                <w:r w:rsidRPr="00BD2A4F">
                                  <w:rPr>
                                    <w:rFonts w:ascii="宋体" w:eastAsia="宋体" w:hAnsi="宋体" w:hint="eastAsia"/>
                                    <w:b/>
                                    <w:sz w:val="28"/>
                                    <w:szCs w:val="30"/>
                                    <w:u w:val="single"/>
                                  </w:rPr>
                                  <w:t xml:space="preserve"> 2015052479</w:t>
                                </w:r>
                              </w:p>
                              <w:p w:rsidR="000F5F8A" w:rsidRPr="00BD2A4F" w:rsidRDefault="000F5F8A" w:rsidP="00B20A19">
                                <w:pPr>
                                  <w:jc w:val="center"/>
                                  <w:rPr>
                                    <w:rFonts w:ascii="宋体" w:eastAsia="宋体" w:hAnsi="宋体" w:hint="eastAsia"/>
                                    <w:b/>
                                    <w:sz w:val="28"/>
                                    <w:szCs w:val="30"/>
                                    <w:u w:val="single"/>
                                  </w:rPr>
                                </w:pPr>
                                <w:r w:rsidRPr="00BD2A4F">
                                  <w:rPr>
                                    <w:rFonts w:ascii="宋体" w:eastAsia="宋体" w:hAnsi="宋体" w:hint="eastAsia"/>
                                    <w:b/>
                                    <w:sz w:val="28"/>
                                    <w:szCs w:val="30"/>
                                    <w:u w:val="single"/>
                                  </w:rPr>
                                  <w:t xml:space="preserve">周  伟 </w:t>
                                </w:r>
                                <w:r w:rsidR="00B20A19" w:rsidRPr="00BD2A4F">
                                  <w:rPr>
                                    <w:rFonts w:ascii="宋体" w:eastAsia="宋体" w:hAnsi="宋体" w:hint="eastAsia"/>
                                    <w:b/>
                                    <w:sz w:val="28"/>
                                    <w:szCs w:val="30"/>
                                    <w:u w:val="single"/>
                                  </w:rPr>
                                  <w:t>国际</w:t>
                                </w:r>
                                <w:r w:rsidRPr="00BD2A4F">
                                  <w:rPr>
                                    <w:rFonts w:ascii="宋体" w:eastAsia="宋体" w:hAnsi="宋体" w:hint="eastAsia"/>
                                    <w:b/>
                                    <w:sz w:val="28"/>
                                    <w:szCs w:val="30"/>
                                    <w:u w:val="single"/>
                                  </w:rPr>
                                  <w:t>经济与</w:t>
                                </w:r>
                                <w:r w:rsidRPr="00BD2A4F">
                                  <w:rPr>
                                    <w:rFonts w:ascii="宋体" w:eastAsia="宋体" w:hAnsi="宋体"/>
                                    <w:b/>
                                    <w:sz w:val="28"/>
                                    <w:szCs w:val="30"/>
                                    <w:u w:val="single"/>
                                  </w:rPr>
                                  <w:t>贸易</w:t>
                                </w:r>
                                <w:r w:rsidRPr="00BD2A4F">
                                  <w:rPr>
                                    <w:rFonts w:ascii="宋体" w:eastAsia="宋体" w:hAnsi="宋体" w:hint="eastAsia"/>
                                    <w:b/>
                                    <w:sz w:val="28"/>
                                    <w:szCs w:val="30"/>
                                    <w:u w:val="single"/>
                                  </w:rPr>
                                  <w:t xml:space="preserve"> 2015053829</w:t>
                                </w:r>
                              </w:p>
                              <w:p w:rsidR="000F5F8A" w:rsidRPr="00BD2A4F" w:rsidRDefault="000F5F8A" w:rsidP="00B20A19">
                                <w:pPr>
                                  <w:jc w:val="center"/>
                                  <w:rPr>
                                    <w:rFonts w:ascii="宋体" w:eastAsia="宋体" w:hAnsi="宋体"/>
                                    <w:b/>
                                    <w:sz w:val="28"/>
                                    <w:szCs w:val="30"/>
                                    <w:u w:val="single"/>
                                  </w:rPr>
                                </w:pPr>
                                <w:r w:rsidRPr="00BD2A4F">
                                  <w:rPr>
                                    <w:rFonts w:ascii="宋体" w:eastAsia="宋体" w:hAnsi="宋体" w:hint="eastAsia"/>
                                    <w:b/>
                                    <w:sz w:val="28"/>
                                    <w:szCs w:val="30"/>
                                    <w:u w:val="single"/>
                                  </w:rPr>
                                  <w:t xml:space="preserve">邓珍珍 金融学 </w:t>
                                </w:r>
                                <w:r w:rsidR="00B20A19" w:rsidRPr="00BD2A4F">
                                  <w:rPr>
                                    <w:rFonts w:ascii="宋体" w:eastAsia="宋体" w:hAnsi="宋体"/>
                                    <w:b/>
                                    <w:sz w:val="28"/>
                                    <w:szCs w:val="30"/>
                                    <w:u w:val="single"/>
                                  </w:rPr>
                                  <w:t>2015052750</w:t>
                                </w:r>
                              </w:p>
                              <w:p w:rsidR="00B20A19" w:rsidRPr="00BD2A4F" w:rsidRDefault="00B20A19" w:rsidP="00B20A19">
                                <w:pPr>
                                  <w:ind w:firstLineChars="400" w:firstLine="1124"/>
                                  <w:rPr>
                                    <w:rFonts w:ascii="宋体" w:eastAsia="宋体" w:hAnsi="宋体" w:hint="eastAsia"/>
                                    <w:b/>
                                    <w:sz w:val="28"/>
                                    <w:szCs w:val="30"/>
                                  </w:rPr>
                                </w:pPr>
                                <w:r w:rsidRPr="00BD2A4F">
                                  <w:rPr>
                                    <w:rFonts w:ascii="宋体" w:eastAsia="宋体" w:hAnsi="宋体"/>
                                    <w:b/>
                                    <w:sz w:val="28"/>
                                    <w:szCs w:val="30"/>
                                  </w:rPr>
                                  <w:t>2017 年</w:t>
                                </w:r>
                                <w:r w:rsidRPr="00BD2A4F">
                                  <w:rPr>
                                    <w:rFonts w:ascii="宋体" w:eastAsia="宋体" w:hAnsi="宋体" w:hint="eastAsia"/>
                                    <w:b/>
                                    <w:sz w:val="28"/>
                                    <w:szCs w:val="30"/>
                                  </w:rPr>
                                  <w:t xml:space="preserve"> </w:t>
                                </w:r>
                                <w:r w:rsidRPr="00BD2A4F">
                                  <w:rPr>
                                    <w:rFonts w:ascii="宋体" w:eastAsia="宋体" w:hAnsi="宋体"/>
                                    <w:b/>
                                    <w:sz w:val="28"/>
                                    <w:szCs w:val="30"/>
                                  </w:rPr>
                                  <w:t>5 月</w:t>
                                </w:r>
                                <w:r w:rsidRPr="00BD2A4F">
                                  <w:rPr>
                                    <w:rFonts w:ascii="宋体" w:eastAsia="宋体" w:hAnsi="宋体" w:hint="eastAsia"/>
                                    <w:b/>
                                    <w:sz w:val="28"/>
                                    <w:szCs w:val="30"/>
                                  </w:rPr>
                                  <w:t xml:space="preserve"> </w:t>
                                </w:r>
                                <w:r w:rsidRPr="00BD2A4F">
                                  <w:rPr>
                                    <w:rFonts w:ascii="宋体" w:eastAsia="宋体" w:hAnsi="宋体"/>
                                    <w:b/>
                                    <w:sz w:val="28"/>
                                    <w:szCs w:val="30"/>
                                  </w:rPr>
                                  <w:t xml:space="preserve">14 </w:t>
                                </w:r>
                                <w:r w:rsidRPr="00BD2A4F">
                                  <w:rPr>
                                    <w:rFonts w:ascii="宋体" w:eastAsia="宋体" w:hAnsi="宋体" w:hint="eastAsia"/>
                                    <w:b/>
                                    <w:sz w:val="28"/>
                                    <w:szCs w:val="30"/>
                                  </w:rPr>
                                  <w:t>日</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0;margin-top:346.05pt;width:277.5pt;height:318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" stroked="f">
                    <v:textbox>
                      <w:txbxContent>
                        <w:p w:rsidR="000F5F8A" w:rsidRPr="00BD2A4F" w:rsidRDefault="000F5F8A" w:rsidP="00B20A19">
                          <w:pPr>
                            <w:jc w:val="left"/>
                            <w:rPr>
                              <w:rFonts w:ascii="宋体" w:eastAsia="宋体" w:hAnsi="宋体"/>
                              <w:b/>
                              <w:sz w:val="28"/>
                              <w:szCs w:val="30"/>
                            </w:rPr>
                          </w:pPr>
                          <w:r w:rsidRPr="00BD2A4F">
                            <w:rPr>
                              <w:rFonts w:ascii="宋体" w:eastAsia="宋体" w:hAnsi="宋体" w:hint="eastAsia"/>
                              <w:b/>
                              <w:sz w:val="28"/>
                              <w:szCs w:val="30"/>
                            </w:rPr>
                            <w:t>学院</w:t>
                          </w:r>
                          <w:r w:rsidR="00B20A19" w:rsidRPr="00BD2A4F">
                            <w:rPr>
                              <w:rFonts w:ascii="宋体" w:eastAsia="宋体" w:hAnsi="宋体" w:hint="eastAsia"/>
                              <w:b/>
                              <w:sz w:val="28"/>
                              <w:szCs w:val="30"/>
                            </w:rPr>
                            <w:t>：</w:t>
                          </w:r>
                          <w:r w:rsidR="00B20A19" w:rsidRPr="00BD2A4F">
                            <w:rPr>
                              <w:rFonts w:ascii="宋体" w:eastAsia="宋体" w:hAnsi="宋体" w:hint="eastAsia"/>
                              <w:b/>
                              <w:sz w:val="28"/>
                              <w:szCs w:val="30"/>
                              <w:u w:val="single"/>
                            </w:rPr>
                            <w:t xml:space="preserve">       </w:t>
                          </w:r>
                          <w:r w:rsidRPr="00BD2A4F">
                            <w:rPr>
                              <w:rFonts w:ascii="宋体" w:eastAsia="宋体" w:hAnsi="宋体"/>
                              <w:b/>
                              <w:sz w:val="28"/>
                              <w:szCs w:val="30"/>
                              <w:u w:val="single"/>
                            </w:rPr>
                            <w:t>经济学院</w:t>
                          </w:r>
                          <w:r w:rsidR="00B20A19" w:rsidRPr="00BD2A4F">
                            <w:rPr>
                              <w:rFonts w:ascii="宋体" w:eastAsia="宋体" w:hAnsi="宋体" w:hint="eastAsia"/>
                              <w:b/>
                              <w:sz w:val="28"/>
                              <w:szCs w:val="30"/>
                              <w:u w:val="single"/>
                            </w:rPr>
                            <w:t xml:space="preserve">          </w:t>
                          </w:r>
                        </w:p>
                        <w:p w:rsidR="000F5F8A" w:rsidRPr="00BD2A4F" w:rsidRDefault="000F5F8A" w:rsidP="00BD2A4F">
                          <w:pPr>
                            <w:rPr>
                              <w:rFonts w:ascii="宋体" w:eastAsia="宋体" w:hAnsi="宋体"/>
                              <w:b/>
                              <w:sz w:val="28"/>
                              <w:szCs w:val="30"/>
                            </w:rPr>
                          </w:pPr>
                          <w:r w:rsidRPr="00BD2A4F">
                            <w:rPr>
                              <w:rFonts w:ascii="宋体" w:eastAsia="宋体" w:hAnsi="宋体" w:hint="eastAsia"/>
                              <w:b/>
                              <w:sz w:val="28"/>
                              <w:szCs w:val="30"/>
                            </w:rPr>
                            <w:t>组员</w:t>
                          </w:r>
                          <w:r w:rsidRPr="00BD2A4F">
                            <w:rPr>
                              <w:rFonts w:ascii="宋体" w:eastAsia="宋体" w:hAnsi="宋体"/>
                              <w:b/>
                              <w:sz w:val="28"/>
                              <w:szCs w:val="30"/>
                            </w:rPr>
                            <w:t>：</w:t>
                          </w:r>
                          <w:r w:rsidRPr="00BD2A4F">
                            <w:rPr>
                              <w:rFonts w:ascii="宋体" w:eastAsia="宋体" w:hAnsi="宋体" w:hint="eastAsia"/>
                              <w:b/>
                              <w:sz w:val="28"/>
                              <w:szCs w:val="30"/>
                            </w:rPr>
                            <w:t>（不分</w:t>
                          </w:r>
                          <w:r w:rsidRPr="00BD2A4F">
                            <w:rPr>
                              <w:rFonts w:ascii="宋体" w:eastAsia="宋体" w:hAnsi="宋体"/>
                              <w:b/>
                              <w:sz w:val="28"/>
                              <w:szCs w:val="30"/>
                            </w:rPr>
                            <w:t>先后顺序</w:t>
                          </w:r>
                          <w:r w:rsidRPr="00BD2A4F">
                            <w:rPr>
                              <w:rFonts w:ascii="宋体" w:eastAsia="宋体" w:hAnsi="宋体" w:hint="eastAsia"/>
                              <w:b/>
                              <w:sz w:val="28"/>
                              <w:szCs w:val="30"/>
                            </w:rPr>
                            <w:t>）</w:t>
                          </w:r>
                        </w:p>
                        <w:p w:rsidR="000F5F8A" w:rsidRPr="00BD2A4F" w:rsidRDefault="000F5F8A" w:rsidP="00B20A19">
                          <w:pPr>
                            <w:jc w:val="center"/>
                            <w:rPr>
                              <w:rFonts w:ascii="宋体" w:eastAsia="宋体" w:hAnsi="宋体" w:hint="eastAsia"/>
                              <w:b/>
                              <w:sz w:val="28"/>
                              <w:szCs w:val="30"/>
                              <w:u w:val="single"/>
                            </w:rPr>
                          </w:pPr>
                          <w:r w:rsidRPr="00BD2A4F">
                            <w:rPr>
                              <w:rFonts w:ascii="宋体" w:eastAsia="宋体" w:hAnsi="宋体" w:hint="eastAsia"/>
                              <w:b/>
                              <w:sz w:val="28"/>
                              <w:szCs w:val="30"/>
                              <w:u w:val="single"/>
                            </w:rPr>
                            <w:t>罗淑匀 金融学 2015052748</w:t>
                          </w:r>
                        </w:p>
                        <w:p w:rsidR="000F5F8A" w:rsidRPr="00BD2A4F" w:rsidRDefault="000F5F8A" w:rsidP="00B20A19">
                          <w:pPr>
                            <w:jc w:val="center"/>
                            <w:rPr>
                              <w:rFonts w:ascii="宋体" w:eastAsia="宋体" w:hAnsi="宋体" w:hint="eastAsia"/>
                              <w:b/>
                              <w:sz w:val="28"/>
                              <w:szCs w:val="30"/>
                              <w:u w:val="single"/>
                            </w:rPr>
                          </w:pPr>
                          <w:r w:rsidRPr="00BD2A4F">
                            <w:rPr>
                              <w:rFonts w:ascii="宋体" w:eastAsia="宋体" w:hAnsi="宋体" w:hint="eastAsia"/>
                              <w:b/>
                              <w:sz w:val="28"/>
                              <w:szCs w:val="30"/>
                              <w:u w:val="single"/>
                            </w:rPr>
                            <w:t>程振兴 金融</w:t>
                          </w:r>
                          <w:r w:rsidRPr="00BD2A4F">
                            <w:rPr>
                              <w:rFonts w:ascii="宋体" w:eastAsia="宋体" w:hAnsi="宋体"/>
                              <w:b/>
                              <w:sz w:val="28"/>
                              <w:szCs w:val="30"/>
                              <w:u w:val="single"/>
                            </w:rPr>
                            <w:t>学</w:t>
                          </w:r>
                          <w:r w:rsidRPr="00BD2A4F">
                            <w:rPr>
                              <w:rFonts w:ascii="宋体" w:eastAsia="宋体" w:hAnsi="宋体" w:hint="eastAsia"/>
                              <w:b/>
                              <w:sz w:val="28"/>
                              <w:szCs w:val="30"/>
                              <w:u w:val="single"/>
                            </w:rPr>
                            <w:t xml:space="preserve"> 2015050024</w:t>
                          </w:r>
                        </w:p>
                        <w:p w:rsidR="000F5F8A" w:rsidRPr="00BD2A4F" w:rsidRDefault="000F5F8A" w:rsidP="00B20A19">
                          <w:pPr>
                            <w:jc w:val="center"/>
                            <w:rPr>
                              <w:rFonts w:ascii="宋体" w:eastAsia="宋体" w:hAnsi="宋体" w:hint="eastAsia"/>
                              <w:b/>
                              <w:sz w:val="28"/>
                              <w:szCs w:val="30"/>
                              <w:u w:val="single"/>
                            </w:rPr>
                          </w:pPr>
                          <w:r w:rsidRPr="00BD2A4F">
                            <w:rPr>
                              <w:rFonts w:ascii="宋体" w:eastAsia="宋体" w:hAnsi="宋体" w:hint="eastAsia"/>
                              <w:b/>
                              <w:sz w:val="28"/>
                              <w:szCs w:val="30"/>
                              <w:u w:val="single"/>
                            </w:rPr>
                            <w:t>沈  露 金融</w:t>
                          </w:r>
                          <w:r w:rsidRPr="00BD2A4F">
                            <w:rPr>
                              <w:rFonts w:ascii="宋体" w:eastAsia="宋体" w:hAnsi="宋体"/>
                              <w:b/>
                              <w:sz w:val="28"/>
                              <w:szCs w:val="30"/>
                              <w:u w:val="single"/>
                            </w:rPr>
                            <w:t>学</w:t>
                          </w:r>
                          <w:r w:rsidRPr="00BD2A4F">
                            <w:rPr>
                              <w:rFonts w:ascii="宋体" w:eastAsia="宋体" w:hAnsi="宋体" w:hint="eastAsia"/>
                              <w:b/>
                              <w:sz w:val="28"/>
                              <w:szCs w:val="30"/>
                              <w:u w:val="single"/>
                            </w:rPr>
                            <w:t xml:space="preserve"> 2015053821</w:t>
                          </w:r>
                        </w:p>
                        <w:p w:rsidR="000F5F8A" w:rsidRPr="00BD2A4F" w:rsidRDefault="000F5F8A" w:rsidP="00B20A19">
                          <w:pPr>
                            <w:jc w:val="center"/>
                            <w:rPr>
                              <w:rFonts w:ascii="宋体" w:eastAsia="宋体" w:hAnsi="宋体"/>
                              <w:b/>
                              <w:sz w:val="28"/>
                              <w:szCs w:val="30"/>
                              <w:u w:val="single"/>
                            </w:rPr>
                          </w:pPr>
                          <w:r w:rsidRPr="00BD2A4F">
                            <w:rPr>
                              <w:rFonts w:ascii="宋体" w:eastAsia="宋体" w:hAnsi="宋体" w:hint="eastAsia"/>
                              <w:b/>
                              <w:sz w:val="28"/>
                              <w:szCs w:val="30"/>
                              <w:u w:val="single"/>
                            </w:rPr>
                            <w:t xml:space="preserve">盛国亮 金融学 </w:t>
                          </w:r>
                          <w:r w:rsidRPr="00BD2A4F">
                            <w:rPr>
                              <w:rFonts w:ascii="宋体" w:eastAsia="宋体" w:hAnsi="宋体"/>
                              <w:b/>
                              <w:sz w:val="28"/>
                              <w:szCs w:val="30"/>
                              <w:u w:val="single"/>
                            </w:rPr>
                            <w:t>2015050597</w:t>
                          </w:r>
                        </w:p>
                        <w:p w:rsidR="000F5F8A" w:rsidRPr="00BD2A4F" w:rsidRDefault="000F5F8A" w:rsidP="00B20A19">
                          <w:pPr>
                            <w:jc w:val="center"/>
                            <w:rPr>
                              <w:rFonts w:ascii="宋体" w:eastAsia="宋体" w:hAnsi="宋体"/>
                              <w:b/>
                              <w:sz w:val="28"/>
                              <w:szCs w:val="30"/>
                              <w:u w:val="single"/>
                            </w:rPr>
                          </w:pPr>
                          <w:r w:rsidRPr="00BD2A4F">
                            <w:rPr>
                              <w:rFonts w:ascii="宋体" w:eastAsia="宋体" w:hAnsi="宋体" w:hint="eastAsia"/>
                              <w:b/>
                              <w:sz w:val="28"/>
                              <w:szCs w:val="30"/>
                              <w:u w:val="single"/>
                            </w:rPr>
                            <w:t>鄂</w:t>
                          </w:r>
                          <w:r w:rsidRPr="00BD2A4F">
                            <w:rPr>
                              <w:rFonts w:ascii="宋体" w:eastAsia="宋体" w:hAnsi="宋体"/>
                              <w:b/>
                              <w:sz w:val="28"/>
                              <w:szCs w:val="30"/>
                              <w:u w:val="single"/>
                            </w:rPr>
                            <w:t>么么</w:t>
                          </w:r>
                          <w:r w:rsidRPr="00BD2A4F">
                            <w:rPr>
                              <w:rFonts w:ascii="宋体" w:eastAsia="宋体" w:hAnsi="宋体" w:hint="eastAsia"/>
                              <w:b/>
                              <w:sz w:val="28"/>
                              <w:szCs w:val="30"/>
                              <w:u w:val="single"/>
                            </w:rPr>
                            <w:t xml:space="preserve"> 金融</w:t>
                          </w:r>
                          <w:r w:rsidRPr="00BD2A4F">
                            <w:rPr>
                              <w:rFonts w:ascii="宋体" w:eastAsia="宋体" w:hAnsi="宋体"/>
                              <w:b/>
                              <w:sz w:val="28"/>
                              <w:szCs w:val="30"/>
                              <w:u w:val="single"/>
                            </w:rPr>
                            <w:t>学</w:t>
                          </w:r>
                          <w:r w:rsidRPr="00BD2A4F">
                            <w:rPr>
                              <w:rFonts w:ascii="宋体" w:eastAsia="宋体" w:hAnsi="宋体" w:hint="eastAsia"/>
                              <w:b/>
                              <w:sz w:val="28"/>
                              <w:szCs w:val="30"/>
                              <w:u w:val="single"/>
                            </w:rPr>
                            <w:t xml:space="preserve"> 2015052479</w:t>
                          </w:r>
                        </w:p>
                        <w:p w:rsidR="000F5F8A" w:rsidRPr="00BD2A4F" w:rsidRDefault="000F5F8A" w:rsidP="00B20A19">
                          <w:pPr>
                            <w:jc w:val="center"/>
                            <w:rPr>
                              <w:rFonts w:ascii="宋体" w:eastAsia="宋体" w:hAnsi="宋体" w:hint="eastAsia"/>
                              <w:b/>
                              <w:sz w:val="28"/>
                              <w:szCs w:val="30"/>
                              <w:u w:val="single"/>
                            </w:rPr>
                          </w:pPr>
                          <w:r w:rsidRPr="00BD2A4F">
                            <w:rPr>
                              <w:rFonts w:ascii="宋体" w:eastAsia="宋体" w:hAnsi="宋体" w:hint="eastAsia"/>
                              <w:b/>
                              <w:sz w:val="28"/>
                              <w:szCs w:val="30"/>
                              <w:u w:val="single"/>
                            </w:rPr>
                            <w:t xml:space="preserve">周  伟 </w:t>
                          </w:r>
                          <w:r w:rsidR="00B20A19" w:rsidRPr="00BD2A4F">
                            <w:rPr>
                              <w:rFonts w:ascii="宋体" w:eastAsia="宋体" w:hAnsi="宋体" w:hint="eastAsia"/>
                              <w:b/>
                              <w:sz w:val="28"/>
                              <w:szCs w:val="30"/>
                              <w:u w:val="single"/>
                            </w:rPr>
                            <w:t>国际</w:t>
                          </w:r>
                          <w:r w:rsidRPr="00BD2A4F">
                            <w:rPr>
                              <w:rFonts w:ascii="宋体" w:eastAsia="宋体" w:hAnsi="宋体" w:hint="eastAsia"/>
                              <w:b/>
                              <w:sz w:val="28"/>
                              <w:szCs w:val="30"/>
                              <w:u w:val="single"/>
                            </w:rPr>
                            <w:t>经济与</w:t>
                          </w:r>
                          <w:r w:rsidRPr="00BD2A4F">
                            <w:rPr>
                              <w:rFonts w:ascii="宋体" w:eastAsia="宋体" w:hAnsi="宋体"/>
                              <w:b/>
                              <w:sz w:val="28"/>
                              <w:szCs w:val="30"/>
                              <w:u w:val="single"/>
                            </w:rPr>
                            <w:t>贸易</w:t>
                          </w:r>
                          <w:r w:rsidRPr="00BD2A4F">
                            <w:rPr>
                              <w:rFonts w:ascii="宋体" w:eastAsia="宋体" w:hAnsi="宋体" w:hint="eastAsia"/>
                              <w:b/>
                              <w:sz w:val="28"/>
                              <w:szCs w:val="30"/>
                              <w:u w:val="single"/>
                            </w:rPr>
                            <w:t xml:space="preserve"> 2015053829</w:t>
                          </w:r>
                        </w:p>
                        <w:p w:rsidR="000F5F8A" w:rsidRPr="00BD2A4F" w:rsidRDefault="000F5F8A" w:rsidP="00B20A19">
                          <w:pPr>
                            <w:jc w:val="center"/>
                            <w:rPr>
                              <w:rFonts w:ascii="宋体" w:eastAsia="宋体" w:hAnsi="宋体"/>
                              <w:b/>
                              <w:sz w:val="28"/>
                              <w:szCs w:val="30"/>
                              <w:u w:val="single"/>
                            </w:rPr>
                          </w:pPr>
                          <w:r w:rsidRPr="00BD2A4F">
                            <w:rPr>
                              <w:rFonts w:ascii="宋体" w:eastAsia="宋体" w:hAnsi="宋体" w:hint="eastAsia"/>
                              <w:b/>
                              <w:sz w:val="28"/>
                              <w:szCs w:val="30"/>
                              <w:u w:val="single"/>
                            </w:rPr>
                            <w:t xml:space="preserve">邓珍珍 金融学 </w:t>
                          </w:r>
                          <w:r w:rsidR="00B20A19" w:rsidRPr="00BD2A4F">
                            <w:rPr>
                              <w:rFonts w:ascii="宋体" w:eastAsia="宋体" w:hAnsi="宋体"/>
                              <w:b/>
                              <w:sz w:val="28"/>
                              <w:szCs w:val="30"/>
                              <w:u w:val="single"/>
                            </w:rPr>
                            <w:t>2015052750</w:t>
                          </w:r>
                        </w:p>
                        <w:p w:rsidR="00B20A19" w:rsidRPr="00BD2A4F" w:rsidRDefault="00B20A19" w:rsidP="00B20A19">
                          <w:pPr>
                            <w:ind w:firstLineChars="400" w:firstLine="1124"/>
                            <w:rPr>
                              <w:rFonts w:ascii="宋体" w:eastAsia="宋体" w:hAnsi="宋体" w:hint="eastAsia"/>
                              <w:b/>
                              <w:sz w:val="28"/>
                              <w:szCs w:val="30"/>
                            </w:rPr>
                          </w:pPr>
                          <w:r w:rsidRPr="00BD2A4F">
                            <w:rPr>
                              <w:rFonts w:ascii="宋体" w:eastAsia="宋体" w:hAnsi="宋体"/>
                              <w:b/>
                              <w:sz w:val="28"/>
                              <w:szCs w:val="30"/>
                            </w:rPr>
                            <w:t>2017 年</w:t>
                          </w:r>
                          <w:r w:rsidRPr="00BD2A4F">
                            <w:rPr>
                              <w:rFonts w:ascii="宋体" w:eastAsia="宋体" w:hAnsi="宋体" w:hint="eastAsia"/>
                              <w:b/>
                              <w:sz w:val="28"/>
                              <w:szCs w:val="30"/>
                            </w:rPr>
                            <w:t xml:space="preserve"> </w:t>
                          </w:r>
                          <w:r w:rsidRPr="00BD2A4F">
                            <w:rPr>
                              <w:rFonts w:ascii="宋体" w:eastAsia="宋体" w:hAnsi="宋体"/>
                              <w:b/>
                              <w:sz w:val="28"/>
                              <w:szCs w:val="30"/>
                            </w:rPr>
                            <w:t>5 月</w:t>
                          </w:r>
                          <w:r w:rsidRPr="00BD2A4F">
                            <w:rPr>
                              <w:rFonts w:ascii="宋体" w:eastAsia="宋体" w:hAnsi="宋体" w:hint="eastAsia"/>
                              <w:b/>
                              <w:sz w:val="28"/>
                              <w:szCs w:val="30"/>
                            </w:rPr>
                            <w:t xml:space="preserve"> </w:t>
                          </w:r>
                          <w:r w:rsidRPr="00BD2A4F">
                            <w:rPr>
                              <w:rFonts w:ascii="宋体" w:eastAsia="宋体" w:hAnsi="宋体"/>
                              <w:b/>
                              <w:sz w:val="28"/>
                              <w:szCs w:val="30"/>
                            </w:rPr>
                            <w:t xml:space="preserve">14 </w:t>
                          </w:r>
                          <w:r w:rsidRPr="00BD2A4F">
                            <w:rPr>
                              <w:rFonts w:ascii="宋体" w:eastAsia="宋体" w:hAnsi="宋体" w:hint="eastAsia"/>
                              <w:b/>
                              <w:sz w:val="28"/>
                              <w:szCs w:val="30"/>
                            </w:rPr>
                            <w:t>日</w:t>
                          </w:r>
                        </w:p>
                      </w:txbxContent>
                    </v:textbox>
                    <w10:wrap type="square" anchorx="margin"/>
                  </v:shape>
                </w:pict>
              </mc:Fallback>
            </mc:AlternateContent>
          </w:r>
          <w:r w:rsidR="00D04A85" w:rsidRPr="00D04A85">
            <w:rPr>
              <w:b/>
              <w:bCs/>
              <w:noProof/>
              <w:color w:val="5B9BD5" w:themeColor="accent1"/>
              <w:kern w:val="0"/>
              <w:sz w:val="22"/>
              <w:szCs w:val="22"/>
            </w:rPr>
            <mc:AlternateContent>
              <mc:Choice Requires="wps">
                <w:drawing>
                  <wp:anchor distT="45720" distB="45720" distL="114300" distR="114300" simplePos="0" relativeHeight="251659264" behindDoc="0" locked="0" layoutInCell="1" allowOverlap="1">
                    <wp:simplePos x="0" y="0"/>
                    <wp:positionH relativeFrom="margin">
                      <wp:align>right</wp:align>
                    </wp:positionH>
                    <wp:positionV relativeFrom="paragraph">
                      <wp:posOffset>1537335</wp:posOffset>
                    </wp:positionV>
                    <wp:extent cx="5248275" cy="1404620"/>
                    <wp:effectExtent l="0" t="0" r="9525"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1404620"/>
                            </a:xfrm>
                            <a:prstGeom prst="rect">
                              <a:avLst/>
                            </a:prstGeom>
                            <a:solidFill>
                              <a:srgbClr val="FFFFFF"/>
                            </a:solidFill>
                            <a:ln w="9525">
                              <a:noFill/>
                              <a:miter lim="800000"/>
                              <a:headEnd/>
                              <a:tailEnd/>
                            </a:ln>
                          </wps:spPr>
                          <wps:txbx>
                            <w:txbxContent>
                              <w:p w:rsidR="00D04A85" w:rsidRPr="00A270AB" w:rsidRDefault="00D04A85" w:rsidP="00D04A85">
                                <w:pPr>
                                  <w:jc w:val="center"/>
                                  <w:rPr>
                                    <w:rFonts w:hint="eastAsia"/>
                                    <w:b/>
                                    <w:sz w:val="72"/>
                                    <w:szCs w:val="72"/>
                                  </w:rPr>
                                </w:pPr>
                                <w:r>
                                  <w:rPr>
                                    <w:rFonts w:hint="eastAsia"/>
                                    <w:b/>
                                    <w:sz w:val="72"/>
                                    <w:szCs w:val="72"/>
                                  </w:rPr>
                                  <w:t>毛泽东</w:t>
                                </w:r>
                                <w:r>
                                  <w:rPr>
                                    <w:b/>
                                    <w:sz w:val="72"/>
                                    <w:szCs w:val="72"/>
                                  </w:rPr>
                                  <w:t>思想</w:t>
                                </w:r>
                                <w:r>
                                  <w:rPr>
                                    <w:rFonts w:hint="eastAsia"/>
                                    <w:b/>
                                    <w:sz w:val="72"/>
                                    <w:szCs w:val="72"/>
                                  </w:rPr>
                                  <w:t>和</w:t>
                                </w:r>
                                <w:r>
                                  <w:rPr>
                                    <w:b/>
                                    <w:sz w:val="72"/>
                                    <w:szCs w:val="72"/>
                                  </w:rPr>
                                  <w:t>中国特色</w:t>
                                </w:r>
                                <w:r>
                                  <w:rPr>
                                    <w:rFonts w:hint="eastAsia"/>
                                    <w:b/>
                                    <w:sz w:val="72"/>
                                    <w:szCs w:val="72"/>
                                  </w:rPr>
                                  <w:t>社会主义</w:t>
                                </w:r>
                                <w:r>
                                  <w:rPr>
                                    <w:b/>
                                    <w:sz w:val="72"/>
                                    <w:szCs w:val="72"/>
                                  </w:rPr>
                                  <w:t>理论体系</w:t>
                                </w:r>
                                <w:r>
                                  <w:rPr>
                                    <w:rFonts w:hint="eastAsia"/>
                                    <w:b/>
                                    <w:sz w:val="72"/>
                                    <w:szCs w:val="72"/>
                                  </w:rPr>
                                  <w:t>概论</w:t>
                                </w:r>
                                <w:r>
                                  <w:rPr>
                                    <w:b/>
                                    <w:sz w:val="72"/>
                                    <w:szCs w:val="72"/>
                                  </w:rPr>
                                  <w:t>课程实践报告</w:t>
                                </w:r>
                              </w:p>
                              <w:p w:rsidR="00D04A85" w:rsidRPr="00D04A85" w:rsidRDefault="00D04A8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362.05pt;margin-top:121.05pt;width:413.25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" stroked="f">
                    <v:textbox style="mso-fit-shape-to-text:t">
                      <w:txbxContent>
                        <w:p w:rsidR="00D04A85" w:rsidRPr="00A270AB" w:rsidRDefault="00D04A85" w:rsidP="00D04A85">
                          <w:pPr>
                            <w:jc w:val="center"/>
                            <w:rPr>
                              <w:rFonts w:hint="eastAsia"/>
                              <w:b/>
                              <w:sz w:val="72"/>
                              <w:szCs w:val="72"/>
                            </w:rPr>
                          </w:pPr>
                          <w:r>
                            <w:rPr>
                              <w:rFonts w:hint="eastAsia"/>
                              <w:b/>
                              <w:sz w:val="72"/>
                              <w:szCs w:val="72"/>
                            </w:rPr>
                            <w:t>毛泽东</w:t>
                          </w:r>
                          <w:r>
                            <w:rPr>
                              <w:b/>
                              <w:sz w:val="72"/>
                              <w:szCs w:val="72"/>
                            </w:rPr>
                            <w:t>思想</w:t>
                          </w:r>
                          <w:r>
                            <w:rPr>
                              <w:rFonts w:hint="eastAsia"/>
                              <w:b/>
                              <w:sz w:val="72"/>
                              <w:szCs w:val="72"/>
                            </w:rPr>
                            <w:t>和</w:t>
                          </w:r>
                          <w:r>
                            <w:rPr>
                              <w:b/>
                              <w:sz w:val="72"/>
                              <w:szCs w:val="72"/>
                            </w:rPr>
                            <w:t>中国特色</w:t>
                          </w:r>
                          <w:r>
                            <w:rPr>
                              <w:rFonts w:hint="eastAsia"/>
                              <w:b/>
                              <w:sz w:val="72"/>
                              <w:szCs w:val="72"/>
                            </w:rPr>
                            <w:t>社会主义</w:t>
                          </w:r>
                          <w:r>
                            <w:rPr>
                              <w:b/>
                              <w:sz w:val="72"/>
                              <w:szCs w:val="72"/>
                            </w:rPr>
                            <w:t>理论体系</w:t>
                          </w:r>
                          <w:r>
                            <w:rPr>
                              <w:rFonts w:hint="eastAsia"/>
                              <w:b/>
                              <w:sz w:val="72"/>
                              <w:szCs w:val="72"/>
                            </w:rPr>
                            <w:t>概论</w:t>
                          </w:r>
                          <w:r>
                            <w:rPr>
                              <w:b/>
                              <w:sz w:val="72"/>
                              <w:szCs w:val="72"/>
                            </w:rPr>
                            <w:t>课程实践报告</w:t>
                          </w:r>
                        </w:p>
                        <w:p w:rsidR="00D04A85" w:rsidRPr="00D04A85" w:rsidRDefault="00D04A85"/>
                      </w:txbxContent>
                    </v:textbox>
                    <w10:wrap type="square" anchorx="margin"/>
                  </v:shape>
                </w:pict>
              </mc:Fallback>
            </mc:AlternateContent>
          </w:r>
          <w:r w:rsidR="00D04A85">
            <w:rPr>
              <w:noProof/>
            </w:rPr>
            <w:drawing>
              <wp:inline distT="0" distB="0" distL="0" distR="0" wp14:anchorId="6021D410" wp14:editId="0CD15DCE">
                <wp:extent cx="1371600" cy="1371600"/>
                <wp:effectExtent l="0" t="0" r="0" b="0"/>
                <wp:docPr id="8" name="图片 8" descr="u=870907417,1989372403&amp;fm=0&amp;g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870907417,1989372403&amp;fm=0&amp;gp=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r w:rsidR="00B20A19">
            <w:rPr>
              <w:color w:val="5B9BD5" w:themeColor="accent1"/>
              <w:kern w:val="0"/>
              <w:sz w:val="22"/>
              <w:szCs w:val="22"/>
            </w:rPr>
            <w:br w:type="page"/>
          </w:r>
        </w:p>
        <w:p w:rsidR="00D04A85" w:rsidRDefault="00D04A85" w:rsidP="00D04A85">
          <w:pPr>
            <w:widowControl/>
            <w:jc w:val="center"/>
            <w:rPr>
              <w:color w:val="5B9BD5" w:themeColor="accent1"/>
              <w:kern w:val="0"/>
              <w:sz w:val="22"/>
              <w:szCs w:val="22"/>
            </w:rPr>
          </w:pPr>
        </w:p>
      </w:sdtContent>
    </w:sdt>
    <w:p w:rsidR="00D04A85" w:rsidRPr="00D04A85" w:rsidRDefault="00D04A85" w:rsidP="00D04A85">
      <w:pPr>
        <w:pStyle w:val="ad"/>
        <w:rPr>
          <w:sz w:val="36"/>
        </w:rPr>
      </w:pPr>
      <w:r w:rsidRPr="00D04A85">
        <w:rPr>
          <w:rFonts w:hint="eastAsia"/>
          <w:sz w:val="36"/>
        </w:rPr>
        <w:t>目</w:t>
      </w:r>
      <w:r w:rsidRPr="00D04A85">
        <w:rPr>
          <w:rFonts w:hint="eastAsia"/>
          <w:sz w:val="36"/>
        </w:rPr>
        <w:t xml:space="preserve">   </w:t>
      </w:r>
      <w:r w:rsidRPr="00D04A85">
        <w:rPr>
          <w:rFonts w:hint="eastAsia"/>
          <w:sz w:val="36"/>
        </w:rPr>
        <w:t>录</w:t>
      </w:r>
    </w:p>
    <w:p w:rsidR="00D04A85" w:rsidRPr="00D04A85" w:rsidRDefault="00D04A85" w:rsidP="00D04A85">
      <w:pPr>
        <w:rPr>
          <w:rFonts w:hint="eastAsia"/>
          <w:sz w:val="40"/>
        </w:rPr>
      </w:pPr>
    </w:p>
    <w:p w:rsidR="00D04A85" w:rsidRPr="00D04A85" w:rsidRDefault="00CA3A1A" w:rsidP="00D04A85">
      <w:pPr>
        <w:pStyle w:val="21"/>
        <w:ind w:leftChars="0" w:left="0"/>
        <w:jc w:val="both"/>
        <w:rPr>
          <w:rFonts w:asciiTheme="majorEastAsia" w:eastAsiaTheme="majorEastAsia" w:hAnsiTheme="majorEastAsia"/>
          <w:noProof/>
          <w:sz w:val="28"/>
          <w:szCs w:val="28"/>
        </w:rPr>
      </w:pPr>
      <w:r w:rsidRPr="00D04A85">
        <w:rPr>
          <w:rFonts w:asciiTheme="majorEastAsia" w:eastAsiaTheme="majorEastAsia" w:hAnsiTheme="majorEastAsia"/>
          <w:sz w:val="28"/>
          <w:szCs w:val="28"/>
        </w:rPr>
        <w:fldChar w:fldCharType="begin"/>
      </w:r>
      <w:r w:rsidRPr="00D04A85">
        <w:rPr>
          <w:rFonts w:asciiTheme="majorEastAsia" w:eastAsiaTheme="majorEastAsia" w:hAnsiTheme="majorEastAsia"/>
          <w:sz w:val="28"/>
          <w:szCs w:val="28"/>
        </w:rPr>
        <w:instrText xml:space="preserve"> TOC \o "1-3" \h \z \u </w:instrText>
      </w:r>
      <w:r w:rsidRPr="00D04A85">
        <w:rPr>
          <w:rFonts w:asciiTheme="majorEastAsia" w:eastAsiaTheme="majorEastAsia" w:hAnsiTheme="majorEastAsia"/>
          <w:sz w:val="28"/>
          <w:szCs w:val="28"/>
        </w:rPr>
        <w:fldChar w:fldCharType="separate"/>
      </w:r>
      <w:hyperlink w:anchor="_Toc482538487" w:history="1">
        <w:r w:rsidR="00D04A85" w:rsidRPr="00D04A85">
          <w:rPr>
            <w:rStyle w:val="af"/>
            <w:rFonts w:asciiTheme="majorEastAsia" w:eastAsiaTheme="majorEastAsia" w:hAnsiTheme="majorEastAsia"/>
            <w:noProof/>
            <w:sz w:val="28"/>
            <w:szCs w:val="28"/>
          </w:rPr>
          <w:t>1研究背景</w:t>
        </w:r>
        <w:r w:rsidR="00D04A85" w:rsidRPr="00D04A85">
          <w:rPr>
            <w:rFonts w:asciiTheme="majorEastAsia" w:eastAsiaTheme="majorEastAsia" w:hAnsiTheme="majorEastAsia"/>
            <w:noProof/>
            <w:webHidden/>
            <w:sz w:val="28"/>
            <w:szCs w:val="28"/>
          </w:rPr>
          <w:tab/>
        </w:r>
        <w:r w:rsidR="00D04A85" w:rsidRPr="00D04A85">
          <w:rPr>
            <w:rFonts w:asciiTheme="majorEastAsia" w:eastAsiaTheme="majorEastAsia" w:hAnsiTheme="majorEastAsia"/>
            <w:noProof/>
            <w:webHidden/>
            <w:sz w:val="28"/>
            <w:szCs w:val="28"/>
          </w:rPr>
          <w:fldChar w:fldCharType="begin"/>
        </w:r>
        <w:r w:rsidR="00D04A85" w:rsidRPr="00D04A85">
          <w:rPr>
            <w:rFonts w:asciiTheme="majorEastAsia" w:eastAsiaTheme="majorEastAsia" w:hAnsiTheme="majorEastAsia"/>
            <w:noProof/>
            <w:webHidden/>
            <w:sz w:val="28"/>
            <w:szCs w:val="28"/>
          </w:rPr>
          <w:instrText xml:space="preserve"> PAGEREF _Toc482538487 \h </w:instrText>
        </w:r>
        <w:r w:rsidR="00D04A85" w:rsidRPr="00D04A85">
          <w:rPr>
            <w:rFonts w:asciiTheme="majorEastAsia" w:eastAsiaTheme="majorEastAsia" w:hAnsiTheme="majorEastAsia"/>
            <w:noProof/>
            <w:webHidden/>
            <w:sz w:val="28"/>
            <w:szCs w:val="28"/>
          </w:rPr>
        </w:r>
        <w:r w:rsidR="00D04A85" w:rsidRPr="00D04A85">
          <w:rPr>
            <w:rFonts w:asciiTheme="majorEastAsia" w:eastAsiaTheme="majorEastAsia" w:hAnsiTheme="majorEastAsia"/>
            <w:noProof/>
            <w:webHidden/>
            <w:sz w:val="28"/>
            <w:szCs w:val="28"/>
          </w:rPr>
          <w:fldChar w:fldCharType="separate"/>
        </w:r>
        <w:r w:rsidR="00D3139A">
          <w:rPr>
            <w:rFonts w:asciiTheme="majorEastAsia" w:eastAsiaTheme="majorEastAsia" w:hAnsiTheme="majorEastAsia"/>
            <w:noProof/>
            <w:webHidden/>
            <w:sz w:val="28"/>
            <w:szCs w:val="28"/>
          </w:rPr>
          <w:t>1</w:t>
        </w:r>
        <w:r w:rsidR="00D04A85" w:rsidRPr="00D04A85">
          <w:rPr>
            <w:rFonts w:asciiTheme="majorEastAsia" w:eastAsiaTheme="majorEastAsia" w:hAnsiTheme="majorEastAsia"/>
            <w:noProof/>
            <w:webHidden/>
            <w:sz w:val="28"/>
            <w:szCs w:val="28"/>
          </w:rPr>
          <w:fldChar w:fldCharType="end"/>
        </w:r>
      </w:hyperlink>
    </w:p>
    <w:p w:rsidR="00D04A85" w:rsidRPr="00D04A85" w:rsidRDefault="00D04A85" w:rsidP="00D04A85">
      <w:pPr>
        <w:pStyle w:val="21"/>
        <w:ind w:leftChars="0" w:left="0"/>
        <w:jc w:val="both"/>
        <w:rPr>
          <w:rFonts w:asciiTheme="majorEastAsia" w:eastAsiaTheme="majorEastAsia" w:hAnsiTheme="majorEastAsia"/>
          <w:noProof/>
          <w:sz w:val="28"/>
          <w:szCs w:val="28"/>
        </w:rPr>
      </w:pPr>
      <w:hyperlink w:anchor="_Toc482538488" w:history="1">
        <w:r w:rsidRPr="00D04A85">
          <w:rPr>
            <w:rStyle w:val="af"/>
            <w:rFonts w:asciiTheme="majorEastAsia" w:eastAsiaTheme="majorEastAsia" w:hAnsiTheme="majorEastAsia"/>
            <w:noProof/>
            <w:sz w:val="28"/>
            <w:szCs w:val="28"/>
          </w:rPr>
          <w:t>2民众对贪腐关注度</w:t>
        </w:r>
        <w:r w:rsidRPr="00D04A85">
          <w:rPr>
            <w:rFonts w:asciiTheme="majorEastAsia" w:eastAsiaTheme="majorEastAsia" w:hAnsiTheme="majorEastAsia"/>
            <w:noProof/>
            <w:webHidden/>
            <w:sz w:val="28"/>
            <w:szCs w:val="28"/>
          </w:rPr>
          <w:tab/>
        </w:r>
        <w:r w:rsidRPr="00D04A85">
          <w:rPr>
            <w:rFonts w:asciiTheme="majorEastAsia" w:eastAsiaTheme="majorEastAsia" w:hAnsiTheme="majorEastAsia"/>
            <w:noProof/>
            <w:webHidden/>
            <w:sz w:val="28"/>
            <w:szCs w:val="28"/>
          </w:rPr>
          <w:fldChar w:fldCharType="begin"/>
        </w:r>
        <w:r w:rsidRPr="00D04A85">
          <w:rPr>
            <w:rFonts w:asciiTheme="majorEastAsia" w:eastAsiaTheme="majorEastAsia" w:hAnsiTheme="majorEastAsia"/>
            <w:noProof/>
            <w:webHidden/>
            <w:sz w:val="28"/>
            <w:szCs w:val="28"/>
          </w:rPr>
          <w:instrText xml:space="preserve"> PAGEREF _Toc482538488 \h </w:instrText>
        </w:r>
        <w:r w:rsidRPr="00D04A85">
          <w:rPr>
            <w:rFonts w:asciiTheme="majorEastAsia" w:eastAsiaTheme="majorEastAsia" w:hAnsiTheme="majorEastAsia"/>
            <w:noProof/>
            <w:webHidden/>
            <w:sz w:val="28"/>
            <w:szCs w:val="28"/>
          </w:rPr>
        </w:r>
        <w:r w:rsidRPr="00D04A85">
          <w:rPr>
            <w:rFonts w:asciiTheme="majorEastAsia" w:eastAsiaTheme="majorEastAsia" w:hAnsiTheme="majorEastAsia"/>
            <w:noProof/>
            <w:webHidden/>
            <w:sz w:val="28"/>
            <w:szCs w:val="28"/>
          </w:rPr>
          <w:fldChar w:fldCharType="separate"/>
        </w:r>
        <w:r w:rsidR="00D3139A">
          <w:rPr>
            <w:rFonts w:asciiTheme="majorEastAsia" w:eastAsiaTheme="majorEastAsia" w:hAnsiTheme="majorEastAsia"/>
            <w:noProof/>
            <w:webHidden/>
            <w:sz w:val="28"/>
            <w:szCs w:val="28"/>
          </w:rPr>
          <w:t>1</w:t>
        </w:r>
        <w:r w:rsidRPr="00D04A85">
          <w:rPr>
            <w:rFonts w:asciiTheme="majorEastAsia" w:eastAsiaTheme="majorEastAsia" w:hAnsiTheme="majorEastAsia"/>
            <w:noProof/>
            <w:webHidden/>
            <w:sz w:val="28"/>
            <w:szCs w:val="28"/>
          </w:rPr>
          <w:fldChar w:fldCharType="end"/>
        </w:r>
      </w:hyperlink>
    </w:p>
    <w:p w:rsidR="00D04A85" w:rsidRPr="00D04A85" w:rsidRDefault="00D04A85" w:rsidP="00D04A85">
      <w:pPr>
        <w:pStyle w:val="31"/>
        <w:tabs>
          <w:tab w:val="right" w:leader="dot" w:pos="8296"/>
        </w:tabs>
        <w:ind w:leftChars="0" w:left="0" w:firstLineChars="100" w:firstLine="281"/>
        <w:rPr>
          <w:rFonts w:asciiTheme="majorEastAsia" w:eastAsiaTheme="majorEastAsia" w:hAnsiTheme="majorEastAsia"/>
          <w:b/>
          <w:noProof/>
          <w:sz w:val="28"/>
          <w:szCs w:val="28"/>
        </w:rPr>
      </w:pPr>
      <w:hyperlink w:anchor="_Toc482538489" w:history="1">
        <w:r w:rsidRPr="00D04A85">
          <w:rPr>
            <w:rStyle w:val="af"/>
            <w:rFonts w:asciiTheme="majorEastAsia" w:eastAsiaTheme="majorEastAsia" w:hAnsiTheme="majorEastAsia"/>
            <w:b/>
            <w:noProof/>
            <w:sz w:val="28"/>
            <w:szCs w:val="28"/>
          </w:rPr>
          <w:t>2.1《人民的名义》热度分析</w:t>
        </w:r>
        <w:r w:rsidRPr="00D04A85">
          <w:rPr>
            <w:rFonts w:asciiTheme="majorEastAsia" w:eastAsiaTheme="majorEastAsia" w:hAnsiTheme="majorEastAsia"/>
            <w:b/>
            <w:noProof/>
            <w:webHidden/>
            <w:sz w:val="28"/>
            <w:szCs w:val="28"/>
          </w:rPr>
          <w:tab/>
        </w:r>
        <w:r w:rsidRPr="00D04A85">
          <w:rPr>
            <w:rFonts w:asciiTheme="majorEastAsia" w:eastAsiaTheme="majorEastAsia" w:hAnsiTheme="majorEastAsia"/>
            <w:b/>
            <w:noProof/>
            <w:webHidden/>
            <w:sz w:val="28"/>
            <w:szCs w:val="28"/>
          </w:rPr>
          <w:fldChar w:fldCharType="begin"/>
        </w:r>
        <w:r w:rsidRPr="00D04A85">
          <w:rPr>
            <w:rFonts w:asciiTheme="majorEastAsia" w:eastAsiaTheme="majorEastAsia" w:hAnsiTheme="majorEastAsia"/>
            <w:b/>
            <w:noProof/>
            <w:webHidden/>
            <w:sz w:val="28"/>
            <w:szCs w:val="28"/>
          </w:rPr>
          <w:instrText xml:space="preserve"> PAGEREF _Toc482538489 \h </w:instrText>
        </w:r>
        <w:r w:rsidRPr="00D04A85">
          <w:rPr>
            <w:rFonts w:asciiTheme="majorEastAsia" w:eastAsiaTheme="majorEastAsia" w:hAnsiTheme="majorEastAsia"/>
            <w:b/>
            <w:noProof/>
            <w:webHidden/>
            <w:sz w:val="28"/>
            <w:szCs w:val="28"/>
          </w:rPr>
        </w:r>
        <w:r w:rsidRPr="00D04A85">
          <w:rPr>
            <w:rFonts w:asciiTheme="majorEastAsia" w:eastAsiaTheme="majorEastAsia" w:hAnsiTheme="majorEastAsia"/>
            <w:b/>
            <w:noProof/>
            <w:webHidden/>
            <w:sz w:val="28"/>
            <w:szCs w:val="28"/>
          </w:rPr>
          <w:fldChar w:fldCharType="separate"/>
        </w:r>
        <w:r w:rsidR="00D3139A">
          <w:rPr>
            <w:rFonts w:asciiTheme="majorEastAsia" w:eastAsiaTheme="majorEastAsia" w:hAnsiTheme="majorEastAsia"/>
            <w:b/>
            <w:noProof/>
            <w:webHidden/>
            <w:sz w:val="28"/>
            <w:szCs w:val="28"/>
          </w:rPr>
          <w:t>1</w:t>
        </w:r>
        <w:r w:rsidRPr="00D04A85">
          <w:rPr>
            <w:rFonts w:asciiTheme="majorEastAsia" w:eastAsiaTheme="majorEastAsia" w:hAnsiTheme="majorEastAsia"/>
            <w:b/>
            <w:noProof/>
            <w:webHidden/>
            <w:sz w:val="28"/>
            <w:szCs w:val="28"/>
          </w:rPr>
          <w:fldChar w:fldCharType="end"/>
        </w:r>
      </w:hyperlink>
    </w:p>
    <w:p w:rsidR="00D04A85" w:rsidRPr="00D04A85" w:rsidRDefault="00D04A85" w:rsidP="00D04A85">
      <w:pPr>
        <w:pStyle w:val="31"/>
        <w:tabs>
          <w:tab w:val="right" w:leader="dot" w:pos="8296"/>
        </w:tabs>
        <w:ind w:leftChars="0" w:left="0" w:firstLineChars="100" w:firstLine="281"/>
        <w:rPr>
          <w:rFonts w:asciiTheme="majorEastAsia" w:eastAsiaTheme="majorEastAsia" w:hAnsiTheme="majorEastAsia"/>
          <w:b/>
          <w:noProof/>
          <w:sz w:val="28"/>
          <w:szCs w:val="28"/>
        </w:rPr>
      </w:pPr>
      <w:hyperlink w:anchor="_Toc482538490" w:history="1">
        <w:r w:rsidRPr="00D04A85">
          <w:rPr>
            <w:rStyle w:val="af"/>
            <w:rFonts w:asciiTheme="majorEastAsia" w:eastAsiaTheme="majorEastAsia" w:hAnsiTheme="majorEastAsia"/>
            <w:b/>
            <w:noProof/>
            <w:sz w:val="28"/>
            <w:szCs w:val="28"/>
          </w:rPr>
          <w:t>2.2《人民的名义》与反腐关注度</w:t>
        </w:r>
        <w:r w:rsidRPr="00D04A85">
          <w:rPr>
            <w:rFonts w:asciiTheme="majorEastAsia" w:eastAsiaTheme="majorEastAsia" w:hAnsiTheme="majorEastAsia"/>
            <w:b/>
            <w:noProof/>
            <w:webHidden/>
            <w:sz w:val="28"/>
            <w:szCs w:val="28"/>
          </w:rPr>
          <w:tab/>
        </w:r>
        <w:r w:rsidRPr="00D04A85">
          <w:rPr>
            <w:rFonts w:asciiTheme="majorEastAsia" w:eastAsiaTheme="majorEastAsia" w:hAnsiTheme="majorEastAsia"/>
            <w:b/>
            <w:noProof/>
            <w:webHidden/>
            <w:sz w:val="28"/>
            <w:szCs w:val="28"/>
          </w:rPr>
          <w:fldChar w:fldCharType="begin"/>
        </w:r>
        <w:r w:rsidRPr="00D04A85">
          <w:rPr>
            <w:rFonts w:asciiTheme="majorEastAsia" w:eastAsiaTheme="majorEastAsia" w:hAnsiTheme="majorEastAsia"/>
            <w:b/>
            <w:noProof/>
            <w:webHidden/>
            <w:sz w:val="28"/>
            <w:szCs w:val="28"/>
          </w:rPr>
          <w:instrText xml:space="preserve"> PAGEREF _Toc482538490 \h </w:instrText>
        </w:r>
        <w:r w:rsidRPr="00D04A85">
          <w:rPr>
            <w:rFonts w:asciiTheme="majorEastAsia" w:eastAsiaTheme="majorEastAsia" w:hAnsiTheme="majorEastAsia"/>
            <w:b/>
            <w:noProof/>
            <w:webHidden/>
            <w:sz w:val="28"/>
            <w:szCs w:val="28"/>
          </w:rPr>
        </w:r>
        <w:r w:rsidRPr="00D04A85">
          <w:rPr>
            <w:rFonts w:asciiTheme="majorEastAsia" w:eastAsiaTheme="majorEastAsia" w:hAnsiTheme="majorEastAsia"/>
            <w:b/>
            <w:noProof/>
            <w:webHidden/>
            <w:sz w:val="28"/>
            <w:szCs w:val="28"/>
          </w:rPr>
          <w:fldChar w:fldCharType="separate"/>
        </w:r>
        <w:r w:rsidR="00D3139A">
          <w:rPr>
            <w:rFonts w:asciiTheme="majorEastAsia" w:eastAsiaTheme="majorEastAsia" w:hAnsiTheme="majorEastAsia"/>
            <w:b/>
            <w:noProof/>
            <w:webHidden/>
            <w:sz w:val="28"/>
            <w:szCs w:val="28"/>
          </w:rPr>
          <w:t>3</w:t>
        </w:r>
        <w:r w:rsidRPr="00D04A85">
          <w:rPr>
            <w:rFonts w:asciiTheme="majorEastAsia" w:eastAsiaTheme="majorEastAsia" w:hAnsiTheme="majorEastAsia"/>
            <w:b/>
            <w:noProof/>
            <w:webHidden/>
            <w:sz w:val="28"/>
            <w:szCs w:val="28"/>
          </w:rPr>
          <w:fldChar w:fldCharType="end"/>
        </w:r>
      </w:hyperlink>
    </w:p>
    <w:p w:rsidR="00D04A85" w:rsidRPr="00D04A85" w:rsidRDefault="00D04A85" w:rsidP="00D04A85">
      <w:pPr>
        <w:pStyle w:val="31"/>
        <w:tabs>
          <w:tab w:val="right" w:leader="dot" w:pos="8296"/>
        </w:tabs>
        <w:ind w:leftChars="0" w:left="0" w:firstLineChars="100" w:firstLine="281"/>
        <w:rPr>
          <w:rFonts w:asciiTheme="majorEastAsia" w:eastAsiaTheme="majorEastAsia" w:hAnsiTheme="majorEastAsia"/>
          <w:b/>
          <w:noProof/>
          <w:sz w:val="28"/>
          <w:szCs w:val="28"/>
        </w:rPr>
      </w:pPr>
      <w:hyperlink w:anchor="_Toc482538491" w:history="1">
        <w:r w:rsidRPr="00D04A85">
          <w:rPr>
            <w:rStyle w:val="af"/>
            <w:rFonts w:asciiTheme="majorEastAsia" w:eastAsiaTheme="majorEastAsia" w:hAnsiTheme="majorEastAsia"/>
            <w:b/>
            <w:noProof/>
            <w:sz w:val="28"/>
            <w:szCs w:val="28"/>
          </w:rPr>
          <w:t>2.3从信访数据看民众对政府工作的关注度</w:t>
        </w:r>
        <w:r w:rsidRPr="00D04A85">
          <w:rPr>
            <w:rFonts w:asciiTheme="majorEastAsia" w:eastAsiaTheme="majorEastAsia" w:hAnsiTheme="majorEastAsia"/>
            <w:b/>
            <w:noProof/>
            <w:webHidden/>
            <w:sz w:val="28"/>
            <w:szCs w:val="28"/>
          </w:rPr>
          <w:tab/>
        </w:r>
        <w:r w:rsidRPr="00D04A85">
          <w:rPr>
            <w:rFonts w:asciiTheme="majorEastAsia" w:eastAsiaTheme="majorEastAsia" w:hAnsiTheme="majorEastAsia"/>
            <w:b/>
            <w:noProof/>
            <w:webHidden/>
            <w:sz w:val="28"/>
            <w:szCs w:val="28"/>
          </w:rPr>
          <w:fldChar w:fldCharType="begin"/>
        </w:r>
        <w:r w:rsidRPr="00D04A85">
          <w:rPr>
            <w:rFonts w:asciiTheme="majorEastAsia" w:eastAsiaTheme="majorEastAsia" w:hAnsiTheme="majorEastAsia"/>
            <w:b/>
            <w:noProof/>
            <w:webHidden/>
            <w:sz w:val="28"/>
            <w:szCs w:val="28"/>
          </w:rPr>
          <w:instrText xml:space="preserve"> PAGEREF _Toc482538491 \h </w:instrText>
        </w:r>
        <w:r w:rsidRPr="00D04A85">
          <w:rPr>
            <w:rFonts w:asciiTheme="majorEastAsia" w:eastAsiaTheme="majorEastAsia" w:hAnsiTheme="majorEastAsia"/>
            <w:b/>
            <w:noProof/>
            <w:webHidden/>
            <w:sz w:val="28"/>
            <w:szCs w:val="28"/>
          </w:rPr>
        </w:r>
        <w:r w:rsidRPr="00D04A85">
          <w:rPr>
            <w:rFonts w:asciiTheme="majorEastAsia" w:eastAsiaTheme="majorEastAsia" w:hAnsiTheme="majorEastAsia"/>
            <w:b/>
            <w:noProof/>
            <w:webHidden/>
            <w:sz w:val="28"/>
            <w:szCs w:val="28"/>
          </w:rPr>
          <w:fldChar w:fldCharType="separate"/>
        </w:r>
        <w:r w:rsidR="00D3139A">
          <w:rPr>
            <w:rFonts w:asciiTheme="majorEastAsia" w:eastAsiaTheme="majorEastAsia" w:hAnsiTheme="majorEastAsia"/>
            <w:b/>
            <w:noProof/>
            <w:webHidden/>
            <w:sz w:val="28"/>
            <w:szCs w:val="28"/>
          </w:rPr>
          <w:t>5</w:t>
        </w:r>
        <w:r w:rsidRPr="00D04A85">
          <w:rPr>
            <w:rFonts w:asciiTheme="majorEastAsia" w:eastAsiaTheme="majorEastAsia" w:hAnsiTheme="majorEastAsia"/>
            <w:b/>
            <w:noProof/>
            <w:webHidden/>
            <w:sz w:val="28"/>
            <w:szCs w:val="28"/>
          </w:rPr>
          <w:fldChar w:fldCharType="end"/>
        </w:r>
      </w:hyperlink>
    </w:p>
    <w:p w:rsidR="00D04A85" w:rsidRPr="00D04A85" w:rsidRDefault="00D04A85" w:rsidP="00D04A85">
      <w:pPr>
        <w:pStyle w:val="21"/>
        <w:ind w:leftChars="0" w:left="0"/>
        <w:jc w:val="both"/>
        <w:rPr>
          <w:rFonts w:asciiTheme="majorEastAsia" w:eastAsiaTheme="majorEastAsia" w:hAnsiTheme="majorEastAsia"/>
          <w:noProof/>
          <w:sz w:val="28"/>
          <w:szCs w:val="28"/>
        </w:rPr>
      </w:pPr>
      <w:hyperlink w:anchor="_Toc482538492" w:history="1">
        <w:r w:rsidRPr="00D04A85">
          <w:rPr>
            <w:rStyle w:val="af"/>
            <w:rFonts w:asciiTheme="majorEastAsia" w:eastAsiaTheme="majorEastAsia" w:hAnsiTheme="majorEastAsia"/>
            <w:noProof/>
            <w:sz w:val="28"/>
            <w:szCs w:val="28"/>
          </w:rPr>
          <w:t>3政府反贪腐力度分析</w:t>
        </w:r>
        <w:r w:rsidRPr="00D04A85">
          <w:rPr>
            <w:rFonts w:asciiTheme="majorEastAsia" w:eastAsiaTheme="majorEastAsia" w:hAnsiTheme="majorEastAsia"/>
            <w:noProof/>
            <w:webHidden/>
            <w:sz w:val="28"/>
            <w:szCs w:val="28"/>
          </w:rPr>
          <w:tab/>
        </w:r>
        <w:r w:rsidRPr="00D04A85">
          <w:rPr>
            <w:rFonts w:asciiTheme="majorEastAsia" w:eastAsiaTheme="majorEastAsia" w:hAnsiTheme="majorEastAsia"/>
            <w:noProof/>
            <w:webHidden/>
            <w:sz w:val="28"/>
            <w:szCs w:val="28"/>
          </w:rPr>
          <w:fldChar w:fldCharType="begin"/>
        </w:r>
        <w:r w:rsidRPr="00D04A85">
          <w:rPr>
            <w:rFonts w:asciiTheme="majorEastAsia" w:eastAsiaTheme="majorEastAsia" w:hAnsiTheme="majorEastAsia"/>
            <w:noProof/>
            <w:webHidden/>
            <w:sz w:val="28"/>
            <w:szCs w:val="28"/>
          </w:rPr>
          <w:instrText xml:space="preserve"> PAGEREF _Toc482538492 \h </w:instrText>
        </w:r>
        <w:r w:rsidRPr="00D04A85">
          <w:rPr>
            <w:rFonts w:asciiTheme="majorEastAsia" w:eastAsiaTheme="majorEastAsia" w:hAnsiTheme="majorEastAsia"/>
            <w:noProof/>
            <w:webHidden/>
            <w:sz w:val="28"/>
            <w:szCs w:val="28"/>
          </w:rPr>
        </w:r>
        <w:r w:rsidRPr="00D04A85">
          <w:rPr>
            <w:rFonts w:asciiTheme="majorEastAsia" w:eastAsiaTheme="majorEastAsia" w:hAnsiTheme="majorEastAsia"/>
            <w:noProof/>
            <w:webHidden/>
            <w:sz w:val="28"/>
            <w:szCs w:val="28"/>
          </w:rPr>
          <w:fldChar w:fldCharType="separate"/>
        </w:r>
        <w:r w:rsidR="00D3139A">
          <w:rPr>
            <w:rFonts w:asciiTheme="majorEastAsia" w:eastAsiaTheme="majorEastAsia" w:hAnsiTheme="majorEastAsia"/>
            <w:noProof/>
            <w:webHidden/>
            <w:sz w:val="28"/>
            <w:szCs w:val="28"/>
          </w:rPr>
          <w:t>6</w:t>
        </w:r>
        <w:r w:rsidRPr="00D04A85">
          <w:rPr>
            <w:rFonts w:asciiTheme="majorEastAsia" w:eastAsiaTheme="majorEastAsia" w:hAnsiTheme="majorEastAsia"/>
            <w:noProof/>
            <w:webHidden/>
            <w:sz w:val="28"/>
            <w:szCs w:val="28"/>
          </w:rPr>
          <w:fldChar w:fldCharType="end"/>
        </w:r>
      </w:hyperlink>
    </w:p>
    <w:p w:rsidR="00D04A85" w:rsidRPr="00D04A85" w:rsidRDefault="00D04A85" w:rsidP="00D04A85">
      <w:pPr>
        <w:pStyle w:val="31"/>
        <w:tabs>
          <w:tab w:val="right" w:leader="dot" w:pos="8296"/>
        </w:tabs>
        <w:ind w:leftChars="0" w:left="0" w:firstLineChars="100" w:firstLine="281"/>
        <w:rPr>
          <w:rFonts w:asciiTheme="majorEastAsia" w:eastAsiaTheme="majorEastAsia" w:hAnsiTheme="majorEastAsia"/>
          <w:b/>
          <w:noProof/>
          <w:sz w:val="28"/>
          <w:szCs w:val="28"/>
        </w:rPr>
      </w:pPr>
      <w:hyperlink w:anchor="_Toc482538493" w:history="1">
        <w:r w:rsidRPr="00D04A85">
          <w:rPr>
            <w:rStyle w:val="af"/>
            <w:rFonts w:asciiTheme="majorEastAsia" w:eastAsiaTheme="majorEastAsia" w:hAnsiTheme="majorEastAsia"/>
            <w:b/>
            <w:noProof/>
            <w:sz w:val="28"/>
            <w:szCs w:val="28"/>
          </w:rPr>
          <w:t>3.1中央相关文件的文本挖掘</w:t>
        </w:r>
        <w:r w:rsidRPr="00D04A85">
          <w:rPr>
            <w:rFonts w:asciiTheme="majorEastAsia" w:eastAsiaTheme="majorEastAsia" w:hAnsiTheme="majorEastAsia"/>
            <w:b/>
            <w:noProof/>
            <w:webHidden/>
            <w:sz w:val="28"/>
            <w:szCs w:val="28"/>
          </w:rPr>
          <w:tab/>
        </w:r>
        <w:r w:rsidRPr="00D04A85">
          <w:rPr>
            <w:rFonts w:asciiTheme="majorEastAsia" w:eastAsiaTheme="majorEastAsia" w:hAnsiTheme="majorEastAsia"/>
            <w:b/>
            <w:noProof/>
            <w:webHidden/>
            <w:sz w:val="28"/>
            <w:szCs w:val="28"/>
          </w:rPr>
          <w:fldChar w:fldCharType="begin"/>
        </w:r>
        <w:r w:rsidRPr="00D04A85">
          <w:rPr>
            <w:rFonts w:asciiTheme="majorEastAsia" w:eastAsiaTheme="majorEastAsia" w:hAnsiTheme="majorEastAsia"/>
            <w:b/>
            <w:noProof/>
            <w:webHidden/>
            <w:sz w:val="28"/>
            <w:szCs w:val="28"/>
          </w:rPr>
          <w:instrText xml:space="preserve"> PAGEREF _Toc482538493 \h </w:instrText>
        </w:r>
        <w:r w:rsidRPr="00D04A85">
          <w:rPr>
            <w:rFonts w:asciiTheme="majorEastAsia" w:eastAsiaTheme="majorEastAsia" w:hAnsiTheme="majorEastAsia"/>
            <w:b/>
            <w:noProof/>
            <w:webHidden/>
            <w:sz w:val="28"/>
            <w:szCs w:val="28"/>
          </w:rPr>
        </w:r>
        <w:r w:rsidRPr="00D04A85">
          <w:rPr>
            <w:rFonts w:asciiTheme="majorEastAsia" w:eastAsiaTheme="majorEastAsia" w:hAnsiTheme="majorEastAsia"/>
            <w:b/>
            <w:noProof/>
            <w:webHidden/>
            <w:sz w:val="28"/>
            <w:szCs w:val="28"/>
          </w:rPr>
          <w:fldChar w:fldCharType="separate"/>
        </w:r>
        <w:r w:rsidR="00D3139A">
          <w:rPr>
            <w:rFonts w:asciiTheme="majorEastAsia" w:eastAsiaTheme="majorEastAsia" w:hAnsiTheme="majorEastAsia"/>
            <w:b/>
            <w:noProof/>
            <w:webHidden/>
            <w:sz w:val="28"/>
            <w:szCs w:val="28"/>
          </w:rPr>
          <w:t>6</w:t>
        </w:r>
        <w:r w:rsidRPr="00D04A85">
          <w:rPr>
            <w:rFonts w:asciiTheme="majorEastAsia" w:eastAsiaTheme="majorEastAsia" w:hAnsiTheme="majorEastAsia"/>
            <w:b/>
            <w:noProof/>
            <w:webHidden/>
            <w:sz w:val="28"/>
            <w:szCs w:val="28"/>
          </w:rPr>
          <w:fldChar w:fldCharType="end"/>
        </w:r>
      </w:hyperlink>
    </w:p>
    <w:p w:rsidR="00D04A85" w:rsidRPr="00D04A85" w:rsidRDefault="00D04A85" w:rsidP="00D04A85">
      <w:pPr>
        <w:pStyle w:val="31"/>
        <w:tabs>
          <w:tab w:val="right" w:leader="dot" w:pos="8296"/>
        </w:tabs>
        <w:ind w:leftChars="0" w:left="0" w:firstLineChars="100" w:firstLine="281"/>
        <w:rPr>
          <w:rFonts w:asciiTheme="majorEastAsia" w:eastAsiaTheme="majorEastAsia" w:hAnsiTheme="majorEastAsia"/>
          <w:b/>
          <w:noProof/>
          <w:sz w:val="28"/>
          <w:szCs w:val="28"/>
        </w:rPr>
      </w:pPr>
      <w:hyperlink w:anchor="_Toc482538494" w:history="1">
        <w:r w:rsidRPr="00D04A85">
          <w:rPr>
            <w:rStyle w:val="af"/>
            <w:rFonts w:asciiTheme="majorEastAsia" w:eastAsiaTheme="majorEastAsia" w:hAnsiTheme="majorEastAsia"/>
            <w:b/>
            <w:noProof/>
            <w:sz w:val="28"/>
            <w:szCs w:val="28"/>
          </w:rPr>
          <w:t>3.2词频分析</w:t>
        </w:r>
        <w:r w:rsidRPr="00D04A85">
          <w:rPr>
            <w:rFonts w:asciiTheme="majorEastAsia" w:eastAsiaTheme="majorEastAsia" w:hAnsiTheme="majorEastAsia"/>
            <w:b/>
            <w:noProof/>
            <w:webHidden/>
            <w:sz w:val="28"/>
            <w:szCs w:val="28"/>
          </w:rPr>
          <w:tab/>
        </w:r>
        <w:r w:rsidRPr="00D04A85">
          <w:rPr>
            <w:rFonts w:asciiTheme="majorEastAsia" w:eastAsiaTheme="majorEastAsia" w:hAnsiTheme="majorEastAsia"/>
            <w:b/>
            <w:noProof/>
            <w:webHidden/>
            <w:sz w:val="28"/>
            <w:szCs w:val="28"/>
          </w:rPr>
          <w:fldChar w:fldCharType="begin"/>
        </w:r>
        <w:r w:rsidRPr="00D04A85">
          <w:rPr>
            <w:rFonts w:asciiTheme="majorEastAsia" w:eastAsiaTheme="majorEastAsia" w:hAnsiTheme="majorEastAsia"/>
            <w:b/>
            <w:noProof/>
            <w:webHidden/>
            <w:sz w:val="28"/>
            <w:szCs w:val="28"/>
          </w:rPr>
          <w:instrText xml:space="preserve"> PAGEREF _Toc482538494 \h </w:instrText>
        </w:r>
        <w:r w:rsidRPr="00D04A85">
          <w:rPr>
            <w:rFonts w:asciiTheme="majorEastAsia" w:eastAsiaTheme="majorEastAsia" w:hAnsiTheme="majorEastAsia"/>
            <w:b/>
            <w:noProof/>
            <w:webHidden/>
            <w:sz w:val="28"/>
            <w:szCs w:val="28"/>
          </w:rPr>
        </w:r>
        <w:r w:rsidRPr="00D04A85">
          <w:rPr>
            <w:rFonts w:asciiTheme="majorEastAsia" w:eastAsiaTheme="majorEastAsia" w:hAnsiTheme="majorEastAsia"/>
            <w:b/>
            <w:noProof/>
            <w:webHidden/>
            <w:sz w:val="28"/>
            <w:szCs w:val="28"/>
          </w:rPr>
          <w:fldChar w:fldCharType="separate"/>
        </w:r>
        <w:r w:rsidR="00D3139A">
          <w:rPr>
            <w:rFonts w:asciiTheme="majorEastAsia" w:eastAsiaTheme="majorEastAsia" w:hAnsiTheme="majorEastAsia"/>
            <w:b/>
            <w:noProof/>
            <w:webHidden/>
            <w:sz w:val="28"/>
            <w:szCs w:val="28"/>
          </w:rPr>
          <w:t>8</w:t>
        </w:r>
        <w:r w:rsidRPr="00D04A85">
          <w:rPr>
            <w:rFonts w:asciiTheme="majorEastAsia" w:eastAsiaTheme="majorEastAsia" w:hAnsiTheme="majorEastAsia"/>
            <w:b/>
            <w:noProof/>
            <w:webHidden/>
            <w:sz w:val="28"/>
            <w:szCs w:val="28"/>
          </w:rPr>
          <w:fldChar w:fldCharType="end"/>
        </w:r>
      </w:hyperlink>
    </w:p>
    <w:p w:rsidR="00D04A85" w:rsidRPr="00D04A85" w:rsidRDefault="00D04A85" w:rsidP="00D04A85">
      <w:pPr>
        <w:pStyle w:val="21"/>
        <w:ind w:leftChars="0" w:left="0"/>
        <w:jc w:val="both"/>
        <w:rPr>
          <w:rFonts w:asciiTheme="majorEastAsia" w:eastAsiaTheme="majorEastAsia" w:hAnsiTheme="majorEastAsia"/>
          <w:noProof/>
          <w:sz w:val="28"/>
          <w:szCs w:val="28"/>
        </w:rPr>
      </w:pPr>
      <w:hyperlink w:anchor="_Toc482538495" w:history="1">
        <w:r w:rsidRPr="00D04A85">
          <w:rPr>
            <w:rStyle w:val="af"/>
            <w:rFonts w:asciiTheme="majorEastAsia" w:eastAsiaTheme="majorEastAsia" w:hAnsiTheme="majorEastAsia"/>
            <w:noProof/>
            <w:sz w:val="28"/>
            <w:szCs w:val="28"/>
          </w:rPr>
          <w:t>4反贪腐成效统计</w:t>
        </w:r>
        <w:r w:rsidRPr="00D04A85">
          <w:rPr>
            <w:rFonts w:asciiTheme="majorEastAsia" w:eastAsiaTheme="majorEastAsia" w:hAnsiTheme="majorEastAsia"/>
            <w:noProof/>
            <w:webHidden/>
            <w:sz w:val="28"/>
            <w:szCs w:val="28"/>
          </w:rPr>
          <w:tab/>
        </w:r>
        <w:r w:rsidRPr="00D04A85">
          <w:rPr>
            <w:rFonts w:asciiTheme="majorEastAsia" w:eastAsiaTheme="majorEastAsia" w:hAnsiTheme="majorEastAsia"/>
            <w:noProof/>
            <w:webHidden/>
            <w:sz w:val="28"/>
            <w:szCs w:val="28"/>
          </w:rPr>
          <w:fldChar w:fldCharType="begin"/>
        </w:r>
        <w:r w:rsidRPr="00D04A85">
          <w:rPr>
            <w:rFonts w:asciiTheme="majorEastAsia" w:eastAsiaTheme="majorEastAsia" w:hAnsiTheme="majorEastAsia"/>
            <w:noProof/>
            <w:webHidden/>
            <w:sz w:val="28"/>
            <w:szCs w:val="28"/>
          </w:rPr>
          <w:instrText xml:space="preserve"> PAGEREF _Toc482538495 \h </w:instrText>
        </w:r>
        <w:r w:rsidRPr="00D04A85">
          <w:rPr>
            <w:rFonts w:asciiTheme="majorEastAsia" w:eastAsiaTheme="majorEastAsia" w:hAnsiTheme="majorEastAsia"/>
            <w:noProof/>
            <w:webHidden/>
            <w:sz w:val="28"/>
            <w:szCs w:val="28"/>
          </w:rPr>
        </w:r>
        <w:r w:rsidRPr="00D04A85">
          <w:rPr>
            <w:rFonts w:asciiTheme="majorEastAsia" w:eastAsiaTheme="majorEastAsia" w:hAnsiTheme="majorEastAsia"/>
            <w:noProof/>
            <w:webHidden/>
            <w:sz w:val="28"/>
            <w:szCs w:val="28"/>
          </w:rPr>
          <w:fldChar w:fldCharType="separate"/>
        </w:r>
        <w:r w:rsidR="00D3139A">
          <w:rPr>
            <w:rFonts w:asciiTheme="majorEastAsia" w:eastAsiaTheme="majorEastAsia" w:hAnsiTheme="majorEastAsia"/>
            <w:noProof/>
            <w:webHidden/>
            <w:sz w:val="28"/>
            <w:szCs w:val="28"/>
          </w:rPr>
          <w:t>9</w:t>
        </w:r>
        <w:r w:rsidRPr="00D04A85">
          <w:rPr>
            <w:rFonts w:asciiTheme="majorEastAsia" w:eastAsiaTheme="majorEastAsia" w:hAnsiTheme="majorEastAsia"/>
            <w:noProof/>
            <w:webHidden/>
            <w:sz w:val="28"/>
            <w:szCs w:val="28"/>
          </w:rPr>
          <w:fldChar w:fldCharType="end"/>
        </w:r>
      </w:hyperlink>
    </w:p>
    <w:p w:rsidR="00D04A85" w:rsidRPr="00D04A85" w:rsidRDefault="00D04A85" w:rsidP="00D04A85">
      <w:pPr>
        <w:pStyle w:val="31"/>
        <w:tabs>
          <w:tab w:val="right" w:leader="dot" w:pos="8296"/>
        </w:tabs>
        <w:ind w:leftChars="0" w:left="0" w:firstLineChars="100" w:firstLine="281"/>
        <w:rPr>
          <w:rFonts w:asciiTheme="majorEastAsia" w:eastAsiaTheme="majorEastAsia" w:hAnsiTheme="majorEastAsia"/>
          <w:b/>
          <w:noProof/>
          <w:sz w:val="28"/>
          <w:szCs w:val="28"/>
        </w:rPr>
      </w:pPr>
      <w:hyperlink w:anchor="_Toc482538496" w:history="1">
        <w:r w:rsidRPr="00D04A85">
          <w:rPr>
            <w:rStyle w:val="af"/>
            <w:rFonts w:asciiTheme="majorEastAsia" w:eastAsiaTheme="majorEastAsia" w:hAnsiTheme="majorEastAsia"/>
            <w:b/>
            <w:noProof/>
            <w:sz w:val="28"/>
            <w:szCs w:val="28"/>
          </w:rPr>
          <w:t>4.1各地区的反腐成效统计</w:t>
        </w:r>
        <w:r w:rsidRPr="00D04A85">
          <w:rPr>
            <w:rFonts w:asciiTheme="majorEastAsia" w:eastAsiaTheme="majorEastAsia" w:hAnsiTheme="majorEastAsia"/>
            <w:b/>
            <w:noProof/>
            <w:webHidden/>
            <w:sz w:val="28"/>
            <w:szCs w:val="28"/>
          </w:rPr>
          <w:tab/>
        </w:r>
        <w:r w:rsidRPr="00D04A85">
          <w:rPr>
            <w:rFonts w:asciiTheme="majorEastAsia" w:eastAsiaTheme="majorEastAsia" w:hAnsiTheme="majorEastAsia"/>
            <w:b/>
            <w:noProof/>
            <w:webHidden/>
            <w:sz w:val="28"/>
            <w:szCs w:val="28"/>
          </w:rPr>
          <w:fldChar w:fldCharType="begin"/>
        </w:r>
        <w:r w:rsidRPr="00D04A85">
          <w:rPr>
            <w:rFonts w:asciiTheme="majorEastAsia" w:eastAsiaTheme="majorEastAsia" w:hAnsiTheme="majorEastAsia"/>
            <w:b/>
            <w:noProof/>
            <w:webHidden/>
            <w:sz w:val="28"/>
            <w:szCs w:val="28"/>
          </w:rPr>
          <w:instrText xml:space="preserve"> PAGEREF _Toc482538496 \h </w:instrText>
        </w:r>
        <w:r w:rsidRPr="00D04A85">
          <w:rPr>
            <w:rFonts w:asciiTheme="majorEastAsia" w:eastAsiaTheme="majorEastAsia" w:hAnsiTheme="majorEastAsia"/>
            <w:b/>
            <w:noProof/>
            <w:webHidden/>
            <w:sz w:val="28"/>
            <w:szCs w:val="28"/>
          </w:rPr>
        </w:r>
        <w:r w:rsidRPr="00D04A85">
          <w:rPr>
            <w:rFonts w:asciiTheme="majorEastAsia" w:eastAsiaTheme="majorEastAsia" w:hAnsiTheme="majorEastAsia"/>
            <w:b/>
            <w:noProof/>
            <w:webHidden/>
            <w:sz w:val="28"/>
            <w:szCs w:val="28"/>
          </w:rPr>
          <w:fldChar w:fldCharType="separate"/>
        </w:r>
        <w:r w:rsidR="00D3139A">
          <w:rPr>
            <w:rFonts w:asciiTheme="majorEastAsia" w:eastAsiaTheme="majorEastAsia" w:hAnsiTheme="majorEastAsia"/>
            <w:b/>
            <w:noProof/>
            <w:webHidden/>
            <w:sz w:val="28"/>
            <w:szCs w:val="28"/>
          </w:rPr>
          <w:t>9</w:t>
        </w:r>
        <w:r w:rsidRPr="00D04A85">
          <w:rPr>
            <w:rFonts w:asciiTheme="majorEastAsia" w:eastAsiaTheme="majorEastAsia" w:hAnsiTheme="majorEastAsia"/>
            <w:b/>
            <w:noProof/>
            <w:webHidden/>
            <w:sz w:val="28"/>
            <w:szCs w:val="28"/>
          </w:rPr>
          <w:fldChar w:fldCharType="end"/>
        </w:r>
      </w:hyperlink>
    </w:p>
    <w:p w:rsidR="00D04A85" w:rsidRPr="00D04A85" w:rsidRDefault="00D04A85" w:rsidP="00D04A85">
      <w:pPr>
        <w:pStyle w:val="31"/>
        <w:tabs>
          <w:tab w:val="right" w:leader="dot" w:pos="8296"/>
        </w:tabs>
        <w:ind w:leftChars="0" w:left="0" w:firstLineChars="100" w:firstLine="281"/>
        <w:rPr>
          <w:rFonts w:asciiTheme="majorEastAsia" w:eastAsiaTheme="majorEastAsia" w:hAnsiTheme="majorEastAsia"/>
          <w:b/>
          <w:noProof/>
          <w:sz w:val="28"/>
          <w:szCs w:val="28"/>
        </w:rPr>
      </w:pPr>
      <w:hyperlink w:anchor="_Toc482538497" w:history="1">
        <w:r w:rsidRPr="00D04A85">
          <w:rPr>
            <w:rStyle w:val="af"/>
            <w:rFonts w:asciiTheme="majorEastAsia" w:eastAsiaTheme="majorEastAsia" w:hAnsiTheme="majorEastAsia"/>
            <w:b/>
            <w:noProof/>
            <w:sz w:val="28"/>
            <w:szCs w:val="28"/>
          </w:rPr>
          <w:t>4.2从中纪委数据看反腐成效</w:t>
        </w:r>
        <w:r w:rsidRPr="00D04A85">
          <w:rPr>
            <w:rFonts w:asciiTheme="majorEastAsia" w:eastAsiaTheme="majorEastAsia" w:hAnsiTheme="majorEastAsia"/>
            <w:b/>
            <w:noProof/>
            <w:webHidden/>
            <w:sz w:val="28"/>
            <w:szCs w:val="28"/>
          </w:rPr>
          <w:tab/>
        </w:r>
        <w:r w:rsidRPr="00D04A85">
          <w:rPr>
            <w:rFonts w:asciiTheme="majorEastAsia" w:eastAsiaTheme="majorEastAsia" w:hAnsiTheme="majorEastAsia"/>
            <w:b/>
            <w:noProof/>
            <w:webHidden/>
            <w:sz w:val="28"/>
            <w:szCs w:val="28"/>
          </w:rPr>
          <w:fldChar w:fldCharType="begin"/>
        </w:r>
        <w:r w:rsidRPr="00D04A85">
          <w:rPr>
            <w:rFonts w:asciiTheme="majorEastAsia" w:eastAsiaTheme="majorEastAsia" w:hAnsiTheme="majorEastAsia"/>
            <w:b/>
            <w:noProof/>
            <w:webHidden/>
            <w:sz w:val="28"/>
            <w:szCs w:val="28"/>
          </w:rPr>
          <w:instrText xml:space="preserve"> PAGEREF _Toc482538497 \h </w:instrText>
        </w:r>
        <w:r w:rsidRPr="00D04A85">
          <w:rPr>
            <w:rFonts w:asciiTheme="majorEastAsia" w:eastAsiaTheme="majorEastAsia" w:hAnsiTheme="majorEastAsia"/>
            <w:b/>
            <w:noProof/>
            <w:webHidden/>
            <w:sz w:val="28"/>
            <w:szCs w:val="28"/>
          </w:rPr>
        </w:r>
        <w:r w:rsidRPr="00D04A85">
          <w:rPr>
            <w:rFonts w:asciiTheme="majorEastAsia" w:eastAsiaTheme="majorEastAsia" w:hAnsiTheme="majorEastAsia"/>
            <w:b/>
            <w:noProof/>
            <w:webHidden/>
            <w:sz w:val="28"/>
            <w:szCs w:val="28"/>
          </w:rPr>
          <w:fldChar w:fldCharType="separate"/>
        </w:r>
        <w:r w:rsidR="00D3139A">
          <w:rPr>
            <w:rFonts w:asciiTheme="majorEastAsia" w:eastAsiaTheme="majorEastAsia" w:hAnsiTheme="majorEastAsia"/>
            <w:b/>
            <w:noProof/>
            <w:webHidden/>
            <w:sz w:val="28"/>
            <w:szCs w:val="28"/>
          </w:rPr>
          <w:t>11</w:t>
        </w:r>
        <w:r w:rsidRPr="00D04A85">
          <w:rPr>
            <w:rFonts w:asciiTheme="majorEastAsia" w:eastAsiaTheme="majorEastAsia" w:hAnsiTheme="majorEastAsia"/>
            <w:b/>
            <w:noProof/>
            <w:webHidden/>
            <w:sz w:val="28"/>
            <w:szCs w:val="28"/>
          </w:rPr>
          <w:fldChar w:fldCharType="end"/>
        </w:r>
      </w:hyperlink>
    </w:p>
    <w:p w:rsidR="00D04A85" w:rsidRPr="00D04A85" w:rsidRDefault="00D04A85" w:rsidP="00D04A85">
      <w:pPr>
        <w:pStyle w:val="31"/>
        <w:tabs>
          <w:tab w:val="right" w:leader="dot" w:pos="8296"/>
        </w:tabs>
        <w:ind w:leftChars="0" w:left="0" w:firstLineChars="100" w:firstLine="281"/>
        <w:rPr>
          <w:rFonts w:asciiTheme="majorEastAsia" w:eastAsiaTheme="majorEastAsia" w:hAnsiTheme="majorEastAsia"/>
          <w:b/>
          <w:noProof/>
          <w:sz w:val="28"/>
          <w:szCs w:val="28"/>
        </w:rPr>
      </w:pPr>
      <w:hyperlink w:anchor="_Toc482538498" w:history="1">
        <w:r w:rsidRPr="00D04A85">
          <w:rPr>
            <w:rStyle w:val="af"/>
            <w:rFonts w:asciiTheme="majorEastAsia" w:eastAsiaTheme="majorEastAsia" w:hAnsiTheme="majorEastAsia"/>
            <w:b/>
            <w:noProof/>
            <w:sz w:val="28"/>
            <w:szCs w:val="28"/>
          </w:rPr>
          <w:t>4.3从最高检数据看反腐成效</w:t>
        </w:r>
        <w:r w:rsidRPr="00D04A85">
          <w:rPr>
            <w:rFonts w:asciiTheme="majorEastAsia" w:eastAsiaTheme="majorEastAsia" w:hAnsiTheme="majorEastAsia"/>
            <w:b/>
            <w:noProof/>
            <w:webHidden/>
            <w:sz w:val="28"/>
            <w:szCs w:val="28"/>
          </w:rPr>
          <w:tab/>
        </w:r>
        <w:r w:rsidRPr="00D04A85">
          <w:rPr>
            <w:rFonts w:asciiTheme="majorEastAsia" w:eastAsiaTheme="majorEastAsia" w:hAnsiTheme="majorEastAsia"/>
            <w:b/>
            <w:noProof/>
            <w:webHidden/>
            <w:sz w:val="28"/>
            <w:szCs w:val="28"/>
          </w:rPr>
          <w:fldChar w:fldCharType="begin"/>
        </w:r>
        <w:r w:rsidRPr="00D04A85">
          <w:rPr>
            <w:rFonts w:asciiTheme="majorEastAsia" w:eastAsiaTheme="majorEastAsia" w:hAnsiTheme="majorEastAsia"/>
            <w:b/>
            <w:noProof/>
            <w:webHidden/>
            <w:sz w:val="28"/>
            <w:szCs w:val="28"/>
          </w:rPr>
          <w:instrText xml:space="preserve"> PAGEREF _Toc482538498 \h </w:instrText>
        </w:r>
        <w:r w:rsidRPr="00D04A85">
          <w:rPr>
            <w:rFonts w:asciiTheme="majorEastAsia" w:eastAsiaTheme="majorEastAsia" w:hAnsiTheme="majorEastAsia"/>
            <w:b/>
            <w:noProof/>
            <w:webHidden/>
            <w:sz w:val="28"/>
            <w:szCs w:val="28"/>
          </w:rPr>
        </w:r>
        <w:r w:rsidRPr="00D04A85">
          <w:rPr>
            <w:rFonts w:asciiTheme="majorEastAsia" w:eastAsiaTheme="majorEastAsia" w:hAnsiTheme="majorEastAsia"/>
            <w:b/>
            <w:noProof/>
            <w:webHidden/>
            <w:sz w:val="28"/>
            <w:szCs w:val="28"/>
          </w:rPr>
          <w:fldChar w:fldCharType="separate"/>
        </w:r>
        <w:r w:rsidR="00D3139A">
          <w:rPr>
            <w:rFonts w:asciiTheme="majorEastAsia" w:eastAsiaTheme="majorEastAsia" w:hAnsiTheme="majorEastAsia"/>
            <w:b/>
            <w:noProof/>
            <w:webHidden/>
            <w:sz w:val="28"/>
            <w:szCs w:val="28"/>
          </w:rPr>
          <w:t>12</w:t>
        </w:r>
        <w:r w:rsidRPr="00D04A85">
          <w:rPr>
            <w:rFonts w:asciiTheme="majorEastAsia" w:eastAsiaTheme="majorEastAsia" w:hAnsiTheme="majorEastAsia"/>
            <w:b/>
            <w:noProof/>
            <w:webHidden/>
            <w:sz w:val="28"/>
            <w:szCs w:val="28"/>
          </w:rPr>
          <w:fldChar w:fldCharType="end"/>
        </w:r>
      </w:hyperlink>
    </w:p>
    <w:p w:rsidR="00D04A85" w:rsidRPr="00D04A85" w:rsidRDefault="00D04A85" w:rsidP="00D04A85">
      <w:pPr>
        <w:pStyle w:val="21"/>
        <w:ind w:leftChars="0" w:left="0"/>
        <w:jc w:val="both"/>
        <w:rPr>
          <w:rFonts w:asciiTheme="majorEastAsia" w:eastAsiaTheme="majorEastAsia" w:hAnsiTheme="majorEastAsia"/>
          <w:noProof/>
          <w:sz w:val="28"/>
          <w:szCs w:val="28"/>
        </w:rPr>
      </w:pPr>
      <w:hyperlink w:anchor="_Toc482538499" w:history="1">
        <w:r w:rsidRPr="00D04A85">
          <w:rPr>
            <w:rStyle w:val="af"/>
            <w:rFonts w:asciiTheme="majorEastAsia" w:eastAsiaTheme="majorEastAsia" w:hAnsiTheme="majorEastAsia"/>
            <w:noProof/>
            <w:sz w:val="28"/>
            <w:szCs w:val="28"/>
          </w:rPr>
          <w:t>5从国际视角看中国的反腐——国际指标分析</w:t>
        </w:r>
        <w:r w:rsidRPr="00D04A85">
          <w:rPr>
            <w:rFonts w:asciiTheme="majorEastAsia" w:eastAsiaTheme="majorEastAsia" w:hAnsiTheme="majorEastAsia"/>
            <w:noProof/>
            <w:webHidden/>
            <w:sz w:val="28"/>
            <w:szCs w:val="28"/>
          </w:rPr>
          <w:tab/>
        </w:r>
        <w:r w:rsidRPr="00D04A85">
          <w:rPr>
            <w:rFonts w:asciiTheme="majorEastAsia" w:eastAsiaTheme="majorEastAsia" w:hAnsiTheme="majorEastAsia"/>
            <w:noProof/>
            <w:webHidden/>
            <w:sz w:val="28"/>
            <w:szCs w:val="28"/>
          </w:rPr>
          <w:fldChar w:fldCharType="begin"/>
        </w:r>
        <w:r w:rsidRPr="00D04A85">
          <w:rPr>
            <w:rFonts w:asciiTheme="majorEastAsia" w:eastAsiaTheme="majorEastAsia" w:hAnsiTheme="majorEastAsia"/>
            <w:noProof/>
            <w:webHidden/>
            <w:sz w:val="28"/>
            <w:szCs w:val="28"/>
          </w:rPr>
          <w:instrText xml:space="preserve"> PAGEREF _Toc482538499 \h </w:instrText>
        </w:r>
        <w:r w:rsidRPr="00D04A85">
          <w:rPr>
            <w:rFonts w:asciiTheme="majorEastAsia" w:eastAsiaTheme="majorEastAsia" w:hAnsiTheme="majorEastAsia"/>
            <w:noProof/>
            <w:webHidden/>
            <w:sz w:val="28"/>
            <w:szCs w:val="28"/>
          </w:rPr>
        </w:r>
        <w:r w:rsidRPr="00D04A85">
          <w:rPr>
            <w:rFonts w:asciiTheme="majorEastAsia" w:eastAsiaTheme="majorEastAsia" w:hAnsiTheme="majorEastAsia"/>
            <w:noProof/>
            <w:webHidden/>
            <w:sz w:val="28"/>
            <w:szCs w:val="28"/>
          </w:rPr>
          <w:fldChar w:fldCharType="separate"/>
        </w:r>
        <w:r w:rsidR="00D3139A">
          <w:rPr>
            <w:rFonts w:asciiTheme="majorEastAsia" w:eastAsiaTheme="majorEastAsia" w:hAnsiTheme="majorEastAsia"/>
            <w:noProof/>
            <w:webHidden/>
            <w:sz w:val="28"/>
            <w:szCs w:val="28"/>
          </w:rPr>
          <w:t>18</w:t>
        </w:r>
        <w:r w:rsidRPr="00D04A85">
          <w:rPr>
            <w:rFonts w:asciiTheme="majorEastAsia" w:eastAsiaTheme="majorEastAsia" w:hAnsiTheme="majorEastAsia"/>
            <w:noProof/>
            <w:webHidden/>
            <w:sz w:val="28"/>
            <w:szCs w:val="28"/>
          </w:rPr>
          <w:fldChar w:fldCharType="end"/>
        </w:r>
      </w:hyperlink>
    </w:p>
    <w:p w:rsidR="00D04A85" w:rsidRPr="00D04A85" w:rsidRDefault="00D04A85" w:rsidP="00D04A85">
      <w:pPr>
        <w:pStyle w:val="21"/>
        <w:ind w:leftChars="0" w:left="0"/>
        <w:jc w:val="both"/>
        <w:rPr>
          <w:rFonts w:asciiTheme="majorEastAsia" w:eastAsiaTheme="majorEastAsia" w:hAnsiTheme="majorEastAsia"/>
          <w:noProof/>
          <w:sz w:val="28"/>
          <w:szCs w:val="28"/>
        </w:rPr>
      </w:pPr>
      <w:hyperlink w:anchor="_Toc482538500" w:history="1">
        <w:r w:rsidRPr="00D04A85">
          <w:rPr>
            <w:rStyle w:val="af"/>
            <w:rFonts w:asciiTheme="majorEastAsia" w:eastAsiaTheme="majorEastAsia" w:hAnsiTheme="majorEastAsia"/>
            <w:noProof/>
            <w:sz w:val="28"/>
            <w:szCs w:val="28"/>
          </w:rPr>
          <w:t>6结论</w:t>
        </w:r>
        <w:r w:rsidRPr="00D04A85">
          <w:rPr>
            <w:rFonts w:asciiTheme="majorEastAsia" w:eastAsiaTheme="majorEastAsia" w:hAnsiTheme="majorEastAsia"/>
            <w:noProof/>
            <w:webHidden/>
            <w:sz w:val="28"/>
            <w:szCs w:val="28"/>
          </w:rPr>
          <w:tab/>
        </w:r>
        <w:r w:rsidRPr="00D04A85">
          <w:rPr>
            <w:rFonts w:asciiTheme="majorEastAsia" w:eastAsiaTheme="majorEastAsia" w:hAnsiTheme="majorEastAsia"/>
            <w:noProof/>
            <w:webHidden/>
            <w:sz w:val="28"/>
            <w:szCs w:val="28"/>
          </w:rPr>
          <w:fldChar w:fldCharType="begin"/>
        </w:r>
        <w:r w:rsidRPr="00D04A85">
          <w:rPr>
            <w:rFonts w:asciiTheme="majorEastAsia" w:eastAsiaTheme="majorEastAsia" w:hAnsiTheme="majorEastAsia"/>
            <w:noProof/>
            <w:webHidden/>
            <w:sz w:val="28"/>
            <w:szCs w:val="28"/>
          </w:rPr>
          <w:instrText xml:space="preserve"> PAGEREF _Toc482538500 \h </w:instrText>
        </w:r>
        <w:r w:rsidRPr="00D04A85">
          <w:rPr>
            <w:rFonts w:asciiTheme="majorEastAsia" w:eastAsiaTheme="majorEastAsia" w:hAnsiTheme="majorEastAsia"/>
            <w:noProof/>
            <w:webHidden/>
            <w:sz w:val="28"/>
            <w:szCs w:val="28"/>
          </w:rPr>
        </w:r>
        <w:r w:rsidRPr="00D04A85">
          <w:rPr>
            <w:rFonts w:asciiTheme="majorEastAsia" w:eastAsiaTheme="majorEastAsia" w:hAnsiTheme="majorEastAsia"/>
            <w:noProof/>
            <w:webHidden/>
            <w:sz w:val="28"/>
            <w:szCs w:val="28"/>
          </w:rPr>
          <w:fldChar w:fldCharType="separate"/>
        </w:r>
        <w:r w:rsidR="00D3139A">
          <w:rPr>
            <w:rFonts w:asciiTheme="majorEastAsia" w:eastAsiaTheme="majorEastAsia" w:hAnsiTheme="majorEastAsia"/>
            <w:noProof/>
            <w:webHidden/>
            <w:sz w:val="28"/>
            <w:szCs w:val="28"/>
          </w:rPr>
          <w:t>22</w:t>
        </w:r>
        <w:r w:rsidRPr="00D04A85">
          <w:rPr>
            <w:rFonts w:asciiTheme="majorEastAsia" w:eastAsiaTheme="majorEastAsia" w:hAnsiTheme="majorEastAsia"/>
            <w:noProof/>
            <w:webHidden/>
            <w:sz w:val="28"/>
            <w:szCs w:val="28"/>
          </w:rPr>
          <w:fldChar w:fldCharType="end"/>
        </w:r>
      </w:hyperlink>
    </w:p>
    <w:p w:rsidR="00D04A85" w:rsidRPr="00D04A85" w:rsidRDefault="00D04A85" w:rsidP="00D04A85">
      <w:pPr>
        <w:pStyle w:val="21"/>
        <w:ind w:leftChars="0" w:left="0"/>
        <w:jc w:val="both"/>
        <w:rPr>
          <w:rFonts w:asciiTheme="majorEastAsia" w:eastAsiaTheme="majorEastAsia" w:hAnsiTheme="majorEastAsia"/>
          <w:noProof/>
          <w:sz w:val="28"/>
          <w:szCs w:val="28"/>
        </w:rPr>
      </w:pPr>
      <w:hyperlink w:anchor="_Toc482538501" w:history="1">
        <w:r w:rsidRPr="00D04A85">
          <w:rPr>
            <w:rStyle w:val="af"/>
            <w:rFonts w:asciiTheme="majorEastAsia" w:eastAsiaTheme="majorEastAsia" w:hAnsiTheme="majorEastAsia"/>
            <w:noProof/>
            <w:sz w:val="28"/>
            <w:szCs w:val="28"/>
          </w:rPr>
          <w:t>7参考文献</w:t>
        </w:r>
        <w:r w:rsidRPr="00D04A85">
          <w:rPr>
            <w:rFonts w:asciiTheme="majorEastAsia" w:eastAsiaTheme="majorEastAsia" w:hAnsiTheme="majorEastAsia"/>
            <w:noProof/>
            <w:webHidden/>
            <w:sz w:val="28"/>
            <w:szCs w:val="28"/>
          </w:rPr>
          <w:tab/>
        </w:r>
        <w:r w:rsidRPr="00D04A85">
          <w:rPr>
            <w:rFonts w:asciiTheme="majorEastAsia" w:eastAsiaTheme="majorEastAsia" w:hAnsiTheme="majorEastAsia"/>
            <w:noProof/>
            <w:webHidden/>
            <w:sz w:val="28"/>
            <w:szCs w:val="28"/>
          </w:rPr>
          <w:fldChar w:fldCharType="begin"/>
        </w:r>
        <w:r w:rsidRPr="00D04A85">
          <w:rPr>
            <w:rFonts w:asciiTheme="majorEastAsia" w:eastAsiaTheme="majorEastAsia" w:hAnsiTheme="majorEastAsia"/>
            <w:noProof/>
            <w:webHidden/>
            <w:sz w:val="28"/>
            <w:szCs w:val="28"/>
          </w:rPr>
          <w:instrText xml:space="preserve"> PAGEREF _Toc482538501 \h </w:instrText>
        </w:r>
        <w:r w:rsidRPr="00D04A85">
          <w:rPr>
            <w:rFonts w:asciiTheme="majorEastAsia" w:eastAsiaTheme="majorEastAsia" w:hAnsiTheme="majorEastAsia"/>
            <w:noProof/>
            <w:webHidden/>
            <w:sz w:val="28"/>
            <w:szCs w:val="28"/>
          </w:rPr>
        </w:r>
        <w:r w:rsidRPr="00D04A85">
          <w:rPr>
            <w:rFonts w:asciiTheme="majorEastAsia" w:eastAsiaTheme="majorEastAsia" w:hAnsiTheme="majorEastAsia"/>
            <w:noProof/>
            <w:webHidden/>
            <w:sz w:val="28"/>
            <w:szCs w:val="28"/>
          </w:rPr>
          <w:fldChar w:fldCharType="separate"/>
        </w:r>
        <w:r w:rsidR="00D3139A">
          <w:rPr>
            <w:rFonts w:asciiTheme="majorEastAsia" w:eastAsiaTheme="majorEastAsia" w:hAnsiTheme="majorEastAsia"/>
            <w:noProof/>
            <w:webHidden/>
            <w:sz w:val="28"/>
            <w:szCs w:val="28"/>
          </w:rPr>
          <w:t>23</w:t>
        </w:r>
        <w:r w:rsidRPr="00D04A85">
          <w:rPr>
            <w:rFonts w:asciiTheme="majorEastAsia" w:eastAsiaTheme="majorEastAsia" w:hAnsiTheme="majorEastAsia"/>
            <w:noProof/>
            <w:webHidden/>
            <w:sz w:val="28"/>
            <w:szCs w:val="28"/>
          </w:rPr>
          <w:fldChar w:fldCharType="end"/>
        </w:r>
      </w:hyperlink>
    </w:p>
    <w:p w:rsidR="001B5225" w:rsidRDefault="00CA3A1A" w:rsidP="00A909BD">
      <w:pPr>
        <w:jc w:val="center"/>
        <w:rPr>
          <w:rFonts w:asciiTheme="majorEastAsia" w:eastAsiaTheme="majorEastAsia" w:hAnsiTheme="majorEastAsia" w:hint="eastAsia"/>
          <w:b/>
          <w:sz w:val="36"/>
          <w:szCs w:val="36"/>
        </w:rPr>
        <w:sectPr w:rsidR="001B5225" w:rsidSect="00D04A85">
          <w:footerReference w:type="default" r:id="rId10"/>
          <w:footerReference w:type="first" r:id="rId11"/>
          <w:footnotePr>
            <w:numFmt w:val="decimalEnclosedCircleChinese"/>
          </w:footnotePr>
          <w:pgSz w:w="11906" w:h="16838"/>
          <w:pgMar w:top="1440" w:right="1800" w:bottom="1440" w:left="1800" w:header="851" w:footer="992" w:gutter="0"/>
          <w:pgNumType w:start="0"/>
          <w:cols w:space="425"/>
          <w:titlePg/>
          <w:docGrid w:type="lines" w:linePitch="312"/>
        </w:sectPr>
      </w:pPr>
      <w:r w:rsidRPr="00D04A85">
        <w:rPr>
          <w:rFonts w:asciiTheme="majorEastAsia" w:eastAsiaTheme="majorEastAsia" w:hAnsiTheme="majorEastAsia"/>
          <w:b/>
          <w:sz w:val="28"/>
          <w:szCs w:val="28"/>
        </w:rPr>
        <w:fldChar w:fldCharType="end"/>
      </w:r>
    </w:p>
    <w:p w:rsidR="000C653D" w:rsidRDefault="000C653D" w:rsidP="007902A8">
      <w:pPr>
        <w:jc w:val="center"/>
        <w:rPr>
          <w:rFonts w:asciiTheme="majorEastAsia" w:eastAsiaTheme="majorEastAsia" w:hAnsiTheme="majorEastAsia"/>
          <w:b/>
          <w:sz w:val="36"/>
          <w:szCs w:val="36"/>
        </w:rPr>
      </w:pPr>
      <w:r w:rsidRPr="00EA3648">
        <w:rPr>
          <w:rFonts w:asciiTheme="majorEastAsia" w:eastAsiaTheme="majorEastAsia" w:hAnsiTheme="majorEastAsia" w:hint="eastAsia"/>
          <w:b/>
          <w:sz w:val="36"/>
          <w:szCs w:val="36"/>
        </w:rPr>
        <w:lastRenderedPageBreak/>
        <w:t>从</w:t>
      </w:r>
      <w:r w:rsidR="00CA3A1A">
        <w:rPr>
          <w:rFonts w:asciiTheme="majorEastAsia" w:eastAsiaTheme="majorEastAsia" w:hAnsiTheme="majorEastAsia" w:hint="eastAsia"/>
          <w:b/>
          <w:sz w:val="36"/>
          <w:szCs w:val="36"/>
        </w:rPr>
        <w:t>《</w:t>
      </w:r>
      <w:r w:rsidR="00CA3A1A" w:rsidRPr="00EA3648">
        <w:rPr>
          <w:rFonts w:asciiTheme="majorEastAsia" w:eastAsiaTheme="majorEastAsia" w:hAnsiTheme="majorEastAsia" w:hint="eastAsia"/>
          <w:b/>
          <w:sz w:val="36"/>
          <w:szCs w:val="36"/>
        </w:rPr>
        <w:t>人民的名义</w:t>
      </w:r>
      <w:r w:rsidR="00CA3A1A">
        <w:rPr>
          <w:rFonts w:asciiTheme="majorEastAsia" w:eastAsiaTheme="majorEastAsia" w:hAnsiTheme="majorEastAsia" w:hint="eastAsia"/>
          <w:b/>
          <w:sz w:val="36"/>
          <w:szCs w:val="36"/>
        </w:rPr>
        <w:t>》</w:t>
      </w:r>
      <w:r w:rsidRPr="00EA3648">
        <w:rPr>
          <w:rFonts w:asciiTheme="majorEastAsia" w:eastAsiaTheme="majorEastAsia" w:hAnsiTheme="majorEastAsia" w:hint="eastAsia"/>
          <w:b/>
          <w:sz w:val="36"/>
          <w:szCs w:val="36"/>
        </w:rPr>
        <w:t>看反腐</w:t>
      </w:r>
    </w:p>
    <w:p w:rsidR="003A05D8" w:rsidRPr="00EA3648" w:rsidRDefault="003A05D8" w:rsidP="003A05D8">
      <w:pPr>
        <w:jc w:val="center"/>
        <w:rPr>
          <w:rFonts w:asciiTheme="majorEastAsia" w:eastAsiaTheme="majorEastAsia" w:hAnsiTheme="majorEastAsia" w:hint="eastAsia"/>
          <w:b/>
          <w:sz w:val="36"/>
          <w:szCs w:val="36"/>
        </w:rPr>
      </w:pPr>
    </w:p>
    <w:p w:rsidR="000C653D" w:rsidRPr="00EA3648" w:rsidRDefault="00EA3648" w:rsidP="003A05D8">
      <w:pPr>
        <w:ind w:firstLineChars="200" w:firstLine="562"/>
        <w:rPr>
          <w:rFonts w:asciiTheme="minorEastAsia" w:hAnsiTheme="minorEastAsia"/>
          <w:sz w:val="28"/>
          <w:szCs w:val="28"/>
        </w:rPr>
      </w:pPr>
      <w:r>
        <w:rPr>
          <w:rFonts w:asciiTheme="minorEastAsia" w:hAnsiTheme="minorEastAsia" w:hint="eastAsia"/>
          <w:b/>
          <w:sz w:val="28"/>
          <w:szCs w:val="28"/>
        </w:rPr>
        <w:t>[</w:t>
      </w:r>
      <w:r w:rsidR="000C653D" w:rsidRPr="00EA3648">
        <w:rPr>
          <w:rFonts w:asciiTheme="minorEastAsia" w:hAnsiTheme="minorEastAsia" w:hint="eastAsia"/>
          <w:b/>
          <w:sz w:val="28"/>
          <w:szCs w:val="28"/>
        </w:rPr>
        <w:t>摘要</w:t>
      </w:r>
      <w:r>
        <w:rPr>
          <w:rFonts w:asciiTheme="minorEastAsia" w:hAnsiTheme="minorEastAsia" w:hint="eastAsia"/>
          <w:b/>
          <w:sz w:val="28"/>
          <w:szCs w:val="28"/>
        </w:rPr>
        <w:t>]</w:t>
      </w:r>
      <w:r w:rsidR="000C653D" w:rsidRPr="00EA3648">
        <w:rPr>
          <w:rFonts w:asciiTheme="minorEastAsia" w:hAnsiTheme="minorEastAsia" w:hint="eastAsia"/>
          <w:sz w:val="28"/>
          <w:szCs w:val="28"/>
        </w:rPr>
        <w:t>：</w:t>
      </w:r>
      <w:r w:rsidR="007146C2" w:rsidRPr="00EA3648">
        <w:rPr>
          <w:rFonts w:asciiTheme="minorEastAsia" w:hAnsiTheme="minorEastAsia" w:hint="eastAsia"/>
          <w:sz w:val="28"/>
          <w:szCs w:val="28"/>
        </w:rPr>
        <w:t>本文以《人民的名义》播出后在社会各群体受到广泛关注为契机，基于十八大后反腐的新特征和相关数据，同时结合文本分析、国际反腐指标分析等，</w:t>
      </w:r>
      <w:r w:rsidR="009F74F1" w:rsidRPr="00EA3648">
        <w:rPr>
          <w:rFonts w:asciiTheme="minorEastAsia" w:hAnsiTheme="minorEastAsia" w:hint="eastAsia"/>
          <w:sz w:val="28"/>
          <w:szCs w:val="28"/>
        </w:rPr>
        <w:t>在分析我国政府反腐现状的基础上与国际社会进行横向比较，以得出我国在反腐力度、反腐成果和公众关注程度上的一些结论。</w:t>
      </w:r>
    </w:p>
    <w:p w:rsidR="005113BB" w:rsidRPr="00EA3648" w:rsidRDefault="00EA3648" w:rsidP="003A05D8">
      <w:pPr>
        <w:ind w:firstLineChars="200" w:firstLine="562"/>
        <w:rPr>
          <w:rFonts w:asciiTheme="minorEastAsia" w:hAnsiTheme="minorEastAsia"/>
          <w:sz w:val="28"/>
          <w:szCs w:val="28"/>
        </w:rPr>
      </w:pPr>
      <w:r w:rsidRPr="00EA3648">
        <w:rPr>
          <w:rFonts w:asciiTheme="minorEastAsia" w:hAnsiTheme="minorEastAsia" w:hint="eastAsia"/>
          <w:b/>
          <w:sz w:val="28"/>
          <w:szCs w:val="28"/>
        </w:rPr>
        <w:t>[</w:t>
      </w:r>
      <w:r w:rsidR="00F37FFB" w:rsidRPr="00EA3648">
        <w:rPr>
          <w:rFonts w:asciiTheme="minorEastAsia" w:hAnsiTheme="minorEastAsia" w:hint="eastAsia"/>
          <w:b/>
          <w:sz w:val="28"/>
          <w:szCs w:val="28"/>
        </w:rPr>
        <w:t>关键词</w:t>
      </w:r>
      <w:r w:rsidRPr="00EA3648">
        <w:rPr>
          <w:rFonts w:asciiTheme="minorEastAsia" w:hAnsiTheme="minorEastAsia" w:hint="eastAsia"/>
          <w:b/>
          <w:sz w:val="28"/>
          <w:szCs w:val="28"/>
        </w:rPr>
        <w:t>]</w:t>
      </w:r>
      <w:r w:rsidR="00F37FFB" w:rsidRPr="00EA3648">
        <w:rPr>
          <w:rFonts w:asciiTheme="minorEastAsia" w:hAnsiTheme="minorEastAsia" w:hint="eastAsia"/>
          <w:b/>
          <w:sz w:val="28"/>
          <w:szCs w:val="28"/>
        </w:rPr>
        <w:t>：</w:t>
      </w:r>
      <w:r w:rsidR="009F74F1" w:rsidRPr="00EA3648">
        <w:rPr>
          <w:rFonts w:asciiTheme="minorEastAsia" w:hAnsiTheme="minorEastAsia" w:hint="eastAsia"/>
          <w:sz w:val="28"/>
          <w:szCs w:val="28"/>
        </w:rPr>
        <w:t>人民的名义 反腐 文本分析 国际指标</w:t>
      </w:r>
      <w:r w:rsidR="008E3671" w:rsidRPr="00EA3648">
        <w:rPr>
          <w:rFonts w:asciiTheme="minorEastAsia" w:hAnsiTheme="minorEastAsia" w:hint="eastAsia"/>
          <w:sz w:val="28"/>
          <w:szCs w:val="28"/>
        </w:rPr>
        <w:t>分析</w:t>
      </w:r>
    </w:p>
    <w:p w:rsidR="000C653D" w:rsidRPr="00CA3A1A" w:rsidRDefault="00EA3648" w:rsidP="00CA3A1A">
      <w:pPr>
        <w:pStyle w:val="2"/>
        <w:rPr>
          <w:sz w:val="36"/>
        </w:rPr>
      </w:pPr>
      <w:bookmarkStart w:id="0" w:name="_Toc482538487"/>
      <w:r w:rsidRPr="00CA3A1A">
        <w:rPr>
          <w:rFonts w:hint="eastAsia"/>
          <w:sz w:val="36"/>
        </w:rPr>
        <w:t>1</w:t>
      </w:r>
      <w:r w:rsidR="000C653D" w:rsidRPr="00CA3A1A">
        <w:rPr>
          <w:sz w:val="36"/>
        </w:rPr>
        <w:t>研究背景</w:t>
      </w:r>
      <w:bookmarkEnd w:id="0"/>
    </w:p>
    <w:p w:rsidR="00C210DE" w:rsidRPr="00EA3648" w:rsidRDefault="00C210DE" w:rsidP="003A05D8">
      <w:pPr>
        <w:rPr>
          <w:rFonts w:asciiTheme="minorEastAsia" w:hAnsiTheme="minorEastAsia"/>
          <w:sz w:val="28"/>
          <w:szCs w:val="28"/>
        </w:rPr>
      </w:pPr>
      <w:r w:rsidRPr="00EA3648">
        <w:rPr>
          <w:rFonts w:asciiTheme="minorEastAsia" w:hAnsiTheme="minorEastAsia" w:hint="eastAsia"/>
          <w:sz w:val="28"/>
          <w:szCs w:val="28"/>
        </w:rPr>
        <w:t xml:space="preserve">  “达康书记别低头，GDP会掉”……近日，最高实时收视率破8%，长期称霸各大社交软件话题榜的电视连续剧《人民的名义》闯进了人们的视野，为无数人津津乐道。它不仅给人们带来反腐剧的新鲜感，更引起整个社会对腐败问题的深思。受这部剧的启发，我们的小组将研究课题定为贪腐，分别从民众对贪腐的关注、政府打击贪腐的力度</w:t>
      </w:r>
      <w:r w:rsidR="005E1F22" w:rsidRPr="00EA3648">
        <w:rPr>
          <w:rFonts w:asciiTheme="minorEastAsia" w:hAnsiTheme="minorEastAsia" w:hint="eastAsia"/>
          <w:sz w:val="28"/>
          <w:szCs w:val="28"/>
        </w:rPr>
        <w:t>、</w:t>
      </w:r>
      <w:r w:rsidRPr="00EA3648">
        <w:rPr>
          <w:rFonts w:asciiTheme="minorEastAsia" w:hAnsiTheme="minorEastAsia" w:hint="eastAsia"/>
          <w:sz w:val="28"/>
          <w:szCs w:val="28"/>
        </w:rPr>
        <w:t>反贪反腐成效</w:t>
      </w:r>
      <w:r w:rsidR="005E1F22" w:rsidRPr="00EA3648">
        <w:rPr>
          <w:rFonts w:asciiTheme="minorEastAsia" w:hAnsiTheme="minorEastAsia" w:hint="eastAsia"/>
          <w:sz w:val="28"/>
          <w:szCs w:val="28"/>
        </w:rPr>
        <w:t>以及从国际视角看中国的反腐四</w:t>
      </w:r>
      <w:r w:rsidRPr="00EA3648">
        <w:rPr>
          <w:rFonts w:asciiTheme="minorEastAsia" w:hAnsiTheme="minorEastAsia" w:hint="eastAsia"/>
          <w:sz w:val="28"/>
          <w:szCs w:val="28"/>
        </w:rPr>
        <w:t>个方面进行研究。</w:t>
      </w:r>
    </w:p>
    <w:p w:rsidR="00C210DE" w:rsidRPr="0009096D" w:rsidRDefault="00C210DE" w:rsidP="003A05D8">
      <w:pPr>
        <w:rPr>
          <w:rFonts w:asciiTheme="minorEastAsia" w:hAnsiTheme="minorEastAsia"/>
          <w:color w:val="FF0000"/>
          <w:szCs w:val="21"/>
        </w:rPr>
      </w:pPr>
    </w:p>
    <w:p w:rsidR="00C210DE" w:rsidRDefault="00EA3648" w:rsidP="003A05D8">
      <w:pPr>
        <w:pStyle w:val="2"/>
        <w:spacing w:line="240" w:lineRule="auto"/>
        <w:rPr>
          <w:sz w:val="36"/>
        </w:rPr>
      </w:pPr>
      <w:bookmarkStart w:id="1" w:name="_Toc482538488"/>
      <w:r w:rsidRPr="003A05D8">
        <w:rPr>
          <w:rFonts w:hint="eastAsia"/>
          <w:sz w:val="36"/>
        </w:rPr>
        <w:t>2</w:t>
      </w:r>
      <w:r w:rsidR="00C210DE" w:rsidRPr="003A05D8">
        <w:rPr>
          <w:rFonts w:hint="eastAsia"/>
          <w:sz w:val="36"/>
        </w:rPr>
        <w:t>民众对贪腐关注度</w:t>
      </w:r>
      <w:bookmarkEnd w:id="1"/>
    </w:p>
    <w:p w:rsidR="003A05D8" w:rsidRPr="003A05D8" w:rsidRDefault="003A05D8" w:rsidP="003A05D8">
      <w:pPr>
        <w:pStyle w:val="3"/>
        <w:spacing w:line="240" w:lineRule="auto"/>
        <w:rPr>
          <w:rFonts w:hint="eastAsia"/>
          <w:sz w:val="28"/>
        </w:rPr>
      </w:pPr>
      <w:bookmarkStart w:id="2" w:name="_Toc482538489"/>
      <w:r w:rsidRPr="003A05D8">
        <w:rPr>
          <w:rFonts w:hint="eastAsia"/>
          <w:sz w:val="28"/>
        </w:rPr>
        <w:t>2</w:t>
      </w:r>
      <w:r w:rsidRPr="003A05D8">
        <w:rPr>
          <w:sz w:val="28"/>
        </w:rPr>
        <w:t>.1</w:t>
      </w:r>
      <w:r w:rsidRPr="003A05D8">
        <w:rPr>
          <w:rFonts w:hint="eastAsia"/>
          <w:sz w:val="28"/>
        </w:rPr>
        <w:t>《人民的名义》热度分析</w:t>
      </w:r>
      <w:bookmarkEnd w:id="2"/>
    </w:p>
    <w:p w:rsidR="00C210DE" w:rsidRPr="00EA3648" w:rsidRDefault="00C210DE" w:rsidP="003A05D8">
      <w:pPr>
        <w:ind w:firstLineChars="200" w:firstLine="560"/>
        <w:rPr>
          <w:rFonts w:asciiTheme="minorEastAsia" w:hAnsiTheme="minorEastAsia"/>
          <w:sz w:val="28"/>
          <w:szCs w:val="21"/>
        </w:rPr>
      </w:pPr>
      <w:r w:rsidRPr="00EA3648">
        <w:rPr>
          <w:rFonts w:asciiTheme="minorEastAsia" w:hAnsiTheme="minorEastAsia" w:hint="eastAsia"/>
          <w:sz w:val="28"/>
          <w:szCs w:val="21"/>
        </w:rPr>
        <w:t>《人民的名义》为什么这么火？我们认为不仅是因为其切中当下热点反腐话题，以生动的形式反映社会现实，更是因为当下腐败问题</w:t>
      </w:r>
      <w:r w:rsidRPr="00EA3648">
        <w:rPr>
          <w:rFonts w:asciiTheme="minorEastAsia" w:hAnsiTheme="minorEastAsia" w:hint="eastAsia"/>
          <w:sz w:val="28"/>
          <w:szCs w:val="21"/>
        </w:rPr>
        <w:lastRenderedPageBreak/>
        <w:t>盘根错节，层层纠缠，已经阻碍发展。两个原因的统一正好引爆了这部《人民的名义》。</w:t>
      </w:r>
    </w:p>
    <w:p w:rsidR="00C210DE" w:rsidRDefault="00C210DE" w:rsidP="003A05D8">
      <w:pPr>
        <w:ind w:firstLineChars="200" w:firstLine="560"/>
        <w:rPr>
          <w:rFonts w:asciiTheme="minorEastAsia" w:hAnsiTheme="minorEastAsia"/>
          <w:sz w:val="28"/>
          <w:szCs w:val="21"/>
        </w:rPr>
      </w:pPr>
      <w:r w:rsidRPr="00EA3648">
        <w:rPr>
          <w:rFonts w:asciiTheme="minorEastAsia" w:hAnsiTheme="minorEastAsia" w:hint="eastAsia"/>
          <w:sz w:val="28"/>
          <w:szCs w:val="21"/>
        </w:rPr>
        <w:t>那么人民的名义到底有多火呢？</w:t>
      </w:r>
    </w:p>
    <w:p w:rsidR="002624B2" w:rsidRDefault="002624B2" w:rsidP="003A05D8">
      <w:pPr>
        <w:ind w:firstLineChars="200" w:firstLine="560"/>
        <w:rPr>
          <w:rFonts w:asciiTheme="minorEastAsia" w:hAnsiTheme="minorEastAsia" w:hint="eastAsia"/>
          <w:sz w:val="28"/>
          <w:szCs w:val="21"/>
        </w:rPr>
      </w:pPr>
    </w:p>
    <w:p w:rsidR="00EA3648" w:rsidRPr="00EA3648" w:rsidRDefault="00EA3648" w:rsidP="003A05D8">
      <w:pPr>
        <w:rPr>
          <w:rFonts w:asciiTheme="minorEastAsia" w:hAnsiTheme="minorEastAsia" w:hint="eastAsia"/>
          <w:sz w:val="28"/>
          <w:szCs w:val="21"/>
        </w:rPr>
      </w:pPr>
      <w:r w:rsidRPr="00EA3648">
        <w:rPr>
          <w:rFonts w:asciiTheme="minorEastAsia" w:hAnsiTheme="minorEastAsia"/>
          <w:noProof/>
          <w:sz w:val="28"/>
          <w:szCs w:val="21"/>
        </w:rPr>
        <w:drawing>
          <wp:inline distT="0" distB="0" distL="0" distR="0">
            <wp:extent cx="5271770" cy="1635760"/>
            <wp:effectExtent l="0" t="0" r="508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1770" cy="1635760"/>
                    </a:xfrm>
                    <a:prstGeom prst="rect">
                      <a:avLst/>
                    </a:prstGeom>
                  </pic:spPr>
                </pic:pic>
              </a:graphicData>
            </a:graphic>
          </wp:inline>
        </w:drawing>
      </w:r>
    </w:p>
    <w:p w:rsidR="00C210DE" w:rsidRPr="00EA3648" w:rsidRDefault="00C210DE" w:rsidP="003A05D8">
      <w:pPr>
        <w:ind w:firstLineChars="200" w:firstLine="560"/>
        <w:jc w:val="center"/>
        <w:rPr>
          <w:rFonts w:asciiTheme="minorEastAsia" w:hAnsiTheme="minorEastAsia"/>
          <w:sz w:val="28"/>
          <w:szCs w:val="21"/>
        </w:rPr>
      </w:pPr>
      <w:r w:rsidRPr="00EA3648">
        <w:rPr>
          <w:rFonts w:asciiTheme="minorEastAsia" w:hAnsiTheme="minorEastAsia" w:hint="eastAsia"/>
          <w:sz w:val="28"/>
          <w:szCs w:val="21"/>
        </w:rPr>
        <w:t>图1：2016年11月10日到2017年5月9日《人民的名义》、《择天记》和《鬼吹灯之精绝古城》三部热播剧百度指数的对比</w:t>
      </w:r>
    </w:p>
    <w:p w:rsidR="00C210DE" w:rsidRPr="00AA2D8A" w:rsidRDefault="00C210DE" w:rsidP="003A05D8">
      <w:pPr>
        <w:rPr>
          <w:rFonts w:asciiTheme="minorEastAsia" w:hAnsiTheme="minorEastAsia"/>
          <w:szCs w:val="21"/>
        </w:rPr>
      </w:pPr>
      <w:r w:rsidRPr="00AA2D8A">
        <w:rPr>
          <w:rFonts w:asciiTheme="minorEastAsia" w:hAnsiTheme="minorEastAsia" w:hint="eastAsia"/>
          <w:szCs w:val="21"/>
        </w:rPr>
        <w:t>数据来源：百度指数</w:t>
      </w:r>
    </w:p>
    <w:p w:rsidR="00C210DE" w:rsidRPr="002624B2" w:rsidRDefault="00C210DE" w:rsidP="003A05D8">
      <w:pPr>
        <w:rPr>
          <w:rFonts w:asciiTheme="minorEastAsia" w:hAnsiTheme="minorEastAsia"/>
          <w:sz w:val="28"/>
          <w:szCs w:val="21"/>
        </w:rPr>
      </w:pPr>
    </w:p>
    <w:p w:rsidR="00E9710B" w:rsidRPr="002624B2" w:rsidRDefault="00C210DE" w:rsidP="003A05D8">
      <w:pPr>
        <w:ind w:firstLineChars="200" w:firstLine="560"/>
        <w:rPr>
          <w:rFonts w:asciiTheme="minorEastAsia" w:hAnsiTheme="minorEastAsia"/>
          <w:sz w:val="28"/>
          <w:szCs w:val="21"/>
        </w:rPr>
      </w:pPr>
      <w:r w:rsidRPr="002624B2">
        <w:rPr>
          <w:rFonts w:asciiTheme="minorEastAsia" w:hAnsiTheme="minorEastAsia" w:hint="eastAsia"/>
          <w:sz w:val="28"/>
          <w:szCs w:val="21"/>
        </w:rPr>
        <w:t>这是一幅百度指数的时序图</w:t>
      </w:r>
      <w:r w:rsidR="006915A3" w:rsidRPr="002624B2">
        <w:rPr>
          <w:rFonts w:asciiTheme="minorEastAsia" w:hAnsiTheme="minorEastAsia" w:hint="eastAsia"/>
          <w:sz w:val="28"/>
          <w:szCs w:val="21"/>
        </w:rPr>
        <w:t>。在《人民的名义》的曲线上有三个峰值点B、C、D值得关注。对应于剧情，B点是由于该剧刚刚热播引发的第一个高潮，C点是28—29集播出的时间，这两集讲述了李达康和欧阳菁的离婚，侯亮平在李达康的车上抓捕准备去机场的欧阳菁，汉东的政治平衡就此打破，D点播出的32—33集则是本剧的另外一个小高潮，讲述的是侯亮平抓捕刘新建和他决定赴鸿门宴。红色家庭出身的刘新建在被抓时流畅背诵共产党宣言的场景</w:t>
      </w:r>
      <w:r w:rsidR="001261B3" w:rsidRPr="002624B2">
        <w:rPr>
          <w:rFonts w:asciiTheme="minorEastAsia" w:hAnsiTheme="minorEastAsia" w:hint="eastAsia"/>
          <w:sz w:val="28"/>
          <w:szCs w:val="21"/>
        </w:rPr>
        <w:t>充满了讽刺的意味，极好地触动了观众的集体潮点；当侯亮平奔赴祁同伟、赵瑞龙和高小琴设立的鸿门宴时，戏剧冲突达到了顶峰，观众也不禁为他狠狠地捏了一把汗。</w:t>
      </w:r>
    </w:p>
    <w:p w:rsidR="00C210DE" w:rsidRDefault="00C210DE" w:rsidP="003A05D8">
      <w:pPr>
        <w:ind w:firstLineChars="200" w:firstLine="560"/>
        <w:rPr>
          <w:rFonts w:asciiTheme="minorEastAsia" w:hAnsiTheme="minorEastAsia"/>
          <w:sz w:val="28"/>
          <w:szCs w:val="21"/>
        </w:rPr>
      </w:pPr>
      <w:r w:rsidRPr="002624B2">
        <w:rPr>
          <w:rFonts w:asciiTheme="minorEastAsia" w:hAnsiTheme="minorEastAsia" w:hint="eastAsia"/>
          <w:sz w:val="28"/>
          <w:szCs w:val="21"/>
        </w:rPr>
        <w:lastRenderedPageBreak/>
        <w:t>为了说明《人民的名义》的被关注度之高，我们选择了与《人民的名义》热播时间大致接近的热播剧《择天记》和今年年初热播的《鬼吹灯之精绝古城》两部剧与其对比。其中蓝色曲线是《人民的名义》的百度指数，绿色曲线是与继《人民的名义》之后又火起来的《择天记》的百度指数，橙色的曲线则是今年年初热播的网络剧《鬼吹灯之精绝古城》的百度指数。很容易从图中看出《人民的名义》的受关注度远超过普通的热播剧。</w:t>
      </w:r>
    </w:p>
    <w:p w:rsidR="003A05D8" w:rsidRPr="003A05D8" w:rsidRDefault="003A05D8" w:rsidP="003A05D8">
      <w:pPr>
        <w:pStyle w:val="3"/>
        <w:spacing w:line="240" w:lineRule="auto"/>
        <w:rPr>
          <w:rFonts w:hint="eastAsia"/>
          <w:sz w:val="28"/>
        </w:rPr>
      </w:pPr>
      <w:bookmarkStart w:id="3" w:name="_Toc482538490"/>
      <w:r>
        <w:rPr>
          <w:rFonts w:hint="eastAsia"/>
          <w:sz w:val="28"/>
        </w:rPr>
        <w:t>2.2</w:t>
      </w:r>
      <w:r>
        <w:rPr>
          <w:rFonts w:hint="eastAsia"/>
          <w:sz w:val="28"/>
        </w:rPr>
        <w:t>《人民的名义》与反腐关注度</w:t>
      </w:r>
      <w:bookmarkEnd w:id="3"/>
    </w:p>
    <w:p w:rsidR="002624B2" w:rsidRDefault="002624B2" w:rsidP="003A05D8">
      <w:pPr>
        <w:ind w:firstLineChars="200" w:firstLine="560"/>
        <w:rPr>
          <w:rFonts w:asciiTheme="minorEastAsia" w:hAnsiTheme="minorEastAsia"/>
          <w:sz w:val="28"/>
          <w:szCs w:val="21"/>
        </w:rPr>
      </w:pPr>
      <w:r w:rsidRPr="002624B2">
        <w:rPr>
          <w:rFonts w:asciiTheme="minorEastAsia" w:hAnsiTheme="minorEastAsia" w:hint="eastAsia"/>
          <w:sz w:val="28"/>
          <w:szCs w:val="21"/>
        </w:rPr>
        <w:t>事实上，伴随着《人民的名义》的热播，腐败、反腐也再次受到群众的广泛关注，我们可以从下面的图表中得到相关信息：</w:t>
      </w:r>
    </w:p>
    <w:p w:rsidR="002624B2" w:rsidRPr="002624B2" w:rsidRDefault="002624B2" w:rsidP="003A05D8">
      <w:pPr>
        <w:rPr>
          <w:rFonts w:asciiTheme="minorEastAsia" w:hAnsiTheme="minorEastAsia" w:hint="eastAsia"/>
          <w:sz w:val="28"/>
          <w:szCs w:val="21"/>
        </w:rPr>
      </w:pPr>
    </w:p>
    <w:p w:rsidR="00C210DE" w:rsidRPr="002624B2" w:rsidRDefault="008777D7" w:rsidP="003A05D8">
      <w:pPr>
        <w:rPr>
          <w:rFonts w:asciiTheme="minorEastAsia" w:hAnsiTheme="minorEastAsia"/>
          <w:sz w:val="28"/>
          <w:szCs w:val="21"/>
        </w:rPr>
      </w:pPr>
      <w:r w:rsidRPr="002624B2">
        <w:rPr>
          <w:rFonts w:asciiTheme="minorEastAsia" w:hAnsiTheme="minorEastAsia"/>
          <w:noProof/>
          <w:sz w:val="28"/>
          <w:szCs w:val="21"/>
        </w:rPr>
        <w:drawing>
          <wp:inline distT="0" distB="0" distL="0" distR="0">
            <wp:extent cx="5305168" cy="1635371"/>
            <wp:effectExtent l="0" t="0" r="0" b="3175"/>
            <wp:docPr id="3" name="图片 3" descr="C:\Users\Mr.Cheng\AppData\Local\Microsoft\Windows\INetCache\Content.Word\QQ截图20170509213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Cheng\AppData\Local\Microsoft\Windows\INetCache\Content.Word\QQ截图2017050921313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0365" cy="1640056"/>
                    </a:xfrm>
                    <a:prstGeom prst="rect">
                      <a:avLst/>
                    </a:prstGeom>
                    <a:noFill/>
                    <a:ln>
                      <a:noFill/>
                    </a:ln>
                  </pic:spPr>
                </pic:pic>
              </a:graphicData>
            </a:graphic>
          </wp:inline>
        </w:drawing>
      </w:r>
      <w:r w:rsidR="002624B2" w:rsidRPr="002624B2">
        <w:rPr>
          <w:rFonts w:asciiTheme="minorEastAsia" w:hAnsiTheme="minorEastAsia"/>
          <w:sz w:val="28"/>
          <w:szCs w:val="21"/>
        </w:rPr>
        <w:t xml:space="preserve"> </w:t>
      </w:r>
    </w:p>
    <w:p w:rsidR="00C210DE" w:rsidRPr="002624B2" w:rsidRDefault="00C210DE" w:rsidP="003A05D8">
      <w:pPr>
        <w:ind w:firstLineChars="200" w:firstLine="560"/>
        <w:jc w:val="center"/>
        <w:rPr>
          <w:rFonts w:asciiTheme="minorEastAsia" w:hAnsiTheme="minorEastAsia"/>
          <w:sz w:val="28"/>
          <w:szCs w:val="21"/>
        </w:rPr>
      </w:pPr>
      <w:r w:rsidRPr="002624B2">
        <w:rPr>
          <w:rFonts w:asciiTheme="minorEastAsia" w:hAnsiTheme="minorEastAsia" w:hint="eastAsia"/>
          <w:sz w:val="28"/>
          <w:szCs w:val="21"/>
        </w:rPr>
        <w:t>图</w:t>
      </w:r>
      <w:r w:rsidRPr="002624B2">
        <w:rPr>
          <w:rFonts w:asciiTheme="minorEastAsia" w:hAnsiTheme="minorEastAsia"/>
          <w:sz w:val="28"/>
          <w:szCs w:val="21"/>
        </w:rPr>
        <w:t>2</w:t>
      </w:r>
      <w:r w:rsidRPr="002624B2">
        <w:rPr>
          <w:rFonts w:asciiTheme="minorEastAsia" w:hAnsiTheme="minorEastAsia" w:hint="eastAsia"/>
          <w:sz w:val="28"/>
          <w:szCs w:val="21"/>
        </w:rPr>
        <w:t>：2017年</w:t>
      </w:r>
      <w:r w:rsidRPr="002624B2">
        <w:rPr>
          <w:rFonts w:asciiTheme="minorEastAsia" w:hAnsiTheme="minorEastAsia"/>
          <w:sz w:val="28"/>
          <w:szCs w:val="21"/>
        </w:rPr>
        <w:t>2</w:t>
      </w:r>
      <w:r w:rsidRPr="002624B2">
        <w:rPr>
          <w:rFonts w:asciiTheme="minorEastAsia" w:hAnsiTheme="minorEastAsia" w:hint="eastAsia"/>
          <w:sz w:val="28"/>
          <w:szCs w:val="21"/>
        </w:rPr>
        <w:t>月8日到</w:t>
      </w:r>
      <w:r w:rsidRPr="002624B2">
        <w:rPr>
          <w:rFonts w:asciiTheme="minorEastAsia" w:hAnsiTheme="minorEastAsia"/>
          <w:sz w:val="28"/>
          <w:szCs w:val="21"/>
        </w:rPr>
        <w:t>5</w:t>
      </w:r>
      <w:r w:rsidRPr="002624B2">
        <w:rPr>
          <w:rFonts w:asciiTheme="minorEastAsia" w:hAnsiTheme="minorEastAsia" w:hint="eastAsia"/>
          <w:sz w:val="28"/>
          <w:szCs w:val="21"/>
        </w:rPr>
        <w:t>月</w:t>
      </w:r>
      <w:r w:rsidRPr="002624B2">
        <w:rPr>
          <w:rFonts w:asciiTheme="minorEastAsia" w:hAnsiTheme="minorEastAsia"/>
          <w:sz w:val="28"/>
          <w:szCs w:val="21"/>
        </w:rPr>
        <w:t>9</w:t>
      </w:r>
      <w:r w:rsidRPr="002624B2">
        <w:rPr>
          <w:rFonts w:asciiTheme="minorEastAsia" w:hAnsiTheme="minorEastAsia" w:hint="eastAsia"/>
          <w:sz w:val="28"/>
          <w:szCs w:val="21"/>
        </w:rPr>
        <w:t>日（腐败+贪污+大老虎）指数曲线与（反腐+反贪+纪检）指数曲线对比</w:t>
      </w:r>
    </w:p>
    <w:p w:rsidR="00C210DE" w:rsidRPr="00AA2D8A" w:rsidRDefault="00C210DE" w:rsidP="003A05D8">
      <w:pPr>
        <w:jc w:val="left"/>
        <w:rPr>
          <w:rFonts w:asciiTheme="minorEastAsia" w:hAnsiTheme="minorEastAsia"/>
          <w:szCs w:val="21"/>
        </w:rPr>
      </w:pPr>
      <w:r w:rsidRPr="00AA2D8A">
        <w:rPr>
          <w:rFonts w:asciiTheme="minorEastAsia" w:hAnsiTheme="minorEastAsia" w:hint="eastAsia"/>
          <w:szCs w:val="21"/>
        </w:rPr>
        <w:t>数据来源：百度指数</w:t>
      </w:r>
    </w:p>
    <w:p w:rsidR="00C210DE" w:rsidRPr="0009096D" w:rsidRDefault="00C210DE" w:rsidP="003A05D8">
      <w:pPr>
        <w:jc w:val="left"/>
        <w:rPr>
          <w:rFonts w:asciiTheme="minorEastAsia" w:hAnsiTheme="minorEastAsia"/>
          <w:szCs w:val="21"/>
        </w:rPr>
      </w:pPr>
    </w:p>
    <w:p w:rsidR="00C210DE" w:rsidRPr="002624B2" w:rsidRDefault="00C210DE" w:rsidP="003A05D8">
      <w:pPr>
        <w:ind w:firstLineChars="200" w:firstLine="560"/>
        <w:jc w:val="left"/>
        <w:rPr>
          <w:rFonts w:asciiTheme="minorEastAsia" w:hAnsiTheme="minorEastAsia"/>
          <w:sz w:val="28"/>
          <w:szCs w:val="21"/>
        </w:rPr>
      </w:pPr>
      <w:r w:rsidRPr="002624B2">
        <w:rPr>
          <w:rFonts w:asciiTheme="minorEastAsia" w:hAnsiTheme="minorEastAsia" w:hint="eastAsia"/>
          <w:sz w:val="28"/>
          <w:szCs w:val="21"/>
        </w:rPr>
        <w:t>我们认为（腐败+贪污+大老虎）一组词是民众常用词，我们用它来衡量民众对贪腐的关注度，而（反腐+反贪+纪检）一组词是政府常用词，我们用它来衡量政府对贪腐的关注力度。</w:t>
      </w:r>
    </w:p>
    <w:p w:rsidR="00C210DE" w:rsidRPr="002624B2" w:rsidRDefault="00C210DE" w:rsidP="003A05D8">
      <w:pPr>
        <w:ind w:firstLineChars="200" w:firstLine="560"/>
        <w:jc w:val="left"/>
        <w:rPr>
          <w:rFonts w:asciiTheme="minorEastAsia" w:hAnsiTheme="minorEastAsia"/>
          <w:sz w:val="28"/>
          <w:szCs w:val="21"/>
        </w:rPr>
      </w:pPr>
      <w:r w:rsidRPr="002624B2">
        <w:rPr>
          <w:rFonts w:asciiTheme="minorEastAsia" w:hAnsiTheme="minorEastAsia" w:hint="eastAsia"/>
          <w:sz w:val="28"/>
          <w:szCs w:val="21"/>
        </w:rPr>
        <w:lastRenderedPageBreak/>
        <w:t>通过对比，可以发现近</w:t>
      </w:r>
      <w:r w:rsidRPr="002624B2">
        <w:rPr>
          <w:rFonts w:asciiTheme="minorEastAsia" w:hAnsiTheme="minorEastAsia"/>
          <w:sz w:val="28"/>
          <w:szCs w:val="21"/>
        </w:rPr>
        <w:t>90</w:t>
      </w:r>
      <w:r w:rsidRPr="002624B2">
        <w:rPr>
          <w:rFonts w:asciiTheme="minorEastAsia" w:hAnsiTheme="minorEastAsia" w:hint="eastAsia"/>
          <w:sz w:val="28"/>
          <w:szCs w:val="21"/>
        </w:rPr>
        <w:t>天，民众对贪腐的关注度先是上升，后又下降。其背后的原因正是这部号称史上最大尺度的反腐剧《人民的名义》于</w:t>
      </w:r>
      <w:r w:rsidRPr="002624B2">
        <w:rPr>
          <w:rFonts w:asciiTheme="minorEastAsia" w:hAnsiTheme="minorEastAsia"/>
          <w:sz w:val="28"/>
          <w:szCs w:val="21"/>
        </w:rPr>
        <w:t>2017年3月28日在湖南卫视播出</w:t>
      </w:r>
      <w:r w:rsidRPr="002624B2">
        <w:rPr>
          <w:rFonts w:asciiTheme="minorEastAsia" w:hAnsiTheme="minorEastAsia" w:hint="eastAsia"/>
          <w:sz w:val="28"/>
          <w:szCs w:val="21"/>
        </w:rPr>
        <w:t>，这恰好对应于图中增长起点。正是这一部剧引爆了这一次的贪腐关注高潮。</w:t>
      </w:r>
    </w:p>
    <w:p w:rsidR="00C210DE" w:rsidRDefault="00C210DE" w:rsidP="003A05D8">
      <w:pPr>
        <w:ind w:firstLineChars="200" w:firstLine="560"/>
        <w:jc w:val="left"/>
        <w:rPr>
          <w:rFonts w:asciiTheme="minorEastAsia" w:hAnsiTheme="minorEastAsia"/>
          <w:sz w:val="28"/>
          <w:szCs w:val="21"/>
        </w:rPr>
      </w:pPr>
      <w:r w:rsidRPr="002624B2">
        <w:rPr>
          <w:rFonts w:asciiTheme="minorEastAsia" w:hAnsiTheme="minorEastAsia" w:hint="eastAsia"/>
          <w:sz w:val="28"/>
          <w:szCs w:val="21"/>
        </w:rPr>
        <w:t>为了更好地观察这些年民众对贪腐关注的变化，我们下面给出了</w:t>
      </w:r>
      <w:r w:rsidRPr="002624B2">
        <w:rPr>
          <w:rFonts w:asciiTheme="minorEastAsia" w:hAnsiTheme="minorEastAsia"/>
          <w:sz w:val="28"/>
          <w:szCs w:val="21"/>
        </w:rPr>
        <w:t>2011年1月1日到2017年5月9日（腐败+贪污+大老虎）指数曲线与（反腐+反贪+纪检）指数曲线对比</w:t>
      </w:r>
      <w:r w:rsidRPr="002624B2">
        <w:rPr>
          <w:rFonts w:asciiTheme="minorEastAsia" w:hAnsiTheme="minorEastAsia" w:hint="eastAsia"/>
          <w:sz w:val="28"/>
          <w:szCs w:val="21"/>
        </w:rPr>
        <w:t>图：</w:t>
      </w:r>
    </w:p>
    <w:p w:rsidR="002624B2" w:rsidRPr="002624B2" w:rsidRDefault="002624B2" w:rsidP="003A05D8">
      <w:pPr>
        <w:ind w:firstLineChars="200" w:firstLine="560"/>
        <w:jc w:val="left"/>
        <w:rPr>
          <w:rFonts w:asciiTheme="minorEastAsia" w:hAnsiTheme="minorEastAsia" w:hint="eastAsia"/>
          <w:sz w:val="28"/>
          <w:szCs w:val="21"/>
        </w:rPr>
      </w:pPr>
    </w:p>
    <w:p w:rsidR="00C210DE" w:rsidRPr="00E9710B" w:rsidRDefault="002624B2" w:rsidP="003A05D8">
      <w:pPr>
        <w:jc w:val="center"/>
        <w:rPr>
          <w:rFonts w:asciiTheme="minorEastAsia" w:hAnsiTheme="minorEastAsia"/>
          <w:sz w:val="15"/>
          <w:szCs w:val="21"/>
        </w:rPr>
      </w:pPr>
      <w:r w:rsidRPr="002624B2">
        <w:rPr>
          <w:rFonts w:asciiTheme="minorEastAsia" w:hAnsiTheme="minorEastAsia"/>
          <w:noProof/>
          <w:sz w:val="28"/>
          <w:szCs w:val="21"/>
        </w:rPr>
        <w:drawing>
          <wp:inline distT="0" distB="0" distL="0" distR="0" wp14:anchorId="72A01A4D" wp14:editId="031DE3E7">
            <wp:extent cx="5189838" cy="160207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199388" cy="1605021"/>
                    </a:xfrm>
                    <a:prstGeom prst="rect">
                      <a:avLst/>
                    </a:prstGeom>
                  </pic:spPr>
                </pic:pic>
              </a:graphicData>
            </a:graphic>
          </wp:inline>
        </w:drawing>
      </w:r>
    </w:p>
    <w:p w:rsidR="002624B2" w:rsidRDefault="00C210DE" w:rsidP="003A05D8">
      <w:pPr>
        <w:ind w:firstLineChars="200" w:firstLine="560"/>
        <w:jc w:val="center"/>
        <w:rPr>
          <w:rFonts w:asciiTheme="minorEastAsia" w:hAnsiTheme="minorEastAsia"/>
          <w:sz w:val="28"/>
          <w:szCs w:val="21"/>
        </w:rPr>
      </w:pPr>
      <w:r w:rsidRPr="002624B2">
        <w:rPr>
          <w:rFonts w:asciiTheme="minorEastAsia" w:hAnsiTheme="minorEastAsia" w:hint="eastAsia"/>
          <w:sz w:val="28"/>
          <w:szCs w:val="21"/>
        </w:rPr>
        <w:t>图</w:t>
      </w:r>
      <w:r w:rsidRPr="002624B2">
        <w:rPr>
          <w:rFonts w:asciiTheme="minorEastAsia" w:hAnsiTheme="minorEastAsia"/>
          <w:sz w:val="28"/>
          <w:szCs w:val="21"/>
        </w:rPr>
        <w:t>3：2011年1月1日到2017年5月9日（腐败+贪污+大老虎）指数曲线与（反腐+反贪+纪检）指数曲线对比</w:t>
      </w:r>
    </w:p>
    <w:p w:rsidR="00C210DE" w:rsidRPr="00AA2D8A" w:rsidRDefault="00C210DE" w:rsidP="003A05D8">
      <w:pPr>
        <w:jc w:val="left"/>
        <w:rPr>
          <w:rFonts w:asciiTheme="minorEastAsia" w:hAnsiTheme="minorEastAsia"/>
          <w:szCs w:val="21"/>
        </w:rPr>
      </w:pPr>
      <w:r w:rsidRPr="00AA2D8A">
        <w:rPr>
          <w:rFonts w:asciiTheme="minorEastAsia" w:hAnsiTheme="minorEastAsia" w:hint="eastAsia"/>
          <w:szCs w:val="21"/>
        </w:rPr>
        <w:t>数据来源：百度指数</w:t>
      </w:r>
    </w:p>
    <w:p w:rsidR="00C210DE" w:rsidRPr="002624B2" w:rsidRDefault="00C210DE" w:rsidP="003A05D8">
      <w:pPr>
        <w:rPr>
          <w:rFonts w:asciiTheme="minorEastAsia" w:hAnsiTheme="minorEastAsia"/>
          <w:sz w:val="28"/>
          <w:szCs w:val="21"/>
        </w:rPr>
      </w:pPr>
    </w:p>
    <w:p w:rsidR="00C210DE" w:rsidRPr="002624B2" w:rsidRDefault="00C210DE" w:rsidP="003A05D8">
      <w:pPr>
        <w:ind w:firstLineChars="200" w:firstLine="560"/>
        <w:rPr>
          <w:rFonts w:asciiTheme="minorEastAsia" w:hAnsiTheme="minorEastAsia"/>
          <w:sz w:val="28"/>
          <w:szCs w:val="21"/>
        </w:rPr>
      </w:pPr>
      <w:r w:rsidRPr="002624B2">
        <w:rPr>
          <w:rFonts w:asciiTheme="minorEastAsia" w:hAnsiTheme="minorEastAsia" w:hint="eastAsia"/>
          <w:sz w:val="28"/>
          <w:szCs w:val="21"/>
        </w:rPr>
        <w:t>图中有几个时间点是值得关注的：</w:t>
      </w:r>
    </w:p>
    <w:p w:rsidR="00E9710B" w:rsidRPr="002624B2" w:rsidRDefault="00C210DE" w:rsidP="003A05D8">
      <w:pPr>
        <w:rPr>
          <w:rFonts w:asciiTheme="minorEastAsia" w:hAnsiTheme="minorEastAsia"/>
          <w:sz w:val="28"/>
          <w:szCs w:val="21"/>
        </w:rPr>
      </w:pPr>
      <w:r w:rsidRPr="002624B2">
        <w:rPr>
          <w:rFonts w:asciiTheme="minorEastAsia" w:hAnsiTheme="minorEastAsia" w:hint="eastAsia"/>
          <w:sz w:val="28"/>
          <w:szCs w:val="21"/>
        </w:rPr>
        <w:t>（</w:t>
      </w:r>
      <w:r w:rsidRPr="002624B2">
        <w:rPr>
          <w:rFonts w:asciiTheme="minorEastAsia" w:hAnsiTheme="minorEastAsia"/>
          <w:sz w:val="28"/>
          <w:szCs w:val="21"/>
        </w:rPr>
        <w:t>1</w:t>
      </w:r>
      <w:r w:rsidRPr="002624B2">
        <w:rPr>
          <w:rFonts w:asciiTheme="minorEastAsia" w:hAnsiTheme="minorEastAsia" w:hint="eastAsia"/>
          <w:sz w:val="28"/>
          <w:szCs w:val="21"/>
        </w:rPr>
        <w:t>）</w:t>
      </w:r>
      <w:r w:rsidRPr="002624B2">
        <w:rPr>
          <w:rFonts w:asciiTheme="minorEastAsia" w:hAnsiTheme="minorEastAsia"/>
          <w:sz w:val="28"/>
          <w:szCs w:val="21"/>
        </w:rPr>
        <w:t>：2012年11月底，政府贪腐关注度首次超过民众贪腐关注度出现了一个高峰。结合2012年的新闻，我们认为这是由于“2012年11月4日，十七届七中全会审议通过中纪委关于薄熙来严重违纪问题、关于刘志军严重违纪问题的审查报告，确认中央政治局2012年分别作出的给予薄熙来开除党籍的处分。”这一事件引发的。同时这一事</w:t>
      </w:r>
      <w:r w:rsidRPr="002624B2">
        <w:rPr>
          <w:rFonts w:asciiTheme="minorEastAsia" w:hAnsiTheme="minorEastAsia"/>
          <w:sz w:val="28"/>
          <w:szCs w:val="21"/>
        </w:rPr>
        <w:lastRenderedPageBreak/>
        <w:t>件也事实上拉开了我国反腐运动的序幕。然而之后反腐再次进入平静</w:t>
      </w:r>
      <w:r w:rsidRPr="002624B2">
        <w:rPr>
          <w:rFonts w:asciiTheme="minorEastAsia" w:hAnsiTheme="minorEastAsia" w:hint="eastAsia"/>
          <w:sz w:val="28"/>
          <w:szCs w:val="21"/>
        </w:rPr>
        <w:t>。</w:t>
      </w:r>
    </w:p>
    <w:p w:rsidR="002624B2" w:rsidRDefault="00AA2D8A" w:rsidP="003A05D8">
      <w:pPr>
        <w:rPr>
          <w:rFonts w:asciiTheme="minorEastAsia" w:hAnsiTheme="minorEastAsia"/>
          <w:sz w:val="28"/>
          <w:szCs w:val="21"/>
        </w:rPr>
      </w:pPr>
      <w:r>
        <w:rPr>
          <w:rFonts w:asciiTheme="minorEastAsia" w:hAnsiTheme="minorEastAsia" w:hint="eastAsia"/>
          <w:sz w:val="28"/>
          <w:szCs w:val="21"/>
        </w:rPr>
        <w:t>（2）</w:t>
      </w:r>
      <w:r w:rsidR="00C210DE" w:rsidRPr="002624B2">
        <w:rPr>
          <w:rFonts w:asciiTheme="minorEastAsia" w:hAnsiTheme="minorEastAsia" w:hint="eastAsia"/>
          <w:sz w:val="28"/>
          <w:szCs w:val="21"/>
        </w:rPr>
        <w:t>：</w:t>
      </w:r>
      <w:r w:rsidR="00C210DE" w:rsidRPr="002624B2">
        <w:rPr>
          <w:rFonts w:asciiTheme="minorEastAsia" w:hAnsiTheme="minorEastAsia"/>
          <w:sz w:val="28"/>
          <w:szCs w:val="21"/>
        </w:rPr>
        <w:t>直到2014年1月之后，反腐运动才再次高涨起来，直到2015年10月才再次恢复平静。在此期间也落马了一大批高官。</w:t>
      </w:r>
    </w:p>
    <w:p w:rsidR="002624B2" w:rsidRDefault="002624B2" w:rsidP="003A05D8">
      <w:pPr>
        <w:ind w:firstLineChars="200" w:firstLine="560"/>
        <w:rPr>
          <w:rFonts w:asciiTheme="minorEastAsia" w:hAnsiTheme="minorEastAsia" w:hint="eastAsia"/>
          <w:sz w:val="28"/>
          <w:szCs w:val="21"/>
        </w:rPr>
      </w:pPr>
    </w:p>
    <w:p w:rsidR="00C210DE" w:rsidRPr="002624B2" w:rsidRDefault="008777D7" w:rsidP="003A05D8">
      <w:pPr>
        <w:jc w:val="center"/>
        <w:rPr>
          <w:rFonts w:asciiTheme="minorEastAsia" w:hAnsiTheme="minorEastAsia" w:hint="eastAsia"/>
          <w:sz w:val="28"/>
          <w:szCs w:val="21"/>
        </w:rPr>
      </w:pPr>
      <w:r w:rsidRPr="0009096D">
        <w:rPr>
          <w:rFonts w:asciiTheme="minorEastAsia" w:hAnsiTheme="minorEastAsia"/>
          <w:noProof/>
          <w:szCs w:val="21"/>
        </w:rPr>
        <w:drawing>
          <wp:inline distT="0" distB="0" distL="0" distR="0">
            <wp:extent cx="5099222" cy="1449152"/>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11056" b="9207"/>
                    <a:stretch/>
                  </pic:blipFill>
                  <pic:spPr bwMode="auto">
                    <a:xfrm>
                      <a:off x="0" y="0"/>
                      <a:ext cx="5113083" cy="1453091"/>
                    </a:xfrm>
                    <a:prstGeom prst="rect">
                      <a:avLst/>
                    </a:prstGeom>
                    <a:ln>
                      <a:noFill/>
                    </a:ln>
                    <a:extLst>
                      <a:ext uri="{53640926-AAD7-44D8-BBD7-CCE9431645EC}">
                        <a14:shadowObscured xmlns:a14="http://schemas.microsoft.com/office/drawing/2010/main"/>
                      </a:ext>
                    </a:extLst>
                  </pic:spPr>
                </pic:pic>
              </a:graphicData>
            </a:graphic>
          </wp:inline>
        </w:drawing>
      </w:r>
    </w:p>
    <w:p w:rsidR="00C210DE" w:rsidRPr="002624B2" w:rsidRDefault="00C210DE" w:rsidP="003A05D8">
      <w:pPr>
        <w:ind w:firstLineChars="200" w:firstLine="560"/>
        <w:jc w:val="center"/>
        <w:rPr>
          <w:rFonts w:asciiTheme="minorEastAsia" w:hAnsiTheme="minorEastAsia"/>
          <w:sz w:val="28"/>
          <w:szCs w:val="28"/>
        </w:rPr>
      </w:pPr>
      <w:r w:rsidRPr="002624B2">
        <w:rPr>
          <w:rFonts w:asciiTheme="minorEastAsia" w:hAnsiTheme="minorEastAsia" w:hint="eastAsia"/>
          <w:sz w:val="28"/>
          <w:szCs w:val="28"/>
        </w:rPr>
        <w:t>图</w:t>
      </w:r>
      <w:r w:rsidRPr="002624B2">
        <w:rPr>
          <w:rFonts w:asciiTheme="minorEastAsia" w:hAnsiTheme="minorEastAsia"/>
          <w:sz w:val="28"/>
          <w:szCs w:val="28"/>
        </w:rPr>
        <w:t>4：2010年1月到2016年4月25日每月落马官员数量</w:t>
      </w:r>
    </w:p>
    <w:p w:rsidR="00C210DE" w:rsidRPr="00AA2D8A" w:rsidRDefault="00C210DE" w:rsidP="003A05D8">
      <w:pPr>
        <w:jc w:val="left"/>
        <w:rPr>
          <w:rFonts w:asciiTheme="minorEastAsia" w:hAnsiTheme="minorEastAsia"/>
          <w:szCs w:val="28"/>
        </w:rPr>
      </w:pPr>
      <w:r w:rsidRPr="00AA2D8A">
        <w:rPr>
          <w:rFonts w:asciiTheme="minorEastAsia" w:hAnsiTheme="minorEastAsia" w:hint="eastAsia"/>
          <w:szCs w:val="28"/>
        </w:rPr>
        <w:t>数据来源：</w:t>
      </w:r>
      <w:hyperlink r:id="rId16" w:history="1">
        <w:r w:rsidRPr="00AA2D8A">
          <w:rPr>
            <w:rStyle w:val="af"/>
            <w:rFonts w:asciiTheme="minorEastAsia" w:hAnsiTheme="minorEastAsia"/>
            <w:szCs w:val="28"/>
          </w:rPr>
          <w:t>http://www.fanfuzhi.com/</w:t>
        </w:r>
      </w:hyperlink>
      <w:r w:rsidRPr="00AA2D8A">
        <w:rPr>
          <w:rFonts w:asciiTheme="minorEastAsia" w:hAnsiTheme="minorEastAsia" w:hint="eastAsia"/>
          <w:szCs w:val="28"/>
        </w:rPr>
        <w:t>和作者自己整理。</w:t>
      </w:r>
    </w:p>
    <w:p w:rsidR="00C210DE" w:rsidRPr="0009096D" w:rsidRDefault="00532AE0" w:rsidP="003A05D8">
      <w:pPr>
        <w:rPr>
          <w:rFonts w:asciiTheme="minorEastAsia" w:hAnsiTheme="minorEastAsia"/>
          <w:szCs w:val="21"/>
        </w:rPr>
      </w:pPr>
      <w:r>
        <w:rPr>
          <w:rFonts w:asciiTheme="minorEastAsia" w:hAnsiTheme="minorEastAsia" w:hint="eastAsia"/>
          <w:szCs w:val="21"/>
        </w:rPr>
        <w:t xml:space="preserve"> </w:t>
      </w:r>
    </w:p>
    <w:p w:rsidR="00C210DE" w:rsidRDefault="00C210DE" w:rsidP="003A05D8">
      <w:pPr>
        <w:ind w:firstLineChars="200" w:firstLine="560"/>
        <w:rPr>
          <w:rFonts w:asciiTheme="minorEastAsia" w:hAnsiTheme="minorEastAsia"/>
          <w:sz w:val="28"/>
          <w:szCs w:val="21"/>
        </w:rPr>
      </w:pPr>
      <w:r w:rsidRPr="002624B2">
        <w:rPr>
          <w:rFonts w:asciiTheme="minorEastAsia" w:hAnsiTheme="minorEastAsia" w:hint="eastAsia"/>
          <w:sz w:val="28"/>
          <w:szCs w:val="21"/>
        </w:rPr>
        <w:t>图3和图4两幅图进行比较之后可以发现，大致在</w:t>
      </w:r>
      <w:r w:rsidRPr="002624B2">
        <w:rPr>
          <w:rFonts w:asciiTheme="minorEastAsia" w:hAnsiTheme="minorEastAsia"/>
          <w:sz w:val="28"/>
          <w:szCs w:val="21"/>
        </w:rPr>
        <w:t>2014年1月至2015年10月的关注度高潮的同时，落马贪官数量也出现了2014年1月到2016年初的高</w:t>
      </w:r>
      <w:r w:rsidRPr="002624B2">
        <w:rPr>
          <w:rFonts w:asciiTheme="minorEastAsia" w:hAnsiTheme="minorEastAsia" w:hint="eastAsia"/>
          <w:sz w:val="28"/>
          <w:szCs w:val="21"/>
        </w:rPr>
        <w:t>峰</w:t>
      </w:r>
      <w:r w:rsidRPr="002624B2">
        <w:rPr>
          <w:rFonts w:asciiTheme="minorEastAsia" w:hAnsiTheme="minorEastAsia"/>
          <w:sz w:val="28"/>
          <w:szCs w:val="21"/>
        </w:rPr>
        <w:t>期。两者的正相关性显著。</w:t>
      </w:r>
    </w:p>
    <w:p w:rsidR="00732BF1" w:rsidRPr="00732BF1" w:rsidRDefault="00CA3A1A" w:rsidP="00732BF1">
      <w:pPr>
        <w:pStyle w:val="3"/>
        <w:rPr>
          <w:rFonts w:hint="eastAsia"/>
          <w:sz w:val="28"/>
        </w:rPr>
      </w:pPr>
      <w:bookmarkStart w:id="4" w:name="_Toc482538491"/>
      <w:r w:rsidRPr="00CA3A1A">
        <w:rPr>
          <w:rFonts w:asciiTheme="majorEastAsia" w:eastAsiaTheme="majorEastAsia" w:hAnsiTheme="majorEastAsia" w:hint="eastAsia"/>
          <w:sz w:val="28"/>
        </w:rPr>
        <w:t>2</w:t>
      </w:r>
      <w:r w:rsidRPr="00CA3A1A">
        <w:rPr>
          <w:rFonts w:asciiTheme="majorEastAsia" w:eastAsiaTheme="majorEastAsia" w:hAnsiTheme="majorEastAsia"/>
          <w:sz w:val="28"/>
        </w:rPr>
        <w:t>.3</w:t>
      </w:r>
      <w:r w:rsidR="00732BF1" w:rsidRPr="00732BF1">
        <w:rPr>
          <w:rFonts w:hint="eastAsia"/>
          <w:sz w:val="28"/>
        </w:rPr>
        <w:t>从信访数据看民众对政府工作的关注度</w:t>
      </w:r>
      <w:bookmarkEnd w:id="4"/>
    </w:p>
    <w:p w:rsidR="00C210DE" w:rsidRDefault="00C210DE" w:rsidP="003A05D8">
      <w:pPr>
        <w:ind w:firstLineChars="200" w:firstLine="560"/>
        <w:rPr>
          <w:rFonts w:asciiTheme="minorEastAsia" w:hAnsiTheme="minorEastAsia"/>
          <w:sz w:val="28"/>
          <w:szCs w:val="21"/>
        </w:rPr>
      </w:pPr>
      <w:r w:rsidRPr="002624B2">
        <w:rPr>
          <w:rFonts w:asciiTheme="minorEastAsia" w:hAnsiTheme="minorEastAsia" w:hint="eastAsia"/>
          <w:sz w:val="28"/>
          <w:szCs w:val="21"/>
        </w:rPr>
        <w:t>同时</w:t>
      </w:r>
      <w:r w:rsidRPr="002624B2">
        <w:rPr>
          <w:rFonts w:asciiTheme="minorEastAsia" w:hAnsiTheme="minorEastAsia"/>
          <w:sz w:val="28"/>
          <w:szCs w:val="21"/>
        </w:rPr>
        <w:t>我们又</w:t>
      </w:r>
      <w:r w:rsidRPr="002624B2">
        <w:rPr>
          <w:rFonts w:asciiTheme="minorEastAsia" w:hAnsiTheme="minorEastAsia" w:hint="eastAsia"/>
          <w:sz w:val="28"/>
          <w:szCs w:val="21"/>
        </w:rPr>
        <w:t>从</w:t>
      </w:r>
      <w:r w:rsidRPr="002624B2">
        <w:rPr>
          <w:rFonts w:asciiTheme="minorEastAsia" w:hAnsiTheme="minorEastAsia"/>
          <w:sz w:val="28"/>
          <w:szCs w:val="21"/>
        </w:rPr>
        <w:t>国家信访局获得了</w:t>
      </w:r>
      <w:r w:rsidRPr="002624B2">
        <w:rPr>
          <w:rFonts w:asciiTheme="minorEastAsia" w:hAnsiTheme="minorEastAsia" w:hint="eastAsia"/>
          <w:sz w:val="28"/>
          <w:szCs w:val="21"/>
        </w:rPr>
        <w:t>2008年</w:t>
      </w:r>
      <w:r w:rsidRPr="002624B2">
        <w:rPr>
          <w:rFonts w:asciiTheme="minorEastAsia" w:hAnsiTheme="minorEastAsia"/>
          <w:sz w:val="28"/>
          <w:szCs w:val="21"/>
        </w:rPr>
        <w:t>到</w:t>
      </w:r>
      <w:r w:rsidRPr="002624B2">
        <w:rPr>
          <w:rFonts w:asciiTheme="minorEastAsia" w:hAnsiTheme="minorEastAsia" w:hint="eastAsia"/>
          <w:sz w:val="28"/>
          <w:szCs w:val="21"/>
        </w:rPr>
        <w:t>2016年</w:t>
      </w:r>
      <w:r w:rsidRPr="002624B2">
        <w:rPr>
          <w:rFonts w:asciiTheme="minorEastAsia" w:hAnsiTheme="minorEastAsia"/>
          <w:sz w:val="28"/>
          <w:szCs w:val="21"/>
        </w:rPr>
        <w:t>的民众信访数据：</w:t>
      </w:r>
    </w:p>
    <w:p w:rsidR="002624B2" w:rsidRDefault="002624B2" w:rsidP="003A05D8">
      <w:pPr>
        <w:rPr>
          <w:rFonts w:asciiTheme="minorEastAsia" w:hAnsiTheme="minorEastAsia"/>
          <w:sz w:val="28"/>
          <w:szCs w:val="21"/>
        </w:rPr>
      </w:pPr>
    </w:p>
    <w:p w:rsidR="00C210DE" w:rsidRPr="0009096D" w:rsidRDefault="00532AE0" w:rsidP="003A05D8">
      <w:pPr>
        <w:jc w:val="center"/>
        <w:rPr>
          <w:rFonts w:asciiTheme="minorEastAsia" w:hAnsiTheme="minorEastAsia"/>
          <w:szCs w:val="21"/>
        </w:rPr>
      </w:pPr>
      <w:r w:rsidRPr="0009096D">
        <w:rPr>
          <w:rFonts w:asciiTheme="minorEastAsia" w:hAnsiTheme="minorEastAsia"/>
          <w:noProof/>
          <w:szCs w:val="21"/>
        </w:rPr>
        <w:lastRenderedPageBreak/>
        <w:drawing>
          <wp:inline distT="0" distB="0" distL="0" distR="0">
            <wp:extent cx="5231027" cy="2660821"/>
            <wp:effectExtent l="0" t="0" r="8255" b="6350"/>
            <wp:docPr id="5" name="图表 5">
              <a:extLst xmlns:a="http://schemas.openxmlformats.org/drawingml/2006/main">
                <a:ext uri="{FF2B5EF4-FFF2-40B4-BE49-F238E27FC236}">
                  <a16:creationId xmlns:a16="http://schemas.microsoft.com/office/drawing/2014/main" id="{48BCE76F-8233-4584-8CA8-5D8BD00663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C210DE" w:rsidRPr="002624B2" w:rsidRDefault="00C210DE" w:rsidP="003A05D8">
      <w:pPr>
        <w:jc w:val="center"/>
        <w:rPr>
          <w:rFonts w:asciiTheme="minorEastAsia" w:hAnsiTheme="minorEastAsia"/>
          <w:sz w:val="28"/>
          <w:szCs w:val="15"/>
        </w:rPr>
      </w:pPr>
      <w:r w:rsidRPr="002624B2">
        <w:rPr>
          <w:rFonts w:asciiTheme="minorEastAsia" w:hAnsiTheme="minorEastAsia" w:hint="eastAsia"/>
          <w:sz w:val="28"/>
          <w:szCs w:val="15"/>
        </w:rPr>
        <w:t>图5：2008年到2016年国家信访局记录的政府信息公开申请数量和因政府信息公开的行政复议申请数量的时序图</w:t>
      </w:r>
    </w:p>
    <w:p w:rsidR="00C210DE" w:rsidRPr="00AA2D8A" w:rsidRDefault="00C210DE" w:rsidP="003A05D8">
      <w:pPr>
        <w:jc w:val="left"/>
        <w:rPr>
          <w:rFonts w:ascii="宋体" w:eastAsia="宋体" w:hAnsi="宋体"/>
          <w:szCs w:val="15"/>
        </w:rPr>
      </w:pPr>
      <w:r w:rsidRPr="00AA2D8A">
        <w:rPr>
          <w:rFonts w:ascii="宋体" w:eastAsia="宋体" w:hAnsi="宋体" w:hint="eastAsia"/>
          <w:szCs w:val="15"/>
        </w:rPr>
        <w:t>数据来源：国家信访局信息公开年报</w:t>
      </w:r>
    </w:p>
    <w:p w:rsidR="00E9710B" w:rsidRPr="00E9710B" w:rsidRDefault="00E9710B" w:rsidP="003A05D8">
      <w:pPr>
        <w:jc w:val="left"/>
        <w:rPr>
          <w:rFonts w:asciiTheme="minorEastAsia" w:hAnsiTheme="minorEastAsia"/>
          <w:sz w:val="15"/>
          <w:szCs w:val="15"/>
        </w:rPr>
      </w:pPr>
    </w:p>
    <w:p w:rsidR="00C210DE" w:rsidRPr="002624B2" w:rsidRDefault="00C210DE" w:rsidP="003A05D8">
      <w:pPr>
        <w:ind w:firstLineChars="200" w:firstLine="560"/>
        <w:jc w:val="left"/>
        <w:rPr>
          <w:rFonts w:asciiTheme="minorEastAsia" w:hAnsiTheme="minorEastAsia"/>
          <w:sz w:val="28"/>
          <w:szCs w:val="21"/>
        </w:rPr>
      </w:pPr>
      <w:r w:rsidRPr="002624B2">
        <w:rPr>
          <w:rFonts w:asciiTheme="minorEastAsia" w:hAnsiTheme="minorEastAsia" w:hint="eastAsia"/>
          <w:sz w:val="28"/>
          <w:szCs w:val="21"/>
        </w:rPr>
        <w:t>从这一数据可以看出，近些年来，民众对政府工作的关注度正在快速上升，由此不难理解民众对贪腐关注的热情。民众的参政议政热情逐年上升，人民当家作主的政府本质正逐步体现出来。</w:t>
      </w:r>
    </w:p>
    <w:p w:rsidR="00C210DE" w:rsidRPr="0009096D" w:rsidRDefault="00C210DE" w:rsidP="003A05D8">
      <w:pPr>
        <w:rPr>
          <w:rFonts w:asciiTheme="minorEastAsia" w:hAnsiTheme="minorEastAsia"/>
          <w:color w:val="FF0000"/>
          <w:szCs w:val="21"/>
        </w:rPr>
      </w:pPr>
    </w:p>
    <w:p w:rsidR="00C210DE" w:rsidRDefault="00732BF1" w:rsidP="003A05D8">
      <w:pPr>
        <w:pStyle w:val="2"/>
        <w:spacing w:line="240" w:lineRule="auto"/>
        <w:rPr>
          <w:sz w:val="36"/>
        </w:rPr>
      </w:pPr>
      <w:bookmarkStart w:id="5" w:name="_Toc482538492"/>
      <w:r>
        <w:rPr>
          <w:rFonts w:hint="eastAsia"/>
          <w:sz w:val="36"/>
        </w:rPr>
        <w:t>3</w:t>
      </w:r>
      <w:r w:rsidR="009D2D21" w:rsidRPr="003A05D8">
        <w:rPr>
          <w:rFonts w:hint="eastAsia"/>
          <w:sz w:val="36"/>
        </w:rPr>
        <w:t>政府反贪腐</w:t>
      </w:r>
      <w:r w:rsidR="00605424" w:rsidRPr="003A05D8">
        <w:rPr>
          <w:rFonts w:hint="eastAsia"/>
          <w:sz w:val="36"/>
        </w:rPr>
        <w:t>力度</w:t>
      </w:r>
      <w:r w:rsidR="009D2D21" w:rsidRPr="003A05D8">
        <w:rPr>
          <w:rFonts w:hint="eastAsia"/>
          <w:sz w:val="36"/>
        </w:rPr>
        <w:t>分析</w:t>
      </w:r>
      <w:bookmarkEnd w:id="5"/>
    </w:p>
    <w:p w:rsidR="00732BF1" w:rsidRPr="00CA3A1A" w:rsidRDefault="00732BF1" w:rsidP="00457138">
      <w:pPr>
        <w:pStyle w:val="3"/>
        <w:spacing w:line="240" w:lineRule="auto"/>
        <w:rPr>
          <w:rFonts w:asciiTheme="majorEastAsia" w:eastAsiaTheme="majorEastAsia" w:hAnsiTheme="majorEastAsia" w:hint="eastAsia"/>
          <w:sz w:val="28"/>
        </w:rPr>
      </w:pPr>
      <w:bookmarkStart w:id="6" w:name="_Toc482538493"/>
      <w:r w:rsidRPr="00CA3A1A">
        <w:rPr>
          <w:rFonts w:asciiTheme="majorEastAsia" w:eastAsiaTheme="majorEastAsia" w:hAnsiTheme="majorEastAsia" w:hint="eastAsia"/>
          <w:sz w:val="28"/>
        </w:rPr>
        <w:t>3</w:t>
      </w:r>
      <w:r w:rsidRPr="00CA3A1A">
        <w:rPr>
          <w:rFonts w:asciiTheme="majorEastAsia" w:eastAsiaTheme="majorEastAsia" w:hAnsiTheme="majorEastAsia"/>
          <w:sz w:val="28"/>
        </w:rPr>
        <w:t>.1</w:t>
      </w:r>
      <w:r w:rsidRPr="00CA3A1A">
        <w:rPr>
          <w:rFonts w:asciiTheme="majorEastAsia" w:eastAsiaTheme="majorEastAsia" w:hAnsiTheme="majorEastAsia" w:hint="eastAsia"/>
          <w:sz w:val="28"/>
        </w:rPr>
        <w:t>中央相关文件的文本</w:t>
      </w:r>
      <w:r w:rsidR="00457138" w:rsidRPr="00CA3A1A">
        <w:rPr>
          <w:rFonts w:asciiTheme="majorEastAsia" w:eastAsiaTheme="majorEastAsia" w:hAnsiTheme="majorEastAsia" w:hint="eastAsia"/>
          <w:sz w:val="28"/>
        </w:rPr>
        <w:t>挖掘</w:t>
      </w:r>
      <w:bookmarkEnd w:id="6"/>
    </w:p>
    <w:p w:rsidR="00605424" w:rsidRPr="002624B2" w:rsidRDefault="00605424" w:rsidP="003A05D8">
      <w:pPr>
        <w:ind w:firstLineChars="200" w:firstLine="560"/>
        <w:jc w:val="left"/>
        <w:rPr>
          <w:rFonts w:asciiTheme="minorEastAsia" w:hAnsiTheme="minorEastAsia"/>
          <w:sz w:val="28"/>
          <w:szCs w:val="28"/>
        </w:rPr>
      </w:pPr>
      <w:r w:rsidRPr="002624B2">
        <w:rPr>
          <w:rFonts w:asciiTheme="minorEastAsia" w:hAnsiTheme="minorEastAsia" w:hint="eastAsia"/>
          <w:sz w:val="28"/>
          <w:szCs w:val="28"/>
        </w:rPr>
        <w:t>民众对贪腐度的关注度如此高，那么政府的反腐力度如何呢？我们利用了最新的文本挖掘和文本分析技术对中国人民政府网上88份有关腐败的中央文件进行了词频分析。我们把所有文件分为胡锦涛时期和习近平时期，目的是观察政府的反腐倡廉力度的变化。</w:t>
      </w:r>
    </w:p>
    <w:p w:rsidR="00605424" w:rsidRPr="002624B2" w:rsidRDefault="00605424" w:rsidP="003A05D8">
      <w:pPr>
        <w:ind w:firstLineChars="200" w:firstLine="560"/>
        <w:jc w:val="left"/>
        <w:rPr>
          <w:rFonts w:asciiTheme="minorEastAsia" w:hAnsiTheme="minorEastAsia"/>
          <w:sz w:val="28"/>
          <w:szCs w:val="28"/>
        </w:rPr>
      </w:pPr>
      <w:r w:rsidRPr="002624B2">
        <w:rPr>
          <w:rFonts w:asciiTheme="minorEastAsia" w:hAnsiTheme="minorEastAsia" w:hint="eastAsia"/>
          <w:sz w:val="28"/>
          <w:szCs w:val="28"/>
        </w:rPr>
        <w:t>首先是两个时期的汇总文件分别进行词频分析后绘制的词云：</w:t>
      </w:r>
    </w:p>
    <w:p w:rsidR="00605424" w:rsidRPr="0009096D" w:rsidRDefault="00605424" w:rsidP="003A05D8">
      <w:pPr>
        <w:ind w:firstLineChars="200" w:firstLine="420"/>
        <w:jc w:val="left"/>
        <w:rPr>
          <w:rFonts w:asciiTheme="minorEastAsia" w:hAnsiTheme="minorEastAsia"/>
          <w:szCs w:val="21"/>
        </w:rPr>
      </w:pPr>
    </w:p>
    <w:p w:rsidR="00605424" w:rsidRDefault="009D2D21" w:rsidP="003A05D8">
      <w:pPr>
        <w:jc w:val="left"/>
        <w:rPr>
          <w:rFonts w:asciiTheme="minorEastAsia" w:hAnsiTheme="minorEastAsia"/>
          <w:szCs w:val="21"/>
        </w:rPr>
      </w:pPr>
      <w:r w:rsidRPr="0009096D">
        <w:rPr>
          <w:rFonts w:asciiTheme="minorEastAsia" w:hAnsiTheme="minorEastAsia"/>
          <w:noProof/>
          <w:szCs w:val="21"/>
        </w:rPr>
        <w:lastRenderedPageBreak/>
        <w:drawing>
          <wp:inline distT="0" distB="0" distL="0" distR="0">
            <wp:extent cx="5255741" cy="3209308"/>
            <wp:effectExtent l="0" t="0" r="2540" b="0"/>
            <wp:docPr id="7" name="图片 7" descr="C:\Users\Mr.Cheng\AppData\Local\Microsoft\Windows\INetCache\Content.Word\胡锦涛蛋形词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r.Cheng\AppData\Local\Microsoft\Windows\INetCache\Content.Word\胡锦涛蛋形词云.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9511" cy="3217717"/>
                    </a:xfrm>
                    <a:prstGeom prst="rect">
                      <a:avLst/>
                    </a:prstGeom>
                    <a:noFill/>
                    <a:ln>
                      <a:noFill/>
                    </a:ln>
                  </pic:spPr>
                </pic:pic>
              </a:graphicData>
            </a:graphic>
          </wp:inline>
        </w:drawing>
      </w:r>
      <w:r w:rsidR="00605424" w:rsidRPr="0009096D">
        <w:rPr>
          <w:rFonts w:asciiTheme="minorEastAsia" w:hAnsiTheme="minorEastAsia"/>
          <w:szCs w:val="21"/>
        </w:rPr>
        <w:t xml:space="preserve"> </w:t>
      </w:r>
    </w:p>
    <w:p w:rsidR="000F3CE3" w:rsidRPr="002A14B0" w:rsidRDefault="000F3CE3" w:rsidP="003A05D8">
      <w:pPr>
        <w:jc w:val="center"/>
        <w:rPr>
          <w:rFonts w:asciiTheme="minorEastAsia" w:hAnsiTheme="minorEastAsia"/>
          <w:sz w:val="28"/>
          <w:szCs w:val="15"/>
        </w:rPr>
      </w:pPr>
      <w:r w:rsidRPr="002A14B0">
        <w:rPr>
          <w:rFonts w:asciiTheme="minorEastAsia" w:hAnsiTheme="minorEastAsia" w:hint="eastAsia"/>
          <w:sz w:val="28"/>
          <w:szCs w:val="15"/>
        </w:rPr>
        <w:t>图6：胡锦涛时期中央有关反腐文件词云</w:t>
      </w:r>
    </w:p>
    <w:p w:rsidR="000F3CE3" w:rsidRPr="00AA2D8A" w:rsidRDefault="000F3CE3" w:rsidP="003A05D8">
      <w:pPr>
        <w:jc w:val="left"/>
        <w:rPr>
          <w:rFonts w:asciiTheme="minorEastAsia" w:hAnsiTheme="minorEastAsia"/>
          <w:szCs w:val="15"/>
        </w:rPr>
      </w:pPr>
      <w:r w:rsidRPr="00AA2D8A">
        <w:rPr>
          <w:rFonts w:asciiTheme="minorEastAsia" w:hAnsiTheme="minorEastAsia" w:hint="eastAsia"/>
          <w:szCs w:val="15"/>
        </w:rPr>
        <w:t>数据来源：中国人民政府网和作者自己统计分析</w:t>
      </w:r>
    </w:p>
    <w:p w:rsidR="000F3CE3" w:rsidRPr="002A14B0" w:rsidRDefault="000F3CE3" w:rsidP="003A05D8">
      <w:pPr>
        <w:jc w:val="center"/>
        <w:rPr>
          <w:rFonts w:asciiTheme="minorEastAsia" w:hAnsiTheme="minorEastAsia"/>
          <w:sz w:val="44"/>
          <w:szCs w:val="21"/>
        </w:rPr>
      </w:pPr>
    </w:p>
    <w:p w:rsidR="00605424" w:rsidRDefault="00605424" w:rsidP="003A05D8">
      <w:pPr>
        <w:jc w:val="left"/>
        <w:rPr>
          <w:rFonts w:asciiTheme="minorEastAsia" w:hAnsiTheme="minorEastAsia"/>
          <w:szCs w:val="21"/>
        </w:rPr>
      </w:pPr>
      <w:r w:rsidRPr="0009096D">
        <w:rPr>
          <w:rFonts w:asciiTheme="minorEastAsia" w:hAnsiTheme="minorEastAsia"/>
          <w:szCs w:val="21"/>
        </w:rPr>
        <w:t xml:space="preserve"> </w:t>
      </w:r>
      <w:r w:rsidR="000F3CE3" w:rsidRPr="0009096D">
        <w:rPr>
          <w:rFonts w:asciiTheme="minorEastAsia" w:hAnsiTheme="minorEastAsia"/>
          <w:noProof/>
          <w:szCs w:val="21"/>
        </w:rPr>
        <w:drawing>
          <wp:inline distT="0" distB="0" distL="0" distR="0" wp14:anchorId="33928CD7" wp14:editId="1831DB5D">
            <wp:extent cx="5371070" cy="3020839"/>
            <wp:effectExtent l="0" t="0" r="1270" b="8255"/>
            <wp:docPr id="10" name="图片 10" descr="C:\Users\Mr.Cheng\AppData\Local\Microsoft\Windows\INetCache\Content.Word\习近平蛋形词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r.Cheng\AppData\Local\Microsoft\Windows\INetCache\Content.Word\习近平蛋形词云.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547" b="916"/>
                    <a:stretch/>
                  </pic:blipFill>
                  <pic:spPr bwMode="auto">
                    <a:xfrm>
                      <a:off x="0" y="0"/>
                      <a:ext cx="5371070" cy="3020839"/>
                    </a:xfrm>
                    <a:prstGeom prst="rect">
                      <a:avLst/>
                    </a:prstGeom>
                    <a:noFill/>
                    <a:ln>
                      <a:noFill/>
                    </a:ln>
                    <a:extLst>
                      <a:ext uri="{53640926-AAD7-44D8-BBD7-CCE9431645EC}">
                        <a14:shadowObscured xmlns:a14="http://schemas.microsoft.com/office/drawing/2010/main"/>
                      </a:ext>
                    </a:extLst>
                  </pic:spPr>
                </pic:pic>
              </a:graphicData>
            </a:graphic>
          </wp:inline>
        </w:drawing>
      </w:r>
    </w:p>
    <w:p w:rsidR="002A14B0" w:rsidRPr="002A14B0" w:rsidRDefault="002A14B0" w:rsidP="003A05D8">
      <w:pPr>
        <w:jc w:val="center"/>
        <w:rPr>
          <w:rFonts w:asciiTheme="minorEastAsia" w:hAnsiTheme="minorEastAsia"/>
          <w:sz w:val="28"/>
          <w:szCs w:val="15"/>
        </w:rPr>
      </w:pPr>
      <w:r w:rsidRPr="002A14B0">
        <w:rPr>
          <w:rFonts w:asciiTheme="minorEastAsia" w:hAnsiTheme="minorEastAsia" w:hint="eastAsia"/>
          <w:sz w:val="28"/>
          <w:szCs w:val="15"/>
        </w:rPr>
        <w:t>图</w:t>
      </w:r>
      <w:r w:rsidRPr="002A14B0">
        <w:rPr>
          <w:rFonts w:asciiTheme="minorEastAsia" w:hAnsiTheme="minorEastAsia"/>
          <w:sz w:val="28"/>
          <w:szCs w:val="15"/>
        </w:rPr>
        <w:t>7</w:t>
      </w:r>
      <w:r w:rsidRPr="002A14B0">
        <w:rPr>
          <w:rFonts w:asciiTheme="minorEastAsia" w:hAnsiTheme="minorEastAsia" w:hint="eastAsia"/>
          <w:sz w:val="28"/>
          <w:szCs w:val="15"/>
        </w:rPr>
        <w:t>：习近平时期中央有关反腐文件词云</w:t>
      </w:r>
    </w:p>
    <w:p w:rsidR="002A14B0" w:rsidRPr="00AA2D8A" w:rsidRDefault="002A14B0" w:rsidP="003A05D8">
      <w:pPr>
        <w:jc w:val="left"/>
        <w:rPr>
          <w:rFonts w:asciiTheme="minorEastAsia" w:hAnsiTheme="minorEastAsia"/>
          <w:szCs w:val="15"/>
        </w:rPr>
      </w:pPr>
      <w:r w:rsidRPr="00AA2D8A">
        <w:rPr>
          <w:rFonts w:asciiTheme="minorEastAsia" w:hAnsiTheme="minorEastAsia" w:hint="eastAsia"/>
          <w:szCs w:val="15"/>
        </w:rPr>
        <w:t>数据来源：中国人民政府网和作者自己统计分析</w:t>
      </w:r>
    </w:p>
    <w:p w:rsidR="002A14B0" w:rsidRPr="002A14B0" w:rsidRDefault="002A14B0" w:rsidP="003A05D8">
      <w:pPr>
        <w:jc w:val="left"/>
        <w:rPr>
          <w:rFonts w:asciiTheme="minorEastAsia" w:hAnsiTheme="minorEastAsia"/>
          <w:szCs w:val="21"/>
        </w:rPr>
      </w:pPr>
    </w:p>
    <w:p w:rsidR="00732BF1" w:rsidRDefault="00605424" w:rsidP="003A05D8">
      <w:pPr>
        <w:ind w:firstLineChars="200" w:firstLine="560"/>
        <w:jc w:val="left"/>
        <w:rPr>
          <w:rFonts w:asciiTheme="minorEastAsia" w:hAnsiTheme="minorEastAsia"/>
          <w:sz w:val="28"/>
          <w:szCs w:val="21"/>
        </w:rPr>
      </w:pPr>
      <w:r w:rsidRPr="002A14B0">
        <w:rPr>
          <w:rFonts w:asciiTheme="minorEastAsia" w:hAnsiTheme="minorEastAsia" w:hint="eastAsia"/>
          <w:sz w:val="28"/>
          <w:szCs w:val="21"/>
        </w:rPr>
        <w:t>从词云上看，两个时期的政府的中心都是发展和建设，胡锦涛</w:t>
      </w:r>
      <w:r w:rsidRPr="002A14B0">
        <w:rPr>
          <w:rFonts w:asciiTheme="minorEastAsia" w:hAnsiTheme="minorEastAsia" w:hint="eastAsia"/>
          <w:sz w:val="28"/>
          <w:szCs w:val="21"/>
        </w:rPr>
        <w:lastRenderedPageBreak/>
        <w:t>时期很重视安全和管理，习近平时期则是重视服务和教育。</w:t>
      </w:r>
    </w:p>
    <w:p w:rsidR="00732BF1" w:rsidRDefault="00732BF1" w:rsidP="00732BF1">
      <w:pPr>
        <w:jc w:val="left"/>
        <w:rPr>
          <w:rFonts w:asciiTheme="minorEastAsia" w:hAnsiTheme="minorEastAsia"/>
          <w:sz w:val="28"/>
          <w:szCs w:val="21"/>
        </w:rPr>
      </w:pPr>
    </w:p>
    <w:p w:rsidR="00732BF1" w:rsidRPr="00CA3A1A" w:rsidRDefault="00457138" w:rsidP="00457138">
      <w:pPr>
        <w:pStyle w:val="3"/>
        <w:spacing w:line="240" w:lineRule="auto"/>
        <w:rPr>
          <w:rFonts w:asciiTheme="majorEastAsia" w:eastAsiaTheme="majorEastAsia" w:hAnsiTheme="majorEastAsia" w:hint="eastAsia"/>
          <w:sz w:val="28"/>
        </w:rPr>
      </w:pPr>
      <w:bookmarkStart w:id="7" w:name="_Toc482538494"/>
      <w:r w:rsidRPr="00CA3A1A">
        <w:rPr>
          <w:rFonts w:asciiTheme="majorEastAsia" w:eastAsiaTheme="majorEastAsia" w:hAnsiTheme="majorEastAsia" w:hint="eastAsia"/>
          <w:sz w:val="28"/>
        </w:rPr>
        <w:t>3</w:t>
      </w:r>
      <w:r w:rsidRPr="00CA3A1A">
        <w:rPr>
          <w:rFonts w:asciiTheme="majorEastAsia" w:eastAsiaTheme="majorEastAsia" w:hAnsiTheme="majorEastAsia"/>
          <w:sz w:val="28"/>
        </w:rPr>
        <w:t>.2</w:t>
      </w:r>
      <w:r w:rsidRPr="00CA3A1A">
        <w:rPr>
          <w:rFonts w:asciiTheme="majorEastAsia" w:eastAsiaTheme="majorEastAsia" w:hAnsiTheme="majorEastAsia" w:hint="eastAsia"/>
          <w:sz w:val="28"/>
        </w:rPr>
        <w:t>词频分析</w:t>
      </w:r>
      <w:bookmarkEnd w:id="7"/>
    </w:p>
    <w:p w:rsidR="00605424" w:rsidRDefault="00605424" w:rsidP="003A05D8">
      <w:pPr>
        <w:ind w:firstLineChars="200" w:firstLine="560"/>
        <w:jc w:val="left"/>
        <w:rPr>
          <w:rFonts w:asciiTheme="minorEastAsia" w:hAnsiTheme="minorEastAsia"/>
          <w:sz w:val="28"/>
          <w:szCs w:val="21"/>
        </w:rPr>
      </w:pPr>
      <w:r w:rsidRPr="002A14B0">
        <w:rPr>
          <w:rFonts w:asciiTheme="minorEastAsia" w:hAnsiTheme="minorEastAsia" w:hint="eastAsia"/>
          <w:sz w:val="28"/>
          <w:szCs w:val="21"/>
        </w:rPr>
        <w:t>为了更好的分析政府反腐倡廉力度的变化，我们下面将从词频上进行具体分析。</w:t>
      </w:r>
    </w:p>
    <w:p w:rsidR="002A14B0" w:rsidRPr="002A14B0" w:rsidRDefault="002A14B0" w:rsidP="003A05D8">
      <w:pPr>
        <w:ind w:firstLineChars="200" w:firstLine="560"/>
        <w:jc w:val="left"/>
        <w:rPr>
          <w:rFonts w:asciiTheme="minorEastAsia" w:hAnsiTheme="minorEastAsia" w:hint="eastAsia"/>
          <w:sz w:val="28"/>
          <w:szCs w:val="21"/>
        </w:rPr>
      </w:pPr>
    </w:p>
    <w:p w:rsidR="007A43CB" w:rsidRPr="0009096D" w:rsidRDefault="008777D7" w:rsidP="003A05D8">
      <w:pPr>
        <w:jc w:val="left"/>
        <w:rPr>
          <w:rFonts w:asciiTheme="minorEastAsia" w:hAnsiTheme="minorEastAsia" w:hint="eastAsia"/>
          <w:szCs w:val="21"/>
        </w:rPr>
      </w:pPr>
      <w:r w:rsidRPr="0009096D">
        <w:rPr>
          <w:rFonts w:asciiTheme="minorEastAsia" w:hAnsiTheme="minorEastAsia"/>
          <w:noProof/>
          <w:szCs w:val="21"/>
        </w:rPr>
        <w:drawing>
          <wp:inline distT="0" distB="0" distL="0" distR="0">
            <wp:extent cx="5338119" cy="3155092"/>
            <wp:effectExtent l="0" t="0" r="0" b="7620"/>
            <wp:docPr id="2" name="图表 2">
              <a:extLst xmlns:a="http://schemas.openxmlformats.org/drawingml/2006/main">
                <a:ext uri="{FF2B5EF4-FFF2-40B4-BE49-F238E27FC236}">
                  <a16:creationId xmlns:a16="http://schemas.microsoft.com/office/drawing/2014/main" id="{AEE6E033-BC58-47BE-8B31-956622EDCB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7A43CB" w:rsidRPr="002A14B0" w:rsidRDefault="00661619" w:rsidP="003A05D8">
      <w:pPr>
        <w:jc w:val="center"/>
        <w:rPr>
          <w:rFonts w:asciiTheme="minorEastAsia" w:hAnsiTheme="minorEastAsia"/>
          <w:sz w:val="28"/>
          <w:szCs w:val="15"/>
        </w:rPr>
      </w:pPr>
      <w:r w:rsidRPr="002A14B0">
        <w:rPr>
          <w:rFonts w:asciiTheme="minorEastAsia" w:hAnsiTheme="minorEastAsia" w:hint="eastAsia"/>
          <w:sz w:val="28"/>
          <w:szCs w:val="15"/>
        </w:rPr>
        <w:t>图8：胡锦涛时期与习近平时期中央反腐有关文件反腐有关词汇词数词频对比</w:t>
      </w:r>
    </w:p>
    <w:p w:rsidR="00661619" w:rsidRPr="00AA2D8A" w:rsidRDefault="00661619" w:rsidP="003A05D8">
      <w:pPr>
        <w:jc w:val="left"/>
        <w:rPr>
          <w:rFonts w:asciiTheme="minorEastAsia" w:hAnsiTheme="minorEastAsia"/>
          <w:szCs w:val="15"/>
        </w:rPr>
      </w:pPr>
      <w:r w:rsidRPr="00AA2D8A">
        <w:rPr>
          <w:rFonts w:asciiTheme="minorEastAsia" w:hAnsiTheme="minorEastAsia" w:hint="eastAsia"/>
          <w:szCs w:val="15"/>
        </w:rPr>
        <w:t>数据来源：中国人民政府网及作者自己整理分析</w:t>
      </w:r>
    </w:p>
    <w:p w:rsidR="00DD3312" w:rsidRPr="002A14B0" w:rsidRDefault="00DD3312" w:rsidP="003A05D8">
      <w:pPr>
        <w:jc w:val="left"/>
        <w:rPr>
          <w:rFonts w:asciiTheme="minorEastAsia" w:hAnsiTheme="minorEastAsia"/>
          <w:sz w:val="28"/>
          <w:szCs w:val="21"/>
        </w:rPr>
      </w:pPr>
    </w:p>
    <w:p w:rsidR="00605424" w:rsidRPr="002A14B0" w:rsidRDefault="00605424" w:rsidP="003A05D8">
      <w:pPr>
        <w:ind w:firstLineChars="200" w:firstLine="560"/>
        <w:rPr>
          <w:rFonts w:asciiTheme="minorEastAsia" w:hAnsiTheme="minorEastAsia"/>
          <w:sz w:val="28"/>
          <w:szCs w:val="21"/>
        </w:rPr>
      </w:pPr>
      <w:r w:rsidRPr="002A14B0">
        <w:rPr>
          <w:rFonts w:asciiTheme="minorEastAsia" w:hAnsiTheme="minorEastAsia" w:hint="eastAsia"/>
          <w:sz w:val="28"/>
          <w:szCs w:val="21"/>
        </w:rPr>
        <w:t>2003年—2013年胡锦涛任国家主席的十年中，反腐相关词汇共计33个，共出现365次，频率达2.92881%。与反腐直接相关的词汇共21个，其中包含腐败、贿赂、廉洁、贪污等，其中提及次数最多的腐败一词出现了72次，频率高达0.5777%。间接相关的词汇共12</w:t>
      </w:r>
      <w:r w:rsidRPr="002A14B0">
        <w:rPr>
          <w:rFonts w:asciiTheme="minorEastAsia" w:hAnsiTheme="minorEastAsia" w:hint="eastAsia"/>
          <w:sz w:val="28"/>
          <w:szCs w:val="21"/>
        </w:rPr>
        <w:lastRenderedPageBreak/>
        <w:t>个，包括纪律、自律、谋取、检查组等，其中出现次数最多的纪律一词出现了22次。</w:t>
      </w:r>
    </w:p>
    <w:p w:rsidR="00605424" w:rsidRPr="002A14B0" w:rsidRDefault="00605424" w:rsidP="003A05D8">
      <w:pPr>
        <w:ind w:firstLineChars="200" w:firstLine="560"/>
        <w:rPr>
          <w:rFonts w:asciiTheme="minorEastAsia" w:hAnsiTheme="minorEastAsia"/>
          <w:sz w:val="28"/>
          <w:szCs w:val="21"/>
        </w:rPr>
      </w:pPr>
      <w:r w:rsidRPr="002A14B0">
        <w:rPr>
          <w:rFonts w:asciiTheme="minorEastAsia" w:hAnsiTheme="minorEastAsia" w:hint="eastAsia"/>
          <w:sz w:val="28"/>
          <w:szCs w:val="21"/>
        </w:rPr>
        <w:t>习近平自2013年就任至今共四年中，反腐相关词汇共33个，共出现350次，频率高达3.163413%。与反腐直接相关词汇共24个，包含：腐败、廉洁、廉政、反腐倡廉、贿赂等，其中出现次数最多的腐败一词出现了37次之多，频率为0.3344%。间接有关的词共9个，包括：纪律、督查、作风等，其中出现最多的纪律一词共计出现23次。</w:t>
      </w:r>
      <w:r w:rsidRPr="002A14B0">
        <w:rPr>
          <w:rStyle w:val="a9"/>
          <w:rFonts w:asciiTheme="minorEastAsia" w:hAnsiTheme="minorEastAsia"/>
          <w:sz w:val="28"/>
          <w:szCs w:val="21"/>
        </w:rPr>
        <w:footnoteReference w:id="1"/>
      </w:r>
    </w:p>
    <w:p w:rsidR="00C210DE" w:rsidRPr="002A14B0" w:rsidRDefault="009024D1" w:rsidP="003A05D8">
      <w:pPr>
        <w:ind w:firstLineChars="200" w:firstLine="560"/>
        <w:rPr>
          <w:rFonts w:asciiTheme="minorEastAsia" w:hAnsiTheme="minorEastAsia"/>
          <w:sz w:val="28"/>
          <w:szCs w:val="21"/>
        </w:rPr>
      </w:pPr>
      <w:r w:rsidRPr="002A14B0">
        <w:rPr>
          <w:rFonts w:asciiTheme="minorEastAsia" w:hAnsiTheme="minorEastAsia" w:hint="eastAsia"/>
          <w:sz w:val="28"/>
          <w:szCs w:val="21"/>
        </w:rPr>
        <w:t>在词频分析中值得注意的是，习近平时期的数据只是4年的数据，而胡锦涛时期的数据是10年的数据，然而尽管如此，习近平时期的中央反腐有关文件的反腐有关词的出现次数已经达到350，接近胡锦涛时期的365。同时总词频显示习近平时期的反腐相关词汇词频要高于胡锦涛时期。因此可以看出习近平时期对反腐这一问题的重视程度要更高，反腐力度更强。同时通过对比两时期词汇数据的直接程度可以发现，习近平对反腐的正面提及更多，隐晦提及要少一些，因此也可以理解大众对于反腐一词的熟悉度更高。</w:t>
      </w:r>
    </w:p>
    <w:p w:rsidR="00C210DE" w:rsidRPr="0009096D" w:rsidRDefault="00C210DE" w:rsidP="003A05D8">
      <w:pPr>
        <w:rPr>
          <w:rFonts w:asciiTheme="minorEastAsia" w:hAnsiTheme="minorEastAsia"/>
          <w:color w:val="FF0000"/>
          <w:szCs w:val="21"/>
        </w:rPr>
      </w:pPr>
    </w:p>
    <w:p w:rsidR="00E96624" w:rsidRDefault="002A14B0" w:rsidP="003A05D8">
      <w:pPr>
        <w:pStyle w:val="2"/>
        <w:spacing w:line="240" w:lineRule="auto"/>
        <w:rPr>
          <w:sz w:val="36"/>
        </w:rPr>
      </w:pPr>
      <w:bookmarkStart w:id="8" w:name="_Toc482538495"/>
      <w:r w:rsidRPr="003A05D8">
        <w:rPr>
          <w:rFonts w:hint="eastAsia"/>
          <w:sz w:val="36"/>
        </w:rPr>
        <w:t>4</w:t>
      </w:r>
      <w:r w:rsidR="009D2D21" w:rsidRPr="003A05D8">
        <w:rPr>
          <w:rFonts w:hint="eastAsia"/>
          <w:sz w:val="36"/>
        </w:rPr>
        <w:t>反贪</w:t>
      </w:r>
      <w:r w:rsidR="00E96624" w:rsidRPr="003A05D8">
        <w:rPr>
          <w:rFonts w:hint="eastAsia"/>
          <w:sz w:val="36"/>
        </w:rPr>
        <w:t>腐成效</w:t>
      </w:r>
      <w:r w:rsidR="009D2D21" w:rsidRPr="003A05D8">
        <w:rPr>
          <w:rFonts w:hint="eastAsia"/>
          <w:sz w:val="36"/>
        </w:rPr>
        <w:t>统计</w:t>
      </w:r>
      <w:bookmarkEnd w:id="8"/>
    </w:p>
    <w:p w:rsidR="00457138" w:rsidRPr="00CA3A1A" w:rsidRDefault="00457138" w:rsidP="00457138">
      <w:pPr>
        <w:pStyle w:val="3"/>
        <w:rPr>
          <w:rFonts w:asciiTheme="majorEastAsia" w:eastAsiaTheme="majorEastAsia" w:hAnsiTheme="majorEastAsia" w:hint="eastAsia"/>
          <w:sz w:val="28"/>
        </w:rPr>
      </w:pPr>
      <w:bookmarkStart w:id="9" w:name="_Toc482538496"/>
      <w:r w:rsidRPr="00CA3A1A">
        <w:rPr>
          <w:rFonts w:asciiTheme="majorEastAsia" w:eastAsiaTheme="majorEastAsia" w:hAnsiTheme="majorEastAsia" w:hint="eastAsia"/>
          <w:sz w:val="28"/>
        </w:rPr>
        <w:t>4.1各地区的反腐成效统计</w:t>
      </w:r>
      <w:bookmarkEnd w:id="9"/>
    </w:p>
    <w:p w:rsidR="00E96624" w:rsidRPr="002A14B0" w:rsidRDefault="00E96624" w:rsidP="003A05D8">
      <w:pPr>
        <w:ind w:firstLineChars="200" w:firstLine="560"/>
        <w:rPr>
          <w:rFonts w:asciiTheme="minorEastAsia" w:hAnsiTheme="minorEastAsia"/>
          <w:sz w:val="28"/>
          <w:szCs w:val="21"/>
        </w:rPr>
      </w:pPr>
      <w:r w:rsidRPr="002A14B0">
        <w:rPr>
          <w:rFonts w:asciiTheme="minorEastAsia" w:hAnsiTheme="minorEastAsia" w:hint="eastAsia"/>
          <w:sz w:val="28"/>
          <w:szCs w:val="21"/>
        </w:rPr>
        <w:t>关于反贪反腐成效，我们首先统计了自1986年以来的反贪反腐</w:t>
      </w:r>
      <w:r w:rsidRPr="002A14B0">
        <w:rPr>
          <w:rFonts w:asciiTheme="minorEastAsia" w:hAnsiTheme="minorEastAsia" w:hint="eastAsia"/>
          <w:sz w:val="28"/>
          <w:szCs w:val="21"/>
        </w:rPr>
        <w:lastRenderedPageBreak/>
        <w:t>成果的地域分布：</w:t>
      </w:r>
    </w:p>
    <w:p w:rsidR="00E96624" w:rsidRDefault="00E96624" w:rsidP="003A05D8">
      <w:pPr>
        <w:ind w:firstLineChars="200" w:firstLine="560"/>
        <w:jc w:val="left"/>
        <w:rPr>
          <w:rFonts w:asciiTheme="minorEastAsia" w:hAnsiTheme="minorEastAsia"/>
          <w:sz w:val="28"/>
          <w:szCs w:val="21"/>
        </w:rPr>
      </w:pPr>
      <w:r w:rsidRPr="002A14B0">
        <w:rPr>
          <w:rFonts w:asciiTheme="minorEastAsia" w:hAnsiTheme="minorEastAsia" w:hint="eastAsia"/>
          <w:sz w:val="28"/>
          <w:szCs w:val="21"/>
        </w:rPr>
        <w:t>中国由于政治体制的特殊性，腐败问题盘根错节，已经严重阻碍了中国经济的发展。从下图中我们可以看出，从腐败程度来看，东部地区高于西部地区，南部地区高于北部地区；政治、经济文化中心，如北京市、广州省，腐败现象尤为突出，最高达</w:t>
      </w:r>
      <w:r w:rsidRPr="002A14B0">
        <w:rPr>
          <w:rFonts w:asciiTheme="minorEastAsia" w:hAnsiTheme="minorEastAsia"/>
          <w:sz w:val="28"/>
          <w:szCs w:val="21"/>
        </w:rPr>
        <w:t>199人。从分布特征来看，主要在中部和南部地区呈现十字形，四川省、湖北省、湖南省、河北省、山西省都是腐败问题较严重的地区。其分布之广，数目之惊心，可见解决此问题的急迫性和必要性。</w:t>
      </w:r>
    </w:p>
    <w:p w:rsidR="002A14B0" w:rsidRPr="0009096D" w:rsidRDefault="002A14B0" w:rsidP="003A05D8">
      <w:pPr>
        <w:ind w:firstLineChars="200" w:firstLine="420"/>
        <w:jc w:val="left"/>
        <w:rPr>
          <w:rFonts w:asciiTheme="minorEastAsia" w:hAnsiTheme="minorEastAsia" w:hint="eastAsia"/>
          <w:szCs w:val="21"/>
        </w:rPr>
      </w:pPr>
    </w:p>
    <w:p w:rsidR="00F37FFB" w:rsidRPr="0009096D" w:rsidRDefault="002A14B0" w:rsidP="003A05D8">
      <w:pPr>
        <w:jc w:val="left"/>
        <w:rPr>
          <w:rFonts w:asciiTheme="minorEastAsia" w:hAnsiTheme="minorEastAsia"/>
          <w:szCs w:val="21"/>
        </w:rPr>
      </w:pPr>
      <w:r w:rsidRPr="002A14B0">
        <w:rPr>
          <w:rFonts w:asciiTheme="minorEastAsia" w:hAnsiTheme="minorEastAsia"/>
          <w:noProof/>
          <w:sz w:val="28"/>
          <w:szCs w:val="21"/>
        </w:rPr>
        <w:drawing>
          <wp:inline distT="0" distB="0" distL="0" distR="0" wp14:anchorId="31D68B34" wp14:editId="0EA715DF">
            <wp:extent cx="5055235" cy="35439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055235" cy="3543935"/>
                    </a:xfrm>
                    <a:prstGeom prst="rect">
                      <a:avLst/>
                    </a:prstGeom>
                  </pic:spPr>
                </pic:pic>
              </a:graphicData>
            </a:graphic>
          </wp:inline>
        </w:drawing>
      </w:r>
    </w:p>
    <w:p w:rsidR="00E96624" w:rsidRPr="002A14B0" w:rsidRDefault="00E96624" w:rsidP="003A05D8">
      <w:pPr>
        <w:jc w:val="center"/>
        <w:rPr>
          <w:rFonts w:asciiTheme="minorEastAsia" w:hAnsiTheme="minorEastAsia"/>
          <w:sz w:val="28"/>
          <w:szCs w:val="28"/>
        </w:rPr>
      </w:pPr>
      <w:r w:rsidRPr="002A14B0">
        <w:rPr>
          <w:rFonts w:asciiTheme="minorEastAsia" w:hAnsiTheme="minorEastAsia" w:hint="eastAsia"/>
          <w:sz w:val="28"/>
          <w:szCs w:val="28"/>
        </w:rPr>
        <w:t>图</w:t>
      </w:r>
      <w:r w:rsidR="00BD2A4F">
        <w:rPr>
          <w:rFonts w:asciiTheme="minorEastAsia" w:hAnsiTheme="minorEastAsia"/>
          <w:sz w:val="28"/>
          <w:szCs w:val="28"/>
        </w:rPr>
        <w:t>9</w:t>
      </w:r>
      <w:r w:rsidRPr="002A14B0">
        <w:rPr>
          <w:rFonts w:asciiTheme="minorEastAsia" w:hAnsiTheme="minorEastAsia" w:hint="eastAsia"/>
          <w:sz w:val="28"/>
          <w:szCs w:val="28"/>
        </w:rPr>
        <w:t>:1986年到2016年落马贪官地域分布</w:t>
      </w:r>
    </w:p>
    <w:p w:rsidR="00E96624" w:rsidRPr="00AA2D8A" w:rsidRDefault="00E96624" w:rsidP="003A05D8">
      <w:pPr>
        <w:jc w:val="left"/>
        <w:rPr>
          <w:rStyle w:val="af"/>
          <w:rFonts w:ascii="宋体" w:eastAsia="宋体" w:hAnsi="宋体"/>
          <w:szCs w:val="28"/>
        </w:rPr>
      </w:pPr>
      <w:r w:rsidRPr="00AA2D8A">
        <w:rPr>
          <w:rFonts w:ascii="宋体" w:eastAsia="宋体" w:hAnsi="宋体" w:hint="eastAsia"/>
          <w:szCs w:val="28"/>
        </w:rPr>
        <w:t>数据来源：</w:t>
      </w:r>
      <w:hyperlink r:id="rId22" w:history="1">
        <w:r w:rsidRPr="00AA2D8A">
          <w:rPr>
            <w:rStyle w:val="af"/>
            <w:rFonts w:ascii="宋体" w:eastAsia="宋体" w:hAnsi="宋体"/>
            <w:szCs w:val="28"/>
          </w:rPr>
          <w:t>http://www.fanfuzhi.com/</w:t>
        </w:r>
      </w:hyperlink>
    </w:p>
    <w:p w:rsidR="00E96624" w:rsidRDefault="00E96624" w:rsidP="003A05D8">
      <w:pPr>
        <w:jc w:val="center"/>
        <w:rPr>
          <w:rStyle w:val="af"/>
          <w:rFonts w:asciiTheme="minorEastAsia" w:hAnsiTheme="minorEastAsia"/>
          <w:sz w:val="20"/>
          <w:szCs w:val="15"/>
        </w:rPr>
      </w:pPr>
    </w:p>
    <w:p w:rsidR="00457138" w:rsidRDefault="00457138" w:rsidP="00457138">
      <w:pPr>
        <w:jc w:val="left"/>
        <w:rPr>
          <w:rFonts w:asciiTheme="minorEastAsia" w:hAnsiTheme="minorEastAsia"/>
          <w:sz w:val="28"/>
          <w:szCs w:val="21"/>
        </w:rPr>
      </w:pPr>
    </w:p>
    <w:p w:rsidR="00457138" w:rsidRPr="00CA3A1A" w:rsidRDefault="00457138" w:rsidP="00457138">
      <w:pPr>
        <w:pStyle w:val="3"/>
        <w:spacing w:line="240" w:lineRule="auto"/>
        <w:rPr>
          <w:rFonts w:asciiTheme="majorEastAsia" w:eastAsiaTheme="majorEastAsia" w:hAnsiTheme="majorEastAsia" w:hint="eastAsia"/>
          <w:sz w:val="28"/>
        </w:rPr>
      </w:pPr>
      <w:bookmarkStart w:id="10" w:name="_Toc482538497"/>
      <w:r w:rsidRPr="00CA3A1A">
        <w:rPr>
          <w:rFonts w:asciiTheme="majorEastAsia" w:eastAsiaTheme="majorEastAsia" w:hAnsiTheme="majorEastAsia" w:hint="eastAsia"/>
          <w:sz w:val="28"/>
        </w:rPr>
        <w:lastRenderedPageBreak/>
        <w:t>4</w:t>
      </w:r>
      <w:r w:rsidRPr="00CA3A1A">
        <w:rPr>
          <w:rFonts w:asciiTheme="majorEastAsia" w:eastAsiaTheme="majorEastAsia" w:hAnsiTheme="majorEastAsia"/>
          <w:sz w:val="28"/>
        </w:rPr>
        <w:t>.2</w:t>
      </w:r>
      <w:r w:rsidRPr="00CA3A1A">
        <w:rPr>
          <w:rFonts w:asciiTheme="majorEastAsia" w:eastAsiaTheme="majorEastAsia" w:hAnsiTheme="majorEastAsia" w:hint="eastAsia"/>
          <w:sz w:val="28"/>
        </w:rPr>
        <w:t>从中纪委数据看反腐成效</w:t>
      </w:r>
      <w:bookmarkEnd w:id="10"/>
    </w:p>
    <w:p w:rsidR="00E96624" w:rsidRPr="002A14B0" w:rsidRDefault="00E96624" w:rsidP="00457138">
      <w:pPr>
        <w:ind w:firstLineChars="200" w:firstLine="560"/>
        <w:jc w:val="left"/>
        <w:rPr>
          <w:rFonts w:asciiTheme="minorEastAsia" w:hAnsiTheme="minorEastAsia"/>
          <w:sz w:val="28"/>
          <w:szCs w:val="21"/>
        </w:rPr>
      </w:pPr>
      <w:r w:rsidRPr="002A14B0">
        <w:rPr>
          <w:rFonts w:asciiTheme="minorEastAsia" w:hAnsiTheme="minorEastAsia" w:hint="eastAsia"/>
          <w:sz w:val="28"/>
          <w:szCs w:val="21"/>
        </w:rPr>
        <w:t>自党的十八大以来，习近平为核心的党中央对腐败问题零容忍，严厉打击腐败分子，三年的反腐成就让国民和国际上看到了中国共产党解决腐败问题的勇气和决心。</w:t>
      </w:r>
    </w:p>
    <w:p w:rsidR="002A14B0" w:rsidRPr="00457138" w:rsidRDefault="002A14B0" w:rsidP="003A05D8">
      <w:pPr>
        <w:jc w:val="left"/>
        <w:rPr>
          <w:rFonts w:asciiTheme="minorEastAsia" w:hAnsiTheme="minorEastAsia" w:hint="eastAsia"/>
          <w:szCs w:val="21"/>
        </w:rPr>
      </w:pPr>
    </w:p>
    <w:p w:rsidR="00F14847" w:rsidRPr="005113BB" w:rsidRDefault="002A14B0" w:rsidP="003A05D8">
      <w:pPr>
        <w:jc w:val="left"/>
        <w:rPr>
          <w:rStyle w:val="af"/>
          <w:rFonts w:asciiTheme="minorEastAsia" w:hAnsiTheme="minorEastAsia"/>
          <w:sz w:val="15"/>
          <w:szCs w:val="15"/>
        </w:rPr>
      </w:pPr>
      <w:r w:rsidRPr="0009096D">
        <w:rPr>
          <w:rStyle w:val="af"/>
          <w:rFonts w:asciiTheme="minorEastAsia" w:hAnsiTheme="minorEastAsia" w:hint="eastAsia"/>
          <w:noProof/>
          <w:color w:val="auto"/>
          <w:szCs w:val="21"/>
          <w:u w:val="none"/>
        </w:rPr>
        <w:drawing>
          <wp:inline distT="0" distB="0" distL="0" distR="0" wp14:anchorId="0FC544B6" wp14:editId="1DE9A7C0">
            <wp:extent cx="5274310" cy="34507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450720"/>
                    </a:xfrm>
                    <a:prstGeom prst="rect">
                      <a:avLst/>
                    </a:prstGeom>
                    <a:noFill/>
                    <a:ln>
                      <a:noFill/>
                    </a:ln>
                  </pic:spPr>
                </pic:pic>
              </a:graphicData>
            </a:graphic>
          </wp:inline>
        </w:drawing>
      </w:r>
    </w:p>
    <w:p w:rsidR="00E96624" w:rsidRPr="00AA2D8A" w:rsidRDefault="00E96624" w:rsidP="003A05D8">
      <w:pPr>
        <w:jc w:val="center"/>
        <w:rPr>
          <w:rFonts w:asciiTheme="minorEastAsia" w:hAnsiTheme="minorEastAsia"/>
          <w:sz w:val="28"/>
          <w:szCs w:val="28"/>
        </w:rPr>
      </w:pPr>
      <w:r w:rsidRPr="00AA2D8A">
        <w:rPr>
          <w:rFonts w:asciiTheme="minorEastAsia" w:hAnsiTheme="minorEastAsia" w:hint="eastAsia"/>
          <w:sz w:val="28"/>
          <w:szCs w:val="28"/>
        </w:rPr>
        <w:t>图</w:t>
      </w:r>
      <w:r w:rsidR="00BD2A4F">
        <w:rPr>
          <w:rFonts w:asciiTheme="minorEastAsia" w:hAnsiTheme="minorEastAsia"/>
          <w:sz w:val="28"/>
          <w:szCs w:val="28"/>
        </w:rPr>
        <w:t>10</w:t>
      </w:r>
      <w:r w:rsidRPr="00AA2D8A">
        <w:rPr>
          <w:rFonts w:asciiTheme="minorEastAsia" w:hAnsiTheme="minorEastAsia" w:hint="eastAsia"/>
          <w:sz w:val="28"/>
          <w:szCs w:val="28"/>
        </w:rPr>
        <w:t>：2003年到2016年反腐成效汇总图</w:t>
      </w:r>
    </w:p>
    <w:p w:rsidR="00E96624" w:rsidRPr="00AA2D8A" w:rsidRDefault="00E96624" w:rsidP="003A05D8">
      <w:pPr>
        <w:ind w:firstLineChars="200" w:firstLine="420"/>
        <w:jc w:val="left"/>
        <w:rPr>
          <w:rFonts w:asciiTheme="minorEastAsia" w:hAnsiTheme="minorEastAsia"/>
          <w:szCs w:val="15"/>
        </w:rPr>
      </w:pPr>
      <w:r w:rsidRPr="00AA2D8A">
        <w:rPr>
          <w:rFonts w:asciiTheme="minorEastAsia" w:hAnsiTheme="minorEastAsia" w:hint="eastAsia"/>
          <w:szCs w:val="15"/>
        </w:rPr>
        <w:t>数据来源：</w:t>
      </w:r>
      <w:r w:rsidR="00F14847" w:rsidRPr="00AA2D8A">
        <w:rPr>
          <w:rFonts w:asciiTheme="minorEastAsia" w:hAnsiTheme="minorEastAsia" w:hint="eastAsia"/>
          <w:szCs w:val="15"/>
        </w:rPr>
        <w:t>中纪委</w:t>
      </w:r>
    </w:p>
    <w:p w:rsidR="00532AE0" w:rsidRPr="00AA2D8A" w:rsidRDefault="00532AE0" w:rsidP="003A05D8">
      <w:pPr>
        <w:ind w:firstLineChars="200" w:firstLine="400"/>
        <w:jc w:val="left"/>
        <w:rPr>
          <w:rStyle w:val="af"/>
          <w:rFonts w:asciiTheme="minorEastAsia" w:hAnsiTheme="minorEastAsia"/>
          <w:sz w:val="20"/>
          <w:szCs w:val="15"/>
        </w:rPr>
      </w:pPr>
    </w:p>
    <w:p w:rsidR="00F14847" w:rsidRPr="00AA2D8A" w:rsidRDefault="00F14847" w:rsidP="003A05D8">
      <w:pPr>
        <w:ind w:firstLineChars="200" w:firstLine="560"/>
        <w:rPr>
          <w:rFonts w:asciiTheme="minorEastAsia" w:hAnsiTheme="minorEastAsia"/>
          <w:sz w:val="28"/>
          <w:szCs w:val="21"/>
        </w:rPr>
      </w:pPr>
      <w:r w:rsidRPr="00AA2D8A">
        <w:rPr>
          <w:rFonts w:asciiTheme="minorEastAsia" w:hAnsiTheme="minorEastAsia" w:hint="eastAsia"/>
          <w:sz w:val="28"/>
          <w:szCs w:val="21"/>
        </w:rPr>
        <w:t>2013年到2016年执纪审查和党纪处分人数均呈现先增加后减少的趋势。其中，执纪审查所包含的各项人数在2014年取得4年来的最大值；中管干部、中央一级党和国家机关、国企和金融单位干部、省管干部人数分别38人、17人、374人，约为2013年时相应等级干部的2倍、17倍和374倍。而党纪处分所包含的各项人数则在2015年取得4年来的最大值；中管干部、中央一级党和国家机关、国企和</w:t>
      </w:r>
      <w:r w:rsidRPr="00AA2D8A">
        <w:rPr>
          <w:rFonts w:asciiTheme="minorEastAsia" w:hAnsiTheme="minorEastAsia" w:hint="eastAsia"/>
          <w:sz w:val="28"/>
          <w:szCs w:val="21"/>
        </w:rPr>
        <w:lastRenderedPageBreak/>
        <w:t>金融单位干部、省管干部人数分别为44人、15人、173人，较2013年时相应等级干部分别同比增长约33%、66%、1.7%。</w:t>
      </w:r>
    </w:p>
    <w:p w:rsidR="00E96624" w:rsidRDefault="00F14847" w:rsidP="003A05D8">
      <w:pPr>
        <w:ind w:firstLineChars="200" w:firstLine="560"/>
        <w:rPr>
          <w:rFonts w:asciiTheme="minorEastAsia" w:hAnsiTheme="minorEastAsia"/>
          <w:sz w:val="28"/>
          <w:szCs w:val="21"/>
        </w:rPr>
      </w:pPr>
      <w:r w:rsidRPr="00AA2D8A">
        <w:rPr>
          <w:rFonts w:asciiTheme="minorEastAsia" w:hAnsiTheme="minorEastAsia" w:hint="eastAsia"/>
          <w:sz w:val="28"/>
          <w:szCs w:val="21"/>
        </w:rPr>
        <w:t>另外，从2017年前4个月的执纪审查和党纪处分人数结果来看，本年可能打破峰值后的递减趋势，重新实现执纪审查和党纪处分各等级干部人数的增长。</w:t>
      </w:r>
    </w:p>
    <w:p w:rsidR="00457138" w:rsidRDefault="00457138" w:rsidP="00457138">
      <w:pPr>
        <w:rPr>
          <w:rFonts w:asciiTheme="minorEastAsia" w:hAnsiTheme="minorEastAsia"/>
          <w:sz w:val="28"/>
          <w:szCs w:val="21"/>
        </w:rPr>
      </w:pPr>
    </w:p>
    <w:p w:rsidR="00457138" w:rsidRPr="00CA3A1A" w:rsidRDefault="00457138" w:rsidP="00457138">
      <w:pPr>
        <w:pStyle w:val="3"/>
        <w:rPr>
          <w:rFonts w:asciiTheme="majorEastAsia" w:eastAsiaTheme="majorEastAsia" w:hAnsiTheme="majorEastAsia" w:hint="eastAsia"/>
          <w:sz w:val="28"/>
        </w:rPr>
      </w:pPr>
      <w:bookmarkStart w:id="11" w:name="_Toc482538498"/>
      <w:r w:rsidRPr="00CA3A1A">
        <w:rPr>
          <w:rFonts w:asciiTheme="majorEastAsia" w:eastAsiaTheme="majorEastAsia" w:hAnsiTheme="majorEastAsia" w:hint="eastAsia"/>
          <w:sz w:val="28"/>
        </w:rPr>
        <w:t>4</w:t>
      </w:r>
      <w:r w:rsidRPr="00CA3A1A">
        <w:rPr>
          <w:rFonts w:asciiTheme="majorEastAsia" w:eastAsiaTheme="majorEastAsia" w:hAnsiTheme="majorEastAsia"/>
          <w:sz w:val="28"/>
        </w:rPr>
        <w:t>.3</w:t>
      </w:r>
      <w:r w:rsidRPr="00CA3A1A">
        <w:rPr>
          <w:rFonts w:asciiTheme="majorEastAsia" w:eastAsiaTheme="majorEastAsia" w:hAnsiTheme="majorEastAsia" w:hint="eastAsia"/>
          <w:sz w:val="28"/>
        </w:rPr>
        <w:t>从最高检数据看反腐成效</w:t>
      </w:r>
      <w:bookmarkEnd w:id="11"/>
    </w:p>
    <w:p w:rsidR="00D35D55" w:rsidRPr="00AA2D8A" w:rsidRDefault="00F14847" w:rsidP="003A05D8">
      <w:pPr>
        <w:ind w:firstLineChars="200" w:firstLine="560"/>
        <w:rPr>
          <w:rFonts w:asciiTheme="minorEastAsia" w:hAnsiTheme="minorEastAsia"/>
          <w:sz w:val="28"/>
          <w:szCs w:val="21"/>
        </w:rPr>
      </w:pPr>
      <w:r w:rsidRPr="00AA2D8A">
        <w:rPr>
          <w:rFonts w:asciiTheme="minorEastAsia" w:hAnsiTheme="minorEastAsia" w:hint="eastAsia"/>
          <w:sz w:val="28"/>
          <w:szCs w:val="21"/>
        </w:rPr>
        <w:t>我们还从最高人民检察院获取了有关贪腐的立案侦查数据：</w:t>
      </w:r>
    </w:p>
    <w:p w:rsidR="00532AE0" w:rsidRDefault="00532AE0" w:rsidP="003A05D8">
      <w:pPr>
        <w:ind w:firstLineChars="200" w:firstLine="420"/>
        <w:rPr>
          <w:rFonts w:asciiTheme="minorEastAsia" w:hAnsiTheme="minorEastAsia"/>
          <w:szCs w:val="21"/>
        </w:rPr>
      </w:pPr>
    </w:p>
    <w:p w:rsidR="00532AE0" w:rsidRDefault="00532AE0" w:rsidP="003A05D8">
      <w:pPr>
        <w:jc w:val="center"/>
        <w:rPr>
          <w:rFonts w:asciiTheme="minorEastAsia" w:hAnsiTheme="minorEastAsia"/>
          <w:sz w:val="28"/>
          <w:szCs w:val="28"/>
        </w:rPr>
      </w:pPr>
      <w:r w:rsidRPr="00AA2D8A">
        <w:rPr>
          <w:rFonts w:asciiTheme="minorEastAsia" w:hAnsiTheme="minorEastAsia" w:hint="eastAsia"/>
          <w:sz w:val="28"/>
          <w:szCs w:val="28"/>
        </w:rPr>
        <w:t>表</w:t>
      </w:r>
      <w:r w:rsidR="00BD2A4F">
        <w:rPr>
          <w:rFonts w:asciiTheme="minorEastAsia" w:hAnsiTheme="minorEastAsia" w:hint="eastAsia"/>
          <w:sz w:val="28"/>
          <w:szCs w:val="28"/>
        </w:rPr>
        <w:t>4</w:t>
      </w:r>
      <w:r w:rsidR="00BD2A4F">
        <w:rPr>
          <w:rFonts w:asciiTheme="minorEastAsia" w:hAnsiTheme="minorEastAsia"/>
          <w:sz w:val="28"/>
          <w:szCs w:val="28"/>
        </w:rPr>
        <w:t>.</w:t>
      </w:r>
      <w:r w:rsidR="002A14B0" w:rsidRPr="00AA2D8A">
        <w:rPr>
          <w:rFonts w:asciiTheme="minorEastAsia" w:hAnsiTheme="minorEastAsia"/>
          <w:sz w:val="28"/>
          <w:szCs w:val="28"/>
        </w:rPr>
        <w:t>1</w:t>
      </w:r>
      <w:r w:rsidRPr="00AA2D8A">
        <w:rPr>
          <w:rFonts w:asciiTheme="minorEastAsia" w:hAnsiTheme="minorEastAsia" w:hint="eastAsia"/>
          <w:sz w:val="28"/>
          <w:szCs w:val="28"/>
        </w:rPr>
        <w:t>：最高人民检察院2013年有关贪腐案件统计表</w:t>
      </w:r>
    </w:p>
    <w:tbl>
      <w:tblPr>
        <w:tblStyle w:val="af0"/>
        <w:tblW w:w="839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1651"/>
        <w:gridCol w:w="2318"/>
        <w:gridCol w:w="1882"/>
      </w:tblGrid>
      <w:tr w:rsidR="004D43C4" w:rsidTr="00E8594F">
        <w:trPr>
          <w:trHeight w:val="642"/>
        </w:trPr>
        <w:tc>
          <w:tcPr>
            <w:tcW w:w="2547" w:type="dxa"/>
            <w:tcBorders>
              <w:top w:val="single" w:sz="4" w:space="0" w:color="auto"/>
              <w:bottom w:val="single" w:sz="4" w:space="0" w:color="auto"/>
            </w:tcBorders>
          </w:tcPr>
          <w:p w:rsidR="004D43C4" w:rsidRDefault="004D43C4" w:rsidP="003A05D8">
            <w:pPr>
              <w:jc w:val="center"/>
              <w:rPr>
                <w:rFonts w:asciiTheme="minorEastAsia" w:hAnsiTheme="minorEastAsia" w:hint="eastAsia"/>
                <w:sz w:val="28"/>
                <w:szCs w:val="28"/>
              </w:rPr>
            </w:pPr>
            <w:r>
              <w:rPr>
                <w:rFonts w:asciiTheme="minorEastAsia" w:hAnsiTheme="minorEastAsia" w:hint="eastAsia"/>
                <w:sz w:val="28"/>
                <w:szCs w:val="28"/>
              </w:rPr>
              <w:t>类型</w:t>
            </w:r>
          </w:p>
        </w:tc>
        <w:tc>
          <w:tcPr>
            <w:tcW w:w="1651" w:type="dxa"/>
            <w:tcBorders>
              <w:top w:val="single" w:sz="4" w:space="0" w:color="auto"/>
              <w:bottom w:val="single" w:sz="4" w:space="0" w:color="auto"/>
            </w:tcBorders>
          </w:tcPr>
          <w:p w:rsidR="004D43C4" w:rsidRDefault="004D43C4" w:rsidP="003A05D8">
            <w:pPr>
              <w:jc w:val="center"/>
              <w:rPr>
                <w:rFonts w:asciiTheme="minorEastAsia" w:hAnsiTheme="minorEastAsia" w:hint="eastAsia"/>
                <w:sz w:val="28"/>
                <w:szCs w:val="28"/>
              </w:rPr>
            </w:pPr>
            <w:r>
              <w:rPr>
                <w:rFonts w:asciiTheme="minorEastAsia" w:hAnsiTheme="minorEastAsia" w:hint="eastAsia"/>
                <w:sz w:val="28"/>
                <w:szCs w:val="28"/>
              </w:rPr>
              <w:t>数量</w:t>
            </w:r>
          </w:p>
        </w:tc>
        <w:tc>
          <w:tcPr>
            <w:tcW w:w="2318" w:type="dxa"/>
            <w:tcBorders>
              <w:top w:val="single" w:sz="4" w:space="0" w:color="auto"/>
              <w:bottom w:val="single" w:sz="4" w:space="0" w:color="auto"/>
            </w:tcBorders>
          </w:tcPr>
          <w:p w:rsidR="004D43C4" w:rsidRDefault="004D43C4" w:rsidP="003A05D8">
            <w:pPr>
              <w:jc w:val="center"/>
              <w:rPr>
                <w:rFonts w:asciiTheme="minorEastAsia" w:hAnsiTheme="minorEastAsia" w:hint="eastAsia"/>
                <w:sz w:val="28"/>
                <w:szCs w:val="28"/>
              </w:rPr>
            </w:pPr>
            <w:r>
              <w:rPr>
                <w:rFonts w:asciiTheme="minorEastAsia" w:hAnsiTheme="minorEastAsia" w:hint="eastAsia"/>
                <w:sz w:val="28"/>
                <w:szCs w:val="28"/>
              </w:rPr>
              <w:t>涉案人员</w:t>
            </w:r>
          </w:p>
        </w:tc>
        <w:tc>
          <w:tcPr>
            <w:tcW w:w="1882" w:type="dxa"/>
            <w:tcBorders>
              <w:top w:val="single" w:sz="4" w:space="0" w:color="auto"/>
              <w:bottom w:val="single" w:sz="4" w:space="0" w:color="auto"/>
            </w:tcBorders>
          </w:tcPr>
          <w:p w:rsidR="004D43C4" w:rsidRDefault="004D43C4" w:rsidP="003A05D8">
            <w:pPr>
              <w:jc w:val="center"/>
              <w:rPr>
                <w:rFonts w:asciiTheme="minorEastAsia" w:hAnsiTheme="minorEastAsia" w:hint="eastAsia"/>
                <w:sz w:val="28"/>
                <w:szCs w:val="28"/>
              </w:rPr>
            </w:pPr>
            <w:r>
              <w:rPr>
                <w:rFonts w:asciiTheme="minorEastAsia" w:hAnsiTheme="minorEastAsia" w:hint="eastAsia"/>
                <w:sz w:val="28"/>
                <w:szCs w:val="28"/>
              </w:rPr>
              <w:t>人数</w:t>
            </w:r>
          </w:p>
        </w:tc>
      </w:tr>
      <w:tr w:rsidR="004D43C4" w:rsidRPr="00AA2D8A" w:rsidTr="00E8594F">
        <w:trPr>
          <w:trHeight w:val="278"/>
        </w:trPr>
        <w:tc>
          <w:tcPr>
            <w:tcW w:w="2547" w:type="dxa"/>
            <w:tcBorders>
              <w:top w:val="single" w:sz="4" w:space="0" w:color="auto"/>
            </w:tcBorders>
          </w:tcPr>
          <w:p w:rsidR="004D43C4" w:rsidRPr="00AA2D8A" w:rsidRDefault="004D43C4" w:rsidP="003A05D8">
            <w:pPr>
              <w:jc w:val="center"/>
              <w:rPr>
                <w:rFonts w:asciiTheme="minorEastAsia" w:hAnsiTheme="minorEastAsia" w:cs="Arial"/>
                <w:sz w:val="28"/>
                <w:szCs w:val="28"/>
              </w:rPr>
            </w:pPr>
            <w:r w:rsidRPr="00AA2D8A">
              <w:rPr>
                <w:rFonts w:asciiTheme="minorEastAsia" w:hAnsiTheme="minorEastAsia" w:cs="Arial"/>
                <w:sz w:val="28"/>
                <w:szCs w:val="28"/>
              </w:rPr>
              <w:t>各类职务犯罪</w:t>
            </w:r>
          </w:p>
        </w:tc>
        <w:tc>
          <w:tcPr>
            <w:tcW w:w="1651" w:type="dxa"/>
            <w:tcBorders>
              <w:top w:val="single" w:sz="4" w:space="0" w:color="auto"/>
            </w:tcBorders>
          </w:tcPr>
          <w:p w:rsidR="004D43C4" w:rsidRPr="00AA2D8A" w:rsidRDefault="004D43C4" w:rsidP="003A05D8">
            <w:pPr>
              <w:jc w:val="center"/>
              <w:rPr>
                <w:rFonts w:asciiTheme="minorEastAsia" w:hAnsiTheme="minorEastAsia" w:cs="Arial" w:hint="eastAsia"/>
                <w:sz w:val="28"/>
                <w:szCs w:val="28"/>
              </w:rPr>
            </w:pPr>
            <w:r w:rsidRPr="00AA2D8A">
              <w:rPr>
                <w:rFonts w:asciiTheme="minorEastAsia" w:hAnsiTheme="minorEastAsia" w:cs="Arial"/>
                <w:sz w:val="28"/>
                <w:szCs w:val="28"/>
              </w:rPr>
              <w:t>37551</w:t>
            </w:r>
            <w:r>
              <w:rPr>
                <w:rFonts w:asciiTheme="minorEastAsia" w:hAnsiTheme="minorEastAsia" w:cs="Arial" w:hint="eastAsia"/>
                <w:sz w:val="28"/>
                <w:szCs w:val="28"/>
              </w:rPr>
              <w:t>件</w:t>
            </w:r>
          </w:p>
        </w:tc>
        <w:tc>
          <w:tcPr>
            <w:tcW w:w="2318" w:type="dxa"/>
            <w:tcBorders>
              <w:top w:val="single" w:sz="4" w:space="0" w:color="auto"/>
            </w:tcBorders>
          </w:tcPr>
          <w:p w:rsidR="004D43C4" w:rsidRPr="00AA2D8A" w:rsidRDefault="004D43C4" w:rsidP="003A05D8">
            <w:pPr>
              <w:jc w:val="center"/>
              <w:rPr>
                <w:rFonts w:asciiTheme="minorEastAsia" w:hAnsiTheme="minorEastAsia" w:cs="Arial"/>
                <w:sz w:val="28"/>
                <w:szCs w:val="28"/>
              </w:rPr>
            </w:pPr>
          </w:p>
        </w:tc>
        <w:tc>
          <w:tcPr>
            <w:tcW w:w="1882" w:type="dxa"/>
            <w:tcBorders>
              <w:top w:val="single" w:sz="4" w:space="0" w:color="auto"/>
            </w:tcBorders>
          </w:tcPr>
          <w:p w:rsidR="004D43C4" w:rsidRPr="00AA2D8A" w:rsidRDefault="004D43C4" w:rsidP="003A05D8">
            <w:pPr>
              <w:jc w:val="center"/>
              <w:rPr>
                <w:rFonts w:asciiTheme="minorEastAsia" w:hAnsiTheme="minorEastAsia" w:cs="Arial" w:hint="eastAsia"/>
                <w:sz w:val="28"/>
                <w:szCs w:val="28"/>
              </w:rPr>
            </w:pPr>
            <w:r w:rsidRPr="00AA2D8A">
              <w:rPr>
                <w:rFonts w:asciiTheme="minorEastAsia" w:hAnsiTheme="minorEastAsia" w:cs="Arial"/>
                <w:sz w:val="28"/>
                <w:szCs w:val="28"/>
              </w:rPr>
              <w:t>51306</w:t>
            </w:r>
          </w:p>
        </w:tc>
      </w:tr>
      <w:tr w:rsidR="004D43C4" w:rsidRPr="00AA2D8A" w:rsidTr="00E8594F">
        <w:trPr>
          <w:trHeight w:val="278"/>
        </w:trPr>
        <w:tc>
          <w:tcPr>
            <w:tcW w:w="2547" w:type="dxa"/>
          </w:tcPr>
          <w:p w:rsidR="004D43C4" w:rsidRPr="00AA2D8A" w:rsidRDefault="004D43C4" w:rsidP="003A05D8">
            <w:pPr>
              <w:jc w:val="center"/>
              <w:rPr>
                <w:rFonts w:asciiTheme="minorEastAsia" w:hAnsiTheme="minorEastAsia" w:cs="Arial"/>
                <w:sz w:val="28"/>
                <w:szCs w:val="28"/>
              </w:rPr>
            </w:pPr>
            <w:r w:rsidRPr="00AA2D8A">
              <w:rPr>
                <w:rFonts w:asciiTheme="minorEastAsia" w:hAnsiTheme="minorEastAsia" w:cs="Arial"/>
                <w:sz w:val="28"/>
                <w:szCs w:val="28"/>
              </w:rPr>
              <w:t>涉案100万以上案件</w:t>
            </w:r>
          </w:p>
        </w:tc>
        <w:tc>
          <w:tcPr>
            <w:tcW w:w="1651" w:type="dxa"/>
          </w:tcPr>
          <w:p w:rsidR="004D43C4" w:rsidRPr="00AA2D8A" w:rsidRDefault="004D43C4" w:rsidP="003A05D8">
            <w:pPr>
              <w:jc w:val="center"/>
              <w:rPr>
                <w:rFonts w:asciiTheme="minorEastAsia" w:hAnsiTheme="minorEastAsia" w:cs="Arial"/>
                <w:sz w:val="28"/>
                <w:szCs w:val="28"/>
              </w:rPr>
            </w:pPr>
            <w:r w:rsidRPr="00AA2D8A">
              <w:rPr>
                <w:rFonts w:asciiTheme="minorEastAsia" w:hAnsiTheme="minorEastAsia" w:cs="Arial"/>
                <w:sz w:val="28"/>
                <w:szCs w:val="28"/>
              </w:rPr>
              <w:t>2581</w:t>
            </w:r>
            <w:r>
              <w:rPr>
                <w:rFonts w:asciiTheme="minorEastAsia" w:hAnsiTheme="minorEastAsia" w:cs="Arial" w:hint="eastAsia"/>
                <w:sz w:val="28"/>
                <w:szCs w:val="28"/>
              </w:rPr>
              <w:t>件</w:t>
            </w:r>
          </w:p>
        </w:tc>
        <w:tc>
          <w:tcPr>
            <w:tcW w:w="2318" w:type="dxa"/>
          </w:tcPr>
          <w:p w:rsidR="004D43C4" w:rsidRPr="00AA2D8A" w:rsidRDefault="004D43C4" w:rsidP="003A05D8">
            <w:pPr>
              <w:jc w:val="center"/>
              <w:rPr>
                <w:rFonts w:asciiTheme="minorEastAsia" w:hAnsiTheme="minorEastAsia" w:cs="Arial"/>
                <w:sz w:val="28"/>
                <w:szCs w:val="28"/>
              </w:rPr>
            </w:pPr>
            <w:r w:rsidRPr="00AA2D8A">
              <w:rPr>
                <w:rFonts w:asciiTheme="minorEastAsia" w:hAnsiTheme="minorEastAsia" w:cs="Arial"/>
                <w:sz w:val="28"/>
                <w:szCs w:val="28"/>
              </w:rPr>
              <w:t>县处级以上</w:t>
            </w:r>
          </w:p>
        </w:tc>
        <w:tc>
          <w:tcPr>
            <w:tcW w:w="1882" w:type="dxa"/>
          </w:tcPr>
          <w:p w:rsidR="004D43C4" w:rsidRPr="00AA2D8A" w:rsidRDefault="004D43C4" w:rsidP="003A05D8">
            <w:pPr>
              <w:jc w:val="center"/>
              <w:rPr>
                <w:rFonts w:asciiTheme="minorEastAsia" w:hAnsiTheme="minorEastAsia" w:cs="Arial"/>
                <w:sz w:val="28"/>
                <w:szCs w:val="28"/>
              </w:rPr>
            </w:pPr>
            <w:r w:rsidRPr="00AA2D8A">
              <w:rPr>
                <w:rFonts w:asciiTheme="minorEastAsia" w:hAnsiTheme="minorEastAsia" w:cs="Arial"/>
                <w:sz w:val="28"/>
                <w:szCs w:val="28"/>
              </w:rPr>
              <w:t>2871</w:t>
            </w:r>
          </w:p>
        </w:tc>
      </w:tr>
      <w:tr w:rsidR="004D43C4" w:rsidRPr="00AA2D8A" w:rsidTr="00E8594F">
        <w:trPr>
          <w:trHeight w:val="278"/>
        </w:trPr>
        <w:tc>
          <w:tcPr>
            <w:tcW w:w="2547" w:type="dxa"/>
          </w:tcPr>
          <w:p w:rsidR="004D43C4" w:rsidRPr="00AA2D8A" w:rsidRDefault="004D43C4" w:rsidP="003A05D8">
            <w:pPr>
              <w:jc w:val="center"/>
              <w:rPr>
                <w:rFonts w:asciiTheme="minorEastAsia" w:hAnsiTheme="minorEastAsia" w:cs="Arial"/>
                <w:sz w:val="28"/>
                <w:szCs w:val="28"/>
              </w:rPr>
            </w:pPr>
          </w:p>
        </w:tc>
        <w:tc>
          <w:tcPr>
            <w:tcW w:w="1651" w:type="dxa"/>
          </w:tcPr>
          <w:p w:rsidR="004D43C4" w:rsidRPr="00AA2D8A" w:rsidRDefault="004D43C4" w:rsidP="003A05D8">
            <w:pPr>
              <w:jc w:val="center"/>
              <w:rPr>
                <w:rFonts w:asciiTheme="minorEastAsia" w:hAnsiTheme="minorEastAsia" w:cs="Arial"/>
                <w:sz w:val="28"/>
                <w:szCs w:val="28"/>
              </w:rPr>
            </w:pPr>
          </w:p>
        </w:tc>
        <w:tc>
          <w:tcPr>
            <w:tcW w:w="2318" w:type="dxa"/>
          </w:tcPr>
          <w:p w:rsidR="004D43C4" w:rsidRPr="00AA2D8A" w:rsidRDefault="004D43C4" w:rsidP="003A05D8">
            <w:pPr>
              <w:jc w:val="center"/>
              <w:rPr>
                <w:rFonts w:asciiTheme="minorEastAsia" w:hAnsiTheme="minorEastAsia" w:cs="Arial"/>
                <w:sz w:val="28"/>
                <w:szCs w:val="28"/>
              </w:rPr>
            </w:pPr>
            <w:r w:rsidRPr="00AA2D8A">
              <w:rPr>
                <w:rFonts w:asciiTheme="minorEastAsia" w:hAnsiTheme="minorEastAsia" w:cs="Arial"/>
                <w:sz w:val="28"/>
                <w:szCs w:val="28"/>
              </w:rPr>
              <w:t>厅局级</w:t>
            </w:r>
          </w:p>
        </w:tc>
        <w:tc>
          <w:tcPr>
            <w:tcW w:w="1882" w:type="dxa"/>
          </w:tcPr>
          <w:p w:rsidR="004D43C4" w:rsidRPr="00AA2D8A" w:rsidRDefault="004D43C4" w:rsidP="003A05D8">
            <w:pPr>
              <w:jc w:val="center"/>
              <w:rPr>
                <w:rFonts w:asciiTheme="minorEastAsia" w:hAnsiTheme="minorEastAsia" w:cs="Arial"/>
                <w:sz w:val="28"/>
                <w:szCs w:val="28"/>
              </w:rPr>
            </w:pPr>
            <w:r w:rsidRPr="00AA2D8A">
              <w:rPr>
                <w:rFonts w:asciiTheme="minorEastAsia" w:hAnsiTheme="minorEastAsia" w:cs="Arial"/>
                <w:sz w:val="28"/>
                <w:szCs w:val="28"/>
              </w:rPr>
              <w:t>253</w:t>
            </w:r>
          </w:p>
        </w:tc>
      </w:tr>
      <w:tr w:rsidR="004D43C4" w:rsidRPr="00AA2D8A" w:rsidTr="00E8594F">
        <w:trPr>
          <w:trHeight w:val="278"/>
        </w:trPr>
        <w:tc>
          <w:tcPr>
            <w:tcW w:w="2547" w:type="dxa"/>
          </w:tcPr>
          <w:p w:rsidR="004D43C4" w:rsidRPr="00AA2D8A" w:rsidRDefault="004D43C4" w:rsidP="003A05D8">
            <w:pPr>
              <w:jc w:val="center"/>
              <w:rPr>
                <w:rFonts w:asciiTheme="minorEastAsia" w:hAnsiTheme="minorEastAsia" w:cs="Arial"/>
                <w:sz w:val="28"/>
                <w:szCs w:val="28"/>
              </w:rPr>
            </w:pPr>
          </w:p>
        </w:tc>
        <w:tc>
          <w:tcPr>
            <w:tcW w:w="1651" w:type="dxa"/>
          </w:tcPr>
          <w:p w:rsidR="004D43C4" w:rsidRPr="00AA2D8A" w:rsidRDefault="004D43C4" w:rsidP="003A05D8">
            <w:pPr>
              <w:jc w:val="center"/>
              <w:rPr>
                <w:rFonts w:asciiTheme="minorEastAsia" w:hAnsiTheme="minorEastAsia" w:cs="Arial"/>
                <w:sz w:val="28"/>
                <w:szCs w:val="28"/>
              </w:rPr>
            </w:pPr>
          </w:p>
        </w:tc>
        <w:tc>
          <w:tcPr>
            <w:tcW w:w="2318" w:type="dxa"/>
          </w:tcPr>
          <w:p w:rsidR="004D43C4" w:rsidRPr="00AA2D8A" w:rsidRDefault="004D43C4" w:rsidP="003A05D8">
            <w:pPr>
              <w:jc w:val="center"/>
              <w:rPr>
                <w:rFonts w:asciiTheme="minorEastAsia" w:hAnsiTheme="minorEastAsia" w:cs="Arial"/>
                <w:sz w:val="28"/>
                <w:szCs w:val="28"/>
              </w:rPr>
            </w:pPr>
            <w:r w:rsidRPr="00AA2D8A">
              <w:rPr>
                <w:rFonts w:asciiTheme="minorEastAsia" w:hAnsiTheme="minorEastAsia" w:cs="Arial"/>
                <w:sz w:val="28"/>
                <w:szCs w:val="28"/>
              </w:rPr>
              <w:t>省部级</w:t>
            </w:r>
          </w:p>
        </w:tc>
        <w:tc>
          <w:tcPr>
            <w:tcW w:w="1882" w:type="dxa"/>
          </w:tcPr>
          <w:p w:rsidR="004D43C4" w:rsidRPr="00AA2D8A" w:rsidRDefault="004D43C4" w:rsidP="003A05D8">
            <w:pPr>
              <w:jc w:val="center"/>
              <w:rPr>
                <w:rFonts w:asciiTheme="minorEastAsia" w:hAnsiTheme="minorEastAsia" w:cs="Arial"/>
                <w:sz w:val="28"/>
                <w:szCs w:val="28"/>
              </w:rPr>
            </w:pPr>
            <w:r w:rsidRPr="00AA2D8A">
              <w:rPr>
                <w:rFonts w:asciiTheme="minorEastAsia" w:hAnsiTheme="minorEastAsia" w:cs="Arial"/>
                <w:sz w:val="28"/>
                <w:szCs w:val="28"/>
              </w:rPr>
              <w:t>8</w:t>
            </w:r>
          </w:p>
        </w:tc>
      </w:tr>
      <w:tr w:rsidR="004D43C4" w:rsidRPr="00AA2D8A" w:rsidTr="00E8594F">
        <w:trPr>
          <w:trHeight w:val="278"/>
        </w:trPr>
        <w:tc>
          <w:tcPr>
            <w:tcW w:w="2547" w:type="dxa"/>
          </w:tcPr>
          <w:p w:rsidR="004D43C4" w:rsidRPr="00AA2D8A" w:rsidRDefault="004D43C4" w:rsidP="003A05D8">
            <w:pPr>
              <w:jc w:val="center"/>
              <w:rPr>
                <w:rFonts w:asciiTheme="minorEastAsia" w:hAnsiTheme="minorEastAsia" w:cs="Arial"/>
                <w:sz w:val="28"/>
                <w:szCs w:val="28"/>
              </w:rPr>
            </w:pPr>
            <w:r w:rsidRPr="00AA2D8A">
              <w:rPr>
                <w:rFonts w:asciiTheme="minorEastAsia" w:hAnsiTheme="minorEastAsia" w:cs="Arial"/>
                <w:sz w:val="28"/>
                <w:szCs w:val="28"/>
              </w:rPr>
              <w:t>民生领域职务犯罪</w:t>
            </w:r>
          </w:p>
        </w:tc>
        <w:tc>
          <w:tcPr>
            <w:tcW w:w="1651" w:type="dxa"/>
          </w:tcPr>
          <w:p w:rsidR="004D43C4" w:rsidRPr="00AA2D8A" w:rsidRDefault="004D43C4" w:rsidP="003A05D8">
            <w:pPr>
              <w:jc w:val="center"/>
              <w:rPr>
                <w:rFonts w:asciiTheme="minorEastAsia" w:hAnsiTheme="minorEastAsia" w:cs="Arial"/>
                <w:sz w:val="28"/>
                <w:szCs w:val="28"/>
              </w:rPr>
            </w:pPr>
          </w:p>
        </w:tc>
        <w:tc>
          <w:tcPr>
            <w:tcW w:w="2318" w:type="dxa"/>
          </w:tcPr>
          <w:p w:rsidR="004D43C4" w:rsidRPr="00AA2D8A" w:rsidRDefault="004D43C4" w:rsidP="003A05D8">
            <w:pPr>
              <w:jc w:val="center"/>
              <w:rPr>
                <w:rFonts w:asciiTheme="minorEastAsia" w:hAnsiTheme="minorEastAsia" w:cs="Arial"/>
                <w:sz w:val="28"/>
                <w:szCs w:val="28"/>
              </w:rPr>
            </w:pPr>
          </w:p>
        </w:tc>
        <w:tc>
          <w:tcPr>
            <w:tcW w:w="1882" w:type="dxa"/>
          </w:tcPr>
          <w:p w:rsidR="004D43C4" w:rsidRPr="00AA2D8A" w:rsidRDefault="004D43C4" w:rsidP="003A05D8">
            <w:pPr>
              <w:jc w:val="center"/>
              <w:rPr>
                <w:rFonts w:asciiTheme="minorEastAsia" w:hAnsiTheme="minorEastAsia" w:cs="Arial"/>
                <w:sz w:val="28"/>
                <w:szCs w:val="28"/>
              </w:rPr>
            </w:pPr>
            <w:r w:rsidRPr="00AA2D8A">
              <w:rPr>
                <w:rFonts w:asciiTheme="minorEastAsia" w:hAnsiTheme="minorEastAsia" w:cs="Arial"/>
                <w:sz w:val="28"/>
                <w:szCs w:val="28"/>
              </w:rPr>
              <w:t>34147</w:t>
            </w:r>
          </w:p>
        </w:tc>
      </w:tr>
      <w:tr w:rsidR="004D43C4" w:rsidRPr="00AA2D8A" w:rsidTr="00E8594F">
        <w:trPr>
          <w:trHeight w:val="278"/>
        </w:trPr>
        <w:tc>
          <w:tcPr>
            <w:tcW w:w="2547" w:type="dxa"/>
          </w:tcPr>
          <w:p w:rsidR="004D43C4" w:rsidRPr="00AA2D8A" w:rsidRDefault="004D43C4" w:rsidP="003A05D8">
            <w:pPr>
              <w:jc w:val="center"/>
              <w:rPr>
                <w:rFonts w:asciiTheme="minorEastAsia" w:hAnsiTheme="minorEastAsia" w:cs="Arial"/>
                <w:sz w:val="28"/>
                <w:szCs w:val="28"/>
              </w:rPr>
            </w:pPr>
            <w:r w:rsidRPr="00AA2D8A">
              <w:rPr>
                <w:rFonts w:asciiTheme="minorEastAsia" w:hAnsiTheme="minorEastAsia" w:cs="Arial"/>
                <w:sz w:val="28"/>
                <w:szCs w:val="28"/>
              </w:rPr>
              <w:t>侵权渎职</w:t>
            </w:r>
          </w:p>
        </w:tc>
        <w:tc>
          <w:tcPr>
            <w:tcW w:w="1651" w:type="dxa"/>
          </w:tcPr>
          <w:p w:rsidR="004D43C4" w:rsidRPr="00AA2D8A" w:rsidRDefault="004D43C4" w:rsidP="003A05D8">
            <w:pPr>
              <w:jc w:val="center"/>
              <w:rPr>
                <w:rFonts w:asciiTheme="minorEastAsia" w:hAnsiTheme="minorEastAsia" w:cs="Arial"/>
                <w:sz w:val="28"/>
                <w:szCs w:val="28"/>
              </w:rPr>
            </w:pPr>
            <w:r w:rsidRPr="00AA2D8A">
              <w:rPr>
                <w:rFonts w:asciiTheme="minorEastAsia" w:hAnsiTheme="minorEastAsia" w:cs="Arial"/>
                <w:sz w:val="28"/>
                <w:szCs w:val="28"/>
              </w:rPr>
              <w:t>14227</w:t>
            </w:r>
            <w:r>
              <w:rPr>
                <w:rFonts w:asciiTheme="minorEastAsia" w:hAnsiTheme="minorEastAsia" w:cs="Arial" w:hint="eastAsia"/>
                <w:sz w:val="28"/>
                <w:szCs w:val="28"/>
              </w:rPr>
              <w:t>人</w:t>
            </w:r>
          </w:p>
        </w:tc>
        <w:tc>
          <w:tcPr>
            <w:tcW w:w="2318" w:type="dxa"/>
          </w:tcPr>
          <w:p w:rsidR="004D43C4" w:rsidRPr="00AA2D8A" w:rsidRDefault="004D43C4" w:rsidP="003A05D8">
            <w:pPr>
              <w:jc w:val="center"/>
              <w:rPr>
                <w:rFonts w:asciiTheme="minorEastAsia" w:hAnsiTheme="minorEastAsia" w:cs="Arial"/>
                <w:sz w:val="28"/>
                <w:szCs w:val="28"/>
              </w:rPr>
            </w:pPr>
            <w:r w:rsidRPr="00AA2D8A">
              <w:rPr>
                <w:rFonts w:asciiTheme="minorEastAsia" w:hAnsiTheme="minorEastAsia" w:cs="Arial"/>
                <w:sz w:val="28"/>
                <w:szCs w:val="28"/>
              </w:rPr>
              <w:t>行政执法人员</w:t>
            </w:r>
          </w:p>
        </w:tc>
        <w:tc>
          <w:tcPr>
            <w:tcW w:w="1882" w:type="dxa"/>
          </w:tcPr>
          <w:p w:rsidR="004D43C4" w:rsidRPr="00AA2D8A" w:rsidRDefault="004D43C4" w:rsidP="003A05D8">
            <w:pPr>
              <w:jc w:val="center"/>
              <w:rPr>
                <w:rFonts w:asciiTheme="minorEastAsia" w:hAnsiTheme="minorEastAsia" w:cs="Arial"/>
                <w:sz w:val="28"/>
                <w:szCs w:val="28"/>
              </w:rPr>
            </w:pPr>
            <w:r w:rsidRPr="00AA2D8A">
              <w:rPr>
                <w:rFonts w:asciiTheme="minorEastAsia" w:hAnsiTheme="minorEastAsia" w:cs="Arial"/>
                <w:sz w:val="28"/>
                <w:szCs w:val="28"/>
              </w:rPr>
              <w:t>11948</w:t>
            </w:r>
          </w:p>
        </w:tc>
      </w:tr>
      <w:tr w:rsidR="004D43C4" w:rsidRPr="00AA2D8A" w:rsidTr="00E8594F">
        <w:trPr>
          <w:trHeight w:val="278"/>
        </w:trPr>
        <w:tc>
          <w:tcPr>
            <w:tcW w:w="2547" w:type="dxa"/>
          </w:tcPr>
          <w:p w:rsidR="004D43C4" w:rsidRPr="00AA2D8A" w:rsidRDefault="004D43C4" w:rsidP="003A05D8">
            <w:pPr>
              <w:jc w:val="center"/>
              <w:rPr>
                <w:rFonts w:asciiTheme="minorEastAsia" w:hAnsiTheme="minorEastAsia" w:cs="Arial"/>
                <w:sz w:val="28"/>
                <w:szCs w:val="28"/>
              </w:rPr>
            </w:pPr>
          </w:p>
        </w:tc>
        <w:tc>
          <w:tcPr>
            <w:tcW w:w="1651" w:type="dxa"/>
          </w:tcPr>
          <w:p w:rsidR="004D43C4" w:rsidRPr="00AA2D8A" w:rsidRDefault="004D43C4" w:rsidP="003A05D8">
            <w:pPr>
              <w:jc w:val="center"/>
              <w:rPr>
                <w:rFonts w:asciiTheme="minorEastAsia" w:hAnsiTheme="minorEastAsia" w:cs="Arial"/>
                <w:sz w:val="28"/>
                <w:szCs w:val="28"/>
              </w:rPr>
            </w:pPr>
          </w:p>
        </w:tc>
        <w:tc>
          <w:tcPr>
            <w:tcW w:w="2318" w:type="dxa"/>
          </w:tcPr>
          <w:p w:rsidR="004D43C4" w:rsidRPr="00AA2D8A" w:rsidRDefault="004D43C4" w:rsidP="003A05D8">
            <w:pPr>
              <w:jc w:val="center"/>
              <w:rPr>
                <w:rFonts w:asciiTheme="minorEastAsia" w:hAnsiTheme="minorEastAsia" w:cs="Arial"/>
                <w:sz w:val="28"/>
                <w:szCs w:val="28"/>
              </w:rPr>
            </w:pPr>
            <w:r w:rsidRPr="00AA2D8A">
              <w:rPr>
                <w:rFonts w:asciiTheme="minorEastAsia" w:hAnsiTheme="minorEastAsia" w:cs="Arial"/>
                <w:sz w:val="28"/>
                <w:szCs w:val="28"/>
              </w:rPr>
              <w:t>司法工作人员</w:t>
            </w:r>
          </w:p>
        </w:tc>
        <w:tc>
          <w:tcPr>
            <w:tcW w:w="1882" w:type="dxa"/>
          </w:tcPr>
          <w:p w:rsidR="004D43C4" w:rsidRPr="00AA2D8A" w:rsidRDefault="004D43C4" w:rsidP="003A05D8">
            <w:pPr>
              <w:jc w:val="center"/>
              <w:rPr>
                <w:rFonts w:asciiTheme="minorEastAsia" w:hAnsiTheme="minorEastAsia" w:cs="Arial"/>
                <w:sz w:val="28"/>
                <w:szCs w:val="28"/>
              </w:rPr>
            </w:pPr>
            <w:r w:rsidRPr="00AA2D8A">
              <w:rPr>
                <w:rFonts w:asciiTheme="minorEastAsia" w:hAnsiTheme="minorEastAsia" w:cs="Arial"/>
                <w:sz w:val="28"/>
                <w:szCs w:val="28"/>
              </w:rPr>
              <w:t>2279</w:t>
            </w:r>
          </w:p>
        </w:tc>
      </w:tr>
      <w:tr w:rsidR="004D43C4" w:rsidRPr="00AA2D8A" w:rsidTr="00E8594F">
        <w:trPr>
          <w:trHeight w:val="278"/>
        </w:trPr>
        <w:tc>
          <w:tcPr>
            <w:tcW w:w="2547" w:type="dxa"/>
          </w:tcPr>
          <w:p w:rsidR="004D43C4" w:rsidRPr="00AA2D8A" w:rsidRDefault="004D43C4" w:rsidP="003A05D8">
            <w:pPr>
              <w:jc w:val="center"/>
              <w:rPr>
                <w:rFonts w:asciiTheme="minorEastAsia" w:hAnsiTheme="minorEastAsia" w:cs="Arial"/>
                <w:sz w:val="28"/>
                <w:szCs w:val="28"/>
              </w:rPr>
            </w:pPr>
            <w:r w:rsidRPr="00AA2D8A">
              <w:rPr>
                <w:rFonts w:asciiTheme="minorEastAsia" w:hAnsiTheme="minorEastAsia" w:cs="Arial"/>
                <w:sz w:val="28"/>
                <w:szCs w:val="28"/>
              </w:rPr>
              <w:t>行贿犯罪</w:t>
            </w:r>
          </w:p>
        </w:tc>
        <w:tc>
          <w:tcPr>
            <w:tcW w:w="1651" w:type="dxa"/>
          </w:tcPr>
          <w:p w:rsidR="004D43C4" w:rsidRPr="00AA2D8A" w:rsidRDefault="004D43C4" w:rsidP="003A05D8">
            <w:pPr>
              <w:jc w:val="center"/>
              <w:rPr>
                <w:rFonts w:asciiTheme="minorEastAsia" w:hAnsiTheme="minorEastAsia" w:cs="Arial"/>
                <w:sz w:val="28"/>
                <w:szCs w:val="28"/>
              </w:rPr>
            </w:pPr>
            <w:r w:rsidRPr="00AA2D8A">
              <w:rPr>
                <w:rFonts w:asciiTheme="minorEastAsia" w:hAnsiTheme="minorEastAsia" w:cs="Arial"/>
                <w:sz w:val="28"/>
                <w:szCs w:val="28"/>
              </w:rPr>
              <w:t>5515</w:t>
            </w:r>
          </w:p>
        </w:tc>
        <w:tc>
          <w:tcPr>
            <w:tcW w:w="2318" w:type="dxa"/>
          </w:tcPr>
          <w:p w:rsidR="004D43C4" w:rsidRPr="00AA2D8A" w:rsidRDefault="004D43C4" w:rsidP="003A05D8">
            <w:pPr>
              <w:jc w:val="center"/>
              <w:rPr>
                <w:rFonts w:asciiTheme="minorEastAsia" w:hAnsiTheme="minorEastAsia" w:cs="Arial"/>
                <w:sz w:val="28"/>
                <w:szCs w:val="28"/>
              </w:rPr>
            </w:pPr>
          </w:p>
        </w:tc>
        <w:tc>
          <w:tcPr>
            <w:tcW w:w="1882" w:type="dxa"/>
          </w:tcPr>
          <w:p w:rsidR="004D43C4" w:rsidRPr="00AA2D8A" w:rsidRDefault="004D43C4" w:rsidP="003A05D8">
            <w:pPr>
              <w:jc w:val="center"/>
              <w:rPr>
                <w:rFonts w:asciiTheme="minorEastAsia" w:hAnsiTheme="minorEastAsia" w:cs="Arial"/>
                <w:sz w:val="28"/>
                <w:szCs w:val="28"/>
              </w:rPr>
            </w:pPr>
          </w:p>
        </w:tc>
      </w:tr>
      <w:tr w:rsidR="004D43C4" w:rsidRPr="00AA2D8A" w:rsidTr="00E8594F">
        <w:trPr>
          <w:trHeight w:val="278"/>
        </w:trPr>
        <w:tc>
          <w:tcPr>
            <w:tcW w:w="2547" w:type="dxa"/>
            <w:tcBorders>
              <w:bottom w:val="single" w:sz="4" w:space="0" w:color="auto"/>
            </w:tcBorders>
          </w:tcPr>
          <w:p w:rsidR="004D43C4" w:rsidRPr="00AA2D8A" w:rsidRDefault="004D43C4" w:rsidP="003A05D8">
            <w:pPr>
              <w:jc w:val="center"/>
              <w:rPr>
                <w:rFonts w:asciiTheme="minorEastAsia" w:hAnsiTheme="minorEastAsia" w:cs="Arial"/>
                <w:sz w:val="28"/>
                <w:szCs w:val="28"/>
              </w:rPr>
            </w:pPr>
            <w:r w:rsidRPr="00AA2D8A">
              <w:rPr>
                <w:rFonts w:asciiTheme="minorEastAsia" w:hAnsiTheme="minorEastAsia" w:cs="Arial"/>
                <w:sz w:val="28"/>
                <w:szCs w:val="28"/>
              </w:rPr>
              <w:t>追缴赃款</w:t>
            </w:r>
          </w:p>
        </w:tc>
        <w:tc>
          <w:tcPr>
            <w:tcW w:w="1651" w:type="dxa"/>
            <w:tcBorders>
              <w:bottom w:val="single" w:sz="4" w:space="0" w:color="auto"/>
            </w:tcBorders>
          </w:tcPr>
          <w:p w:rsidR="004D43C4" w:rsidRPr="00AA2D8A" w:rsidRDefault="004D43C4" w:rsidP="003A05D8">
            <w:pPr>
              <w:jc w:val="center"/>
              <w:rPr>
                <w:rFonts w:asciiTheme="minorEastAsia" w:hAnsiTheme="minorEastAsia" w:cs="Arial"/>
                <w:sz w:val="28"/>
                <w:szCs w:val="28"/>
              </w:rPr>
            </w:pPr>
            <w:r w:rsidRPr="00AA2D8A">
              <w:rPr>
                <w:rFonts w:asciiTheme="minorEastAsia" w:hAnsiTheme="minorEastAsia" w:cs="Arial"/>
                <w:sz w:val="28"/>
                <w:szCs w:val="28"/>
              </w:rPr>
              <w:t>101.4亿</w:t>
            </w:r>
          </w:p>
        </w:tc>
        <w:tc>
          <w:tcPr>
            <w:tcW w:w="2318" w:type="dxa"/>
            <w:tcBorders>
              <w:bottom w:val="single" w:sz="4" w:space="0" w:color="auto"/>
            </w:tcBorders>
          </w:tcPr>
          <w:p w:rsidR="004D43C4" w:rsidRPr="00AA2D8A" w:rsidRDefault="004D43C4" w:rsidP="003A05D8">
            <w:pPr>
              <w:jc w:val="center"/>
              <w:rPr>
                <w:rFonts w:asciiTheme="minorEastAsia" w:hAnsiTheme="minorEastAsia" w:cs="Arial"/>
                <w:sz w:val="28"/>
                <w:szCs w:val="28"/>
              </w:rPr>
            </w:pPr>
            <w:r w:rsidRPr="00AA2D8A">
              <w:rPr>
                <w:rFonts w:asciiTheme="minorEastAsia" w:hAnsiTheme="minorEastAsia" w:cs="Arial"/>
                <w:sz w:val="28"/>
                <w:szCs w:val="28"/>
              </w:rPr>
              <w:t>抓获在逃嫌疑人</w:t>
            </w:r>
          </w:p>
        </w:tc>
        <w:tc>
          <w:tcPr>
            <w:tcW w:w="1882" w:type="dxa"/>
            <w:tcBorders>
              <w:bottom w:val="single" w:sz="4" w:space="0" w:color="auto"/>
            </w:tcBorders>
          </w:tcPr>
          <w:p w:rsidR="004D43C4" w:rsidRPr="00AA2D8A" w:rsidRDefault="004D43C4" w:rsidP="003A05D8">
            <w:pPr>
              <w:jc w:val="center"/>
              <w:rPr>
                <w:rFonts w:asciiTheme="minorEastAsia" w:hAnsiTheme="minorEastAsia" w:cs="Arial"/>
                <w:sz w:val="28"/>
                <w:szCs w:val="28"/>
              </w:rPr>
            </w:pPr>
            <w:r w:rsidRPr="00AA2D8A">
              <w:rPr>
                <w:rFonts w:asciiTheme="minorEastAsia" w:hAnsiTheme="minorEastAsia" w:cs="Arial"/>
                <w:sz w:val="28"/>
                <w:szCs w:val="28"/>
              </w:rPr>
              <w:t>762</w:t>
            </w:r>
          </w:p>
        </w:tc>
      </w:tr>
    </w:tbl>
    <w:p w:rsidR="00457138" w:rsidRPr="00D3139A" w:rsidRDefault="00D35D55" w:rsidP="00457138">
      <w:pPr>
        <w:jc w:val="left"/>
        <w:rPr>
          <w:rFonts w:asciiTheme="minorEastAsia" w:hAnsiTheme="minorEastAsia" w:hint="eastAsia"/>
          <w:szCs w:val="28"/>
        </w:rPr>
      </w:pPr>
      <w:r w:rsidRPr="004D43C4">
        <w:rPr>
          <w:rFonts w:asciiTheme="minorEastAsia" w:hAnsiTheme="minorEastAsia" w:hint="eastAsia"/>
          <w:szCs w:val="28"/>
        </w:rPr>
        <w:t>数据来源：最高检工作报告</w:t>
      </w:r>
    </w:p>
    <w:p w:rsidR="00AA2D8A" w:rsidRDefault="004D43C4" w:rsidP="003A05D8">
      <w:pPr>
        <w:jc w:val="center"/>
        <w:rPr>
          <w:rFonts w:asciiTheme="minorEastAsia" w:hAnsiTheme="minorEastAsia"/>
          <w:sz w:val="28"/>
          <w:szCs w:val="28"/>
        </w:rPr>
      </w:pPr>
      <w:r w:rsidRPr="00AA2D8A">
        <w:rPr>
          <w:rFonts w:asciiTheme="minorEastAsia" w:hAnsiTheme="minorEastAsia" w:hint="eastAsia"/>
          <w:sz w:val="28"/>
          <w:szCs w:val="28"/>
        </w:rPr>
        <w:lastRenderedPageBreak/>
        <w:t>表</w:t>
      </w:r>
      <w:r w:rsidR="00BD2A4F">
        <w:rPr>
          <w:rFonts w:asciiTheme="minorEastAsia" w:hAnsiTheme="minorEastAsia" w:hint="eastAsia"/>
          <w:sz w:val="28"/>
          <w:szCs w:val="28"/>
        </w:rPr>
        <w:t>4.</w:t>
      </w:r>
      <w:r>
        <w:rPr>
          <w:rFonts w:asciiTheme="minorEastAsia" w:hAnsiTheme="minorEastAsia"/>
          <w:sz w:val="28"/>
          <w:szCs w:val="28"/>
        </w:rPr>
        <w:t>2</w:t>
      </w:r>
      <w:r w:rsidRPr="00AA2D8A">
        <w:rPr>
          <w:rFonts w:asciiTheme="minorEastAsia" w:hAnsiTheme="minorEastAsia" w:hint="eastAsia"/>
          <w:sz w:val="28"/>
          <w:szCs w:val="28"/>
        </w:rPr>
        <w:t>：最高人民检察院201</w:t>
      </w:r>
      <w:r>
        <w:rPr>
          <w:rFonts w:asciiTheme="minorEastAsia" w:hAnsiTheme="minorEastAsia"/>
          <w:sz w:val="28"/>
          <w:szCs w:val="28"/>
        </w:rPr>
        <w:t>4</w:t>
      </w:r>
      <w:r w:rsidRPr="00AA2D8A">
        <w:rPr>
          <w:rFonts w:asciiTheme="minorEastAsia" w:hAnsiTheme="minorEastAsia" w:hint="eastAsia"/>
          <w:sz w:val="28"/>
          <w:szCs w:val="28"/>
        </w:rPr>
        <w:t>年有关贪腐案件统计表</w:t>
      </w:r>
    </w:p>
    <w:tbl>
      <w:tblPr>
        <w:tblStyle w:val="af0"/>
        <w:tblW w:w="82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9"/>
        <w:gridCol w:w="2524"/>
        <w:gridCol w:w="2126"/>
        <w:gridCol w:w="1417"/>
      </w:tblGrid>
      <w:tr w:rsidR="004D43C4" w:rsidTr="00E8594F">
        <w:trPr>
          <w:trHeight w:val="629"/>
        </w:trPr>
        <w:tc>
          <w:tcPr>
            <w:tcW w:w="2149" w:type="dxa"/>
            <w:tcBorders>
              <w:top w:val="single" w:sz="4" w:space="0" w:color="auto"/>
              <w:bottom w:val="single" w:sz="4" w:space="0" w:color="auto"/>
            </w:tcBorders>
          </w:tcPr>
          <w:p w:rsidR="004D43C4" w:rsidRDefault="004D43C4" w:rsidP="003A05D8">
            <w:pPr>
              <w:jc w:val="center"/>
              <w:rPr>
                <w:rFonts w:asciiTheme="minorEastAsia" w:hAnsiTheme="minorEastAsia" w:hint="eastAsia"/>
                <w:sz w:val="28"/>
                <w:szCs w:val="28"/>
              </w:rPr>
            </w:pPr>
            <w:r>
              <w:rPr>
                <w:rFonts w:asciiTheme="minorEastAsia" w:hAnsiTheme="minorEastAsia" w:hint="eastAsia"/>
                <w:sz w:val="28"/>
                <w:szCs w:val="28"/>
              </w:rPr>
              <w:t>类型</w:t>
            </w:r>
          </w:p>
        </w:tc>
        <w:tc>
          <w:tcPr>
            <w:tcW w:w="2524" w:type="dxa"/>
            <w:tcBorders>
              <w:top w:val="single" w:sz="4" w:space="0" w:color="auto"/>
              <w:bottom w:val="single" w:sz="4" w:space="0" w:color="auto"/>
            </w:tcBorders>
          </w:tcPr>
          <w:p w:rsidR="004D43C4" w:rsidRDefault="004D43C4" w:rsidP="003A05D8">
            <w:pPr>
              <w:jc w:val="center"/>
              <w:rPr>
                <w:rFonts w:asciiTheme="minorEastAsia" w:hAnsiTheme="minorEastAsia" w:hint="eastAsia"/>
                <w:sz w:val="28"/>
                <w:szCs w:val="28"/>
              </w:rPr>
            </w:pPr>
            <w:r>
              <w:rPr>
                <w:rFonts w:asciiTheme="minorEastAsia" w:hAnsiTheme="minorEastAsia" w:hint="eastAsia"/>
                <w:sz w:val="28"/>
                <w:szCs w:val="28"/>
              </w:rPr>
              <w:t>数量</w:t>
            </w:r>
          </w:p>
        </w:tc>
        <w:tc>
          <w:tcPr>
            <w:tcW w:w="2126" w:type="dxa"/>
            <w:tcBorders>
              <w:top w:val="single" w:sz="4" w:space="0" w:color="auto"/>
              <w:bottom w:val="single" w:sz="4" w:space="0" w:color="auto"/>
            </w:tcBorders>
          </w:tcPr>
          <w:p w:rsidR="004D43C4" w:rsidRDefault="004D43C4" w:rsidP="003A05D8">
            <w:pPr>
              <w:jc w:val="center"/>
              <w:rPr>
                <w:rFonts w:asciiTheme="minorEastAsia" w:hAnsiTheme="minorEastAsia" w:hint="eastAsia"/>
                <w:sz w:val="28"/>
                <w:szCs w:val="28"/>
              </w:rPr>
            </w:pPr>
            <w:r>
              <w:rPr>
                <w:rFonts w:asciiTheme="minorEastAsia" w:hAnsiTheme="minorEastAsia" w:hint="eastAsia"/>
                <w:sz w:val="28"/>
                <w:szCs w:val="28"/>
              </w:rPr>
              <w:t>涉案人员</w:t>
            </w:r>
          </w:p>
        </w:tc>
        <w:tc>
          <w:tcPr>
            <w:tcW w:w="1417" w:type="dxa"/>
            <w:tcBorders>
              <w:top w:val="single" w:sz="4" w:space="0" w:color="auto"/>
              <w:bottom w:val="single" w:sz="4" w:space="0" w:color="auto"/>
            </w:tcBorders>
          </w:tcPr>
          <w:p w:rsidR="004D43C4" w:rsidRDefault="004D43C4" w:rsidP="003A05D8">
            <w:pPr>
              <w:jc w:val="center"/>
              <w:rPr>
                <w:rFonts w:asciiTheme="minorEastAsia" w:hAnsiTheme="minorEastAsia" w:hint="eastAsia"/>
                <w:sz w:val="28"/>
                <w:szCs w:val="28"/>
              </w:rPr>
            </w:pPr>
            <w:r>
              <w:rPr>
                <w:rFonts w:asciiTheme="minorEastAsia" w:hAnsiTheme="minorEastAsia" w:hint="eastAsia"/>
                <w:sz w:val="28"/>
                <w:szCs w:val="28"/>
              </w:rPr>
              <w:t>人数</w:t>
            </w:r>
          </w:p>
        </w:tc>
      </w:tr>
      <w:tr w:rsidR="004D43C4" w:rsidRPr="00AA2D8A" w:rsidTr="00E8594F">
        <w:trPr>
          <w:trHeight w:val="264"/>
        </w:trPr>
        <w:tc>
          <w:tcPr>
            <w:tcW w:w="2149" w:type="dxa"/>
            <w:tcBorders>
              <w:top w:val="single" w:sz="4" w:space="0" w:color="auto"/>
            </w:tcBorders>
          </w:tcPr>
          <w:p w:rsidR="004D43C4" w:rsidRPr="00AA2D8A" w:rsidRDefault="004D43C4" w:rsidP="003A05D8">
            <w:pPr>
              <w:jc w:val="center"/>
              <w:rPr>
                <w:rFonts w:asciiTheme="minorEastAsia" w:hAnsiTheme="minorEastAsia" w:cs="Arial"/>
                <w:sz w:val="28"/>
                <w:szCs w:val="28"/>
              </w:rPr>
            </w:pPr>
            <w:r w:rsidRPr="00AA2D8A">
              <w:rPr>
                <w:rFonts w:asciiTheme="minorEastAsia" w:hAnsiTheme="minorEastAsia" w:cs="Arial"/>
                <w:sz w:val="28"/>
                <w:szCs w:val="28"/>
              </w:rPr>
              <w:t>立案侦查职务犯罪</w:t>
            </w:r>
          </w:p>
        </w:tc>
        <w:tc>
          <w:tcPr>
            <w:tcW w:w="2524" w:type="dxa"/>
            <w:tcBorders>
              <w:top w:val="single" w:sz="4" w:space="0" w:color="auto"/>
            </w:tcBorders>
          </w:tcPr>
          <w:p w:rsidR="004D43C4" w:rsidRPr="00AA2D8A" w:rsidRDefault="004D43C4" w:rsidP="003A05D8">
            <w:pPr>
              <w:jc w:val="center"/>
              <w:rPr>
                <w:rFonts w:asciiTheme="minorEastAsia" w:hAnsiTheme="minorEastAsia" w:cs="Arial"/>
                <w:sz w:val="28"/>
                <w:szCs w:val="28"/>
              </w:rPr>
            </w:pPr>
            <w:r w:rsidRPr="00AA2D8A">
              <w:rPr>
                <w:rFonts w:asciiTheme="minorEastAsia" w:hAnsiTheme="minorEastAsia" w:cs="Arial"/>
                <w:sz w:val="28"/>
                <w:szCs w:val="28"/>
              </w:rPr>
              <w:t>41487件</w:t>
            </w:r>
          </w:p>
        </w:tc>
        <w:tc>
          <w:tcPr>
            <w:tcW w:w="2126" w:type="dxa"/>
            <w:tcBorders>
              <w:top w:val="single" w:sz="4" w:space="0" w:color="auto"/>
            </w:tcBorders>
          </w:tcPr>
          <w:p w:rsidR="004D43C4" w:rsidRPr="00AA2D8A" w:rsidRDefault="004D43C4" w:rsidP="003A05D8">
            <w:pPr>
              <w:jc w:val="center"/>
              <w:rPr>
                <w:rFonts w:asciiTheme="minorEastAsia" w:hAnsiTheme="minorEastAsia" w:cs="Arial"/>
                <w:sz w:val="28"/>
                <w:szCs w:val="28"/>
              </w:rPr>
            </w:pPr>
          </w:p>
        </w:tc>
        <w:tc>
          <w:tcPr>
            <w:tcW w:w="1417" w:type="dxa"/>
            <w:tcBorders>
              <w:top w:val="single" w:sz="4" w:space="0" w:color="auto"/>
            </w:tcBorders>
          </w:tcPr>
          <w:p w:rsidR="004D43C4" w:rsidRPr="00AA2D8A" w:rsidRDefault="004D43C4" w:rsidP="003A05D8">
            <w:pPr>
              <w:jc w:val="center"/>
              <w:rPr>
                <w:rFonts w:asciiTheme="minorEastAsia" w:hAnsiTheme="minorEastAsia" w:cs="Arial" w:hint="eastAsia"/>
                <w:sz w:val="28"/>
                <w:szCs w:val="28"/>
              </w:rPr>
            </w:pPr>
            <w:r w:rsidRPr="00AA2D8A">
              <w:rPr>
                <w:rFonts w:asciiTheme="minorEastAsia" w:hAnsiTheme="minorEastAsia" w:cs="Arial"/>
                <w:sz w:val="28"/>
                <w:szCs w:val="28"/>
              </w:rPr>
              <w:t>55101</w:t>
            </w:r>
          </w:p>
        </w:tc>
      </w:tr>
      <w:tr w:rsidR="004D43C4" w:rsidRPr="00AA2D8A" w:rsidTr="00E8594F">
        <w:trPr>
          <w:trHeight w:val="264"/>
        </w:trPr>
        <w:tc>
          <w:tcPr>
            <w:tcW w:w="2149" w:type="dxa"/>
          </w:tcPr>
          <w:p w:rsidR="004D43C4" w:rsidRPr="00AA2D8A" w:rsidRDefault="004D43C4" w:rsidP="003A05D8">
            <w:pPr>
              <w:jc w:val="center"/>
              <w:rPr>
                <w:rFonts w:asciiTheme="minorEastAsia" w:hAnsiTheme="minorEastAsia" w:cs="Arial"/>
                <w:sz w:val="28"/>
                <w:szCs w:val="28"/>
              </w:rPr>
            </w:pPr>
            <w:r w:rsidRPr="00AA2D8A">
              <w:rPr>
                <w:rFonts w:asciiTheme="minorEastAsia" w:hAnsiTheme="minorEastAsia" w:cs="Arial"/>
                <w:sz w:val="28"/>
                <w:szCs w:val="28"/>
              </w:rPr>
              <w:t>涉案100万以上案件</w:t>
            </w:r>
          </w:p>
        </w:tc>
        <w:tc>
          <w:tcPr>
            <w:tcW w:w="2524" w:type="dxa"/>
          </w:tcPr>
          <w:p w:rsidR="004D43C4" w:rsidRPr="00AA2D8A" w:rsidRDefault="004D43C4" w:rsidP="003A05D8">
            <w:pPr>
              <w:jc w:val="center"/>
              <w:rPr>
                <w:rFonts w:asciiTheme="minorEastAsia" w:hAnsiTheme="minorEastAsia" w:cs="Arial"/>
                <w:sz w:val="28"/>
                <w:szCs w:val="28"/>
              </w:rPr>
            </w:pPr>
            <w:r w:rsidRPr="00AA2D8A">
              <w:rPr>
                <w:rFonts w:asciiTheme="minorEastAsia" w:hAnsiTheme="minorEastAsia" w:cs="Arial"/>
                <w:sz w:val="28"/>
                <w:szCs w:val="28"/>
              </w:rPr>
              <w:t>3664</w:t>
            </w:r>
            <w:r>
              <w:rPr>
                <w:rFonts w:asciiTheme="minorEastAsia" w:hAnsiTheme="minorEastAsia" w:cs="Arial" w:hint="eastAsia"/>
                <w:sz w:val="28"/>
                <w:szCs w:val="28"/>
              </w:rPr>
              <w:t>件</w:t>
            </w:r>
          </w:p>
        </w:tc>
        <w:tc>
          <w:tcPr>
            <w:tcW w:w="2126" w:type="dxa"/>
          </w:tcPr>
          <w:p w:rsidR="004D43C4" w:rsidRPr="00AA2D8A" w:rsidRDefault="004D43C4" w:rsidP="003A05D8">
            <w:pPr>
              <w:jc w:val="center"/>
              <w:rPr>
                <w:rFonts w:asciiTheme="minorEastAsia" w:hAnsiTheme="minorEastAsia" w:cs="Arial"/>
                <w:sz w:val="28"/>
                <w:szCs w:val="28"/>
              </w:rPr>
            </w:pPr>
          </w:p>
        </w:tc>
        <w:tc>
          <w:tcPr>
            <w:tcW w:w="1417" w:type="dxa"/>
          </w:tcPr>
          <w:p w:rsidR="004D43C4" w:rsidRPr="00AA2D8A" w:rsidRDefault="004D43C4" w:rsidP="003A05D8">
            <w:pPr>
              <w:jc w:val="center"/>
              <w:rPr>
                <w:rFonts w:asciiTheme="minorEastAsia" w:hAnsiTheme="minorEastAsia" w:cs="Arial"/>
                <w:sz w:val="28"/>
                <w:szCs w:val="28"/>
              </w:rPr>
            </w:pPr>
          </w:p>
        </w:tc>
      </w:tr>
      <w:tr w:rsidR="004D43C4" w:rsidRPr="00AA2D8A" w:rsidTr="00E8594F">
        <w:trPr>
          <w:trHeight w:val="264"/>
        </w:trPr>
        <w:tc>
          <w:tcPr>
            <w:tcW w:w="2149" w:type="dxa"/>
          </w:tcPr>
          <w:p w:rsidR="004D43C4" w:rsidRPr="00AA2D8A" w:rsidRDefault="004D43C4" w:rsidP="003A05D8">
            <w:pPr>
              <w:jc w:val="center"/>
              <w:rPr>
                <w:rFonts w:asciiTheme="minorEastAsia" w:hAnsiTheme="minorEastAsia" w:cs="Arial"/>
                <w:sz w:val="28"/>
                <w:szCs w:val="28"/>
              </w:rPr>
            </w:pPr>
            <w:r w:rsidRPr="00AA2D8A">
              <w:rPr>
                <w:rFonts w:asciiTheme="minorEastAsia" w:hAnsiTheme="minorEastAsia" w:cs="Arial"/>
                <w:sz w:val="28"/>
                <w:szCs w:val="28"/>
              </w:rPr>
              <w:t>查办涉嫌犯罪县处级以上干部</w:t>
            </w:r>
          </w:p>
        </w:tc>
        <w:tc>
          <w:tcPr>
            <w:tcW w:w="2524" w:type="dxa"/>
          </w:tcPr>
          <w:p w:rsidR="004D43C4" w:rsidRPr="00AA2D8A" w:rsidRDefault="004D43C4" w:rsidP="003A05D8">
            <w:pPr>
              <w:jc w:val="center"/>
              <w:rPr>
                <w:rFonts w:asciiTheme="minorEastAsia" w:hAnsiTheme="minorEastAsia" w:cs="Arial"/>
                <w:sz w:val="28"/>
                <w:szCs w:val="28"/>
              </w:rPr>
            </w:pPr>
            <w:r w:rsidRPr="00AA2D8A">
              <w:rPr>
                <w:rFonts w:asciiTheme="minorEastAsia" w:hAnsiTheme="minorEastAsia" w:cs="Arial"/>
                <w:sz w:val="28"/>
                <w:szCs w:val="28"/>
              </w:rPr>
              <w:t>4040</w:t>
            </w:r>
            <w:r>
              <w:rPr>
                <w:rFonts w:asciiTheme="minorEastAsia" w:hAnsiTheme="minorEastAsia" w:cs="Arial" w:hint="eastAsia"/>
                <w:sz w:val="28"/>
                <w:szCs w:val="28"/>
              </w:rPr>
              <w:t>人</w:t>
            </w:r>
          </w:p>
        </w:tc>
        <w:tc>
          <w:tcPr>
            <w:tcW w:w="2126" w:type="dxa"/>
          </w:tcPr>
          <w:p w:rsidR="004D43C4" w:rsidRPr="00AA2D8A" w:rsidRDefault="004D43C4" w:rsidP="003A05D8">
            <w:pPr>
              <w:jc w:val="center"/>
              <w:rPr>
                <w:rFonts w:asciiTheme="minorEastAsia" w:hAnsiTheme="minorEastAsia" w:cs="Arial"/>
                <w:sz w:val="28"/>
                <w:szCs w:val="28"/>
              </w:rPr>
            </w:pPr>
            <w:r w:rsidRPr="00AA2D8A">
              <w:rPr>
                <w:rFonts w:asciiTheme="minorEastAsia" w:hAnsiTheme="minorEastAsia" w:cs="Arial"/>
                <w:sz w:val="28"/>
                <w:szCs w:val="28"/>
              </w:rPr>
              <w:t>其中厅局级</w:t>
            </w:r>
          </w:p>
        </w:tc>
        <w:tc>
          <w:tcPr>
            <w:tcW w:w="1417" w:type="dxa"/>
          </w:tcPr>
          <w:p w:rsidR="004D43C4" w:rsidRPr="00AA2D8A" w:rsidRDefault="004D43C4" w:rsidP="003A05D8">
            <w:pPr>
              <w:jc w:val="center"/>
              <w:rPr>
                <w:rFonts w:asciiTheme="minorEastAsia" w:hAnsiTheme="minorEastAsia" w:cs="Arial"/>
                <w:sz w:val="28"/>
                <w:szCs w:val="28"/>
              </w:rPr>
            </w:pPr>
            <w:r w:rsidRPr="00AA2D8A">
              <w:rPr>
                <w:rFonts w:asciiTheme="minorEastAsia" w:hAnsiTheme="minorEastAsia" w:cs="Arial"/>
                <w:sz w:val="28"/>
                <w:szCs w:val="28"/>
              </w:rPr>
              <w:t>589</w:t>
            </w:r>
          </w:p>
        </w:tc>
      </w:tr>
      <w:tr w:rsidR="004D43C4" w:rsidRPr="00AA2D8A" w:rsidTr="00E8594F">
        <w:trPr>
          <w:trHeight w:val="264"/>
        </w:trPr>
        <w:tc>
          <w:tcPr>
            <w:tcW w:w="2149" w:type="dxa"/>
          </w:tcPr>
          <w:p w:rsidR="004D43C4" w:rsidRPr="00AA2D8A" w:rsidRDefault="004D43C4" w:rsidP="003A05D8">
            <w:pPr>
              <w:jc w:val="center"/>
              <w:rPr>
                <w:rFonts w:asciiTheme="minorEastAsia" w:hAnsiTheme="minorEastAsia" w:cs="Arial"/>
                <w:sz w:val="28"/>
                <w:szCs w:val="28"/>
              </w:rPr>
            </w:pPr>
            <w:r w:rsidRPr="00AA2D8A">
              <w:rPr>
                <w:rFonts w:asciiTheme="minorEastAsia" w:hAnsiTheme="minorEastAsia" w:cs="Arial"/>
                <w:sz w:val="28"/>
                <w:szCs w:val="28"/>
              </w:rPr>
              <w:t>省部级以上</w:t>
            </w:r>
          </w:p>
        </w:tc>
        <w:tc>
          <w:tcPr>
            <w:tcW w:w="2524" w:type="dxa"/>
          </w:tcPr>
          <w:p w:rsidR="004D43C4" w:rsidRPr="00AA2D8A" w:rsidRDefault="004D43C4" w:rsidP="003A05D8">
            <w:pPr>
              <w:jc w:val="center"/>
              <w:rPr>
                <w:rFonts w:asciiTheme="minorEastAsia" w:hAnsiTheme="minorEastAsia" w:cs="Arial"/>
                <w:sz w:val="28"/>
                <w:szCs w:val="28"/>
              </w:rPr>
            </w:pPr>
          </w:p>
        </w:tc>
        <w:tc>
          <w:tcPr>
            <w:tcW w:w="2126" w:type="dxa"/>
          </w:tcPr>
          <w:p w:rsidR="004D43C4" w:rsidRPr="00AA2D8A" w:rsidRDefault="004D43C4" w:rsidP="003A05D8">
            <w:pPr>
              <w:jc w:val="center"/>
              <w:rPr>
                <w:rFonts w:asciiTheme="minorEastAsia" w:hAnsiTheme="minorEastAsia" w:cs="Arial"/>
                <w:sz w:val="28"/>
                <w:szCs w:val="28"/>
              </w:rPr>
            </w:pPr>
          </w:p>
        </w:tc>
        <w:tc>
          <w:tcPr>
            <w:tcW w:w="1417" w:type="dxa"/>
          </w:tcPr>
          <w:p w:rsidR="004D43C4" w:rsidRPr="00AA2D8A" w:rsidRDefault="004D43C4" w:rsidP="003A05D8">
            <w:pPr>
              <w:jc w:val="center"/>
              <w:rPr>
                <w:rFonts w:asciiTheme="minorEastAsia" w:hAnsiTheme="minorEastAsia" w:cs="Arial"/>
                <w:sz w:val="28"/>
                <w:szCs w:val="28"/>
              </w:rPr>
            </w:pPr>
            <w:r w:rsidRPr="00AA2D8A">
              <w:rPr>
                <w:rFonts w:asciiTheme="minorEastAsia" w:hAnsiTheme="minorEastAsia" w:cs="Arial"/>
                <w:sz w:val="28"/>
                <w:szCs w:val="28"/>
              </w:rPr>
              <w:t>28</w:t>
            </w:r>
          </w:p>
        </w:tc>
      </w:tr>
      <w:tr w:rsidR="004D43C4" w:rsidRPr="00AA2D8A" w:rsidTr="00E8594F">
        <w:trPr>
          <w:trHeight w:val="264"/>
        </w:trPr>
        <w:tc>
          <w:tcPr>
            <w:tcW w:w="2149" w:type="dxa"/>
          </w:tcPr>
          <w:p w:rsidR="004D43C4" w:rsidRPr="00AA2D8A" w:rsidRDefault="004D43C4" w:rsidP="003A05D8">
            <w:pPr>
              <w:jc w:val="center"/>
              <w:rPr>
                <w:rFonts w:asciiTheme="minorEastAsia" w:hAnsiTheme="minorEastAsia" w:cs="Arial"/>
                <w:sz w:val="28"/>
                <w:szCs w:val="28"/>
              </w:rPr>
            </w:pPr>
            <w:r w:rsidRPr="00AA2D8A">
              <w:rPr>
                <w:rFonts w:asciiTheme="minorEastAsia" w:hAnsiTheme="minorEastAsia" w:cs="Arial"/>
                <w:sz w:val="28"/>
                <w:szCs w:val="28"/>
              </w:rPr>
              <w:t>民生领域职务犯罪</w:t>
            </w:r>
          </w:p>
        </w:tc>
        <w:tc>
          <w:tcPr>
            <w:tcW w:w="2524" w:type="dxa"/>
          </w:tcPr>
          <w:p w:rsidR="004D43C4" w:rsidRPr="00AA2D8A" w:rsidRDefault="004D43C4" w:rsidP="003A05D8">
            <w:pPr>
              <w:jc w:val="center"/>
              <w:rPr>
                <w:rFonts w:asciiTheme="minorEastAsia" w:hAnsiTheme="minorEastAsia" w:cs="Arial"/>
                <w:sz w:val="28"/>
                <w:szCs w:val="28"/>
              </w:rPr>
            </w:pPr>
            <w:r w:rsidRPr="00AA2D8A">
              <w:rPr>
                <w:rFonts w:asciiTheme="minorEastAsia" w:hAnsiTheme="minorEastAsia" w:cs="Arial"/>
                <w:sz w:val="28"/>
                <w:szCs w:val="28"/>
              </w:rPr>
              <w:t>9913</w:t>
            </w:r>
            <w:r>
              <w:rPr>
                <w:rFonts w:asciiTheme="minorEastAsia" w:hAnsiTheme="minorEastAsia" w:cs="Arial" w:hint="eastAsia"/>
                <w:sz w:val="28"/>
                <w:szCs w:val="28"/>
              </w:rPr>
              <w:t>件</w:t>
            </w:r>
          </w:p>
        </w:tc>
        <w:tc>
          <w:tcPr>
            <w:tcW w:w="2126" w:type="dxa"/>
          </w:tcPr>
          <w:p w:rsidR="004D43C4" w:rsidRPr="00AA2D8A" w:rsidRDefault="004D43C4" w:rsidP="003A05D8">
            <w:pPr>
              <w:jc w:val="center"/>
              <w:rPr>
                <w:rFonts w:asciiTheme="minorEastAsia" w:hAnsiTheme="minorEastAsia" w:cs="Arial"/>
                <w:sz w:val="28"/>
                <w:szCs w:val="28"/>
              </w:rPr>
            </w:pPr>
          </w:p>
        </w:tc>
        <w:tc>
          <w:tcPr>
            <w:tcW w:w="1417" w:type="dxa"/>
          </w:tcPr>
          <w:p w:rsidR="004D43C4" w:rsidRPr="00AA2D8A" w:rsidRDefault="004D43C4" w:rsidP="003A05D8">
            <w:pPr>
              <w:jc w:val="center"/>
              <w:rPr>
                <w:rFonts w:asciiTheme="minorEastAsia" w:hAnsiTheme="minorEastAsia" w:cs="Arial"/>
                <w:sz w:val="28"/>
                <w:szCs w:val="28"/>
              </w:rPr>
            </w:pPr>
          </w:p>
        </w:tc>
      </w:tr>
      <w:tr w:rsidR="004D43C4" w:rsidRPr="00AA2D8A" w:rsidTr="00E8594F">
        <w:trPr>
          <w:trHeight w:val="264"/>
        </w:trPr>
        <w:tc>
          <w:tcPr>
            <w:tcW w:w="2149" w:type="dxa"/>
          </w:tcPr>
          <w:p w:rsidR="004D43C4" w:rsidRPr="00AA2D8A" w:rsidRDefault="004D43C4" w:rsidP="003A05D8">
            <w:pPr>
              <w:jc w:val="center"/>
              <w:rPr>
                <w:rFonts w:asciiTheme="minorEastAsia" w:hAnsiTheme="minorEastAsia" w:cs="Arial"/>
                <w:sz w:val="28"/>
                <w:szCs w:val="28"/>
              </w:rPr>
            </w:pPr>
            <w:r w:rsidRPr="00AA2D8A">
              <w:rPr>
                <w:rFonts w:asciiTheme="minorEastAsia" w:hAnsiTheme="minorEastAsia" w:cs="Arial"/>
                <w:sz w:val="28"/>
                <w:szCs w:val="28"/>
              </w:rPr>
              <w:t>受贿犯罪</w:t>
            </w:r>
          </w:p>
        </w:tc>
        <w:tc>
          <w:tcPr>
            <w:tcW w:w="2524" w:type="dxa"/>
          </w:tcPr>
          <w:p w:rsidR="004D43C4" w:rsidRPr="00AA2D8A" w:rsidRDefault="004D43C4" w:rsidP="003A05D8">
            <w:pPr>
              <w:jc w:val="center"/>
              <w:rPr>
                <w:rFonts w:asciiTheme="minorEastAsia" w:hAnsiTheme="minorEastAsia" w:cs="Arial"/>
                <w:sz w:val="28"/>
                <w:szCs w:val="28"/>
              </w:rPr>
            </w:pPr>
          </w:p>
        </w:tc>
        <w:tc>
          <w:tcPr>
            <w:tcW w:w="2126" w:type="dxa"/>
          </w:tcPr>
          <w:p w:rsidR="004D43C4" w:rsidRPr="00AA2D8A" w:rsidRDefault="004D43C4" w:rsidP="003A05D8">
            <w:pPr>
              <w:jc w:val="center"/>
              <w:rPr>
                <w:rFonts w:asciiTheme="minorEastAsia" w:hAnsiTheme="minorEastAsia" w:cs="Arial"/>
                <w:sz w:val="28"/>
                <w:szCs w:val="28"/>
              </w:rPr>
            </w:pPr>
          </w:p>
        </w:tc>
        <w:tc>
          <w:tcPr>
            <w:tcW w:w="1417" w:type="dxa"/>
          </w:tcPr>
          <w:p w:rsidR="004D43C4" w:rsidRPr="00AA2D8A" w:rsidRDefault="004D43C4" w:rsidP="003A05D8">
            <w:pPr>
              <w:jc w:val="center"/>
              <w:rPr>
                <w:rFonts w:asciiTheme="minorEastAsia" w:hAnsiTheme="minorEastAsia" w:cs="Arial"/>
                <w:sz w:val="28"/>
                <w:szCs w:val="28"/>
              </w:rPr>
            </w:pPr>
            <w:r w:rsidRPr="00AA2D8A">
              <w:rPr>
                <w:rFonts w:asciiTheme="minorEastAsia" w:hAnsiTheme="minorEastAsia" w:cs="Arial"/>
                <w:sz w:val="28"/>
                <w:szCs w:val="28"/>
              </w:rPr>
              <w:t>14062</w:t>
            </w:r>
          </w:p>
        </w:tc>
      </w:tr>
      <w:tr w:rsidR="004D43C4" w:rsidRPr="00AA2D8A" w:rsidTr="00E8594F">
        <w:trPr>
          <w:trHeight w:val="264"/>
        </w:trPr>
        <w:tc>
          <w:tcPr>
            <w:tcW w:w="2149" w:type="dxa"/>
          </w:tcPr>
          <w:p w:rsidR="004D43C4" w:rsidRPr="00AA2D8A" w:rsidRDefault="004D43C4" w:rsidP="003A05D8">
            <w:pPr>
              <w:jc w:val="center"/>
              <w:rPr>
                <w:rFonts w:asciiTheme="minorEastAsia" w:hAnsiTheme="minorEastAsia" w:cs="Arial"/>
                <w:sz w:val="28"/>
                <w:szCs w:val="28"/>
              </w:rPr>
            </w:pPr>
            <w:r w:rsidRPr="00AA2D8A">
              <w:rPr>
                <w:rFonts w:asciiTheme="minorEastAsia" w:hAnsiTheme="minorEastAsia" w:cs="Arial"/>
                <w:sz w:val="28"/>
                <w:szCs w:val="28"/>
              </w:rPr>
              <w:t>行贿犯罪</w:t>
            </w:r>
          </w:p>
        </w:tc>
        <w:tc>
          <w:tcPr>
            <w:tcW w:w="2524" w:type="dxa"/>
          </w:tcPr>
          <w:p w:rsidR="004D43C4" w:rsidRPr="00AA2D8A" w:rsidRDefault="004D43C4" w:rsidP="003A05D8">
            <w:pPr>
              <w:jc w:val="center"/>
              <w:rPr>
                <w:rFonts w:asciiTheme="minorEastAsia" w:hAnsiTheme="minorEastAsia" w:cs="Arial"/>
                <w:sz w:val="28"/>
                <w:szCs w:val="28"/>
              </w:rPr>
            </w:pPr>
          </w:p>
        </w:tc>
        <w:tc>
          <w:tcPr>
            <w:tcW w:w="2126" w:type="dxa"/>
          </w:tcPr>
          <w:p w:rsidR="004D43C4" w:rsidRPr="00AA2D8A" w:rsidRDefault="004D43C4" w:rsidP="003A05D8">
            <w:pPr>
              <w:jc w:val="center"/>
              <w:rPr>
                <w:rFonts w:asciiTheme="minorEastAsia" w:hAnsiTheme="minorEastAsia" w:cs="Arial"/>
                <w:sz w:val="28"/>
                <w:szCs w:val="28"/>
              </w:rPr>
            </w:pPr>
          </w:p>
        </w:tc>
        <w:tc>
          <w:tcPr>
            <w:tcW w:w="1417" w:type="dxa"/>
          </w:tcPr>
          <w:p w:rsidR="004D43C4" w:rsidRPr="00AA2D8A" w:rsidRDefault="004D43C4" w:rsidP="003A05D8">
            <w:pPr>
              <w:jc w:val="center"/>
              <w:rPr>
                <w:rFonts w:asciiTheme="minorEastAsia" w:hAnsiTheme="minorEastAsia" w:cs="Arial"/>
                <w:sz w:val="28"/>
                <w:szCs w:val="28"/>
              </w:rPr>
            </w:pPr>
            <w:r w:rsidRPr="00AA2D8A">
              <w:rPr>
                <w:rFonts w:asciiTheme="minorEastAsia" w:hAnsiTheme="minorEastAsia" w:cs="Arial"/>
                <w:sz w:val="28"/>
                <w:szCs w:val="28"/>
              </w:rPr>
              <w:t>7827</w:t>
            </w:r>
          </w:p>
        </w:tc>
      </w:tr>
      <w:tr w:rsidR="004D43C4" w:rsidRPr="00AA2D8A" w:rsidTr="00E8594F">
        <w:trPr>
          <w:trHeight w:val="264"/>
        </w:trPr>
        <w:tc>
          <w:tcPr>
            <w:tcW w:w="2149" w:type="dxa"/>
          </w:tcPr>
          <w:p w:rsidR="004D43C4" w:rsidRPr="00AA2D8A" w:rsidRDefault="004D43C4" w:rsidP="003A05D8">
            <w:pPr>
              <w:jc w:val="center"/>
              <w:rPr>
                <w:rFonts w:asciiTheme="minorEastAsia" w:hAnsiTheme="minorEastAsia" w:cs="Arial"/>
                <w:sz w:val="28"/>
                <w:szCs w:val="28"/>
              </w:rPr>
            </w:pPr>
            <w:r w:rsidRPr="00AA2D8A">
              <w:rPr>
                <w:rFonts w:asciiTheme="minorEastAsia" w:hAnsiTheme="minorEastAsia" w:cs="Arial"/>
                <w:sz w:val="28"/>
                <w:szCs w:val="28"/>
              </w:rPr>
              <w:t>侵权渎职</w:t>
            </w:r>
          </w:p>
        </w:tc>
        <w:tc>
          <w:tcPr>
            <w:tcW w:w="2524" w:type="dxa"/>
          </w:tcPr>
          <w:p w:rsidR="004D43C4" w:rsidRPr="00AA2D8A" w:rsidRDefault="004D43C4" w:rsidP="003A05D8">
            <w:pPr>
              <w:jc w:val="center"/>
              <w:rPr>
                <w:rFonts w:asciiTheme="minorEastAsia" w:hAnsiTheme="minorEastAsia" w:cs="Arial"/>
                <w:sz w:val="28"/>
                <w:szCs w:val="28"/>
              </w:rPr>
            </w:pPr>
            <w:r w:rsidRPr="00AA2D8A">
              <w:rPr>
                <w:rFonts w:asciiTheme="minorEastAsia" w:hAnsiTheme="minorEastAsia" w:cs="Arial"/>
                <w:sz w:val="28"/>
                <w:szCs w:val="28"/>
              </w:rPr>
              <w:t>13864</w:t>
            </w:r>
            <w:r>
              <w:rPr>
                <w:rFonts w:asciiTheme="minorEastAsia" w:hAnsiTheme="minorEastAsia" w:cs="Arial" w:hint="eastAsia"/>
                <w:sz w:val="28"/>
                <w:szCs w:val="28"/>
              </w:rPr>
              <w:t>人</w:t>
            </w:r>
          </w:p>
        </w:tc>
        <w:tc>
          <w:tcPr>
            <w:tcW w:w="2126" w:type="dxa"/>
          </w:tcPr>
          <w:p w:rsidR="004D43C4" w:rsidRPr="00AA2D8A" w:rsidRDefault="004D43C4" w:rsidP="003A05D8">
            <w:pPr>
              <w:jc w:val="center"/>
              <w:rPr>
                <w:rFonts w:asciiTheme="minorEastAsia" w:hAnsiTheme="minorEastAsia" w:cs="Arial"/>
                <w:sz w:val="28"/>
                <w:szCs w:val="28"/>
              </w:rPr>
            </w:pPr>
            <w:r w:rsidRPr="00AA2D8A">
              <w:rPr>
                <w:rFonts w:asciiTheme="minorEastAsia" w:hAnsiTheme="minorEastAsia" w:cs="Arial"/>
                <w:sz w:val="28"/>
                <w:szCs w:val="28"/>
              </w:rPr>
              <w:t>行政执法人员</w:t>
            </w:r>
          </w:p>
        </w:tc>
        <w:tc>
          <w:tcPr>
            <w:tcW w:w="1417" w:type="dxa"/>
          </w:tcPr>
          <w:p w:rsidR="004D43C4" w:rsidRPr="00AA2D8A" w:rsidRDefault="004D43C4" w:rsidP="003A05D8">
            <w:pPr>
              <w:jc w:val="center"/>
              <w:rPr>
                <w:rFonts w:asciiTheme="minorEastAsia" w:hAnsiTheme="minorEastAsia" w:cs="Arial"/>
                <w:sz w:val="28"/>
                <w:szCs w:val="28"/>
              </w:rPr>
            </w:pPr>
            <w:r w:rsidRPr="00AA2D8A">
              <w:rPr>
                <w:rFonts w:asciiTheme="minorEastAsia" w:hAnsiTheme="minorEastAsia" w:cs="Arial"/>
                <w:sz w:val="28"/>
                <w:szCs w:val="28"/>
              </w:rPr>
              <w:t>6067</w:t>
            </w:r>
          </w:p>
        </w:tc>
      </w:tr>
      <w:tr w:rsidR="004D43C4" w:rsidRPr="00AA2D8A" w:rsidTr="00E8594F">
        <w:trPr>
          <w:trHeight w:val="264"/>
        </w:trPr>
        <w:tc>
          <w:tcPr>
            <w:tcW w:w="2149" w:type="dxa"/>
          </w:tcPr>
          <w:p w:rsidR="004D43C4" w:rsidRPr="00AA2D8A" w:rsidRDefault="004D43C4" w:rsidP="003A05D8">
            <w:pPr>
              <w:jc w:val="center"/>
              <w:rPr>
                <w:rFonts w:asciiTheme="minorEastAsia" w:hAnsiTheme="minorEastAsia" w:cs="Arial"/>
                <w:sz w:val="28"/>
                <w:szCs w:val="28"/>
              </w:rPr>
            </w:pPr>
          </w:p>
        </w:tc>
        <w:tc>
          <w:tcPr>
            <w:tcW w:w="2524" w:type="dxa"/>
          </w:tcPr>
          <w:p w:rsidR="004D43C4" w:rsidRPr="00AA2D8A" w:rsidRDefault="004D43C4" w:rsidP="003A05D8">
            <w:pPr>
              <w:jc w:val="center"/>
              <w:rPr>
                <w:rFonts w:asciiTheme="minorEastAsia" w:hAnsiTheme="minorEastAsia" w:cs="Arial"/>
                <w:sz w:val="28"/>
                <w:szCs w:val="28"/>
              </w:rPr>
            </w:pPr>
          </w:p>
        </w:tc>
        <w:tc>
          <w:tcPr>
            <w:tcW w:w="2126" w:type="dxa"/>
          </w:tcPr>
          <w:p w:rsidR="004D43C4" w:rsidRPr="00AA2D8A" w:rsidRDefault="004D43C4" w:rsidP="003A05D8">
            <w:pPr>
              <w:jc w:val="center"/>
              <w:rPr>
                <w:rFonts w:asciiTheme="minorEastAsia" w:hAnsiTheme="minorEastAsia" w:cs="Arial"/>
                <w:sz w:val="28"/>
                <w:szCs w:val="28"/>
              </w:rPr>
            </w:pPr>
            <w:r w:rsidRPr="00AA2D8A">
              <w:rPr>
                <w:rFonts w:asciiTheme="minorEastAsia" w:hAnsiTheme="minorEastAsia" w:cs="Arial"/>
                <w:sz w:val="28"/>
                <w:szCs w:val="28"/>
              </w:rPr>
              <w:t>司法工作人员</w:t>
            </w:r>
          </w:p>
        </w:tc>
        <w:tc>
          <w:tcPr>
            <w:tcW w:w="1417" w:type="dxa"/>
          </w:tcPr>
          <w:p w:rsidR="004D43C4" w:rsidRPr="00AA2D8A" w:rsidRDefault="004D43C4" w:rsidP="003A05D8">
            <w:pPr>
              <w:jc w:val="center"/>
              <w:rPr>
                <w:rFonts w:asciiTheme="minorEastAsia" w:hAnsiTheme="minorEastAsia" w:cs="Arial"/>
                <w:sz w:val="28"/>
                <w:szCs w:val="28"/>
              </w:rPr>
            </w:pPr>
            <w:r w:rsidRPr="00AA2D8A">
              <w:rPr>
                <w:rFonts w:asciiTheme="minorEastAsia" w:hAnsiTheme="minorEastAsia" w:cs="Arial"/>
                <w:sz w:val="28"/>
                <w:szCs w:val="28"/>
              </w:rPr>
              <w:t>1771</w:t>
            </w:r>
          </w:p>
        </w:tc>
      </w:tr>
      <w:tr w:rsidR="004D43C4" w:rsidRPr="00AA2D8A" w:rsidTr="00E8594F">
        <w:trPr>
          <w:trHeight w:val="264"/>
        </w:trPr>
        <w:tc>
          <w:tcPr>
            <w:tcW w:w="2149" w:type="dxa"/>
            <w:tcBorders>
              <w:bottom w:val="single" w:sz="4" w:space="0" w:color="auto"/>
            </w:tcBorders>
          </w:tcPr>
          <w:p w:rsidR="004D43C4" w:rsidRPr="00AA2D8A" w:rsidRDefault="004D43C4" w:rsidP="003A05D8">
            <w:pPr>
              <w:jc w:val="center"/>
              <w:rPr>
                <w:rFonts w:asciiTheme="minorEastAsia" w:hAnsiTheme="minorEastAsia" w:cs="Arial"/>
                <w:sz w:val="28"/>
                <w:szCs w:val="28"/>
              </w:rPr>
            </w:pPr>
            <w:r w:rsidRPr="00AA2D8A">
              <w:rPr>
                <w:rFonts w:asciiTheme="minorEastAsia" w:hAnsiTheme="minorEastAsia" w:cs="Arial"/>
                <w:sz w:val="28"/>
                <w:szCs w:val="28"/>
              </w:rPr>
              <w:t>天网行动</w:t>
            </w:r>
          </w:p>
        </w:tc>
        <w:tc>
          <w:tcPr>
            <w:tcW w:w="2524" w:type="dxa"/>
            <w:tcBorders>
              <w:bottom w:val="single" w:sz="4" w:space="0" w:color="auto"/>
            </w:tcBorders>
          </w:tcPr>
          <w:p w:rsidR="004D43C4" w:rsidRPr="00AA2D8A" w:rsidRDefault="004D43C4" w:rsidP="003A05D8">
            <w:pPr>
              <w:jc w:val="center"/>
              <w:rPr>
                <w:rFonts w:asciiTheme="minorEastAsia" w:hAnsiTheme="minorEastAsia" w:cs="Arial"/>
                <w:sz w:val="28"/>
                <w:szCs w:val="28"/>
              </w:rPr>
            </w:pPr>
          </w:p>
        </w:tc>
        <w:tc>
          <w:tcPr>
            <w:tcW w:w="2126" w:type="dxa"/>
            <w:tcBorders>
              <w:bottom w:val="single" w:sz="4" w:space="0" w:color="auto"/>
            </w:tcBorders>
          </w:tcPr>
          <w:p w:rsidR="004D43C4" w:rsidRPr="00AA2D8A" w:rsidRDefault="004D43C4" w:rsidP="003A05D8">
            <w:pPr>
              <w:jc w:val="center"/>
              <w:rPr>
                <w:rFonts w:asciiTheme="minorEastAsia" w:hAnsiTheme="minorEastAsia" w:cs="Arial"/>
                <w:sz w:val="28"/>
                <w:szCs w:val="28"/>
              </w:rPr>
            </w:pPr>
          </w:p>
        </w:tc>
        <w:tc>
          <w:tcPr>
            <w:tcW w:w="1417" w:type="dxa"/>
            <w:tcBorders>
              <w:bottom w:val="single" w:sz="4" w:space="0" w:color="auto"/>
            </w:tcBorders>
          </w:tcPr>
          <w:p w:rsidR="004D43C4" w:rsidRPr="00AA2D8A" w:rsidRDefault="004D43C4" w:rsidP="003A05D8">
            <w:pPr>
              <w:jc w:val="center"/>
              <w:rPr>
                <w:rFonts w:asciiTheme="minorEastAsia" w:hAnsiTheme="minorEastAsia" w:cs="Arial"/>
                <w:sz w:val="28"/>
                <w:szCs w:val="28"/>
              </w:rPr>
            </w:pPr>
            <w:r w:rsidRPr="00AA2D8A">
              <w:rPr>
                <w:rFonts w:asciiTheme="minorEastAsia" w:hAnsiTheme="minorEastAsia" w:cs="Arial"/>
                <w:sz w:val="28"/>
                <w:szCs w:val="28"/>
              </w:rPr>
              <w:t>749</w:t>
            </w:r>
          </w:p>
        </w:tc>
      </w:tr>
    </w:tbl>
    <w:p w:rsidR="004D43C4" w:rsidRPr="004D43C4" w:rsidRDefault="004D43C4" w:rsidP="003A05D8">
      <w:pPr>
        <w:jc w:val="left"/>
        <w:rPr>
          <w:rFonts w:asciiTheme="minorEastAsia" w:hAnsiTheme="minorEastAsia"/>
          <w:szCs w:val="28"/>
        </w:rPr>
      </w:pPr>
      <w:r w:rsidRPr="004D43C4">
        <w:rPr>
          <w:rFonts w:asciiTheme="minorEastAsia" w:hAnsiTheme="minorEastAsia" w:hint="eastAsia"/>
          <w:szCs w:val="28"/>
        </w:rPr>
        <w:t>数据来源：最高检工作报告</w:t>
      </w:r>
    </w:p>
    <w:p w:rsidR="00AA2D8A" w:rsidRPr="004D43C4" w:rsidRDefault="00AA2D8A" w:rsidP="003A05D8">
      <w:pPr>
        <w:jc w:val="center"/>
        <w:rPr>
          <w:rFonts w:asciiTheme="minorEastAsia" w:hAnsiTheme="minorEastAsia"/>
          <w:sz w:val="15"/>
          <w:szCs w:val="15"/>
        </w:rPr>
      </w:pPr>
    </w:p>
    <w:p w:rsidR="00AA2D8A" w:rsidRDefault="00AA2D8A" w:rsidP="003A05D8">
      <w:pPr>
        <w:jc w:val="center"/>
        <w:rPr>
          <w:rFonts w:asciiTheme="minorEastAsia" w:hAnsiTheme="minorEastAsia"/>
          <w:sz w:val="15"/>
          <w:szCs w:val="15"/>
        </w:rPr>
      </w:pPr>
    </w:p>
    <w:p w:rsidR="004D43C4" w:rsidRDefault="004D43C4" w:rsidP="003A05D8">
      <w:pPr>
        <w:jc w:val="center"/>
        <w:rPr>
          <w:rFonts w:asciiTheme="minorEastAsia" w:hAnsiTheme="minorEastAsia"/>
          <w:sz w:val="15"/>
          <w:szCs w:val="15"/>
        </w:rPr>
      </w:pPr>
    </w:p>
    <w:p w:rsidR="004D43C4" w:rsidRDefault="004D43C4" w:rsidP="003A05D8">
      <w:pPr>
        <w:jc w:val="center"/>
        <w:rPr>
          <w:rFonts w:asciiTheme="minorEastAsia" w:hAnsiTheme="minorEastAsia"/>
          <w:sz w:val="15"/>
          <w:szCs w:val="15"/>
        </w:rPr>
      </w:pPr>
    </w:p>
    <w:p w:rsidR="004D43C4" w:rsidRDefault="004D43C4" w:rsidP="003A05D8">
      <w:pPr>
        <w:jc w:val="center"/>
        <w:rPr>
          <w:rFonts w:asciiTheme="minorEastAsia" w:hAnsiTheme="minorEastAsia"/>
          <w:sz w:val="15"/>
          <w:szCs w:val="15"/>
        </w:rPr>
      </w:pPr>
    </w:p>
    <w:p w:rsidR="004D43C4" w:rsidRDefault="004D43C4" w:rsidP="003A05D8">
      <w:pPr>
        <w:jc w:val="center"/>
        <w:rPr>
          <w:rFonts w:asciiTheme="minorEastAsia" w:hAnsiTheme="minorEastAsia"/>
          <w:sz w:val="15"/>
          <w:szCs w:val="15"/>
        </w:rPr>
      </w:pPr>
    </w:p>
    <w:p w:rsidR="004D43C4" w:rsidRDefault="004D43C4" w:rsidP="003A05D8">
      <w:pPr>
        <w:jc w:val="center"/>
        <w:rPr>
          <w:rFonts w:asciiTheme="minorEastAsia" w:hAnsiTheme="minorEastAsia"/>
          <w:sz w:val="15"/>
          <w:szCs w:val="15"/>
        </w:rPr>
      </w:pPr>
    </w:p>
    <w:p w:rsidR="004D43C4" w:rsidRDefault="004D43C4" w:rsidP="003A05D8">
      <w:pPr>
        <w:rPr>
          <w:rFonts w:asciiTheme="minorEastAsia" w:hAnsiTheme="minorEastAsia"/>
          <w:sz w:val="15"/>
          <w:szCs w:val="15"/>
        </w:rPr>
      </w:pPr>
    </w:p>
    <w:p w:rsidR="00D3139A" w:rsidRDefault="00D3139A" w:rsidP="003A05D8">
      <w:pPr>
        <w:rPr>
          <w:rFonts w:asciiTheme="minorEastAsia" w:hAnsiTheme="minorEastAsia" w:hint="eastAsia"/>
          <w:sz w:val="15"/>
          <w:szCs w:val="15"/>
        </w:rPr>
      </w:pPr>
      <w:bookmarkStart w:id="12" w:name="_GoBack"/>
      <w:bookmarkEnd w:id="12"/>
    </w:p>
    <w:p w:rsidR="004D43C4" w:rsidRPr="00457138" w:rsidRDefault="00532AE0" w:rsidP="00457138">
      <w:pPr>
        <w:jc w:val="center"/>
        <w:rPr>
          <w:rFonts w:asciiTheme="minorEastAsia" w:hAnsiTheme="minorEastAsia" w:hint="eastAsia"/>
          <w:sz w:val="28"/>
          <w:szCs w:val="28"/>
        </w:rPr>
      </w:pPr>
      <w:r w:rsidRPr="004D43C4">
        <w:rPr>
          <w:rFonts w:asciiTheme="minorEastAsia" w:hAnsiTheme="minorEastAsia" w:hint="eastAsia"/>
          <w:sz w:val="28"/>
          <w:szCs w:val="28"/>
        </w:rPr>
        <w:lastRenderedPageBreak/>
        <w:t>表</w:t>
      </w:r>
      <w:r w:rsidR="00BD2A4F">
        <w:rPr>
          <w:rFonts w:asciiTheme="minorEastAsia" w:hAnsiTheme="minorEastAsia" w:hint="eastAsia"/>
          <w:sz w:val="28"/>
          <w:szCs w:val="28"/>
        </w:rPr>
        <w:t>4.</w:t>
      </w:r>
      <w:r w:rsidR="004D43C4" w:rsidRPr="004D43C4">
        <w:rPr>
          <w:rFonts w:asciiTheme="minorEastAsia" w:hAnsiTheme="minorEastAsia"/>
          <w:sz w:val="28"/>
          <w:szCs w:val="28"/>
        </w:rPr>
        <w:t>3</w:t>
      </w:r>
      <w:r w:rsidRPr="004D43C4">
        <w:rPr>
          <w:rFonts w:asciiTheme="minorEastAsia" w:hAnsiTheme="minorEastAsia" w:hint="eastAsia"/>
          <w:sz w:val="28"/>
          <w:szCs w:val="28"/>
        </w:rPr>
        <w:t>：最高人民检察院201</w:t>
      </w:r>
      <w:r w:rsidRPr="004D43C4">
        <w:rPr>
          <w:rFonts w:asciiTheme="minorEastAsia" w:hAnsiTheme="minorEastAsia"/>
          <w:sz w:val="28"/>
          <w:szCs w:val="28"/>
        </w:rPr>
        <w:t>5</w:t>
      </w:r>
      <w:r w:rsidRPr="004D43C4">
        <w:rPr>
          <w:rFonts w:asciiTheme="minorEastAsia" w:hAnsiTheme="minorEastAsia" w:hint="eastAsia"/>
          <w:sz w:val="28"/>
          <w:szCs w:val="28"/>
        </w:rPr>
        <w:t>年有关贪腐案件统计表</w:t>
      </w:r>
    </w:p>
    <w:tbl>
      <w:tblPr>
        <w:tblStyle w:val="af0"/>
        <w:tblpPr w:leftFromText="180" w:rightFromText="180" w:vertAnchor="page" w:horzAnchor="margin" w:tblpY="2506"/>
        <w:tblW w:w="82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1593"/>
        <w:gridCol w:w="2000"/>
        <w:gridCol w:w="1713"/>
      </w:tblGrid>
      <w:tr w:rsidR="00457138" w:rsidTr="00E8594F">
        <w:trPr>
          <w:trHeight w:val="557"/>
        </w:trPr>
        <w:tc>
          <w:tcPr>
            <w:tcW w:w="2972" w:type="dxa"/>
            <w:tcBorders>
              <w:top w:val="single" w:sz="4" w:space="0" w:color="auto"/>
              <w:bottom w:val="single" w:sz="4" w:space="0" w:color="auto"/>
            </w:tcBorders>
          </w:tcPr>
          <w:p w:rsidR="00457138" w:rsidRDefault="00457138" w:rsidP="00457138">
            <w:pPr>
              <w:jc w:val="center"/>
              <w:rPr>
                <w:rFonts w:asciiTheme="minorEastAsia" w:hAnsiTheme="minorEastAsia" w:hint="eastAsia"/>
                <w:sz w:val="28"/>
                <w:szCs w:val="28"/>
              </w:rPr>
            </w:pPr>
            <w:r>
              <w:rPr>
                <w:rFonts w:asciiTheme="minorEastAsia" w:hAnsiTheme="minorEastAsia" w:hint="eastAsia"/>
                <w:sz w:val="28"/>
                <w:szCs w:val="28"/>
              </w:rPr>
              <w:t>类型</w:t>
            </w:r>
          </w:p>
        </w:tc>
        <w:tc>
          <w:tcPr>
            <w:tcW w:w="1593" w:type="dxa"/>
            <w:tcBorders>
              <w:top w:val="single" w:sz="4" w:space="0" w:color="auto"/>
              <w:bottom w:val="single" w:sz="4" w:space="0" w:color="auto"/>
            </w:tcBorders>
          </w:tcPr>
          <w:p w:rsidR="00457138" w:rsidRDefault="00457138" w:rsidP="00457138">
            <w:pPr>
              <w:jc w:val="center"/>
              <w:rPr>
                <w:rFonts w:asciiTheme="minorEastAsia" w:hAnsiTheme="minorEastAsia" w:hint="eastAsia"/>
                <w:sz w:val="28"/>
                <w:szCs w:val="28"/>
              </w:rPr>
            </w:pPr>
            <w:r>
              <w:rPr>
                <w:rFonts w:asciiTheme="minorEastAsia" w:hAnsiTheme="minorEastAsia" w:hint="eastAsia"/>
                <w:sz w:val="28"/>
                <w:szCs w:val="28"/>
              </w:rPr>
              <w:t>数量</w:t>
            </w:r>
          </w:p>
        </w:tc>
        <w:tc>
          <w:tcPr>
            <w:tcW w:w="2000" w:type="dxa"/>
            <w:tcBorders>
              <w:top w:val="single" w:sz="4" w:space="0" w:color="auto"/>
              <w:bottom w:val="single" w:sz="4" w:space="0" w:color="auto"/>
            </w:tcBorders>
          </w:tcPr>
          <w:p w:rsidR="00457138" w:rsidRDefault="00457138" w:rsidP="00457138">
            <w:pPr>
              <w:jc w:val="center"/>
              <w:rPr>
                <w:rFonts w:asciiTheme="minorEastAsia" w:hAnsiTheme="minorEastAsia" w:hint="eastAsia"/>
                <w:sz w:val="28"/>
                <w:szCs w:val="28"/>
              </w:rPr>
            </w:pPr>
            <w:r>
              <w:rPr>
                <w:rFonts w:asciiTheme="minorEastAsia" w:hAnsiTheme="minorEastAsia" w:hint="eastAsia"/>
                <w:sz w:val="28"/>
                <w:szCs w:val="28"/>
              </w:rPr>
              <w:t>涉案人员</w:t>
            </w:r>
          </w:p>
        </w:tc>
        <w:tc>
          <w:tcPr>
            <w:tcW w:w="1713" w:type="dxa"/>
            <w:tcBorders>
              <w:top w:val="single" w:sz="4" w:space="0" w:color="auto"/>
              <w:bottom w:val="single" w:sz="4" w:space="0" w:color="auto"/>
            </w:tcBorders>
          </w:tcPr>
          <w:p w:rsidR="00457138" w:rsidRDefault="00457138" w:rsidP="00457138">
            <w:pPr>
              <w:jc w:val="center"/>
              <w:rPr>
                <w:rFonts w:asciiTheme="minorEastAsia" w:hAnsiTheme="minorEastAsia" w:hint="eastAsia"/>
                <w:sz w:val="28"/>
                <w:szCs w:val="28"/>
              </w:rPr>
            </w:pPr>
            <w:r>
              <w:rPr>
                <w:rFonts w:asciiTheme="minorEastAsia" w:hAnsiTheme="minorEastAsia" w:hint="eastAsia"/>
                <w:sz w:val="28"/>
                <w:szCs w:val="28"/>
              </w:rPr>
              <w:t>人数</w:t>
            </w:r>
          </w:p>
        </w:tc>
      </w:tr>
      <w:tr w:rsidR="00457138" w:rsidTr="00E8594F">
        <w:trPr>
          <w:trHeight w:val="557"/>
        </w:trPr>
        <w:tc>
          <w:tcPr>
            <w:tcW w:w="2972" w:type="dxa"/>
            <w:tcBorders>
              <w:top w:val="single" w:sz="4" w:space="0" w:color="auto"/>
            </w:tcBorders>
          </w:tcPr>
          <w:p w:rsidR="00457138" w:rsidRPr="004D43C4" w:rsidRDefault="00457138" w:rsidP="00457138">
            <w:pPr>
              <w:jc w:val="center"/>
              <w:rPr>
                <w:rFonts w:asciiTheme="minorEastAsia" w:hAnsiTheme="minorEastAsia"/>
                <w:sz w:val="28"/>
                <w:szCs w:val="28"/>
              </w:rPr>
            </w:pPr>
            <w:r w:rsidRPr="004D43C4">
              <w:rPr>
                <w:rFonts w:asciiTheme="minorEastAsia" w:hAnsiTheme="minorEastAsia" w:hint="eastAsia"/>
                <w:sz w:val="28"/>
                <w:szCs w:val="28"/>
              </w:rPr>
              <w:t>立案侦查职务犯罪</w:t>
            </w:r>
          </w:p>
        </w:tc>
        <w:tc>
          <w:tcPr>
            <w:tcW w:w="1593" w:type="dxa"/>
            <w:tcBorders>
              <w:top w:val="single" w:sz="4" w:space="0" w:color="auto"/>
            </w:tcBorders>
          </w:tcPr>
          <w:p w:rsidR="00457138" w:rsidRPr="004D43C4" w:rsidRDefault="00457138" w:rsidP="00457138">
            <w:pPr>
              <w:jc w:val="center"/>
              <w:rPr>
                <w:rFonts w:asciiTheme="minorEastAsia" w:hAnsiTheme="minorEastAsia"/>
                <w:sz w:val="28"/>
                <w:szCs w:val="28"/>
              </w:rPr>
            </w:pPr>
            <w:r w:rsidRPr="004D43C4">
              <w:rPr>
                <w:rFonts w:asciiTheme="minorEastAsia" w:hAnsiTheme="minorEastAsia" w:hint="eastAsia"/>
                <w:sz w:val="28"/>
                <w:szCs w:val="28"/>
              </w:rPr>
              <w:t>40834</w:t>
            </w:r>
            <w:r>
              <w:rPr>
                <w:rFonts w:asciiTheme="minorEastAsia" w:hAnsiTheme="minorEastAsia" w:hint="eastAsia"/>
                <w:sz w:val="28"/>
                <w:szCs w:val="28"/>
              </w:rPr>
              <w:t>件</w:t>
            </w:r>
          </w:p>
        </w:tc>
        <w:tc>
          <w:tcPr>
            <w:tcW w:w="2000" w:type="dxa"/>
            <w:tcBorders>
              <w:top w:val="single" w:sz="4" w:space="0" w:color="auto"/>
            </w:tcBorders>
          </w:tcPr>
          <w:p w:rsidR="00457138" w:rsidRPr="004D43C4" w:rsidRDefault="00457138" w:rsidP="00457138">
            <w:pPr>
              <w:jc w:val="center"/>
              <w:rPr>
                <w:rFonts w:asciiTheme="minorEastAsia" w:hAnsiTheme="minorEastAsia"/>
                <w:sz w:val="28"/>
                <w:szCs w:val="28"/>
              </w:rPr>
            </w:pPr>
            <w:r w:rsidRPr="004D43C4">
              <w:rPr>
                <w:rFonts w:asciiTheme="minorEastAsia" w:hAnsiTheme="minorEastAsia" w:hint="eastAsia"/>
                <w:sz w:val="28"/>
                <w:szCs w:val="28"/>
              </w:rPr>
              <w:t>54249人</w:t>
            </w:r>
          </w:p>
        </w:tc>
        <w:tc>
          <w:tcPr>
            <w:tcW w:w="1713" w:type="dxa"/>
            <w:tcBorders>
              <w:top w:val="single" w:sz="4" w:space="0" w:color="auto"/>
            </w:tcBorders>
          </w:tcPr>
          <w:p w:rsidR="00457138" w:rsidRPr="004D43C4" w:rsidRDefault="00457138" w:rsidP="00457138">
            <w:pPr>
              <w:jc w:val="center"/>
              <w:rPr>
                <w:rFonts w:asciiTheme="minorEastAsia" w:hAnsiTheme="minorEastAsia"/>
                <w:sz w:val="28"/>
                <w:szCs w:val="28"/>
              </w:rPr>
            </w:pPr>
          </w:p>
        </w:tc>
      </w:tr>
      <w:tr w:rsidR="00457138" w:rsidTr="00E8594F">
        <w:trPr>
          <w:trHeight w:val="557"/>
        </w:trPr>
        <w:tc>
          <w:tcPr>
            <w:tcW w:w="2972" w:type="dxa"/>
          </w:tcPr>
          <w:p w:rsidR="00457138" w:rsidRPr="004D43C4" w:rsidRDefault="00457138" w:rsidP="00457138">
            <w:pPr>
              <w:jc w:val="center"/>
              <w:rPr>
                <w:rFonts w:asciiTheme="minorEastAsia" w:hAnsiTheme="minorEastAsia"/>
                <w:sz w:val="28"/>
                <w:szCs w:val="28"/>
              </w:rPr>
            </w:pPr>
          </w:p>
        </w:tc>
        <w:tc>
          <w:tcPr>
            <w:tcW w:w="1593" w:type="dxa"/>
          </w:tcPr>
          <w:p w:rsidR="00457138" w:rsidRPr="004D43C4" w:rsidRDefault="00457138" w:rsidP="00457138">
            <w:pPr>
              <w:jc w:val="center"/>
              <w:rPr>
                <w:rFonts w:asciiTheme="minorEastAsia" w:hAnsiTheme="minorEastAsia"/>
                <w:sz w:val="28"/>
                <w:szCs w:val="28"/>
              </w:rPr>
            </w:pPr>
          </w:p>
        </w:tc>
        <w:tc>
          <w:tcPr>
            <w:tcW w:w="2000" w:type="dxa"/>
          </w:tcPr>
          <w:p w:rsidR="00457138" w:rsidRPr="004D43C4" w:rsidRDefault="00457138" w:rsidP="00457138">
            <w:pPr>
              <w:jc w:val="center"/>
              <w:rPr>
                <w:rFonts w:asciiTheme="minorEastAsia" w:hAnsiTheme="minorEastAsia"/>
                <w:sz w:val="28"/>
                <w:szCs w:val="28"/>
              </w:rPr>
            </w:pPr>
            <w:r w:rsidRPr="004D43C4">
              <w:rPr>
                <w:rFonts w:asciiTheme="minorEastAsia" w:hAnsiTheme="minorEastAsia" w:hint="eastAsia"/>
                <w:sz w:val="28"/>
                <w:szCs w:val="28"/>
              </w:rPr>
              <w:t>省部级</w:t>
            </w:r>
          </w:p>
        </w:tc>
        <w:tc>
          <w:tcPr>
            <w:tcW w:w="1713" w:type="dxa"/>
          </w:tcPr>
          <w:p w:rsidR="00457138" w:rsidRPr="004D43C4" w:rsidRDefault="00457138" w:rsidP="00457138">
            <w:pPr>
              <w:jc w:val="center"/>
              <w:rPr>
                <w:rFonts w:asciiTheme="minorEastAsia" w:hAnsiTheme="minorEastAsia"/>
                <w:sz w:val="28"/>
                <w:szCs w:val="28"/>
              </w:rPr>
            </w:pPr>
            <w:r w:rsidRPr="004D43C4">
              <w:rPr>
                <w:rFonts w:asciiTheme="minorEastAsia" w:hAnsiTheme="minorEastAsia" w:hint="eastAsia"/>
                <w:sz w:val="28"/>
                <w:szCs w:val="28"/>
              </w:rPr>
              <w:t>41</w:t>
            </w:r>
          </w:p>
        </w:tc>
      </w:tr>
      <w:tr w:rsidR="00457138" w:rsidTr="00E8594F">
        <w:trPr>
          <w:trHeight w:val="557"/>
        </w:trPr>
        <w:tc>
          <w:tcPr>
            <w:tcW w:w="2972" w:type="dxa"/>
          </w:tcPr>
          <w:p w:rsidR="00457138" w:rsidRPr="004D43C4" w:rsidRDefault="00457138" w:rsidP="00457138">
            <w:pPr>
              <w:jc w:val="center"/>
              <w:rPr>
                <w:rFonts w:asciiTheme="minorEastAsia" w:hAnsiTheme="minorEastAsia"/>
                <w:sz w:val="28"/>
                <w:szCs w:val="28"/>
              </w:rPr>
            </w:pPr>
            <w:r w:rsidRPr="004D43C4">
              <w:rPr>
                <w:rFonts w:asciiTheme="minorEastAsia" w:hAnsiTheme="minorEastAsia" w:hint="eastAsia"/>
                <w:sz w:val="28"/>
                <w:szCs w:val="28"/>
              </w:rPr>
              <w:t>涉案100万以上案件</w:t>
            </w:r>
          </w:p>
        </w:tc>
        <w:tc>
          <w:tcPr>
            <w:tcW w:w="1593" w:type="dxa"/>
          </w:tcPr>
          <w:p w:rsidR="00457138" w:rsidRPr="004D43C4" w:rsidRDefault="00457138" w:rsidP="00457138">
            <w:pPr>
              <w:jc w:val="center"/>
              <w:rPr>
                <w:rFonts w:asciiTheme="minorEastAsia" w:hAnsiTheme="minorEastAsia"/>
                <w:sz w:val="28"/>
                <w:szCs w:val="28"/>
              </w:rPr>
            </w:pPr>
            <w:r w:rsidRPr="004D43C4">
              <w:rPr>
                <w:rFonts w:asciiTheme="minorEastAsia" w:hAnsiTheme="minorEastAsia" w:hint="eastAsia"/>
                <w:sz w:val="28"/>
                <w:szCs w:val="28"/>
              </w:rPr>
              <w:t>4490</w:t>
            </w:r>
            <w:r>
              <w:rPr>
                <w:rFonts w:asciiTheme="minorEastAsia" w:hAnsiTheme="minorEastAsia" w:hint="eastAsia"/>
                <w:sz w:val="28"/>
                <w:szCs w:val="28"/>
              </w:rPr>
              <w:t>件</w:t>
            </w:r>
          </w:p>
        </w:tc>
        <w:tc>
          <w:tcPr>
            <w:tcW w:w="2000" w:type="dxa"/>
          </w:tcPr>
          <w:p w:rsidR="00457138" w:rsidRPr="004D43C4" w:rsidRDefault="00457138" w:rsidP="00457138">
            <w:pPr>
              <w:jc w:val="center"/>
              <w:rPr>
                <w:rFonts w:asciiTheme="minorEastAsia" w:hAnsiTheme="minorEastAsia"/>
                <w:sz w:val="28"/>
                <w:szCs w:val="28"/>
              </w:rPr>
            </w:pPr>
          </w:p>
        </w:tc>
        <w:tc>
          <w:tcPr>
            <w:tcW w:w="1713" w:type="dxa"/>
          </w:tcPr>
          <w:p w:rsidR="00457138" w:rsidRPr="004D43C4" w:rsidRDefault="00457138" w:rsidP="00457138">
            <w:pPr>
              <w:jc w:val="center"/>
              <w:rPr>
                <w:rFonts w:asciiTheme="minorEastAsia" w:hAnsiTheme="minorEastAsia"/>
                <w:sz w:val="28"/>
                <w:szCs w:val="28"/>
              </w:rPr>
            </w:pPr>
          </w:p>
        </w:tc>
      </w:tr>
      <w:tr w:rsidR="00457138" w:rsidTr="00E8594F">
        <w:trPr>
          <w:trHeight w:val="557"/>
        </w:trPr>
        <w:tc>
          <w:tcPr>
            <w:tcW w:w="2972" w:type="dxa"/>
          </w:tcPr>
          <w:p w:rsidR="00457138" w:rsidRPr="004D43C4" w:rsidRDefault="00457138" w:rsidP="00457138">
            <w:pPr>
              <w:jc w:val="center"/>
              <w:rPr>
                <w:rFonts w:asciiTheme="minorEastAsia" w:hAnsiTheme="minorEastAsia"/>
                <w:sz w:val="28"/>
                <w:szCs w:val="28"/>
              </w:rPr>
            </w:pPr>
            <w:r w:rsidRPr="004D43C4">
              <w:rPr>
                <w:rFonts w:asciiTheme="minorEastAsia" w:hAnsiTheme="minorEastAsia" w:hint="eastAsia"/>
                <w:sz w:val="28"/>
                <w:szCs w:val="28"/>
              </w:rPr>
              <w:t>查办涉嫌犯罪县处级以上干部</w:t>
            </w:r>
          </w:p>
        </w:tc>
        <w:tc>
          <w:tcPr>
            <w:tcW w:w="1593" w:type="dxa"/>
          </w:tcPr>
          <w:p w:rsidR="00457138" w:rsidRPr="004D43C4" w:rsidRDefault="00457138" w:rsidP="00457138">
            <w:pPr>
              <w:jc w:val="center"/>
              <w:rPr>
                <w:rFonts w:asciiTheme="minorEastAsia" w:hAnsiTheme="minorEastAsia"/>
                <w:sz w:val="28"/>
                <w:szCs w:val="28"/>
              </w:rPr>
            </w:pPr>
            <w:r w:rsidRPr="004D43C4">
              <w:rPr>
                <w:rFonts w:asciiTheme="minorEastAsia" w:hAnsiTheme="minorEastAsia" w:hint="eastAsia"/>
                <w:sz w:val="28"/>
                <w:szCs w:val="28"/>
              </w:rPr>
              <w:t>4568</w:t>
            </w:r>
            <w:r>
              <w:rPr>
                <w:rFonts w:asciiTheme="minorEastAsia" w:hAnsiTheme="minorEastAsia" w:hint="eastAsia"/>
                <w:sz w:val="28"/>
                <w:szCs w:val="28"/>
              </w:rPr>
              <w:t>人</w:t>
            </w:r>
          </w:p>
        </w:tc>
        <w:tc>
          <w:tcPr>
            <w:tcW w:w="2000" w:type="dxa"/>
          </w:tcPr>
          <w:p w:rsidR="00457138" w:rsidRPr="004D43C4" w:rsidRDefault="00457138" w:rsidP="00457138">
            <w:pPr>
              <w:jc w:val="center"/>
              <w:rPr>
                <w:rFonts w:asciiTheme="minorEastAsia" w:hAnsiTheme="minorEastAsia"/>
                <w:sz w:val="28"/>
                <w:szCs w:val="28"/>
              </w:rPr>
            </w:pPr>
            <w:r w:rsidRPr="004D43C4">
              <w:rPr>
                <w:rFonts w:asciiTheme="minorEastAsia" w:hAnsiTheme="minorEastAsia" w:hint="eastAsia"/>
                <w:sz w:val="28"/>
                <w:szCs w:val="28"/>
              </w:rPr>
              <w:t>其中厅局级</w:t>
            </w:r>
          </w:p>
        </w:tc>
        <w:tc>
          <w:tcPr>
            <w:tcW w:w="1713" w:type="dxa"/>
          </w:tcPr>
          <w:p w:rsidR="00457138" w:rsidRPr="004D43C4" w:rsidRDefault="00457138" w:rsidP="00457138">
            <w:pPr>
              <w:jc w:val="center"/>
              <w:rPr>
                <w:rFonts w:asciiTheme="minorEastAsia" w:hAnsiTheme="minorEastAsia"/>
                <w:sz w:val="28"/>
                <w:szCs w:val="28"/>
              </w:rPr>
            </w:pPr>
            <w:r w:rsidRPr="004D43C4">
              <w:rPr>
                <w:rFonts w:asciiTheme="minorEastAsia" w:hAnsiTheme="minorEastAsia" w:hint="eastAsia"/>
                <w:sz w:val="28"/>
                <w:szCs w:val="28"/>
              </w:rPr>
              <w:t>769</w:t>
            </w:r>
          </w:p>
        </w:tc>
      </w:tr>
      <w:tr w:rsidR="00457138" w:rsidTr="00E8594F">
        <w:trPr>
          <w:trHeight w:val="557"/>
        </w:trPr>
        <w:tc>
          <w:tcPr>
            <w:tcW w:w="2972" w:type="dxa"/>
          </w:tcPr>
          <w:p w:rsidR="00457138" w:rsidRPr="004D43C4" w:rsidRDefault="00457138" w:rsidP="00457138">
            <w:pPr>
              <w:jc w:val="center"/>
              <w:rPr>
                <w:rFonts w:asciiTheme="minorEastAsia" w:hAnsiTheme="minorEastAsia"/>
                <w:sz w:val="28"/>
                <w:szCs w:val="28"/>
              </w:rPr>
            </w:pPr>
            <w:r w:rsidRPr="004D43C4">
              <w:rPr>
                <w:rFonts w:asciiTheme="minorEastAsia" w:hAnsiTheme="minorEastAsia" w:hint="eastAsia"/>
                <w:sz w:val="28"/>
                <w:szCs w:val="28"/>
              </w:rPr>
              <w:t>省部级以上干部公诉</w:t>
            </w:r>
          </w:p>
        </w:tc>
        <w:tc>
          <w:tcPr>
            <w:tcW w:w="1593" w:type="dxa"/>
          </w:tcPr>
          <w:p w:rsidR="00457138" w:rsidRPr="004D43C4" w:rsidRDefault="00457138" w:rsidP="00457138">
            <w:pPr>
              <w:jc w:val="center"/>
              <w:rPr>
                <w:rFonts w:asciiTheme="minorEastAsia" w:hAnsiTheme="minorEastAsia"/>
                <w:sz w:val="28"/>
                <w:szCs w:val="28"/>
              </w:rPr>
            </w:pPr>
          </w:p>
        </w:tc>
        <w:tc>
          <w:tcPr>
            <w:tcW w:w="2000" w:type="dxa"/>
          </w:tcPr>
          <w:p w:rsidR="00457138" w:rsidRPr="004D43C4" w:rsidRDefault="00457138" w:rsidP="00457138">
            <w:pPr>
              <w:jc w:val="center"/>
              <w:rPr>
                <w:rFonts w:asciiTheme="minorEastAsia" w:hAnsiTheme="minorEastAsia"/>
                <w:sz w:val="28"/>
                <w:szCs w:val="28"/>
              </w:rPr>
            </w:pPr>
          </w:p>
        </w:tc>
        <w:tc>
          <w:tcPr>
            <w:tcW w:w="1713" w:type="dxa"/>
          </w:tcPr>
          <w:p w:rsidR="00457138" w:rsidRPr="004D43C4" w:rsidRDefault="00457138" w:rsidP="00457138">
            <w:pPr>
              <w:jc w:val="center"/>
              <w:rPr>
                <w:rFonts w:asciiTheme="minorEastAsia" w:hAnsiTheme="minorEastAsia"/>
                <w:sz w:val="28"/>
                <w:szCs w:val="28"/>
              </w:rPr>
            </w:pPr>
            <w:r w:rsidRPr="004D43C4">
              <w:rPr>
                <w:rFonts w:asciiTheme="minorEastAsia" w:hAnsiTheme="minorEastAsia" w:hint="eastAsia"/>
                <w:sz w:val="28"/>
                <w:szCs w:val="28"/>
              </w:rPr>
              <w:t>22</w:t>
            </w:r>
          </w:p>
        </w:tc>
      </w:tr>
      <w:tr w:rsidR="00457138" w:rsidTr="00E8594F">
        <w:trPr>
          <w:trHeight w:val="557"/>
        </w:trPr>
        <w:tc>
          <w:tcPr>
            <w:tcW w:w="2972" w:type="dxa"/>
          </w:tcPr>
          <w:p w:rsidR="00457138" w:rsidRPr="004D43C4" w:rsidRDefault="00457138" w:rsidP="00457138">
            <w:pPr>
              <w:jc w:val="center"/>
              <w:rPr>
                <w:rFonts w:asciiTheme="minorEastAsia" w:hAnsiTheme="minorEastAsia"/>
                <w:sz w:val="28"/>
                <w:szCs w:val="28"/>
              </w:rPr>
            </w:pPr>
            <w:r w:rsidRPr="004D43C4">
              <w:rPr>
                <w:rFonts w:asciiTheme="minorEastAsia" w:hAnsiTheme="minorEastAsia" w:hint="eastAsia"/>
                <w:sz w:val="28"/>
                <w:szCs w:val="28"/>
              </w:rPr>
              <w:t>受贿犯罪</w:t>
            </w:r>
          </w:p>
        </w:tc>
        <w:tc>
          <w:tcPr>
            <w:tcW w:w="1593" w:type="dxa"/>
          </w:tcPr>
          <w:p w:rsidR="00457138" w:rsidRPr="004D43C4" w:rsidRDefault="00457138" w:rsidP="00457138">
            <w:pPr>
              <w:jc w:val="center"/>
              <w:rPr>
                <w:rFonts w:asciiTheme="minorEastAsia" w:hAnsiTheme="minorEastAsia"/>
                <w:sz w:val="28"/>
                <w:szCs w:val="28"/>
              </w:rPr>
            </w:pPr>
          </w:p>
        </w:tc>
        <w:tc>
          <w:tcPr>
            <w:tcW w:w="2000" w:type="dxa"/>
          </w:tcPr>
          <w:p w:rsidR="00457138" w:rsidRPr="004D43C4" w:rsidRDefault="00457138" w:rsidP="00457138">
            <w:pPr>
              <w:jc w:val="center"/>
              <w:rPr>
                <w:rFonts w:asciiTheme="minorEastAsia" w:hAnsiTheme="minorEastAsia"/>
                <w:sz w:val="28"/>
                <w:szCs w:val="28"/>
              </w:rPr>
            </w:pPr>
          </w:p>
        </w:tc>
        <w:tc>
          <w:tcPr>
            <w:tcW w:w="1713" w:type="dxa"/>
          </w:tcPr>
          <w:p w:rsidR="00457138" w:rsidRPr="004D43C4" w:rsidRDefault="00457138" w:rsidP="00457138">
            <w:pPr>
              <w:jc w:val="center"/>
              <w:rPr>
                <w:rFonts w:asciiTheme="minorEastAsia" w:hAnsiTheme="minorEastAsia"/>
                <w:sz w:val="28"/>
                <w:szCs w:val="28"/>
              </w:rPr>
            </w:pPr>
            <w:r w:rsidRPr="004D43C4">
              <w:rPr>
                <w:rFonts w:asciiTheme="minorEastAsia" w:hAnsiTheme="minorEastAsia" w:hint="eastAsia"/>
                <w:sz w:val="28"/>
                <w:szCs w:val="28"/>
              </w:rPr>
              <w:t>13210</w:t>
            </w:r>
          </w:p>
        </w:tc>
      </w:tr>
      <w:tr w:rsidR="00457138" w:rsidTr="00E8594F">
        <w:trPr>
          <w:trHeight w:val="557"/>
        </w:trPr>
        <w:tc>
          <w:tcPr>
            <w:tcW w:w="2972" w:type="dxa"/>
          </w:tcPr>
          <w:p w:rsidR="00457138" w:rsidRPr="004D43C4" w:rsidRDefault="00457138" w:rsidP="00457138">
            <w:pPr>
              <w:jc w:val="center"/>
              <w:rPr>
                <w:rFonts w:asciiTheme="minorEastAsia" w:hAnsiTheme="minorEastAsia"/>
                <w:sz w:val="28"/>
                <w:szCs w:val="28"/>
              </w:rPr>
            </w:pPr>
            <w:r w:rsidRPr="004D43C4">
              <w:rPr>
                <w:rFonts w:asciiTheme="minorEastAsia" w:hAnsiTheme="minorEastAsia" w:hint="eastAsia"/>
                <w:sz w:val="28"/>
                <w:szCs w:val="28"/>
              </w:rPr>
              <w:t>行贿犯罪</w:t>
            </w:r>
          </w:p>
        </w:tc>
        <w:tc>
          <w:tcPr>
            <w:tcW w:w="1593" w:type="dxa"/>
          </w:tcPr>
          <w:p w:rsidR="00457138" w:rsidRPr="004D43C4" w:rsidRDefault="00457138" w:rsidP="00457138">
            <w:pPr>
              <w:jc w:val="center"/>
              <w:rPr>
                <w:rFonts w:asciiTheme="minorEastAsia" w:hAnsiTheme="minorEastAsia"/>
                <w:sz w:val="28"/>
                <w:szCs w:val="28"/>
              </w:rPr>
            </w:pPr>
          </w:p>
        </w:tc>
        <w:tc>
          <w:tcPr>
            <w:tcW w:w="2000" w:type="dxa"/>
          </w:tcPr>
          <w:p w:rsidR="00457138" w:rsidRPr="004D43C4" w:rsidRDefault="00457138" w:rsidP="00457138">
            <w:pPr>
              <w:jc w:val="center"/>
              <w:rPr>
                <w:rFonts w:asciiTheme="minorEastAsia" w:hAnsiTheme="minorEastAsia"/>
                <w:sz w:val="28"/>
                <w:szCs w:val="28"/>
              </w:rPr>
            </w:pPr>
          </w:p>
        </w:tc>
        <w:tc>
          <w:tcPr>
            <w:tcW w:w="1713" w:type="dxa"/>
          </w:tcPr>
          <w:p w:rsidR="00457138" w:rsidRPr="004D43C4" w:rsidRDefault="00457138" w:rsidP="00457138">
            <w:pPr>
              <w:jc w:val="center"/>
              <w:rPr>
                <w:rFonts w:asciiTheme="minorEastAsia" w:hAnsiTheme="minorEastAsia"/>
                <w:sz w:val="28"/>
                <w:szCs w:val="28"/>
              </w:rPr>
            </w:pPr>
            <w:r w:rsidRPr="004D43C4">
              <w:rPr>
                <w:rFonts w:asciiTheme="minorEastAsia" w:hAnsiTheme="minorEastAsia" w:hint="eastAsia"/>
                <w:sz w:val="28"/>
                <w:szCs w:val="28"/>
              </w:rPr>
              <w:t>8217</w:t>
            </w:r>
          </w:p>
        </w:tc>
      </w:tr>
      <w:tr w:rsidR="00457138" w:rsidTr="00E8594F">
        <w:trPr>
          <w:trHeight w:val="557"/>
        </w:trPr>
        <w:tc>
          <w:tcPr>
            <w:tcW w:w="2972" w:type="dxa"/>
            <w:tcBorders>
              <w:bottom w:val="single" w:sz="4" w:space="0" w:color="auto"/>
            </w:tcBorders>
          </w:tcPr>
          <w:p w:rsidR="00457138" w:rsidRPr="004D43C4" w:rsidRDefault="00457138" w:rsidP="00457138">
            <w:pPr>
              <w:jc w:val="center"/>
              <w:rPr>
                <w:rFonts w:asciiTheme="minorEastAsia" w:hAnsiTheme="minorEastAsia"/>
                <w:sz w:val="28"/>
                <w:szCs w:val="28"/>
              </w:rPr>
            </w:pPr>
            <w:r w:rsidRPr="004D43C4">
              <w:rPr>
                <w:rFonts w:asciiTheme="minorEastAsia" w:hAnsiTheme="minorEastAsia" w:hint="eastAsia"/>
                <w:sz w:val="28"/>
                <w:szCs w:val="28"/>
              </w:rPr>
              <w:t>侵权渎职</w:t>
            </w:r>
          </w:p>
        </w:tc>
        <w:tc>
          <w:tcPr>
            <w:tcW w:w="1593" w:type="dxa"/>
            <w:tcBorders>
              <w:bottom w:val="single" w:sz="4" w:space="0" w:color="auto"/>
            </w:tcBorders>
          </w:tcPr>
          <w:p w:rsidR="00457138" w:rsidRPr="004D43C4" w:rsidRDefault="00457138" w:rsidP="00457138">
            <w:pPr>
              <w:jc w:val="center"/>
              <w:rPr>
                <w:rFonts w:asciiTheme="minorEastAsia" w:hAnsiTheme="minorEastAsia"/>
                <w:sz w:val="28"/>
                <w:szCs w:val="28"/>
              </w:rPr>
            </w:pPr>
          </w:p>
        </w:tc>
        <w:tc>
          <w:tcPr>
            <w:tcW w:w="2000" w:type="dxa"/>
            <w:tcBorders>
              <w:bottom w:val="single" w:sz="4" w:space="0" w:color="auto"/>
            </w:tcBorders>
          </w:tcPr>
          <w:p w:rsidR="00457138" w:rsidRPr="004D43C4" w:rsidRDefault="00457138" w:rsidP="00457138">
            <w:pPr>
              <w:jc w:val="center"/>
              <w:rPr>
                <w:rFonts w:asciiTheme="minorEastAsia" w:hAnsiTheme="minorEastAsia"/>
                <w:sz w:val="28"/>
                <w:szCs w:val="28"/>
              </w:rPr>
            </w:pPr>
          </w:p>
        </w:tc>
        <w:tc>
          <w:tcPr>
            <w:tcW w:w="1713" w:type="dxa"/>
            <w:tcBorders>
              <w:bottom w:val="single" w:sz="4" w:space="0" w:color="auto"/>
            </w:tcBorders>
          </w:tcPr>
          <w:p w:rsidR="00457138" w:rsidRPr="004D43C4" w:rsidRDefault="00457138" w:rsidP="00457138">
            <w:pPr>
              <w:jc w:val="center"/>
              <w:rPr>
                <w:rFonts w:asciiTheme="minorEastAsia" w:hAnsiTheme="minorEastAsia"/>
                <w:sz w:val="28"/>
                <w:szCs w:val="28"/>
              </w:rPr>
            </w:pPr>
            <w:r w:rsidRPr="004D43C4">
              <w:rPr>
                <w:rFonts w:asciiTheme="minorEastAsia" w:hAnsiTheme="minorEastAsia" w:hint="eastAsia"/>
                <w:sz w:val="28"/>
                <w:szCs w:val="28"/>
              </w:rPr>
              <w:t>13040</w:t>
            </w:r>
          </w:p>
        </w:tc>
      </w:tr>
    </w:tbl>
    <w:p w:rsidR="00457138" w:rsidRPr="004D43C4" w:rsidRDefault="00457138" w:rsidP="00457138">
      <w:pPr>
        <w:jc w:val="left"/>
        <w:rPr>
          <w:rFonts w:asciiTheme="minorEastAsia" w:hAnsiTheme="minorEastAsia"/>
          <w:sz w:val="22"/>
          <w:szCs w:val="28"/>
        </w:rPr>
      </w:pPr>
      <w:r w:rsidRPr="004D43C4">
        <w:rPr>
          <w:rFonts w:asciiTheme="minorEastAsia" w:hAnsiTheme="minorEastAsia" w:hint="eastAsia"/>
          <w:sz w:val="22"/>
          <w:szCs w:val="28"/>
        </w:rPr>
        <w:t>数据来源：最高检工作报告</w:t>
      </w:r>
    </w:p>
    <w:p w:rsidR="004D43C4" w:rsidRPr="00457138" w:rsidRDefault="004D43C4" w:rsidP="003A05D8">
      <w:pPr>
        <w:rPr>
          <w:rFonts w:asciiTheme="minorEastAsia" w:hAnsiTheme="minorEastAsia"/>
          <w:szCs w:val="21"/>
        </w:rPr>
      </w:pPr>
    </w:p>
    <w:p w:rsidR="004D43C4" w:rsidRDefault="004D43C4" w:rsidP="003A05D8">
      <w:pPr>
        <w:rPr>
          <w:rFonts w:asciiTheme="minorEastAsia" w:hAnsiTheme="minorEastAsia"/>
          <w:szCs w:val="21"/>
        </w:rPr>
      </w:pPr>
    </w:p>
    <w:p w:rsidR="004D43C4" w:rsidRDefault="004D43C4" w:rsidP="003A05D8">
      <w:pPr>
        <w:rPr>
          <w:rFonts w:asciiTheme="minorEastAsia" w:hAnsiTheme="minorEastAsia"/>
          <w:szCs w:val="21"/>
        </w:rPr>
      </w:pPr>
    </w:p>
    <w:p w:rsidR="004D43C4" w:rsidRDefault="004D43C4" w:rsidP="003A05D8">
      <w:pPr>
        <w:rPr>
          <w:rFonts w:asciiTheme="minorEastAsia" w:hAnsiTheme="minorEastAsia"/>
          <w:szCs w:val="21"/>
        </w:rPr>
      </w:pPr>
    </w:p>
    <w:p w:rsidR="004D43C4" w:rsidRDefault="004D43C4" w:rsidP="003A05D8">
      <w:pPr>
        <w:rPr>
          <w:rFonts w:asciiTheme="minorEastAsia" w:hAnsiTheme="minorEastAsia"/>
          <w:szCs w:val="21"/>
        </w:rPr>
      </w:pPr>
    </w:p>
    <w:p w:rsidR="004D43C4" w:rsidRDefault="004D43C4" w:rsidP="003A05D8">
      <w:pPr>
        <w:rPr>
          <w:rFonts w:asciiTheme="minorEastAsia" w:hAnsiTheme="minorEastAsia"/>
          <w:szCs w:val="21"/>
        </w:rPr>
      </w:pPr>
    </w:p>
    <w:p w:rsidR="004D43C4" w:rsidRDefault="004D43C4" w:rsidP="003A05D8">
      <w:pPr>
        <w:rPr>
          <w:rFonts w:asciiTheme="minorEastAsia" w:hAnsiTheme="minorEastAsia"/>
          <w:szCs w:val="21"/>
        </w:rPr>
      </w:pPr>
    </w:p>
    <w:p w:rsidR="004D43C4" w:rsidRDefault="004D43C4" w:rsidP="003A05D8">
      <w:pPr>
        <w:rPr>
          <w:rFonts w:asciiTheme="minorEastAsia" w:hAnsiTheme="minorEastAsia"/>
          <w:szCs w:val="21"/>
        </w:rPr>
      </w:pPr>
    </w:p>
    <w:p w:rsidR="004D43C4" w:rsidRDefault="004D43C4" w:rsidP="003A05D8">
      <w:pPr>
        <w:rPr>
          <w:rFonts w:asciiTheme="minorEastAsia" w:hAnsiTheme="minorEastAsia"/>
          <w:szCs w:val="21"/>
        </w:rPr>
      </w:pPr>
    </w:p>
    <w:p w:rsidR="004D43C4" w:rsidRDefault="004D43C4" w:rsidP="003A05D8">
      <w:pPr>
        <w:rPr>
          <w:rFonts w:asciiTheme="minorEastAsia" w:hAnsiTheme="minorEastAsia"/>
          <w:szCs w:val="21"/>
        </w:rPr>
      </w:pPr>
    </w:p>
    <w:p w:rsidR="004D43C4" w:rsidRDefault="004D43C4" w:rsidP="003A05D8">
      <w:pPr>
        <w:rPr>
          <w:rFonts w:asciiTheme="minorEastAsia" w:hAnsiTheme="minorEastAsia"/>
          <w:szCs w:val="21"/>
        </w:rPr>
      </w:pPr>
    </w:p>
    <w:p w:rsidR="00457138" w:rsidRDefault="00457138" w:rsidP="003A05D8">
      <w:pPr>
        <w:rPr>
          <w:rFonts w:asciiTheme="minorEastAsia" w:hAnsiTheme="minorEastAsia"/>
          <w:szCs w:val="21"/>
        </w:rPr>
      </w:pPr>
    </w:p>
    <w:p w:rsidR="00457138" w:rsidRDefault="00457138" w:rsidP="003A05D8">
      <w:pPr>
        <w:rPr>
          <w:rFonts w:asciiTheme="minorEastAsia" w:hAnsiTheme="minorEastAsia"/>
          <w:szCs w:val="21"/>
        </w:rPr>
      </w:pPr>
    </w:p>
    <w:p w:rsidR="00457138" w:rsidRDefault="00457138" w:rsidP="003A05D8">
      <w:pPr>
        <w:rPr>
          <w:rFonts w:asciiTheme="minorEastAsia" w:hAnsiTheme="minorEastAsia"/>
          <w:szCs w:val="21"/>
        </w:rPr>
      </w:pPr>
    </w:p>
    <w:p w:rsidR="00457138" w:rsidRDefault="00457138" w:rsidP="003A05D8">
      <w:pPr>
        <w:rPr>
          <w:rFonts w:asciiTheme="minorEastAsia" w:hAnsiTheme="minorEastAsia"/>
          <w:szCs w:val="21"/>
        </w:rPr>
      </w:pPr>
    </w:p>
    <w:p w:rsidR="00457138" w:rsidRPr="00457138" w:rsidRDefault="00457138" w:rsidP="003A05D8">
      <w:pPr>
        <w:rPr>
          <w:rFonts w:asciiTheme="minorEastAsia" w:hAnsiTheme="minorEastAsia"/>
          <w:szCs w:val="21"/>
        </w:rPr>
      </w:pPr>
    </w:p>
    <w:p w:rsidR="004D43C4" w:rsidRDefault="004D43C4" w:rsidP="003A05D8">
      <w:pPr>
        <w:rPr>
          <w:rFonts w:asciiTheme="minorEastAsia" w:hAnsiTheme="minorEastAsia"/>
          <w:szCs w:val="21"/>
        </w:rPr>
      </w:pPr>
    </w:p>
    <w:p w:rsidR="004D43C4" w:rsidRDefault="004D43C4" w:rsidP="003A05D8">
      <w:pPr>
        <w:rPr>
          <w:rFonts w:asciiTheme="minorEastAsia" w:hAnsiTheme="minorEastAsia" w:hint="eastAsia"/>
          <w:szCs w:val="21"/>
        </w:rPr>
      </w:pPr>
    </w:p>
    <w:p w:rsidR="004D43C4" w:rsidRDefault="004D43C4" w:rsidP="003A05D8">
      <w:pPr>
        <w:rPr>
          <w:rFonts w:asciiTheme="minorEastAsia" w:hAnsiTheme="minorEastAsia"/>
          <w:szCs w:val="21"/>
        </w:rPr>
      </w:pPr>
    </w:p>
    <w:p w:rsidR="004D43C4" w:rsidRDefault="004D43C4" w:rsidP="003A05D8">
      <w:pPr>
        <w:rPr>
          <w:rFonts w:asciiTheme="minorEastAsia" w:hAnsiTheme="minorEastAsia"/>
          <w:szCs w:val="21"/>
        </w:rPr>
      </w:pPr>
    </w:p>
    <w:p w:rsidR="004D43C4" w:rsidRDefault="004D43C4" w:rsidP="003A05D8">
      <w:pPr>
        <w:jc w:val="center"/>
        <w:rPr>
          <w:rFonts w:asciiTheme="minorEastAsia" w:hAnsiTheme="minorEastAsia"/>
          <w:sz w:val="28"/>
          <w:szCs w:val="28"/>
        </w:rPr>
      </w:pPr>
      <w:r w:rsidRPr="004D43C4">
        <w:rPr>
          <w:rFonts w:asciiTheme="minorEastAsia" w:hAnsiTheme="minorEastAsia" w:hint="eastAsia"/>
          <w:sz w:val="28"/>
          <w:szCs w:val="28"/>
        </w:rPr>
        <w:lastRenderedPageBreak/>
        <w:t>表</w:t>
      </w:r>
      <w:r w:rsidR="00BD2A4F">
        <w:rPr>
          <w:rFonts w:asciiTheme="minorEastAsia" w:hAnsiTheme="minorEastAsia" w:hint="eastAsia"/>
          <w:sz w:val="28"/>
          <w:szCs w:val="28"/>
        </w:rPr>
        <w:t>4.</w:t>
      </w:r>
      <w:r>
        <w:rPr>
          <w:rFonts w:asciiTheme="minorEastAsia" w:hAnsiTheme="minorEastAsia"/>
          <w:sz w:val="28"/>
          <w:szCs w:val="28"/>
        </w:rPr>
        <w:t>4</w:t>
      </w:r>
      <w:r w:rsidRPr="004D43C4">
        <w:rPr>
          <w:rFonts w:asciiTheme="minorEastAsia" w:hAnsiTheme="minorEastAsia" w:hint="eastAsia"/>
          <w:sz w:val="28"/>
          <w:szCs w:val="28"/>
        </w:rPr>
        <w:t>：最高人民检察院201</w:t>
      </w:r>
      <w:r>
        <w:rPr>
          <w:rFonts w:asciiTheme="minorEastAsia" w:hAnsiTheme="minorEastAsia"/>
          <w:sz w:val="28"/>
          <w:szCs w:val="28"/>
        </w:rPr>
        <w:t>6</w:t>
      </w:r>
      <w:r w:rsidRPr="004D43C4">
        <w:rPr>
          <w:rFonts w:asciiTheme="minorEastAsia" w:hAnsiTheme="minorEastAsia" w:hint="eastAsia"/>
          <w:sz w:val="28"/>
          <w:szCs w:val="28"/>
        </w:rPr>
        <w:t>年有关贪腐案件统计表</w:t>
      </w:r>
    </w:p>
    <w:p w:rsidR="008F1C7A" w:rsidRPr="004D43C4" w:rsidRDefault="008F1C7A" w:rsidP="003A05D8">
      <w:pPr>
        <w:jc w:val="left"/>
        <w:rPr>
          <w:rFonts w:asciiTheme="minorEastAsia" w:hAnsiTheme="minorEastAsia"/>
          <w:sz w:val="22"/>
          <w:szCs w:val="28"/>
        </w:rPr>
      </w:pPr>
      <w:r w:rsidRPr="004D43C4">
        <w:rPr>
          <w:rFonts w:asciiTheme="minorEastAsia" w:hAnsiTheme="minorEastAsia" w:hint="eastAsia"/>
          <w:sz w:val="22"/>
          <w:szCs w:val="28"/>
        </w:rPr>
        <w:t>数据来源：最高检工作报告</w:t>
      </w:r>
    </w:p>
    <w:p w:rsidR="008F1C7A" w:rsidRPr="008F1C7A" w:rsidRDefault="008F1C7A" w:rsidP="003A05D8">
      <w:pPr>
        <w:rPr>
          <w:rFonts w:asciiTheme="minorEastAsia" w:hAnsiTheme="minorEastAsia" w:hint="eastAsia"/>
          <w:sz w:val="28"/>
          <w:szCs w:val="28"/>
        </w:rPr>
      </w:pPr>
    </w:p>
    <w:p w:rsidR="008F1C7A" w:rsidRPr="008F1C7A" w:rsidRDefault="008F1C7A" w:rsidP="003A05D8">
      <w:pPr>
        <w:rPr>
          <w:rFonts w:asciiTheme="minorEastAsia" w:hAnsiTheme="minorEastAsia" w:hint="eastAsia"/>
          <w:szCs w:val="21"/>
        </w:rPr>
      </w:pPr>
    </w:p>
    <w:tbl>
      <w:tblPr>
        <w:tblStyle w:val="af0"/>
        <w:tblpPr w:leftFromText="180" w:rightFromText="180" w:tblpY="636"/>
        <w:tblW w:w="82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309"/>
        <w:gridCol w:w="2000"/>
        <w:gridCol w:w="1713"/>
      </w:tblGrid>
      <w:tr w:rsidR="004D43C4" w:rsidTr="00E8594F">
        <w:trPr>
          <w:trHeight w:val="557"/>
        </w:trPr>
        <w:tc>
          <w:tcPr>
            <w:tcW w:w="3256" w:type="dxa"/>
            <w:tcBorders>
              <w:top w:val="single" w:sz="4" w:space="0" w:color="auto"/>
              <w:bottom w:val="single" w:sz="4" w:space="0" w:color="auto"/>
            </w:tcBorders>
          </w:tcPr>
          <w:p w:rsidR="004D43C4" w:rsidRDefault="004D43C4" w:rsidP="003A05D8">
            <w:pPr>
              <w:jc w:val="center"/>
              <w:rPr>
                <w:rFonts w:asciiTheme="minorEastAsia" w:hAnsiTheme="minorEastAsia" w:hint="eastAsia"/>
                <w:sz w:val="28"/>
                <w:szCs w:val="28"/>
              </w:rPr>
            </w:pPr>
            <w:r>
              <w:rPr>
                <w:rFonts w:asciiTheme="minorEastAsia" w:hAnsiTheme="minorEastAsia" w:hint="eastAsia"/>
                <w:sz w:val="28"/>
                <w:szCs w:val="28"/>
              </w:rPr>
              <w:t>类型</w:t>
            </w:r>
          </w:p>
        </w:tc>
        <w:tc>
          <w:tcPr>
            <w:tcW w:w="1309" w:type="dxa"/>
            <w:tcBorders>
              <w:top w:val="single" w:sz="4" w:space="0" w:color="auto"/>
              <w:bottom w:val="single" w:sz="4" w:space="0" w:color="auto"/>
            </w:tcBorders>
          </w:tcPr>
          <w:p w:rsidR="004D43C4" w:rsidRDefault="004D43C4" w:rsidP="003A05D8">
            <w:pPr>
              <w:jc w:val="center"/>
              <w:rPr>
                <w:rFonts w:asciiTheme="minorEastAsia" w:hAnsiTheme="minorEastAsia" w:hint="eastAsia"/>
                <w:sz w:val="28"/>
                <w:szCs w:val="28"/>
              </w:rPr>
            </w:pPr>
            <w:r>
              <w:rPr>
                <w:rFonts w:asciiTheme="minorEastAsia" w:hAnsiTheme="minorEastAsia" w:hint="eastAsia"/>
                <w:sz w:val="28"/>
                <w:szCs w:val="28"/>
              </w:rPr>
              <w:t>数量</w:t>
            </w:r>
          </w:p>
        </w:tc>
        <w:tc>
          <w:tcPr>
            <w:tcW w:w="2000" w:type="dxa"/>
            <w:tcBorders>
              <w:top w:val="single" w:sz="4" w:space="0" w:color="auto"/>
              <w:bottom w:val="single" w:sz="4" w:space="0" w:color="auto"/>
            </w:tcBorders>
          </w:tcPr>
          <w:p w:rsidR="004D43C4" w:rsidRDefault="004D43C4" w:rsidP="003A05D8">
            <w:pPr>
              <w:jc w:val="center"/>
              <w:rPr>
                <w:rFonts w:asciiTheme="minorEastAsia" w:hAnsiTheme="minorEastAsia" w:hint="eastAsia"/>
                <w:sz w:val="28"/>
                <w:szCs w:val="28"/>
              </w:rPr>
            </w:pPr>
            <w:r>
              <w:rPr>
                <w:rFonts w:asciiTheme="minorEastAsia" w:hAnsiTheme="minorEastAsia" w:hint="eastAsia"/>
                <w:sz w:val="28"/>
                <w:szCs w:val="28"/>
              </w:rPr>
              <w:t>涉案人员</w:t>
            </w:r>
          </w:p>
        </w:tc>
        <w:tc>
          <w:tcPr>
            <w:tcW w:w="1713" w:type="dxa"/>
            <w:tcBorders>
              <w:top w:val="single" w:sz="4" w:space="0" w:color="auto"/>
              <w:bottom w:val="single" w:sz="4" w:space="0" w:color="auto"/>
            </w:tcBorders>
          </w:tcPr>
          <w:p w:rsidR="004D43C4" w:rsidRDefault="004D43C4" w:rsidP="003A05D8">
            <w:pPr>
              <w:jc w:val="center"/>
              <w:rPr>
                <w:rFonts w:asciiTheme="minorEastAsia" w:hAnsiTheme="minorEastAsia" w:hint="eastAsia"/>
                <w:sz w:val="28"/>
                <w:szCs w:val="28"/>
              </w:rPr>
            </w:pPr>
            <w:r>
              <w:rPr>
                <w:rFonts w:asciiTheme="minorEastAsia" w:hAnsiTheme="minorEastAsia" w:hint="eastAsia"/>
                <w:sz w:val="28"/>
                <w:szCs w:val="28"/>
              </w:rPr>
              <w:t>人数</w:t>
            </w:r>
          </w:p>
        </w:tc>
      </w:tr>
      <w:tr w:rsidR="008F1C7A" w:rsidTr="00E8594F">
        <w:trPr>
          <w:trHeight w:val="557"/>
        </w:trPr>
        <w:tc>
          <w:tcPr>
            <w:tcW w:w="3256" w:type="dxa"/>
            <w:tcBorders>
              <w:top w:val="single" w:sz="4" w:space="0" w:color="auto"/>
            </w:tcBorders>
          </w:tcPr>
          <w:p w:rsidR="008F1C7A" w:rsidRPr="004D43C4" w:rsidRDefault="008F1C7A" w:rsidP="003A05D8">
            <w:pPr>
              <w:widowControl/>
              <w:jc w:val="center"/>
              <w:rPr>
                <w:rFonts w:asciiTheme="minorEastAsia" w:hAnsiTheme="minorEastAsia" w:cs="宋体"/>
                <w:color w:val="000000"/>
                <w:kern w:val="0"/>
                <w:sz w:val="28"/>
                <w:szCs w:val="28"/>
              </w:rPr>
            </w:pPr>
            <w:r w:rsidRPr="004D43C4">
              <w:rPr>
                <w:rFonts w:asciiTheme="minorEastAsia" w:hAnsiTheme="minorEastAsia" w:cs="宋体" w:hint="eastAsia"/>
                <w:color w:val="000000"/>
                <w:kern w:val="0"/>
                <w:sz w:val="28"/>
                <w:szCs w:val="28"/>
              </w:rPr>
              <w:t>立案侦查职务犯罪</w:t>
            </w:r>
          </w:p>
        </w:tc>
        <w:tc>
          <w:tcPr>
            <w:tcW w:w="1309" w:type="dxa"/>
            <w:tcBorders>
              <w:top w:val="single" w:sz="4" w:space="0" w:color="auto"/>
            </w:tcBorders>
          </w:tcPr>
          <w:p w:rsidR="008F1C7A" w:rsidRPr="004D43C4" w:rsidRDefault="008F1C7A" w:rsidP="003A05D8">
            <w:pPr>
              <w:widowControl/>
              <w:jc w:val="center"/>
              <w:rPr>
                <w:rFonts w:asciiTheme="minorEastAsia" w:hAnsiTheme="minorEastAsia" w:cs="宋体"/>
                <w:color w:val="000000"/>
                <w:kern w:val="0"/>
                <w:sz w:val="28"/>
                <w:szCs w:val="28"/>
              </w:rPr>
            </w:pPr>
            <w:r w:rsidRPr="004D43C4">
              <w:rPr>
                <w:rFonts w:asciiTheme="minorEastAsia" w:hAnsiTheme="minorEastAsia" w:cs="宋体" w:hint="eastAsia"/>
                <w:color w:val="000000"/>
                <w:kern w:val="0"/>
                <w:sz w:val="28"/>
                <w:szCs w:val="28"/>
              </w:rPr>
              <w:t>47650</w:t>
            </w:r>
          </w:p>
        </w:tc>
        <w:tc>
          <w:tcPr>
            <w:tcW w:w="2000" w:type="dxa"/>
            <w:tcBorders>
              <w:top w:val="single" w:sz="4" w:space="0" w:color="auto"/>
            </w:tcBorders>
          </w:tcPr>
          <w:p w:rsidR="008F1C7A" w:rsidRPr="004D43C4" w:rsidRDefault="008F1C7A" w:rsidP="003A05D8">
            <w:pPr>
              <w:widowControl/>
              <w:jc w:val="center"/>
              <w:rPr>
                <w:rFonts w:asciiTheme="minorEastAsia" w:hAnsiTheme="minorEastAsia" w:cs="宋体"/>
                <w:color w:val="000000"/>
                <w:kern w:val="0"/>
                <w:sz w:val="28"/>
                <w:szCs w:val="28"/>
              </w:rPr>
            </w:pPr>
            <w:r w:rsidRPr="004D43C4">
              <w:rPr>
                <w:rFonts w:asciiTheme="minorEastAsia" w:hAnsiTheme="minorEastAsia" w:cs="宋体" w:hint="eastAsia"/>
                <w:color w:val="000000"/>
                <w:kern w:val="0"/>
                <w:sz w:val="28"/>
                <w:szCs w:val="28"/>
              </w:rPr>
              <w:t>县处级干部</w:t>
            </w:r>
          </w:p>
        </w:tc>
        <w:tc>
          <w:tcPr>
            <w:tcW w:w="1713" w:type="dxa"/>
            <w:tcBorders>
              <w:top w:val="single" w:sz="4" w:space="0" w:color="auto"/>
            </w:tcBorders>
          </w:tcPr>
          <w:p w:rsidR="008F1C7A" w:rsidRPr="004D43C4" w:rsidRDefault="008F1C7A" w:rsidP="003A05D8">
            <w:pPr>
              <w:widowControl/>
              <w:jc w:val="center"/>
              <w:rPr>
                <w:rFonts w:asciiTheme="minorEastAsia" w:hAnsiTheme="minorEastAsia" w:cs="宋体"/>
                <w:color w:val="000000"/>
                <w:kern w:val="0"/>
                <w:sz w:val="28"/>
                <w:szCs w:val="28"/>
              </w:rPr>
            </w:pPr>
            <w:r w:rsidRPr="004D43C4">
              <w:rPr>
                <w:rFonts w:asciiTheme="minorEastAsia" w:hAnsiTheme="minorEastAsia" w:cs="宋体" w:hint="eastAsia"/>
                <w:color w:val="000000"/>
                <w:kern w:val="0"/>
                <w:sz w:val="28"/>
                <w:szCs w:val="28"/>
              </w:rPr>
              <w:t>2882</w:t>
            </w:r>
          </w:p>
        </w:tc>
      </w:tr>
      <w:tr w:rsidR="008F1C7A" w:rsidTr="00E8594F">
        <w:trPr>
          <w:trHeight w:val="557"/>
        </w:trPr>
        <w:tc>
          <w:tcPr>
            <w:tcW w:w="3256" w:type="dxa"/>
          </w:tcPr>
          <w:p w:rsidR="008F1C7A" w:rsidRPr="004D43C4" w:rsidRDefault="008F1C7A" w:rsidP="003A05D8">
            <w:pPr>
              <w:widowControl/>
              <w:jc w:val="center"/>
              <w:rPr>
                <w:rFonts w:asciiTheme="minorEastAsia" w:hAnsiTheme="minorEastAsia" w:cs="Times New Roman"/>
                <w:kern w:val="0"/>
                <w:sz w:val="28"/>
                <w:szCs w:val="28"/>
              </w:rPr>
            </w:pPr>
          </w:p>
        </w:tc>
        <w:tc>
          <w:tcPr>
            <w:tcW w:w="1309" w:type="dxa"/>
          </w:tcPr>
          <w:p w:rsidR="008F1C7A" w:rsidRPr="004D43C4" w:rsidRDefault="008F1C7A" w:rsidP="003A05D8">
            <w:pPr>
              <w:widowControl/>
              <w:jc w:val="center"/>
              <w:rPr>
                <w:rFonts w:asciiTheme="minorEastAsia" w:hAnsiTheme="minorEastAsia" w:cs="Times New Roman"/>
                <w:kern w:val="0"/>
                <w:sz w:val="28"/>
                <w:szCs w:val="28"/>
              </w:rPr>
            </w:pPr>
          </w:p>
        </w:tc>
        <w:tc>
          <w:tcPr>
            <w:tcW w:w="2000" w:type="dxa"/>
          </w:tcPr>
          <w:p w:rsidR="008F1C7A" w:rsidRPr="004D43C4" w:rsidRDefault="008F1C7A" w:rsidP="003A05D8">
            <w:pPr>
              <w:widowControl/>
              <w:jc w:val="center"/>
              <w:rPr>
                <w:rFonts w:asciiTheme="minorEastAsia" w:hAnsiTheme="minorEastAsia" w:cs="宋体"/>
                <w:color w:val="000000"/>
                <w:kern w:val="0"/>
                <w:sz w:val="28"/>
                <w:szCs w:val="28"/>
              </w:rPr>
            </w:pPr>
            <w:r w:rsidRPr="004D43C4">
              <w:rPr>
                <w:rFonts w:asciiTheme="minorEastAsia" w:hAnsiTheme="minorEastAsia" w:cs="宋体" w:hint="eastAsia"/>
                <w:color w:val="000000"/>
                <w:kern w:val="0"/>
                <w:sz w:val="28"/>
                <w:szCs w:val="28"/>
              </w:rPr>
              <w:t>厅局级干部</w:t>
            </w:r>
          </w:p>
        </w:tc>
        <w:tc>
          <w:tcPr>
            <w:tcW w:w="1713" w:type="dxa"/>
          </w:tcPr>
          <w:p w:rsidR="008F1C7A" w:rsidRPr="004D43C4" w:rsidRDefault="008F1C7A" w:rsidP="003A05D8">
            <w:pPr>
              <w:widowControl/>
              <w:jc w:val="center"/>
              <w:rPr>
                <w:rFonts w:asciiTheme="minorEastAsia" w:hAnsiTheme="minorEastAsia" w:cs="宋体"/>
                <w:color w:val="000000"/>
                <w:kern w:val="0"/>
                <w:sz w:val="28"/>
                <w:szCs w:val="28"/>
              </w:rPr>
            </w:pPr>
            <w:r w:rsidRPr="004D43C4">
              <w:rPr>
                <w:rFonts w:asciiTheme="minorEastAsia" w:hAnsiTheme="minorEastAsia" w:cs="宋体" w:hint="eastAsia"/>
                <w:color w:val="000000"/>
                <w:kern w:val="0"/>
                <w:sz w:val="28"/>
                <w:szCs w:val="28"/>
              </w:rPr>
              <w:t>446</w:t>
            </w:r>
          </w:p>
        </w:tc>
      </w:tr>
      <w:tr w:rsidR="008F1C7A" w:rsidTr="00E8594F">
        <w:trPr>
          <w:trHeight w:val="557"/>
        </w:trPr>
        <w:tc>
          <w:tcPr>
            <w:tcW w:w="3256" w:type="dxa"/>
          </w:tcPr>
          <w:p w:rsidR="008F1C7A" w:rsidRPr="004D43C4" w:rsidRDefault="008F1C7A" w:rsidP="003A05D8">
            <w:pPr>
              <w:widowControl/>
              <w:jc w:val="center"/>
              <w:rPr>
                <w:rFonts w:asciiTheme="minorEastAsia" w:hAnsiTheme="minorEastAsia" w:cs="Times New Roman"/>
                <w:kern w:val="0"/>
                <w:sz w:val="28"/>
                <w:szCs w:val="28"/>
              </w:rPr>
            </w:pPr>
          </w:p>
        </w:tc>
        <w:tc>
          <w:tcPr>
            <w:tcW w:w="1309" w:type="dxa"/>
          </w:tcPr>
          <w:p w:rsidR="008F1C7A" w:rsidRPr="004D43C4" w:rsidRDefault="008F1C7A" w:rsidP="003A05D8">
            <w:pPr>
              <w:widowControl/>
              <w:jc w:val="center"/>
              <w:rPr>
                <w:rFonts w:asciiTheme="minorEastAsia" w:hAnsiTheme="minorEastAsia" w:cs="Times New Roman"/>
                <w:kern w:val="0"/>
                <w:sz w:val="28"/>
                <w:szCs w:val="28"/>
              </w:rPr>
            </w:pPr>
          </w:p>
        </w:tc>
        <w:tc>
          <w:tcPr>
            <w:tcW w:w="2000" w:type="dxa"/>
          </w:tcPr>
          <w:p w:rsidR="008F1C7A" w:rsidRPr="004D43C4" w:rsidRDefault="008F1C7A" w:rsidP="003A05D8">
            <w:pPr>
              <w:widowControl/>
              <w:jc w:val="center"/>
              <w:rPr>
                <w:rFonts w:asciiTheme="minorEastAsia" w:hAnsiTheme="minorEastAsia" w:cs="宋体"/>
                <w:color w:val="000000"/>
                <w:kern w:val="0"/>
                <w:sz w:val="28"/>
                <w:szCs w:val="28"/>
              </w:rPr>
            </w:pPr>
            <w:r w:rsidRPr="004D43C4">
              <w:rPr>
                <w:rFonts w:asciiTheme="minorEastAsia" w:hAnsiTheme="minorEastAsia" w:cs="宋体" w:hint="eastAsia"/>
                <w:color w:val="000000"/>
                <w:kern w:val="0"/>
                <w:sz w:val="28"/>
                <w:szCs w:val="28"/>
              </w:rPr>
              <w:t>省部级干部</w:t>
            </w:r>
          </w:p>
        </w:tc>
        <w:tc>
          <w:tcPr>
            <w:tcW w:w="1713" w:type="dxa"/>
          </w:tcPr>
          <w:p w:rsidR="008F1C7A" w:rsidRPr="004D43C4" w:rsidRDefault="008F1C7A" w:rsidP="003A05D8">
            <w:pPr>
              <w:widowControl/>
              <w:jc w:val="center"/>
              <w:rPr>
                <w:rFonts w:asciiTheme="minorEastAsia" w:hAnsiTheme="minorEastAsia" w:cs="宋体"/>
                <w:color w:val="000000"/>
                <w:kern w:val="0"/>
                <w:sz w:val="28"/>
                <w:szCs w:val="28"/>
              </w:rPr>
            </w:pPr>
            <w:r w:rsidRPr="004D43C4">
              <w:rPr>
                <w:rFonts w:asciiTheme="minorEastAsia" w:hAnsiTheme="minorEastAsia" w:cs="宋体" w:hint="eastAsia"/>
                <w:color w:val="000000"/>
                <w:kern w:val="0"/>
                <w:sz w:val="28"/>
                <w:szCs w:val="28"/>
              </w:rPr>
              <w:t>21</w:t>
            </w:r>
          </w:p>
        </w:tc>
      </w:tr>
      <w:tr w:rsidR="008F1C7A" w:rsidTr="00E8594F">
        <w:trPr>
          <w:trHeight w:val="557"/>
        </w:trPr>
        <w:tc>
          <w:tcPr>
            <w:tcW w:w="3256" w:type="dxa"/>
          </w:tcPr>
          <w:p w:rsidR="008F1C7A" w:rsidRPr="004D43C4" w:rsidRDefault="008F1C7A" w:rsidP="003A05D8">
            <w:pPr>
              <w:widowControl/>
              <w:jc w:val="center"/>
              <w:rPr>
                <w:rFonts w:asciiTheme="minorEastAsia" w:hAnsiTheme="minorEastAsia" w:cs="宋体"/>
                <w:color w:val="000000"/>
                <w:kern w:val="0"/>
                <w:sz w:val="28"/>
                <w:szCs w:val="28"/>
              </w:rPr>
            </w:pPr>
            <w:r w:rsidRPr="004D43C4">
              <w:rPr>
                <w:rFonts w:asciiTheme="minorEastAsia" w:hAnsiTheme="minorEastAsia" w:cs="宋体" w:hint="eastAsia"/>
                <w:color w:val="000000"/>
                <w:kern w:val="0"/>
                <w:sz w:val="28"/>
                <w:szCs w:val="28"/>
              </w:rPr>
              <w:t>省部级以上干部公诉</w:t>
            </w:r>
          </w:p>
        </w:tc>
        <w:tc>
          <w:tcPr>
            <w:tcW w:w="1309" w:type="dxa"/>
          </w:tcPr>
          <w:p w:rsidR="008F1C7A" w:rsidRPr="004D43C4" w:rsidRDefault="008F1C7A" w:rsidP="003A05D8">
            <w:pPr>
              <w:widowControl/>
              <w:jc w:val="center"/>
              <w:rPr>
                <w:rFonts w:asciiTheme="minorEastAsia" w:hAnsiTheme="minorEastAsia" w:cs="宋体"/>
                <w:color w:val="000000"/>
                <w:kern w:val="0"/>
                <w:sz w:val="28"/>
                <w:szCs w:val="28"/>
              </w:rPr>
            </w:pPr>
          </w:p>
        </w:tc>
        <w:tc>
          <w:tcPr>
            <w:tcW w:w="2000" w:type="dxa"/>
          </w:tcPr>
          <w:p w:rsidR="008F1C7A" w:rsidRPr="004D43C4" w:rsidRDefault="008F1C7A" w:rsidP="003A05D8">
            <w:pPr>
              <w:widowControl/>
              <w:jc w:val="center"/>
              <w:rPr>
                <w:rFonts w:asciiTheme="minorEastAsia" w:hAnsiTheme="minorEastAsia" w:cs="宋体"/>
                <w:color w:val="000000"/>
                <w:kern w:val="0"/>
                <w:sz w:val="28"/>
                <w:szCs w:val="28"/>
              </w:rPr>
            </w:pPr>
          </w:p>
        </w:tc>
        <w:tc>
          <w:tcPr>
            <w:tcW w:w="1713" w:type="dxa"/>
          </w:tcPr>
          <w:p w:rsidR="008F1C7A" w:rsidRPr="004D43C4" w:rsidRDefault="008F1C7A" w:rsidP="003A05D8">
            <w:pPr>
              <w:widowControl/>
              <w:jc w:val="center"/>
              <w:rPr>
                <w:rFonts w:asciiTheme="minorEastAsia" w:hAnsiTheme="minorEastAsia" w:cs="宋体"/>
                <w:color w:val="000000"/>
                <w:kern w:val="0"/>
                <w:sz w:val="28"/>
                <w:szCs w:val="28"/>
              </w:rPr>
            </w:pPr>
            <w:r w:rsidRPr="004D43C4">
              <w:rPr>
                <w:rFonts w:asciiTheme="minorEastAsia" w:hAnsiTheme="minorEastAsia" w:cs="宋体" w:hint="eastAsia"/>
                <w:color w:val="000000"/>
                <w:kern w:val="0"/>
                <w:sz w:val="28"/>
                <w:szCs w:val="28"/>
              </w:rPr>
              <w:t>48</w:t>
            </w:r>
          </w:p>
        </w:tc>
      </w:tr>
      <w:tr w:rsidR="008F1C7A" w:rsidTr="00E8594F">
        <w:trPr>
          <w:trHeight w:val="557"/>
        </w:trPr>
        <w:tc>
          <w:tcPr>
            <w:tcW w:w="3256" w:type="dxa"/>
          </w:tcPr>
          <w:p w:rsidR="008F1C7A" w:rsidRPr="004D43C4" w:rsidRDefault="008F1C7A" w:rsidP="003A05D8">
            <w:pPr>
              <w:widowControl/>
              <w:jc w:val="center"/>
              <w:rPr>
                <w:rFonts w:asciiTheme="minorEastAsia" w:hAnsiTheme="minorEastAsia" w:cs="宋体"/>
                <w:color w:val="000000"/>
                <w:kern w:val="0"/>
                <w:sz w:val="28"/>
                <w:szCs w:val="28"/>
              </w:rPr>
            </w:pPr>
            <w:r w:rsidRPr="004D43C4">
              <w:rPr>
                <w:rFonts w:asciiTheme="minorEastAsia" w:hAnsiTheme="minorEastAsia" w:cs="宋体" w:hint="eastAsia"/>
                <w:color w:val="000000"/>
                <w:kern w:val="0"/>
                <w:sz w:val="28"/>
                <w:szCs w:val="28"/>
              </w:rPr>
              <w:t>民生领域“蝇贪”</w:t>
            </w:r>
          </w:p>
        </w:tc>
        <w:tc>
          <w:tcPr>
            <w:tcW w:w="1309" w:type="dxa"/>
          </w:tcPr>
          <w:p w:rsidR="008F1C7A" w:rsidRPr="004D43C4" w:rsidRDefault="008F1C7A" w:rsidP="003A05D8">
            <w:pPr>
              <w:widowControl/>
              <w:jc w:val="center"/>
              <w:rPr>
                <w:rFonts w:asciiTheme="minorEastAsia" w:hAnsiTheme="minorEastAsia" w:cs="宋体"/>
                <w:color w:val="000000"/>
                <w:kern w:val="0"/>
                <w:sz w:val="28"/>
                <w:szCs w:val="28"/>
              </w:rPr>
            </w:pPr>
          </w:p>
        </w:tc>
        <w:tc>
          <w:tcPr>
            <w:tcW w:w="2000" w:type="dxa"/>
          </w:tcPr>
          <w:p w:rsidR="008F1C7A" w:rsidRPr="004D43C4" w:rsidRDefault="008F1C7A" w:rsidP="003A05D8">
            <w:pPr>
              <w:widowControl/>
              <w:jc w:val="center"/>
              <w:rPr>
                <w:rFonts w:asciiTheme="minorEastAsia" w:hAnsiTheme="minorEastAsia" w:cs="宋体"/>
                <w:color w:val="000000"/>
                <w:kern w:val="0"/>
                <w:sz w:val="28"/>
                <w:szCs w:val="28"/>
              </w:rPr>
            </w:pPr>
          </w:p>
        </w:tc>
        <w:tc>
          <w:tcPr>
            <w:tcW w:w="1713" w:type="dxa"/>
          </w:tcPr>
          <w:p w:rsidR="008F1C7A" w:rsidRPr="004D43C4" w:rsidRDefault="008F1C7A" w:rsidP="003A05D8">
            <w:pPr>
              <w:widowControl/>
              <w:jc w:val="center"/>
              <w:rPr>
                <w:rFonts w:asciiTheme="minorEastAsia" w:hAnsiTheme="minorEastAsia" w:cs="宋体"/>
                <w:color w:val="000000"/>
                <w:kern w:val="0"/>
                <w:sz w:val="28"/>
                <w:szCs w:val="28"/>
              </w:rPr>
            </w:pPr>
            <w:r w:rsidRPr="004D43C4">
              <w:rPr>
                <w:rFonts w:asciiTheme="minorEastAsia" w:hAnsiTheme="minorEastAsia" w:cs="宋体" w:hint="eastAsia"/>
                <w:color w:val="000000"/>
                <w:kern w:val="0"/>
                <w:sz w:val="28"/>
                <w:szCs w:val="28"/>
              </w:rPr>
              <w:t>17410</w:t>
            </w:r>
          </w:p>
        </w:tc>
      </w:tr>
      <w:tr w:rsidR="008F1C7A" w:rsidTr="00E8594F">
        <w:trPr>
          <w:trHeight w:val="557"/>
        </w:trPr>
        <w:tc>
          <w:tcPr>
            <w:tcW w:w="3256" w:type="dxa"/>
          </w:tcPr>
          <w:p w:rsidR="008F1C7A" w:rsidRPr="004D43C4" w:rsidRDefault="008F1C7A" w:rsidP="003A05D8">
            <w:pPr>
              <w:widowControl/>
              <w:jc w:val="center"/>
              <w:rPr>
                <w:rFonts w:asciiTheme="minorEastAsia" w:hAnsiTheme="minorEastAsia" w:cs="宋体"/>
                <w:color w:val="000000"/>
                <w:kern w:val="0"/>
                <w:sz w:val="28"/>
                <w:szCs w:val="28"/>
              </w:rPr>
            </w:pPr>
            <w:r w:rsidRPr="004D43C4">
              <w:rPr>
                <w:rFonts w:asciiTheme="minorEastAsia" w:hAnsiTheme="minorEastAsia" w:cs="宋体" w:hint="eastAsia"/>
                <w:color w:val="000000"/>
                <w:kern w:val="0"/>
                <w:sz w:val="28"/>
                <w:szCs w:val="28"/>
              </w:rPr>
              <w:t>受贿犯罪</w:t>
            </w:r>
          </w:p>
        </w:tc>
        <w:tc>
          <w:tcPr>
            <w:tcW w:w="1309" w:type="dxa"/>
          </w:tcPr>
          <w:p w:rsidR="008F1C7A" w:rsidRPr="004D43C4" w:rsidRDefault="008F1C7A" w:rsidP="003A05D8">
            <w:pPr>
              <w:widowControl/>
              <w:jc w:val="center"/>
              <w:rPr>
                <w:rFonts w:asciiTheme="minorEastAsia" w:hAnsiTheme="minorEastAsia" w:cs="宋体"/>
                <w:color w:val="000000"/>
                <w:kern w:val="0"/>
                <w:sz w:val="28"/>
                <w:szCs w:val="28"/>
              </w:rPr>
            </w:pPr>
          </w:p>
        </w:tc>
        <w:tc>
          <w:tcPr>
            <w:tcW w:w="2000" w:type="dxa"/>
          </w:tcPr>
          <w:p w:rsidR="008F1C7A" w:rsidRPr="004D43C4" w:rsidRDefault="008F1C7A" w:rsidP="003A05D8">
            <w:pPr>
              <w:widowControl/>
              <w:jc w:val="center"/>
              <w:rPr>
                <w:rFonts w:asciiTheme="minorEastAsia" w:hAnsiTheme="minorEastAsia" w:cs="宋体"/>
                <w:color w:val="000000"/>
                <w:kern w:val="0"/>
                <w:sz w:val="28"/>
                <w:szCs w:val="28"/>
              </w:rPr>
            </w:pPr>
          </w:p>
        </w:tc>
        <w:tc>
          <w:tcPr>
            <w:tcW w:w="1713" w:type="dxa"/>
          </w:tcPr>
          <w:p w:rsidR="008F1C7A" w:rsidRPr="004D43C4" w:rsidRDefault="008F1C7A" w:rsidP="003A05D8">
            <w:pPr>
              <w:widowControl/>
              <w:jc w:val="center"/>
              <w:rPr>
                <w:rFonts w:asciiTheme="minorEastAsia" w:hAnsiTheme="minorEastAsia" w:cs="宋体"/>
                <w:color w:val="000000"/>
                <w:kern w:val="0"/>
                <w:sz w:val="28"/>
                <w:szCs w:val="28"/>
              </w:rPr>
            </w:pPr>
            <w:r w:rsidRPr="004D43C4">
              <w:rPr>
                <w:rFonts w:asciiTheme="minorEastAsia" w:hAnsiTheme="minorEastAsia" w:cs="宋体" w:hint="eastAsia"/>
                <w:color w:val="000000"/>
                <w:kern w:val="0"/>
                <w:sz w:val="28"/>
                <w:szCs w:val="28"/>
              </w:rPr>
              <w:t>10472</w:t>
            </w:r>
          </w:p>
        </w:tc>
      </w:tr>
      <w:tr w:rsidR="008F1C7A" w:rsidTr="00E8594F">
        <w:trPr>
          <w:trHeight w:val="557"/>
        </w:trPr>
        <w:tc>
          <w:tcPr>
            <w:tcW w:w="3256" w:type="dxa"/>
          </w:tcPr>
          <w:p w:rsidR="008F1C7A" w:rsidRPr="004D43C4" w:rsidRDefault="008F1C7A" w:rsidP="003A05D8">
            <w:pPr>
              <w:widowControl/>
              <w:jc w:val="center"/>
              <w:rPr>
                <w:rFonts w:asciiTheme="minorEastAsia" w:hAnsiTheme="minorEastAsia" w:cs="宋体"/>
                <w:color w:val="000000"/>
                <w:kern w:val="0"/>
                <w:sz w:val="28"/>
                <w:szCs w:val="28"/>
              </w:rPr>
            </w:pPr>
            <w:r w:rsidRPr="004D43C4">
              <w:rPr>
                <w:rFonts w:asciiTheme="minorEastAsia" w:hAnsiTheme="minorEastAsia" w:cs="宋体" w:hint="eastAsia"/>
                <w:color w:val="000000"/>
                <w:kern w:val="0"/>
                <w:sz w:val="28"/>
                <w:szCs w:val="28"/>
              </w:rPr>
              <w:t>行贿犯罪</w:t>
            </w:r>
          </w:p>
        </w:tc>
        <w:tc>
          <w:tcPr>
            <w:tcW w:w="1309" w:type="dxa"/>
          </w:tcPr>
          <w:p w:rsidR="008F1C7A" w:rsidRPr="004D43C4" w:rsidRDefault="008F1C7A" w:rsidP="003A05D8">
            <w:pPr>
              <w:widowControl/>
              <w:jc w:val="center"/>
              <w:rPr>
                <w:rFonts w:asciiTheme="minorEastAsia" w:hAnsiTheme="minorEastAsia" w:cs="宋体"/>
                <w:color w:val="000000"/>
                <w:kern w:val="0"/>
                <w:sz w:val="28"/>
                <w:szCs w:val="28"/>
              </w:rPr>
            </w:pPr>
          </w:p>
        </w:tc>
        <w:tc>
          <w:tcPr>
            <w:tcW w:w="2000" w:type="dxa"/>
          </w:tcPr>
          <w:p w:rsidR="008F1C7A" w:rsidRPr="004D43C4" w:rsidRDefault="008F1C7A" w:rsidP="003A05D8">
            <w:pPr>
              <w:widowControl/>
              <w:jc w:val="center"/>
              <w:rPr>
                <w:rFonts w:asciiTheme="minorEastAsia" w:hAnsiTheme="minorEastAsia" w:cs="宋体"/>
                <w:color w:val="000000"/>
                <w:kern w:val="0"/>
                <w:sz w:val="28"/>
                <w:szCs w:val="28"/>
              </w:rPr>
            </w:pPr>
          </w:p>
        </w:tc>
        <w:tc>
          <w:tcPr>
            <w:tcW w:w="1713" w:type="dxa"/>
          </w:tcPr>
          <w:p w:rsidR="008F1C7A" w:rsidRPr="004D43C4" w:rsidRDefault="008F1C7A" w:rsidP="003A05D8">
            <w:pPr>
              <w:widowControl/>
              <w:jc w:val="center"/>
              <w:rPr>
                <w:rFonts w:asciiTheme="minorEastAsia" w:hAnsiTheme="minorEastAsia" w:cs="宋体"/>
                <w:color w:val="000000"/>
                <w:kern w:val="0"/>
                <w:sz w:val="28"/>
                <w:szCs w:val="28"/>
              </w:rPr>
            </w:pPr>
            <w:r w:rsidRPr="004D43C4">
              <w:rPr>
                <w:rFonts w:asciiTheme="minorEastAsia" w:hAnsiTheme="minorEastAsia" w:cs="宋体" w:hint="eastAsia"/>
                <w:color w:val="000000"/>
                <w:kern w:val="0"/>
                <w:sz w:val="28"/>
                <w:szCs w:val="28"/>
              </w:rPr>
              <w:t>7375</w:t>
            </w:r>
          </w:p>
        </w:tc>
      </w:tr>
      <w:tr w:rsidR="008F1C7A" w:rsidTr="00E8594F">
        <w:trPr>
          <w:trHeight w:val="557"/>
        </w:trPr>
        <w:tc>
          <w:tcPr>
            <w:tcW w:w="3256" w:type="dxa"/>
          </w:tcPr>
          <w:p w:rsidR="008F1C7A" w:rsidRPr="004D43C4" w:rsidRDefault="008F1C7A" w:rsidP="003A05D8">
            <w:pPr>
              <w:widowControl/>
              <w:jc w:val="center"/>
              <w:rPr>
                <w:rFonts w:asciiTheme="minorEastAsia" w:hAnsiTheme="minorEastAsia" w:cs="宋体"/>
                <w:color w:val="000000"/>
                <w:kern w:val="0"/>
                <w:sz w:val="28"/>
                <w:szCs w:val="28"/>
              </w:rPr>
            </w:pPr>
            <w:r w:rsidRPr="004D43C4">
              <w:rPr>
                <w:rFonts w:asciiTheme="minorEastAsia" w:hAnsiTheme="minorEastAsia" w:cs="宋体" w:hint="eastAsia"/>
                <w:color w:val="000000"/>
                <w:kern w:val="0"/>
                <w:sz w:val="28"/>
                <w:szCs w:val="28"/>
              </w:rPr>
              <w:t>玩忽职守侵权渎职</w:t>
            </w:r>
          </w:p>
        </w:tc>
        <w:tc>
          <w:tcPr>
            <w:tcW w:w="1309" w:type="dxa"/>
          </w:tcPr>
          <w:p w:rsidR="008F1C7A" w:rsidRPr="004D43C4" w:rsidRDefault="008F1C7A" w:rsidP="003A05D8">
            <w:pPr>
              <w:widowControl/>
              <w:jc w:val="center"/>
              <w:rPr>
                <w:rFonts w:asciiTheme="minorEastAsia" w:hAnsiTheme="minorEastAsia" w:cs="宋体"/>
                <w:color w:val="000000"/>
                <w:kern w:val="0"/>
                <w:sz w:val="28"/>
                <w:szCs w:val="28"/>
              </w:rPr>
            </w:pPr>
          </w:p>
        </w:tc>
        <w:tc>
          <w:tcPr>
            <w:tcW w:w="2000" w:type="dxa"/>
          </w:tcPr>
          <w:p w:rsidR="008F1C7A" w:rsidRPr="004D43C4" w:rsidRDefault="008F1C7A" w:rsidP="003A05D8">
            <w:pPr>
              <w:widowControl/>
              <w:jc w:val="center"/>
              <w:rPr>
                <w:rFonts w:asciiTheme="minorEastAsia" w:hAnsiTheme="minorEastAsia" w:cs="宋体"/>
                <w:color w:val="000000"/>
                <w:kern w:val="0"/>
                <w:sz w:val="28"/>
                <w:szCs w:val="28"/>
              </w:rPr>
            </w:pPr>
          </w:p>
        </w:tc>
        <w:tc>
          <w:tcPr>
            <w:tcW w:w="1713" w:type="dxa"/>
          </w:tcPr>
          <w:p w:rsidR="008F1C7A" w:rsidRPr="004D43C4" w:rsidRDefault="008F1C7A" w:rsidP="003A05D8">
            <w:pPr>
              <w:widowControl/>
              <w:jc w:val="center"/>
              <w:rPr>
                <w:rFonts w:asciiTheme="minorEastAsia" w:hAnsiTheme="minorEastAsia" w:cs="宋体"/>
                <w:color w:val="000000"/>
                <w:kern w:val="0"/>
                <w:sz w:val="28"/>
                <w:szCs w:val="28"/>
              </w:rPr>
            </w:pPr>
            <w:r w:rsidRPr="004D43C4">
              <w:rPr>
                <w:rFonts w:asciiTheme="minorEastAsia" w:hAnsiTheme="minorEastAsia" w:cs="宋体" w:hint="eastAsia"/>
                <w:color w:val="000000"/>
                <w:kern w:val="0"/>
                <w:sz w:val="28"/>
                <w:szCs w:val="28"/>
              </w:rPr>
              <w:t>11916</w:t>
            </w:r>
          </w:p>
        </w:tc>
      </w:tr>
      <w:tr w:rsidR="008F1C7A" w:rsidTr="00E8594F">
        <w:trPr>
          <w:trHeight w:val="557"/>
        </w:trPr>
        <w:tc>
          <w:tcPr>
            <w:tcW w:w="3256" w:type="dxa"/>
          </w:tcPr>
          <w:p w:rsidR="008F1C7A" w:rsidRPr="004D43C4" w:rsidRDefault="008F1C7A" w:rsidP="003A05D8">
            <w:pPr>
              <w:widowControl/>
              <w:jc w:val="center"/>
              <w:rPr>
                <w:rFonts w:asciiTheme="minorEastAsia" w:hAnsiTheme="minorEastAsia" w:cs="宋体"/>
                <w:color w:val="000000"/>
                <w:kern w:val="0"/>
                <w:sz w:val="28"/>
                <w:szCs w:val="28"/>
              </w:rPr>
            </w:pPr>
            <w:r w:rsidRPr="004D43C4">
              <w:rPr>
                <w:rFonts w:asciiTheme="minorEastAsia" w:hAnsiTheme="minorEastAsia" w:cs="宋体" w:hint="eastAsia"/>
                <w:color w:val="000000"/>
                <w:kern w:val="0"/>
                <w:sz w:val="28"/>
                <w:szCs w:val="28"/>
              </w:rPr>
              <w:t>查办涉嫌职务犯罪</w:t>
            </w:r>
          </w:p>
        </w:tc>
        <w:tc>
          <w:tcPr>
            <w:tcW w:w="1309" w:type="dxa"/>
          </w:tcPr>
          <w:p w:rsidR="008F1C7A" w:rsidRPr="004D43C4" w:rsidRDefault="008F1C7A" w:rsidP="003A05D8">
            <w:pPr>
              <w:widowControl/>
              <w:jc w:val="center"/>
              <w:rPr>
                <w:rFonts w:asciiTheme="minorEastAsia" w:hAnsiTheme="minorEastAsia" w:cs="宋体"/>
                <w:color w:val="000000"/>
                <w:kern w:val="0"/>
                <w:sz w:val="28"/>
                <w:szCs w:val="28"/>
              </w:rPr>
            </w:pPr>
            <w:r w:rsidRPr="004D43C4">
              <w:rPr>
                <w:rFonts w:asciiTheme="minorEastAsia" w:hAnsiTheme="minorEastAsia" w:cs="宋体" w:hint="eastAsia"/>
                <w:color w:val="000000"/>
                <w:kern w:val="0"/>
                <w:sz w:val="28"/>
                <w:szCs w:val="28"/>
              </w:rPr>
              <w:t>10886</w:t>
            </w:r>
            <w:r>
              <w:rPr>
                <w:rFonts w:asciiTheme="minorEastAsia" w:hAnsiTheme="minorEastAsia" w:cs="宋体" w:hint="eastAsia"/>
                <w:color w:val="000000"/>
                <w:kern w:val="0"/>
                <w:sz w:val="28"/>
                <w:szCs w:val="28"/>
              </w:rPr>
              <w:t>人</w:t>
            </w:r>
          </w:p>
        </w:tc>
        <w:tc>
          <w:tcPr>
            <w:tcW w:w="2000" w:type="dxa"/>
          </w:tcPr>
          <w:p w:rsidR="008F1C7A" w:rsidRPr="004D43C4" w:rsidRDefault="008F1C7A" w:rsidP="003A05D8">
            <w:pPr>
              <w:widowControl/>
              <w:jc w:val="center"/>
              <w:rPr>
                <w:rFonts w:asciiTheme="minorEastAsia" w:hAnsiTheme="minorEastAsia" w:cs="宋体"/>
                <w:color w:val="000000"/>
                <w:kern w:val="0"/>
                <w:sz w:val="28"/>
                <w:szCs w:val="28"/>
              </w:rPr>
            </w:pPr>
            <w:r w:rsidRPr="004D43C4">
              <w:rPr>
                <w:rFonts w:asciiTheme="minorEastAsia" w:hAnsiTheme="minorEastAsia" w:cs="宋体" w:hint="eastAsia"/>
                <w:color w:val="000000"/>
                <w:kern w:val="0"/>
                <w:sz w:val="28"/>
                <w:szCs w:val="28"/>
              </w:rPr>
              <w:t>行政执法人员</w:t>
            </w:r>
          </w:p>
        </w:tc>
        <w:tc>
          <w:tcPr>
            <w:tcW w:w="1713" w:type="dxa"/>
          </w:tcPr>
          <w:p w:rsidR="008F1C7A" w:rsidRPr="004D43C4" w:rsidRDefault="008F1C7A" w:rsidP="003A05D8">
            <w:pPr>
              <w:widowControl/>
              <w:jc w:val="center"/>
              <w:rPr>
                <w:rFonts w:asciiTheme="minorEastAsia" w:hAnsiTheme="minorEastAsia" w:cs="宋体"/>
                <w:color w:val="000000"/>
                <w:kern w:val="0"/>
                <w:sz w:val="28"/>
                <w:szCs w:val="28"/>
              </w:rPr>
            </w:pPr>
            <w:r w:rsidRPr="004D43C4">
              <w:rPr>
                <w:rFonts w:asciiTheme="minorEastAsia" w:hAnsiTheme="minorEastAsia" w:cs="宋体" w:hint="eastAsia"/>
                <w:color w:val="000000"/>
                <w:kern w:val="0"/>
                <w:sz w:val="28"/>
                <w:szCs w:val="28"/>
              </w:rPr>
              <w:t>8703</w:t>
            </w:r>
          </w:p>
        </w:tc>
      </w:tr>
      <w:tr w:rsidR="008F1C7A" w:rsidTr="00E8594F">
        <w:trPr>
          <w:trHeight w:val="557"/>
        </w:trPr>
        <w:tc>
          <w:tcPr>
            <w:tcW w:w="3256" w:type="dxa"/>
          </w:tcPr>
          <w:p w:rsidR="008F1C7A" w:rsidRPr="004D43C4" w:rsidRDefault="008F1C7A" w:rsidP="003A05D8">
            <w:pPr>
              <w:widowControl/>
              <w:jc w:val="center"/>
              <w:rPr>
                <w:rFonts w:asciiTheme="minorEastAsia" w:hAnsiTheme="minorEastAsia" w:cs="Times New Roman"/>
                <w:kern w:val="0"/>
                <w:sz w:val="28"/>
                <w:szCs w:val="28"/>
              </w:rPr>
            </w:pPr>
          </w:p>
        </w:tc>
        <w:tc>
          <w:tcPr>
            <w:tcW w:w="1309" w:type="dxa"/>
          </w:tcPr>
          <w:p w:rsidR="008F1C7A" w:rsidRPr="004D43C4" w:rsidRDefault="008F1C7A" w:rsidP="003A05D8">
            <w:pPr>
              <w:widowControl/>
              <w:jc w:val="center"/>
              <w:rPr>
                <w:rFonts w:asciiTheme="minorEastAsia" w:hAnsiTheme="minorEastAsia" w:cs="Times New Roman"/>
                <w:kern w:val="0"/>
                <w:sz w:val="28"/>
                <w:szCs w:val="28"/>
              </w:rPr>
            </w:pPr>
          </w:p>
        </w:tc>
        <w:tc>
          <w:tcPr>
            <w:tcW w:w="2000" w:type="dxa"/>
          </w:tcPr>
          <w:p w:rsidR="008F1C7A" w:rsidRPr="004D43C4" w:rsidRDefault="008F1C7A" w:rsidP="003A05D8">
            <w:pPr>
              <w:widowControl/>
              <w:jc w:val="center"/>
              <w:rPr>
                <w:rFonts w:asciiTheme="minorEastAsia" w:hAnsiTheme="minorEastAsia" w:cs="宋体"/>
                <w:color w:val="000000"/>
                <w:kern w:val="0"/>
                <w:sz w:val="28"/>
                <w:szCs w:val="28"/>
              </w:rPr>
            </w:pPr>
            <w:r w:rsidRPr="004D43C4">
              <w:rPr>
                <w:rFonts w:asciiTheme="minorEastAsia" w:hAnsiTheme="minorEastAsia" w:cs="宋体" w:hint="eastAsia"/>
                <w:color w:val="000000"/>
                <w:kern w:val="0"/>
                <w:sz w:val="28"/>
                <w:szCs w:val="28"/>
              </w:rPr>
              <w:t>司法工作人员</w:t>
            </w:r>
          </w:p>
        </w:tc>
        <w:tc>
          <w:tcPr>
            <w:tcW w:w="1713" w:type="dxa"/>
          </w:tcPr>
          <w:p w:rsidR="008F1C7A" w:rsidRPr="004D43C4" w:rsidRDefault="008F1C7A" w:rsidP="003A05D8">
            <w:pPr>
              <w:widowControl/>
              <w:jc w:val="center"/>
              <w:rPr>
                <w:rFonts w:asciiTheme="minorEastAsia" w:hAnsiTheme="minorEastAsia" w:cs="宋体"/>
                <w:color w:val="000000"/>
                <w:kern w:val="0"/>
                <w:sz w:val="28"/>
                <w:szCs w:val="28"/>
              </w:rPr>
            </w:pPr>
            <w:r w:rsidRPr="004D43C4">
              <w:rPr>
                <w:rFonts w:asciiTheme="minorEastAsia" w:hAnsiTheme="minorEastAsia" w:cs="宋体" w:hint="eastAsia"/>
                <w:color w:val="000000"/>
                <w:kern w:val="0"/>
                <w:sz w:val="28"/>
                <w:szCs w:val="28"/>
              </w:rPr>
              <w:t>2183</w:t>
            </w:r>
          </w:p>
        </w:tc>
      </w:tr>
      <w:tr w:rsidR="008F1C7A" w:rsidTr="00E8594F">
        <w:trPr>
          <w:trHeight w:val="557"/>
        </w:trPr>
        <w:tc>
          <w:tcPr>
            <w:tcW w:w="3256" w:type="dxa"/>
          </w:tcPr>
          <w:p w:rsidR="008F1C7A" w:rsidRPr="004D43C4" w:rsidRDefault="008F1C7A" w:rsidP="003A05D8">
            <w:pPr>
              <w:widowControl/>
              <w:jc w:val="center"/>
              <w:rPr>
                <w:rFonts w:asciiTheme="minorEastAsia" w:hAnsiTheme="minorEastAsia" w:cs="宋体"/>
                <w:color w:val="000000"/>
                <w:kern w:val="0"/>
                <w:sz w:val="28"/>
                <w:szCs w:val="28"/>
              </w:rPr>
            </w:pPr>
            <w:r w:rsidRPr="004D43C4">
              <w:rPr>
                <w:rFonts w:asciiTheme="minorEastAsia" w:hAnsiTheme="minorEastAsia" w:cs="宋体" w:hint="eastAsia"/>
                <w:color w:val="000000"/>
                <w:kern w:val="0"/>
                <w:sz w:val="28"/>
                <w:szCs w:val="28"/>
              </w:rPr>
              <w:t>天网行动</w:t>
            </w:r>
          </w:p>
        </w:tc>
        <w:tc>
          <w:tcPr>
            <w:tcW w:w="1309" w:type="dxa"/>
          </w:tcPr>
          <w:p w:rsidR="008F1C7A" w:rsidRPr="004D43C4" w:rsidRDefault="008F1C7A" w:rsidP="003A05D8">
            <w:pPr>
              <w:widowControl/>
              <w:jc w:val="center"/>
              <w:rPr>
                <w:rFonts w:asciiTheme="minorEastAsia" w:hAnsiTheme="minorEastAsia" w:cs="宋体"/>
                <w:color w:val="000000"/>
                <w:kern w:val="0"/>
                <w:sz w:val="28"/>
                <w:szCs w:val="28"/>
              </w:rPr>
            </w:pPr>
            <w:r w:rsidRPr="004D43C4">
              <w:rPr>
                <w:rFonts w:asciiTheme="minorEastAsia" w:hAnsiTheme="minorEastAsia" w:cs="宋体" w:hint="eastAsia"/>
                <w:color w:val="000000"/>
                <w:kern w:val="0"/>
                <w:sz w:val="28"/>
                <w:szCs w:val="28"/>
              </w:rPr>
              <w:t>164</w:t>
            </w:r>
            <w:r>
              <w:rPr>
                <w:rFonts w:asciiTheme="minorEastAsia" w:hAnsiTheme="minorEastAsia" w:cs="宋体" w:hint="eastAsia"/>
                <w:color w:val="000000"/>
                <w:kern w:val="0"/>
                <w:sz w:val="28"/>
                <w:szCs w:val="28"/>
              </w:rPr>
              <w:t>人</w:t>
            </w:r>
          </w:p>
        </w:tc>
        <w:tc>
          <w:tcPr>
            <w:tcW w:w="2000" w:type="dxa"/>
          </w:tcPr>
          <w:p w:rsidR="008F1C7A" w:rsidRPr="004D43C4" w:rsidRDefault="008F1C7A" w:rsidP="003A05D8">
            <w:pPr>
              <w:widowControl/>
              <w:jc w:val="center"/>
              <w:rPr>
                <w:rFonts w:asciiTheme="minorEastAsia" w:hAnsiTheme="minorEastAsia" w:cs="宋体"/>
                <w:color w:val="000000"/>
                <w:kern w:val="0"/>
                <w:sz w:val="28"/>
                <w:szCs w:val="28"/>
              </w:rPr>
            </w:pPr>
            <w:r w:rsidRPr="004D43C4">
              <w:rPr>
                <w:rFonts w:asciiTheme="minorEastAsia" w:hAnsiTheme="minorEastAsia" w:cs="宋体" w:hint="eastAsia"/>
                <w:color w:val="000000"/>
                <w:kern w:val="0"/>
                <w:sz w:val="28"/>
                <w:szCs w:val="28"/>
              </w:rPr>
              <w:t>百名红通人员</w:t>
            </w:r>
          </w:p>
        </w:tc>
        <w:tc>
          <w:tcPr>
            <w:tcW w:w="1713" w:type="dxa"/>
          </w:tcPr>
          <w:p w:rsidR="008F1C7A" w:rsidRPr="004D43C4" w:rsidRDefault="008F1C7A" w:rsidP="003A05D8">
            <w:pPr>
              <w:widowControl/>
              <w:jc w:val="center"/>
              <w:rPr>
                <w:rFonts w:asciiTheme="minorEastAsia" w:hAnsiTheme="minorEastAsia" w:cs="宋体"/>
                <w:color w:val="000000"/>
                <w:kern w:val="0"/>
                <w:sz w:val="28"/>
                <w:szCs w:val="28"/>
              </w:rPr>
            </w:pPr>
            <w:r w:rsidRPr="004D43C4">
              <w:rPr>
                <w:rFonts w:asciiTheme="minorEastAsia" w:hAnsiTheme="minorEastAsia" w:cs="宋体" w:hint="eastAsia"/>
                <w:color w:val="000000"/>
                <w:kern w:val="0"/>
                <w:sz w:val="28"/>
                <w:szCs w:val="28"/>
              </w:rPr>
              <w:t>27</w:t>
            </w:r>
          </w:p>
        </w:tc>
      </w:tr>
      <w:tr w:rsidR="008F1C7A" w:rsidTr="00E8594F">
        <w:trPr>
          <w:trHeight w:val="557"/>
        </w:trPr>
        <w:tc>
          <w:tcPr>
            <w:tcW w:w="3256" w:type="dxa"/>
            <w:tcBorders>
              <w:bottom w:val="single" w:sz="4" w:space="0" w:color="auto"/>
            </w:tcBorders>
          </w:tcPr>
          <w:p w:rsidR="008F1C7A" w:rsidRPr="004D43C4" w:rsidRDefault="008F1C7A" w:rsidP="003A05D8">
            <w:pPr>
              <w:widowControl/>
              <w:jc w:val="center"/>
              <w:rPr>
                <w:rFonts w:asciiTheme="minorEastAsia" w:hAnsiTheme="minorEastAsia" w:cs="宋体"/>
                <w:color w:val="000000"/>
                <w:kern w:val="0"/>
                <w:sz w:val="28"/>
                <w:szCs w:val="28"/>
              </w:rPr>
            </w:pPr>
            <w:r w:rsidRPr="004D43C4">
              <w:rPr>
                <w:rFonts w:asciiTheme="minorEastAsia" w:hAnsiTheme="minorEastAsia" w:cs="宋体" w:hint="eastAsia"/>
                <w:color w:val="000000"/>
                <w:kern w:val="0"/>
                <w:sz w:val="28"/>
                <w:szCs w:val="28"/>
              </w:rPr>
              <w:t>针对职务犯罪提出检察建议</w:t>
            </w:r>
          </w:p>
        </w:tc>
        <w:tc>
          <w:tcPr>
            <w:tcW w:w="1309" w:type="dxa"/>
            <w:tcBorders>
              <w:bottom w:val="single" w:sz="4" w:space="0" w:color="auto"/>
            </w:tcBorders>
          </w:tcPr>
          <w:p w:rsidR="008F1C7A" w:rsidRPr="004D43C4" w:rsidRDefault="008F1C7A" w:rsidP="003A05D8">
            <w:pPr>
              <w:widowControl/>
              <w:jc w:val="center"/>
              <w:rPr>
                <w:rFonts w:asciiTheme="minorEastAsia" w:hAnsiTheme="minorEastAsia" w:cs="宋体"/>
                <w:color w:val="000000"/>
                <w:kern w:val="0"/>
                <w:sz w:val="28"/>
                <w:szCs w:val="28"/>
              </w:rPr>
            </w:pPr>
            <w:r w:rsidRPr="004D43C4">
              <w:rPr>
                <w:rFonts w:asciiTheme="minorEastAsia" w:hAnsiTheme="minorEastAsia" w:cs="宋体" w:hint="eastAsia"/>
                <w:color w:val="000000"/>
                <w:kern w:val="0"/>
                <w:sz w:val="28"/>
                <w:szCs w:val="28"/>
              </w:rPr>
              <w:t>11172</w:t>
            </w:r>
            <w:r>
              <w:rPr>
                <w:rFonts w:asciiTheme="minorEastAsia" w:hAnsiTheme="minorEastAsia" w:cs="宋体" w:hint="eastAsia"/>
                <w:color w:val="000000"/>
                <w:kern w:val="0"/>
                <w:sz w:val="28"/>
                <w:szCs w:val="28"/>
              </w:rPr>
              <w:t>条</w:t>
            </w:r>
          </w:p>
        </w:tc>
        <w:tc>
          <w:tcPr>
            <w:tcW w:w="2000" w:type="dxa"/>
            <w:tcBorders>
              <w:bottom w:val="single" w:sz="4" w:space="0" w:color="auto"/>
            </w:tcBorders>
          </w:tcPr>
          <w:p w:rsidR="008F1C7A" w:rsidRPr="004D43C4" w:rsidRDefault="008F1C7A" w:rsidP="003A05D8">
            <w:pPr>
              <w:widowControl/>
              <w:jc w:val="center"/>
              <w:rPr>
                <w:rFonts w:asciiTheme="minorEastAsia" w:hAnsiTheme="minorEastAsia" w:cs="宋体"/>
                <w:color w:val="000000"/>
                <w:kern w:val="0"/>
                <w:sz w:val="28"/>
                <w:szCs w:val="28"/>
              </w:rPr>
            </w:pPr>
          </w:p>
        </w:tc>
        <w:tc>
          <w:tcPr>
            <w:tcW w:w="1713" w:type="dxa"/>
            <w:tcBorders>
              <w:bottom w:val="single" w:sz="4" w:space="0" w:color="auto"/>
            </w:tcBorders>
          </w:tcPr>
          <w:p w:rsidR="008F1C7A" w:rsidRPr="004D43C4" w:rsidRDefault="008F1C7A" w:rsidP="003A05D8">
            <w:pPr>
              <w:widowControl/>
              <w:jc w:val="center"/>
              <w:rPr>
                <w:rFonts w:asciiTheme="minorEastAsia" w:hAnsiTheme="minorEastAsia" w:cs="Times New Roman"/>
                <w:kern w:val="0"/>
                <w:sz w:val="28"/>
                <w:szCs w:val="28"/>
              </w:rPr>
            </w:pPr>
          </w:p>
        </w:tc>
      </w:tr>
    </w:tbl>
    <w:p w:rsidR="004D43C4" w:rsidRPr="004D43C4" w:rsidRDefault="004D43C4" w:rsidP="003A05D8">
      <w:pPr>
        <w:rPr>
          <w:rFonts w:asciiTheme="minorEastAsia" w:hAnsiTheme="minorEastAsia"/>
          <w:szCs w:val="21"/>
        </w:rPr>
      </w:pPr>
    </w:p>
    <w:p w:rsidR="004D43C4" w:rsidRDefault="004D43C4" w:rsidP="003A05D8">
      <w:pPr>
        <w:rPr>
          <w:rFonts w:asciiTheme="minorEastAsia" w:hAnsiTheme="minorEastAsia"/>
          <w:szCs w:val="21"/>
        </w:rPr>
      </w:pPr>
    </w:p>
    <w:p w:rsidR="006400CC" w:rsidRPr="0009096D" w:rsidRDefault="008777D7" w:rsidP="003A05D8">
      <w:pPr>
        <w:rPr>
          <w:rFonts w:asciiTheme="minorEastAsia" w:hAnsiTheme="minorEastAsia" w:hint="eastAsia"/>
          <w:szCs w:val="21"/>
        </w:rPr>
      </w:pPr>
      <w:r w:rsidRPr="0009096D">
        <w:rPr>
          <w:rFonts w:asciiTheme="minorEastAsia" w:hAnsiTheme="minorEastAsia" w:hint="eastAsia"/>
          <w:noProof/>
          <w:szCs w:val="21"/>
        </w:rPr>
        <w:lastRenderedPageBreak/>
        <w:drawing>
          <wp:inline distT="0" distB="0" distL="0" distR="0">
            <wp:extent cx="5231027" cy="3380302"/>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025" t="3249" r="1585" b="3939"/>
                    <a:stretch/>
                  </pic:blipFill>
                  <pic:spPr bwMode="auto">
                    <a:xfrm>
                      <a:off x="0" y="0"/>
                      <a:ext cx="5242323" cy="3387602"/>
                    </a:xfrm>
                    <a:prstGeom prst="rect">
                      <a:avLst/>
                    </a:prstGeom>
                    <a:noFill/>
                    <a:ln>
                      <a:noFill/>
                    </a:ln>
                    <a:extLst>
                      <a:ext uri="{53640926-AAD7-44D8-BBD7-CCE9431645EC}">
                        <a14:shadowObscured xmlns:a14="http://schemas.microsoft.com/office/drawing/2010/main"/>
                      </a:ext>
                    </a:extLst>
                  </pic:spPr>
                </pic:pic>
              </a:graphicData>
            </a:graphic>
          </wp:inline>
        </w:drawing>
      </w:r>
    </w:p>
    <w:p w:rsidR="006400CC" w:rsidRPr="008F1C7A" w:rsidRDefault="006400CC" w:rsidP="003A05D8">
      <w:pPr>
        <w:jc w:val="center"/>
        <w:rPr>
          <w:rFonts w:asciiTheme="minorEastAsia" w:hAnsiTheme="minorEastAsia"/>
          <w:sz w:val="28"/>
          <w:szCs w:val="28"/>
        </w:rPr>
      </w:pPr>
      <w:r w:rsidRPr="008F1C7A">
        <w:rPr>
          <w:rFonts w:asciiTheme="minorEastAsia" w:hAnsiTheme="minorEastAsia" w:hint="eastAsia"/>
          <w:sz w:val="28"/>
          <w:szCs w:val="28"/>
        </w:rPr>
        <w:t>图1</w:t>
      </w:r>
      <w:r w:rsidR="00BD2A4F">
        <w:rPr>
          <w:rFonts w:asciiTheme="minorEastAsia" w:hAnsiTheme="minorEastAsia"/>
          <w:sz w:val="28"/>
          <w:szCs w:val="28"/>
        </w:rPr>
        <w:t>1</w:t>
      </w:r>
      <w:r w:rsidRPr="008F1C7A">
        <w:rPr>
          <w:rFonts w:asciiTheme="minorEastAsia" w:hAnsiTheme="minorEastAsia" w:hint="eastAsia"/>
          <w:sz w:val="28"/>
          <w:szCs w:val="28"/>
        </w:rPr>
        <w:t>：最高检工作报告中反贪反腐成果汇总</w:t>
      </w:r>
    </w:p>
    <w:p w:rsidR="006400CC" w:rsidRPr="008F1C7A" w:rsidRDefault="006400CC" w:rsidP="003A05D8">
      <w:pPr>
        <w:jc w:val="left"/>
        <w:rPr>
          <w:rFonts w:asciiTheme="minorEastAsia" w:hAnsiTheme="minorEastAsia"/>
          <w:szCs w:val="28"/>
        </w:rPr>
      </w:pPr>
      <w:r w:rsidRPr="008F1C7A">
        <w:rPr>
          <w:rFonts w:asciiTheme="minorEastAsia" w:hAnsiTheme="minorEastAsia" w:hint="eastAsia"/>
          <w:szCs w:val="28"/>
        </w:rPr>
        <w:t>数据来源：最高检工作报告</w:t>
      </w:r>
    </w:p>
    <w:p w:rsidR="005113BB" w:rsidRPr="008F1C7A" w:rsidRDefault="005113BB" w:rsidP="003A05D8">
      <w:pPr>
        <w:ind w:firstLineChars="300" w:firstLine="840"/>
        <w:jc w:val="left"/>
        <w:rPr>
          <w:rFonts w:asciiTheme="minorEastAsia" w:hAnsiTheme="minorEastAsia"/>
          <w:sz w:val="28"/>
          <w:szCs w:val="28"/>
        </w:rPr>
      </w:pPr>
    </w:p>
    <w:p w:rsidR="00D35D55" w:rsidRPr="008F1C7A" w:rsidRDefault="00D35D55" w:rsidP="003A05D8">
      <w:pPr>
        <w:ind w:firstLineChars="200" w:firstLine="560"/>
        <w:rPr>
          <w:rFonts w:asciiTheme="minorEastAsia" w:hAnsiTheme="minorEastAsia"/>
          <w:sz w:val="28"/>
          <w:szCs w:val="28"/>
        </w:rPr>
      </w:pPr>
      <w:r w:rsidRPr="008F1C7A">
        <w:rPr>
          <w:rFonts w:asciiTheme="minorEastAsia" w:hAnsiTheme="minorEastAsia" w:hint="eastAsia"/>
          <w:sz w:val="28"/>
          <w:szCs w:val="28"/>
        </w:rPr>
        <w:t>从</w:t>
      </w:r>
      <w:r w:rsidR="006400CC" w:rsidRPr="008F1C7A">
        <w:rPr>
          <w:rFonts w:asciiTheme="minorEastAsia" w:hAnsiTheme="minorEastAsia" w:hint="eastAsia"/>
          <w:sz w:val="28"/>
          <w:szCs w:val="28"/>
        </w:rPr>
        <w:t>以上图表</w:t>
      </w:r>
      <w:r w:rsidRPr="008F1C7A">
        <w:rPr>
          <w:rFonts w:asciiTheme="minorEastAsia" w:hAnsiTheme="minorEastAsia" w:hint="eastAsia"/>
          <w:sz w:val="28"/>
          <w:szCs w:val="28"/>
        </w:rPr>
        <w:t>可以看出：</w:t>
      </w:r>
    </w:p>
    <w:p w:rsidR="00003E88" w:rsidRPr="008F1C7A" w:rsidRDefault="00003E88" w:rsidP="003A05D8">
      <w:pPr>
        <w:ind w:firstLineChars="200" w:firstLine="560"/>
        <w:rPr>
          <w:rFonts w:asciiTheme="minorEastAsia" w:hAnsiTheme="minorEastAsia"/>
          <w:sz w:val="28"/>
          <w:szCs w:val="28"/>
        </w:rPr>
      </w:pPr>
      <w:r w:rsidRPr="008F1C7A">
        <w:rPr>
          <w:rFonts w:asciiTheme="minorEastAsia" w:hAnsiTheme="minorEastAsia" w:hint="eastAsia"/>
          <w:sz w:val="28"/>
          <w:szCs w:val="28"/>
        </w:rPr>
        <w:t>2014年立案侦查职务犯罪人数达到2013~2016年4年内的最大值，共计55101人。尽管2015~2016年职务犯罪立案侦查人数呈逐年下降趋势，但仍保持在47000~55000之间，表明我国公务员职务犯罪形势尽管有所改善，但仍然不容乐观。</w:t>
      </w:r>
    </w:p>
    <w:p w:rsidR="00003E88" w:rsidRPr="008F1C7A" w:rsidRDefault="00003E88" w:rsidP="003A05D8">
      <w:pPr>
        <w:ind w:firstLineChars="200" w:firstLine="560"/>
        <w:rPr>
          <w:rFonts w:asciiTheme="minorEastAsia" w:hAnsiTheme="minorEastAsia"/>
          <w:sz w:val="28"/>
          <w:szCs w:val="28"/>
        </w:rPr>
      </w:pPr>
      <w:r w:rsidRPr="008F1C7A">
        <w:rPr>
          <w:rFonts w:asciiTheme="minorEastAsia" w:hAnsiTheme="minorEastAsia" w:hint="eastAsia"/>
          <w:sz w:val="28"/>
          <w:szCs w:val="28"/>
        </w:rPr>
        <w:t>2013~2016年侵权渎职立案侦查人数呈逐年下降趋势，其中2016年人数较2013年同比下降约16%。表明我国在侵权渎职方面的反腐工作取得了一定成效，侵权渎职形势改善。</w:t>
      </w:r>
    </w:p>
    <w:p w:rsidR="008777D7" w:rsidRPr="008F1C7A" w:rsidRDefault="00003E88" w:rsidP="003A05D8">
      <w:pPr>
        <w:ind w:firstLineChars="200" w:firstLine="560"/>
        <w:rPr>
          <w:rFonts w:asciiTheme="minorEastAsia" w:hAnsiTheme="minorEastAsia"/>
          <w:sz w:val="28"/>
          <w:szCs w:val="28"/>
        </w:rPr>
      </w:pPr>
      <w:r w:rsidRPr="008F1C7A">
        <w:rPr>
          <w:rFonts w:asciiTheme="minorEastAsia" w:hAnsiTheme="minorEastAsia" w:hint="eastAsia"/>
          <w:sz w:val="28"/>
          <w:szCs w:val="28"/>
        </w:rPr>
        <w:t>自2012年十八大后中央加大力度立案侦查、查处民生领域的职务犯罪行为和“小官巨贪”等，体现了党对人民利益的保障，注重从基层开始打击腐败渎职势力，争取将腐败和渎职犯罪等不良风气扼杀</w:t>
      </w:r>
      <w:r w:rsidRPr="008F1C7A">
        <w:rPr>
          <w:rFonts w:asciiTheme="minorEastAsia" w:hAnsiTheme="minorEastAsia" w:hint="eastAsia"/>
          <w:sz w:val="28"/>
          <w:szCs w:val="28"/>
        </w:rPr>
        <w:lastRenderedPageBreak/>
        <w:t>在萌芽阶段。立案侦查行贿犯罪人数在2013~2016年期间呈先增长后减少趋势，其中在2015年取得人数最大值，共计8217人。而立案侦查受贿犯罪人数在2014~2016年期间成逐年减少趋势，2016年人数较2014年同比下降约25.5%。两者数据的变动趋势在一定程度上表明我国今年来的反腐行动取得了一定成效。</w:t>
      </w:r>
    </w:p>
    <w:p w:rsidR="00D35D55" w:rsidRPr="008F1C7A" w:rsidRDefault="00D35D55" w:rsidP="003A05D8">
      <w:pPr>
        <w:ind w:firstLineChars="200" w:firstLine="560"/>
        <w:rPr>
          <w:rFonts w:asciiTheme="minorEastAsia" w:hAnsiTheme="minorEastAsia"/>
          <w:sz w:val="28"/>
          <w:szCs w:val="28"/>
        </w:rPr>
      </w:pPr>
      <w:r w:rsidRPr="008F1C7A">
        <w:rPr>
          <w:rFonts w:asciiTheme="minorEastAsia" w:hAnsiTheme="minorEastAsia" w:hint="eastAsia"/>
          <w:sz w:val="28"/>
          <w:szCs w:val="28"/>
        </w:rPr>
        <w:t>另外我们还统计了2012~2017</w:t>
      </w:r>
      <w:r w:rsidR="005113BB" w:rsidRPr="008F1C7A">
        <w:rPr>
          <w:rFonts w:asciiTheme="minorEastAsia" w:hAnsiTheme="minorEastAsia" w:hint="eastAsia"/>
          <w:sz w:val="28"/>
          <w:szCs w:val="28"/>
        </w:rPr>
        <w:t>年各年落马官员最高级别：</w:t>
      </w:r>
    </w:p>
    <w:p w:rsidR="005113BB" w:rsidRPr="008F1C7A" w:rsidRDefault="005113BB" w:rsidP="003A05D8">
      <w:pPr>
        <w:ind w:firstLineChars="200" w:firstLine="560"/>
        <w:rPr>
          <w:rFonts w:asciiTheme="minorEastAsia" w:hAnsiTheme="minorEastAsia"/>
          <w:sz w:val="28"/>
          <w:szCs w:val="28"/>
        </w:rPr>
      </w:pPr>
    </w:p>
    <w:p w:rsidR="00D35D55" w:rsidRPr="008F1C7A" w:rsidRDefault="005113BB" w:rsidP="003A05D8">
      <w:pPr>
        <w:jc w:val="center"/>
        <w:rPr>
          <w:rFonts w:asciiTheme="minorEastAsia" w:hAnsiTheme="minorEastAsia"/>
          <w:sz w:val="28"/>
          <w:szCs w:val="28"/>
        </w:rPr>
      </w:pPr>
      <w:r w:rsidRPr="008F1C7A">
        <w:rPr>
          <w:rFonts w:asciiTheme="minorEastAsia" w:hAnsiTheme="minorEastAsia" w:hint="eastAsia"/>
          <w:sz w:val="28"/>
          <w:szCs w:val="28"/>
        </w:rPr>
        <w:t>表</w:t>
      </w:r>
      <w:r w:rsidR="00BD2A4F">
        <w:rPr>
          <w:rFonts w:asciiTheme="minorEastAsia" w:hAnsiTheme="minorEastAsia" w:hint="eastAsia"/>
          <w:sz w:val="28"/>
          <w:szCs w:val="28"/>
        </w:rPr>
        <w:t>4.</w:t>
      </w:r>
      <w:r w:rsidR="00BD2A4F">
        <w:rPr>
          <w:rFonts w:asciiTheme="minorEastAsia" w:hAnsiTheme="minorEastAsia"/>
          <w:sz w:val="28"/>
          <w:szCs w:val="28"/>
        </w:rPr>
        <w:t>5</w:t>
      </w:r>
      <w:r w:rsidRPr="008F1C7A">
        <w:rPr>
          <w:rFonts w:asciiTheme="minorEastAsia" w:hAnsiTheme="minorEastAsia" w:hint="eastAsia"/>
          <w:sz w:val="28"/>
          <w:szCs w:val="28"/>
        </w:rPr>
        <w:t>： 2012-2017年4月各年落马官员最高级别</w:t>
      </w:r>
    </w:p>
    <w:tbl>
      <w:tblPr>
        <w:tblStyle w:val="af0"/>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
        <w:gridCol w:w="1365"/>
        <w:gridCol w:w="1258"/>
        <w:gridCol w:w="1258"/>
        <w:gridCol w:w="1258"/>
        <w:gridCol w:w="1045"/>
        <w:gridCol w:w="1152"/>
      </w:tblGrid>
      <w:tr w:rsidR="00D35D55" w:rsidRPr="008F1C7A" w:rsidTr="00E8594F">
        <w:tc>
          <w:tcPr>
            <w:tcW w:w="1134" w:type="dxa"/>
            <w:tcBorders>
              <w:top w:val="single" w:sz="4" w:space="0" w:color="auto"/>
              <w:bottom w:val="single" w:sz="4" w:space="0" w:color="auto"/>
            </w:tcBorders>
          </w:tcPr>
          <w:p w:rsidR="00D35D55" w:rsidRPr="008F1C7A" w:rsidRDefault="00D35D55" w:rsidP="003A05D8">
            <w:pPr>
              <w:jc w:val="center"/>
              <w:rPr>
                <w:rFonts w:asciiTheme="minorEastAsia" w:hAnsiTheme="minorEastAsia"/>
                <w:sz w:val="28"/>
                <w:szCs w:val="28"/>
              </w:rPr>
            </w:pPr>
            <w:r w:rsidRPr="008F1C7A">
              <w:rPr>
                <w:rFonts w:asciiTheme="minorEastAsia" w:hAnsiTheme="minorEastAsia" w:hint="eastAsia"/>
                <w:sz w:val="28"/>
                <w:szCs w:val="28"/>
              </w:rPr>
              <w:t>年份</w:t>
            </w:r>
          </w:p>
        </w:tc>
        <w:tc>
          <w:tcPr>
            <w:tcW w:w="1560" w:type="dxa"/>
            <w:tcBorders>
              <w:top w:val="single" w:sz="4" w:space="0" w:color="auto"/>
              <w:bottom w:val="single" w:sz="4" w:space="0" w:color="auto"/>
            </w:tcBorders>
          </w:tcPr>
          <w:p w:rsidR="00D35D55" w:rsidRPr="008F1C7A" w:rsidRDefault="00D35D55" w:rsidP="003A05D8">
            <w:pPr>
              <w:jc w:val="center"/>
              <w:rPr>
                <w:rFonts w:asciiTheme="minorEastAsia" w:hAnsiTheme="minorEastAsia"/>
                <w:sz w:val="28"/>
                <w:szCs w:val="28"/>
              </w:rPr>
            </w:pPr>
            <w:r w:rsidRPr="008F1C7A">
              <w:rPr>
                <w:rFonts w:asciiTheme="minorEastAsia" w:hAnsiTheme="minorEastAsia" w:hint="eastAsia"/>
                <w:sz w:val="28"/>
                <w:szCs w:val="28"/>
              </w:rPr>
              <w:t>2017年</w:t>
            </w:r>
          </w:p>
        </w:tc>
        <w:tc>
          <w:tcPr>
            <w:tcW w:w="1417" w:type="dxa"/>
            <w:tcBorders>
              <w:top w:val="single" w:sz="4" w:space="0" w:color="auto"/>
              <w:bottom w:val="single" w:sz="4" w:space="0" w:color="auto"/>
            </w:tcBorders>
          </w:tcPr>
          <w:p w:rsidR="00D35D55" w:rsidRPr="008F1C7A" w:rsidRDefault="00D35D55" w:rsidP="003A05D8">
            <w:pPr>
              <w:jc w:val="center"/>
              <w:rPr>
                <w:rFonts w:asciiTheme="minorEastAsia" w:hAnsiTheme="minorEastAsia"/>
                <w:sz w:val="28"/>
                <w:szCs w:val="28"/>
              </w:rPr>
            </w:pPr>
            <w:r w:rsidRPr="008F1C7A">
              <w:rPr>
                <w:rFonts w:asciiTheme="minorEastAsia" w:hAnsiTheme="minorEastAsia" w:hint="eastAsia"/>
                <w:sz w:val="28"/>
                <w:szCs w:val="28"/>
              </w:rPr>
              <w:t>2016</w:t>
            </w:r>
          </w:p>
        </w:tc>
        <w:tc>
          <w:tcPr>
            <w:tcW w:w="1418" w:type="dxa"/>
            <w:tcBorders>
              <w:top w:val="single" w:sz="4" w:space="0" w:color="auto"/>
              <w:bottom w:val="single" w:sz="4" w:space="0" w:color="auto"/>
            </w:tcBorders>
          </w:tcPr>
          <w:p w:rsidR="00D35D55" w:rsidRPr="008F1C7A" w:rsidRDefault="00D35D55" w:rsidP="003A05D8">
            <w:pPr>
              <w:jc w:val="center"/>
              <w:rPr>
                <w:rFonts w:asciiTheme="minorEastAsia" w:hAnsiTheme="minorEastAsia"/>
                <w:sz w:val="28"/>
                <w:szCs w:val="28"/>
              </w:rPr>
            </w:pPr>
            <w:r w:rsidRPr="008F1C7A">
              <w:rPr>
                <w:rFonts w:asciiTheme="minorEastAsia" w:hAnsiTheme="minorEastAsia" w:hint="eastAsia"/>
                <w:sz w:val="28"/>
                <w:szCs w:val="28"/>
              </w:rPr>
              <w:t>2015</w:t>
            </w:r>
          </w:p>
        </w:tc>
        <w:tc>
          <w:tcPr>
            <w:tcW w:w="1417" w:type="dxa"/>
            <w:tcBorders>
              <w:top w:val="single" w:sz="4" w:space="0" w:color="auto"/>
              <w:bottom w:val="single" w:sz="4" w:space="0" w:color="auto"/>
            </w:tcBorders>
          </w:tcPr>
          <w:p w:rsidR="00D35D55" w:rsidRPr="008F1C7A" w:rsidRDefault="00D35D55" w:rsidP="003A05D8">
            <w:pPr>
              <w:jc w:val="center"/>
              <w:rPr>
                <w:rFonts w:asciiTheme="minorEastAsia" w:hAnsiTheme="minorEastAsia"/>
                <w:sz w:val="28"/>
                <w:szCs w:val="28"/>
              </w:rPr>
            </w:pPr>
            <w:r w:rsidRPr="008F1C7A">
              <w:rPr>
                <w:rFonts w:asciiTheme="minorEastAsia" w:hAnsiTheme="minorEastAsia" w:hint="eastAsia"/>
                <w:sz w:val="28"/>
                <w:szCs w:val="28"/>
              </w:rPr>
              <w:t>2014</w:t>
            </w:r>
          </w:p>
        </w:tc>
        <w:tc>
          <w:tcPr>
            <w:tcW w:w="1134" w:type="dxa"/>
            <w:tcBorders>
              <w:top w:val="single" w:sz="4" w:space="0" w:color="auto"/>
              <w:bottom w:val="single" w:sz="4" w:space="0" w:color="auto"/>
            </w:tcBorders>
          </w:tcPr>
          <w:p w:rsidR="00D35D55" w:rsidRPr="008F1C7A" w:rsidRDefault="00D35D55" w:rsidP="003A05D8">
            <w:pPr>
              <w:jc w:val="center"/>
              <w:rPr>
                <w:rFonts w:asciiTheme="minorEastAsia" w:hAnsiTheme="minorEastAsia"/>
                <w:sz w:val="28"/>
                <w:szCs w:val="28"/>
              </w:rPr>
            </w:pPr>
            <w:r w:rsidRPr="008F1C7A">
              <w:rPr>
                <w:rFonts w:asciiTheme="minorEastAsia" w:hAnsiTheme="minorEastAsia" w:hint="eastAsia"/>
                <w:sz w:val="28"/>
                <w:szCs w:val="28"/>
              </w:rPr>
              <w:t>2013</w:t>
            </w:r>
          </w:p>
        </w:tc>
        <w:tc>
          <w:tcPr>
            <w:tcW w:w="1276" w:type="dxa"/>
            <w:tcBorders>
              <w:top w:val="single" w:sz="4" w:space="0" w:color="auto"/>
              <w:bottom w:val="single" w:sz="4" w:space="0" w:color="auto"/>
            </w:tcBorders>
          </w:tcPr>
          <w:p w:rsidR="00D35D55" w:rsidRPr="008F1C7A" w:rsidRDefault="00D35D55" w:rsidP="003A05D8">
            <w:pPr>
              <w:jc w:val="center"/>
              <w:rPr>
                <w:rFonts w:asciiTheme="minorEastAsia" w:hAnsiTheme="minorEastAsia"/>
                <w:sz w:val="28"/>
                <w:szCs w:val="28"/>
              </w:rPr>
            </w:pPr>
            <w:r w:rsidRPr="008F1C7A">
              <w:rPr>
                <w:rFonts w:asciiTheme="minorEastAsia" w:hAnsiTheme="minorEastAsia" w:hint="eastAsia"/>
                <w:sz w:val="28"/>
                <w:szCs w:val="28"/>
              </w:rPr>
              <w:t>2012</w:t>
            </w:r>
          </w:p>
        </w:tc>
      </w:tr>
      <w:tr w:rsidR="00D35D55" w:rsidRPr="008F1C7A" w:rsidTr="00E8594F">
        <w:tc>
          <w:tcPr>
            <w:tcW w:w="1134" w:type="dxa"/>
            <w:tcBorders>
              <w:top w:val="single" w:sz="4" w:space="0" w:color="auto"/>
              <w:bottom w:val="single" w:sz="4" w:space="0" w:color="auto"/>
            </w:tcBorders>
          </w:tcPr>
          <w:p w:rsidR="00D35D55" w:rsidRPr="008F1C7A" w:rsidRDefault="00D35D55" w:rsidP="003A05D8">
            <w:pPr>
              <w:jc w:val="center"/>
              <w:rPr>
                <w:rFonts w:asciiTheme="minorEastAsia" w:hAnsiTheme="minorEastAsia"/>
                <w:sz w:val="28"/>
                <w:szCs w:val="28"/>
              </w:rPr>
            </w:pPr>
            <w:r w:rsidRPr="008F1C7A">
              <w:rPr>
                <w:rFonts w:asciiTheme="minorEastAsia" w:hAnsiTheme="minorEastAsia" w:hint="eastAsia"/>
                <w:sz w:val="28"/>
                <w:szCs w:val="28"/>
              </w:rPr>
              <w:t>最高级别</w:t>
            </w:r>
          </w:p>
        </w:tc>
        <w:tc>
          <w:tcPr>
            <w:tcW w:w="1560" w:type="dxa"/>
            <w:tcBorders>
              <w:top w:val="single" w:sz="4" w:space="0" w:color="auto"/>
              <w:bottom w:val="single" w:sz="4" w:space="0" w:color="auto"/>
            </w:tcBorders>
          </w:tcPr>
          <w:p w:rsidR="00D35D55" w:rsidRPr="008F1C7A" w:rsidRDefault="00D35D55" w:rsidP="003A05D8">
            <w:pPr>
              <w:rPr>
                <w:rFonts w:asciiTheme="minorEastAsia" w:hAnsiTheme="minorEastAsia"/>
                <w:sz w:val="28"/>
                <w:szCs w:val="28"/>
              </w:rPr>
            </w:pPr>
            <w:r w:rsidRPr="008F1C7A">
              <w:rPr>
                <w:rFonts w:asciiTheme="minorEastAsia" w:hAnsiTheme="minorEastAsia" w:hint="eastAsia"/>
                <w:sz w:val="28"/>
                <w:szCs w:val="28"/>
              </w:rPr>
              <w:t>正大军区级</w:t>
            </w:r>
          </w:p>
          <w:p w:rsidR="00D35D55" w:rsidRPr="008F1C7A" w:rsidRDefault="00D35D55" w:rsidP="003A05D8">
            <w:pPr>
              <w:rPr>
                <w:rFonts w:asciiTheme="minorEastAsia" w:hAnsiTheme="minorEastAsia"/>
                <w:sz w:val="28"/>
                <w:szCs w:val="28"/>
              </w:rPr>
            </w:pPr>
            <w:r w:rsidRPr="008F1C7A">
              <w:rPr>
                <w:rFonts w:asciiTheme="minorEastAsia" w:hAnsiTheme="minorEastAsia" w:hint="eastAsia"/>
                <w:sz w:val="28"/>
                <w:szCs w:val="28"/>
              </w:rPr>
              <w:t>正部级</w:t>
            </w:r>
          </w:p>
        </w:tc>
        <w:tc>
          <w:tcPr>
            <w:tcW w:w="1417" w:type="dxa"/>
            <w:tcBorders>
              <w:top w:val="single" w:sz="4" w:space="0" w:color="auto"/>
              <w:bottom w:val="single" w:sz="4" w:space="0" w:color="auto"/>
            </w:tcBorders>
          </w:tcPr>
          <w:p w:rsidR="00D35D55" w:rsidRPr="008F1C7A" w:rsidRDefault="00D35D55" w:rsidP="003A05D8">
            <w:pPr>
              <w:rPr>
                <w:rFonts w:asciiTheme="minorEastAsia" w:hAnsiTheme="minorEastAsia"/>
                <w:sz w:val="28"/>
                <w:szCs w:val="28"/>
              </w:rPr>
            </w:pPr>
            <w:r w:rsidRPr="008F1C7A">
              <w:rPr>
                <w:rFonts w:asciiTheme="minorEastAsia" w:hAnsiTheme="minorEastAsia" w:hint="eastAsia"/>
                <w:sz w:val="28"/>
                <w:szCs w:val="28"/>
              </w:rPr>
              <w:t>正大军区级</w:t>
            </w:r>
          </w:p>
          <w:p w:rsidR="00D35D55" w:rsidRPr="008F1C7A" w:rsidRDefault="00D35D55" w:rsidP="003A05D8">
            <w:pPr>
              <w:rPr>
                <w:rFonts w:asciiTheme="minorEastAsia" w:hAnsiTheme="minorEastAsia"/>
                <w:sz w:val="28"/>
                <w:szCs w:val="28"/>
              </w:rPr>
            </w:pPr>
            <w:r w:rsidRPr="008F1C7A">
              <w:rPr>
                <w:rFonts w:asciiTheme="minorEastAsia" w:hAnsiTheme="minorEastAsia" w:hint="eastAsia"/>
                <w:sz w:val="28"/>
                <w:szCs w:val="28"/>
              </w:rPr>
              <w:t>正部级</w:t>
            </w:r>
          </w:p>
        </w:tc>
        <w:tc>
          <w:tcPr>
            <w:tcW w:w="1418" w:type="dxa"/>
            <w:tcBorders>
              <w:top w:val="single" w:sz="4" w:space="0" w:color="auto"/>
              <w:bottom w:val="single" w:sz="4" w:space="0" w:color="auto"/>
            </w:tcBorders>
          </w:tcPr>
          <w:p w:rsidR="00D35D55" w:rsidRPr="008F1C7A" w:rsidRDefault="00D35D55" w:rsidP="003A05D8">
            <w:pPr>
              <w:rPr>
                <w:rFonts w:asciiTheme="minorEastAsia" w:hAnsiTheme="minorEastAsia"/>
                <w:sz w:val="28"/>
                <w:szCs w:val="28"/>
              </w:rPr>
            </w:pPr>
            <w:r w:rsidRPr="008F1C7A">
              <w:rPr>
                <w:rFonts w:asciiTheme="minorEastAsia" w:hAnsiTheme="minorEastAsia" w:hint="eastAsia"/>
                <w:sz w:val="28"/>
                <w:szCs w:val="28"/>
              </w:rPr>
              <w:t>副国级</w:t>
            </w:r>
          </w:p>
          <w:p w:rsidR="00D35D55" w:rsidRPr="008F1C7A" w:rsidRDefault="00D35D55" w:rsidP="003A05D8">
            <w:pPr>
              <w:rPr>
                <w:rFonts w:asciiTheme="minorEastAsia" w:hAnsiTheme="minorEastAsia"/>
                <w:sz w:val="28"/>
                <w:szCs w:val="28"/>
              </w:rPr>
            </w:pPr>
            <w:r w:rsidRPr="008F1C7A">
              <w:rPr>
                <w:rFonts w:asciiTheme="minorEastAsia" w:hAnsiTheme="minorEastAsia" w:hint="eastAsia"/>
                <w:sz w:val="28"/>
                <w:szCs w:val="28"/>
              </w:rPr>
              <w:t>副大军区级</w:t>
            </w:r>
          </w:p>
        </w:tc>
        <w:tc>
          <w:tcPr>
            <w:tcW w:w="1417" w:type="dxa"/>
            <w:tcBorders>
              <w:top w:val="single" w:sz="4" w:space="0" w:color="auto"/>
              <w:bottom w:val="single" w:sz="4" w:space="0" w:color="auto"/>
            </w:tcBorders>
          </w:tcPr>
          <w:p w:rsidR="00D35D55" w:rsidRPr="008F1C7A" w:rsidRDefault="00D35D55" w:rsidP="003A05D8">
            <w:pPr>
              <w:rPr>
                <w:rFonts w:asciiTheme="minorEastAsia" w:hAnsiTheme="minorEastAsia"/>
                <w:sz w:val="28"/>
                <w:szCs w:val="28"/>
              </w:rPr>
            </w:pPr>
            <w:r w:rsidRPr="008F1C7A">
              <w:rPr>
                <w:rFonts w:asciiTheme="minorEastAsia" w:hAnsiTheme="minorEastAsia" w:hint="eastAsia"/>
                <w:sz w:val="28"/>
                <w:szCs w:val="28"/>
              </w:rPr>
              <w:t>正国级</w:t>
            </w:r>
          </w:p>
          <w:p w:rsidR="00D35D55" w:rsidRPr="008F1C7A" w:rsidRDefault="00D35D55" w:rsidP="003A05D8">
            <w:pPr>
              <w:rPr>
                <w:rFonts w:asciiTheme="minorEastAsia" w:hAnsiTheme="minorEastAsia"/>
                <w:sz w:val="28"/>
                <w:szCs w:val="28"/>
              </w:rPr>
            </w:pPr>
            <w:r w:rsidRPr="008F1C7A">
              <w:rPr>
                <w:rFonts w:asciiTheme="minorEastAsia" w:hAnsiTheme="minorEastAsia" w:hint="eastAsia"/>
                <w:sz w:val="28"/>
                <w:szCs w:val="28"/>
              </w:rPr>
              <w:t>副大军区级</w:t>
            </w:r>
          </w:p>
        </w:tc>
        <w:tc>
          <w:tcPr>
            <w:tcW w:w="1134" w:type="dxa"/>
            <w:tcBorders>
              <w:top w:val="single" w:sz="4" w:space="0" w:color="auto"/>
              <w:bottom w:val="single" w:sz="4" w:space="0" w:color="auto"/>
            </w:tcBorders>
          </w:tcPr>
          <w:p w:rsidR="00D35D55" w:rsidRPr="008F1C7A" w:rsidRDefault="00D35D55" w:rsidP="003A05D8">
            <w:pPr>
              <w:jc w:val="center"/>
              <w:rPr>
                <w:rFonts w:asciiTheme="minorEastAsia" w:hAnsiTheme="minorEastAsia"/>
                <w:sz w:val="28"/>
                <w:szCs w:val="28"/>
              </w:rPr>
            </w:pPr>
            <w:r w:rsidRPr="008F1C7A">
              <w:rPr>
                <w:rFonts w:asciiTheme="minorEastAsia" w:hAnsiTheme="minorEastAsia" w:hint="eastAsia"/>
                <w:sz w:val="28"/>
                <w:szCs w:val="28"/>
              </w:rPr>
              <w:t>正部级</w:t>
            </w:r>
          </w:p>
        </w:tc>
        <w:tc>
          <w:tcPr>
            <w:tcW w:w="1276" w:type="dxa"/>
            <w:tcBorders>
              <w:top w:val="single" w:sz="4" w:space="0" w:color="auto"/>
              <w:bottom w:val="single" w:sz="4" w:space="0" w:color="auto"/>
            </w:tcBorders>
          </w:tcPr>
          <w:p w:rsidR="00D35D55" w:rsidRPr="008F1C7A" w:rsidRDefault="00D35D55" w:rsidP="003A05D8">
            <w:pPr>
              <w:jc w:val="center"/>
              <w:rPr>
                <w:rFonts w:asciiTheme="minorEastAsia" w:hAnsiTheme="minorEastAsia"/>
                <w:sz w:val="28"/>
                <w:szCs w:val="28"/>
              </w:rPr>
            </w:pPr>
            <w:r w:rsidRPr="008F1C7A">
              <w:rPr>
                <w:rFonts w:asciiTheme="minorEastAsia" w:hAnsiTheme="minorEastAsia" w:hint="eastAsia"/>
                <w:sz w:val="28"/>
                <w:szCs w:val="28"/>
              </w:rPr>
              <w:t>副国级</w:t>
            </w:r>
          </w:p>
        </w:tc>
      </w:tr>
    </w:tbl>
    <w:p w:rsidR="00D35D55" w:rsidRPr="008F1C7A" w:rsidRDefault="00D35D55" w:rsidP="003A05D8">
      <w:pPr>
        <w:jc w:val="left"/>
        <w:rPr>
          <w:rFonts w:asciiTheme="minorEastAsia" w:hAnsiTheme="minorEastAsia"/>
          <w:szCs w:val="28"/>
        </w:rPr>
      </w:pPr>
      <w:r w:rsidRPr="008F1C7A">
        <w:rPr>
          <w:rFonts w:asciiTheme="minorEastAsia" w:hAnsiTheme="minorEastAsia" w:hint="eastAsia"/>
          <w:szCs w:val="28"/>
        </w:rPr>
        <w:t>数据来源：最高检工作报告</w:t>
      </w:r>
    </w:p>
    <w:p w:rsidR="002C203E" w:rsidRPr="008F1C7A" w:rsidRDefault="002C203E" w:rsidP="003A05D8">
      <w:pPr>
        <w:ind w:firstLineChars="200" w:firstLine="560"/>
        <w:rPr>
          <w:rFonts w:asciiTheme="minorEastAsia" w:hAnsiTheme="minorEastAsia"/>
          <w:sz w:val="28"/>
          <w:szCs w:val="21"/>
        </w:rPr>
      </w:pPr>
    </w:p>
    <w:p w:rsidR="00003E88" w:rsidRPr="008F1C7A" w:rsidRDefault="00003E88" w:rsidP="003A05D8">
      <w:pPr>
        <w:ind w:firstLineChars="200" w:firstLine="560"/>
        <w:rPr>
          <w:rFonts w:asciiTheme="minorEastAsia" w:hAnsiTheme="minorEastAsia"/>
          <w:sz w:val="28"/>
          <w:szCs w:val="21"/>
        </w:rPr>
      </w:pPr>
      <w:r w:rsidRPr="008F1C7A">
        <w:rPr>
          <w:rFonts w:asciiTheme="minorEastAsia" w:hAnsiTheme="minorEastAsia" w:hint="eastAsia"/>
          <w:sz w:val="28"/>
          <w:szCs w:val="21"/>
        </w:rPr>
        <w:t>立案侦查职务犯罪所涉及的各级官员数量总体呈上涨趋势，从2008年到2010年立案侦查的原县处级以上干部从2687人增至2723人，在2011和2012两年中略微下降到2524和2569人，但是2013年再次上涨到2871人，并在2014年激增到4040人，在2015年达到峰值4568人。其中厅局级和省部级干部基本保持了一致的变化趋势，并且都在2015年达到峰值。这说明在领导人换届过渡时期的维稳过后，反腐力度开始显著加大，并取得了令人瞩目的成果。</w:t>
      </w:r>
    </w:p>
    <w:p w:rsidR="006839A4" w:rsidRPr="008F1C7A" w:rsidRDefault="00003E88" w:rsidP="003A05D8">
      <w:pPr>
        <w:ind w:firstLineChars="200" w:firstLine="560"/>
        <w:rPr>
          <w:rFonts w:asciiTheme="minorEastAsia" w:hAnsiTheme="minorEastAsia"/>
          <w:sz w:val="28"/>
          <w:szCs w:val="21"/>
        </w:rPr>
      </w:pPr>
      <w:r w:rsidRPr="008F1C7A">
        <w:rPr>
          <w:rFonts w:asciiTheme="minorEastAsia" w:hAnsiTheme="minorEastAsia" w:hint="eastAsia"/>
          <w:sz w:val="28"/>
          <w:szCs w:val="21"/>
        </w:rPr>
        <w:t>自2012年始至2017年4月，我国落马官员级别覆盖面广泛：下至基层公务员，上至正国级和正大军区级官员。这证明了“老虎苍蝇</w:t>
      </w:r>
      <w:r w:rsidRPr="008F1C7A">
        <w:rPr>
          <w:rFonts w:asciiTheme="minorEastAsia" w:hAnsiTheme="minorEastAsia" w:hint="eastAsia"/>
          <w:sz w:val="28"/>
          <w:szCs w:val="21"/>
        </w:rPr>
        <w:lastRenderedPageBreak/>
        <w:t>一起打”的承诺并非空口言，亦体现了我国反腐工作中“壮士断腕”的决心。十八大以来，全党以零容忍态度惩治腐败。无论是查处人数、覆盖范围、涉及密度和官职高度都取得了历史上前所未有的突破。不同方面的数据体现着党在严惩腐败方面的力度之大以及取得成效之显著。</w:t>
      </w:r>
    </w:p>
    <w:p w:rsidR="00F13404" w:rsidRPr="008F1C7A" w:rsidRDefault="00F13404" w:rsidP="003A05D8">
      <w:pPr>
        <w:ind w:firstLineChars="200" w:firstLine="560"/>
        <w:rPr>
          <w:rFonts w:asciiTheme="minorEastAsia" w:hAnsiTheme="minorEastAsia"/>
          <w:sz w:val="28"/>
          <w:szCs w:val="21"/>
        </w:rPr>
      </w:pPr>
    </w:p>
    <w:p w:rsidR="00654AB6" w:rsidRPr="003A05D8" w:rsidRDefault="008F1C7A" w:rsidP="003A05D8">
      <w:pPr>
        <w:pStyle w:val="2"/>
        <w:spacing w:line="240" w:lineRule="auto"/>
        <w:rPr>
          <w:sz w:val="36"/>
        </w:rPr>
      </w:pPr>
      <w:bookmarkStart w:id="13" w:name="_Toc482538499"/>
      <w:r w:rsidRPr="003A05D8">
        <w:rPr>
          <w:rFonts w:hint="eastAsia"/>
          <w:sz w:val="36"/>
        </w:rPr>
        <w:t>5</w:t>
      </w:r>
      <w:r w:rsidR="005E1F22" w:rsidRPr="003A05D8">
        <w:rPr>
          <w:rFonts w:hint="eastAsia"/>
          <w:sz w:val="36"/>
        </w:rPr>
        <w:t>从国际视角看中国的反腐——</w:t>
      </w:r>
      <w:r w:rsidR="00654AB6" w:rsidRPr="003A05D8">
        <w:rPr>
          <w:rFonts w:hint="eastAsia"/>
          <w:sz w:val="36"/>
        </w:rPr>
        <w:t>国际指标分析</w:t>
      </w:r>
      <w:bookmarkEnd w:id="13"/>
    </w:p>
    <w:p w:rsidR="00F37FFB" w:rsidRPr="008F1C7A" w:rsidRDefault="000C653D" w:rsidP="003A05D8">
      <w:pPr>
        <w:ind w:firstLineChars="200" w:firstLine="560"/>
        <w:rPr>
          <w:rFonts w:asciiTheme="minorEastAsia" w:hAnsiTheme="minorEastAsia"/>
          <w:sz w:val="28"/>
          <w:szCs w:val="21"/>
        </w:rPr>
      </w:pPr>
      <w:r w:rsidRPr="008F1C7A">
        <w:rPr>
          <w:rFonts w:asciiTheme="minorEastAsia" w:hAnsiTheme="minorEastAsia" w:hint="eastAsia"/>
          <w:sz w:val="28"/>
          <w:szCs w:val="21"/>
        </w:rPr>
        <w:t>为了更清晰地刻画党的十八大以来反腐败运动的成果，我们还采用了3个国际上影响力较大的反腐败评价指标体系——透明国际组织的清廉指数，世界银行的腐败控制指数和世界经济论坛的非法支付和贿赂指标，希望能通过2012年前后中国这三个指数的变动情况看出反腐败运动的成效。</w:t>
      </w:r>
    </w:p>
    <w:p w:rsidR="00003E88" w:rsidRPr="00CA3A1A" w:rsidRDefault="008F1C7A" w:rsidP="003A05D8">
      <w:pPr>
        <w:pStyle w:val="4"/>
        <w:spacing w:line="240" w:lineRule="auto"/>
        <w:rPr>
          <w:rFonts w:asciiTheme="majorEastAsia" w:hAnsiTheme="majorEastAsia"/>
        </w:rPr>
      </w:pPr>
      <w:r w:rsidRPr="00CA3A1A">
        <w:rPr>
          <w:rFonts w:asciiTheme="majorEastAsia" w:hAnsiTheme="majorEastAsia"/>
        </w:rPr>
        <w:t>5.1</w:t>
      </w:r>
      <w:r w:rsidR="00003E88" w:rsidRPr="00CA3A1A">
        <w:rPr>
          <w:rFonts w:asciiTheme="majorEastAsia" w:hAnsiTheme="majorEastAsia" w:hint="eastAsia"/>
        </w:rPr>
        <w:t>清廉指数</w:t>
      </w:r>
    </w:p>
    <w:p w:rsidR="000C653D" w:rsidRPr="008F1C7A" w:rsidRDefault="000C653D" w:rsidP="003A05D8">
      <w:pPr>
        <w:ind w:firstLineChars="200" w:firstLine="560"/>
        <w:rPr>
          <w:rFonts w:asciiTheme="minorEastAsia" w:hAnsiTheme="minorEastAsia"/>
          <w:sz w:val="28"/>
          <w:szCs w:val="21"/>
        </w:rPr>
      </w:pPr>
      <w:r w:rsidRPr="008F1C7A">
        <w:rPr>
          <w:rFonts w:asciiTheme="minorEastAsia" w:hAnsiTheme="minorEastAsia" w:hint="eastAsia"/>
          <w:sz w:val="28"/>
          <w:szCs w:val="21"/>
        </w:rPr>
        <w:t>清廉指数，即“腐败感知指数”（Corruption Perception Index），是由透明国际组织发布的衡量各国腐败程度的计量指标。透明国际组织成立于1993年，总部设在德国柏林，至今已在全球近100个国家先后建立起分支机构。其宗旨主要是通过加强与有关国际组织和各国反贪机构之间的联系，制定并推行反腐败计划，遏制各国政府和国际商务活动中的腐败行为。</w:t>
      </w:r>
    </w:p>
    <w:p w:rsidR="000C653D" w:rsidRPr="008F1C7A" w:rsidRDefault="000C653D" w:rsidP="003A05D8">
      <w:pPr>
        <w:ind w:firstLineChars="200" w:firstLine="560"/>
        <w:rPr>
          <w:rFonts w:asciiTheme="minorEastAsia" w:hAnsiTheme="minorEastAsia"/>
          <w:sz w:val="28"/>
          <w:szCs w:val="21"/>
        </w:rPr>
      </w:pPr>
      <w:r w:rsidRPr="008F1C7A">
        <w:rPr>
          <w:rFonts w:asciiTheme="minorEastAsia" w:hAnsiTheme="minorEastAsia" w:hint="eastAsia"/>
          <w:sz w:val="28"/>
          <w:szCs w:val="21"/>
        </w:rPr>
        <w:t>从本质上来说，清廉指数是一个主观指数。清廉指数排名的各种</w:t>
      </w:r>
      <w:r w:rsidRPr="008F1C7A">
        <w:rPr>
          <w:rFonts w:asciiTheme="minorEastAsia" w:hAnsiTheme="minorEastAsia" w:hint="eastAsia"/>
          <w:sz w:val="28"/>
          <w:szCs w:val="21"/>
        </w:rPr>
        <w:lastRenderedPageBreak/>
        <w:t>主要调查资料包括美国马里兰大学机构改革与非正式部门研究中心编辑的《国际国家风险指南》的原始数据，这一突出政治风险管理指标涵盖全球148个国家的数据；美国哈佛大学管理与发展研究所主办的《世界竞争力报告》，包括近50个国家的各种数据；全球风险服务公司编辑的包括105个国家的评估数据；商业国际组织80年代早期的数据样本，等10余个数据来源。因此清廉指数“是一个复合指数，一个民意测验中的民意测验。”调查的对象是所选定的商界人士、风险分析师和一般民众针对贪污腐败的情况的个人经验与感受；调查的主要内容是：在公共领域的不正当行为（如行贿或腐败）；腐败的程度；在公共和私有商业活动中腐败涉及的范围和数量；估计由腐败所造成的损失；各级政府索要特殊和非法报偿的可能性；滥用公共权力谋取私利的程度；政治家、官员、警察和法官腐败的案例；与进出口许可证、商业营业执照、税款后数额等非正常额外支出频率，等等。指数大约覆盖10个不同领域的调查的加权平均，结果在2012年以前按最腐败的0分到最不腐败的10分排列，在2012年以后按最腐败的0分到最不腐败的100分排列。</w:t>
      </w:r>
      <w:r w:rsidRPr="008F1C7A">
        <w:rPr>
          <w:rStyle w:val="a9"/>
          <w:rFonts w:asciiTheme="minorEastAsia" w:hAnsiTheme="minorEastAsia"/>
          <w:sz w:val="28"/>
          <w:szCs w:val="21"/>
        </w:rPr>
        <w:footnoteReference w:id="2"/>
      </w:r>
    </w:p>
    <w:p w:rsidR="008F1C7A" w:rsidRDefault="005113BB" w:rsidP="003A05D8">
      <w:pPr>
        <w:jc w:val="left"/>
        <w:rPr>
          <w:rFonts w:asciiTheme="minorEastAsia" w:hAnsiTheme="minorEastAsia"/>
          <w:sz w:val="15"/>
          <w:szCs w:val="15"/>
        </w:rPr>
      </w:pPr>
      <w:r w:rsidRPr="0009096D">
        <w:rPr>
          <w:rFonts w:asciiTheme="minorEastAsia" w:hAnsiTheme="minorEastAsia"/>
          <w:noProof/>
          <w:szCs w:val="21"/>
        </w:rPr>
        <w:lastRenderedPageBreak/>
        <w:drawing>
          <wp:inline distT="0" distB="0" distL="0" distR="0">
            <wp:extent cx="5321644" cy="2397125"/>
            <wp:effectExtent l="0" t="0" r="0" b="3175"/>
            <wp:docPr id="20" name="图表 20">
              <a:extLst xmlns:a="http://schemas.openxmlformats.org/drawingml/2006/main">
                <a:ext uri="{FF2B5EF4-FFF2-40B4-BE49-F238E27FC236}">
                  <a16:creationId xmlns:a16="http://schemas.microsoft.com/office/drawing/2014/main" id="{7C40D9EC-1D39-4108-93BA-41AECBCC0B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5E1F22" w:rsidRPr="008F1C7A" w:rsidRDefault="005E1F22" w:rsidP="003A05D8">
      <w:pPr>
        <w:jc w:val="center"/>
        <w:rPr>
          <w:rFonts w:asciiTheme="minorEastAsia" w:hAnsiTheme="minorEastAsia"/>
          <w:sz w:val="28"/>
          <w:szCs w:val="15"/>
        </w:rPr>
      </w:pPr>
      <w:r w:rsidRPr="008F1C7A">
        <w:rPr>
          <w:rFonts w:asciiTheme="minorEastAsia" w:hAnsiTheme="minorEastAsia" w:hint="eastAsia"/>
          <w:sz w:val="28"/>
          <w:szCs w:val="15"/>
        </w:rPr>
        <w:t>图1</w:t>
      </w:r>
      <w:r w:rsidR="00BD2A4F">
        <w:rPr>
          <w:rFonts w:asciiTheme="minorEastAsia" w:hAnsiTheme="minorEastAsia"/>
          <w:sz w:val="28"/>
          <w:szCs w:val="15"/>
        </w:rPr>
        <w:t>2</w:t>
      </w:r>
      <w:r w:rsidRPr="008F1C7A">
        <w:rPr>
          <w:rFonts w:asciiTheme="minorEastAsia" w:hAnsiTheme="minorEastAsia" w:hint="eastAsia"/>
          <w:sz w:val="28"/>
          <w:szCs w:val="15"/>
        </w:rPr>
        <w:t>：2007年到2016年中国腐败感知指数</w:t>
      </w:r>
    </w:p>
    <w:p w:rsidR="005E1F22" w:rsidRPr="008F1C7A" w:rsidRDefault="005E1F22" w:rsidP="003A05D8">
      <w:pPr>
        <w:jc w:val="left"/>
        <w:rPr>
          <w:rFonts w:asciiTheme="minorEastAsia" w:hAnsiTheme="minorEastAsia"/>
          <w:szCs w:val="15"/>
        </w:rPr>
      </w:pPr>
      <w:r w:rsidRPr="008F1C7A">
        <w:rPr>
          <w:rFonts w:asciiTheme="minorEastAsia" w:hAnsiTheme="minorEastAsia" w:hint="eastAsia"/>
          <w:szCs w:val="15"/>
        </w:rPr>
        <w:t>数据来源：透明国际组织</w:t>
      </w:r>
    </w:p>
    <w:p w:rsidR="005113BB" w:rsidRPr="005113BB" w:rsidRDefault="005113BB" w:rsidP="003A05D8">
      <w:pPr>
        <w:jc w:val="left"/>
        <w:rPr>
          <w:rFonts w:asciiTheme="minorEastAsia" w:hAnsiTheme="minorEastAsia"/>
          <w:sz w:val="15"/>
          <w:szCs w:val="15"/>
        </w:rPr>
      </w:pPr>
    </w:p>
    <w:p w:rsidR="00003E88" w:rsidRPr="00CA3A1A" w:rsidRDefault="008F1C7A" w:rsidP="003A05D8">
      <w:pPr>
        <w:pStyle w:val="4"/>
        <w:spacing w:line="240" w:lineRule="auto"/>
        <w:rPr>
          <w:rFonts w:asciiTheme="majorEastAsia" w:hAnsiTheme="majorEastAsia"/>
        </w:rPr>
      </w:pPr>
      <w:r w:rsidRPr="00CA3A1A">
        <w:rPr>
          <w:rFonts w:asciiTheme="majorEastAsia" w:hAnsiTheme="majorEastAsia"/>
        </w:rPr>
        <w:t>5.2</w:t>
      </w:r>
      <w:r w:rsidR="00003E88" w:rsidRPr="00CA3A1A">
        <w:rPr>
          <w:rFonts w:asciiTheme="majorEastAsia" w:hAnsiTheme="majorEastAsia" w:hint="eastAsia"/>
        </w:rPr>
        <w:t>腐败控制指数</w:t>
      </w:r>
    </w:p>
    <w:p w:rsidR="00B7315B" w:rsidRPr="0009096D" w:rsidRDefault="000C653D" w:rsidP="003A05D8">
      <w:pPr>
        <w:ind w:firstLineChars="200" w:firstLine="560"/>
        <w:rPr>
          <w:rFonts w:asciiTheme="minorEastAsia" w:hAnsiTheme="minorEastAsia"/>
          <w:szCs w:val="21"/>
        </w:rPr>
      </w:pPr>
      <w:r w:rsidRPr="008F1C7A">
        <w:rPr>
          <w:rFonts w:asciiTheme="minorEastAsia" w:hAnsiTheme="minorEastAsia" w:hint="eastAsia"/>
          <w:sz w:val="28"/>
          <w:szCs w:val="21"/>
        </w:rPr>
        <w:t>腐败控制指数（Control of Corruption），是由世界银行发布的衡量各国腐败程度的计量指标，“观察了为了私利而行使公共权力的程度，包括大小形式的腐败，以及精英阶层和私人利益对国家的‘占取’”。与透明国际的腐败认知指数类似，腐败控制指数也是一个复合指数，采用由多个调查机构、智库、非政府组织、国际组织和私营部门的企业生成的32个单独数据来源，比如世界经济论坛的《全球竞争力报告》、环球透视组织的《国家风险咨询》、世界银行的《国家政治和制度性评估》等等。其中一些报告反映了公司、个人、和政府官员对于某国的评价，一些反映了在国家评价方面经验丰富的非政府组织和募捐人的意见，另一些主要是基于咨询公司的商业风险评估基础之上。腐败控制指数按最腐败的-2.5分到最不腐败的2.5分排列。</w:t>
      </w:r>
      <w:r w:rsidRPr="0009096D">
        <w:rPr>
          <w:rStyle w:val="a9"/>
          <w:rFonts w:asciiTheme="minorEastAsia" w:hAnsiTheme="minorEastAsia"/>
          <w:szCs w:val="21"/>
        </w:rPr>
        <w:footnoteReference w:id="3"/>
      </w:r>
      <w:r w:rsidR="008F1C7A" w:rsidRPr="008F1C7A">
        <w:rPr>
          <w:rFonts w:asciiTheme="minorEastAsia" w:hAnsiTheme="minorEastAsia"/>
          <w:noProof/>
          <w:sz w:val="28"/>
          <w:szCs w:val="21"/>
        </w:rPr>
        <w:lastRenderedPageBreak/>
        <w:drawing>
          <wp:inline distT="0" distB="0" distL="0" distR="0" wp14:anchorId="2AEEB3DE" wp14:editId="22770A5E">
            <wp:extent cx="5288692" cy="2702010"/>
            <wp:effectExtent l="0" t="0" r="7620" b="3175"/>
            <wp:docPr id="21" name="图表 21">
              <a:extLst xmlns:a="http://schemas.openxmlformats.org/drawingml/2006/main">
                <a:ext uri="{FF2B5EF4-FFF2-40B4-BE49-F238E27FC236}">
                  <a16:creationId xmlns:a16="http://schemas.microsoft.com/office/drawing/2014/main" id="{7C40D9EC-1D39-4108-93BA-41AECBCC0B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5E1F22" w:rsidRPr="008F1C7A" w:rsidRDefault="005E1F22" w:rsidP="003A05D8">
      <w:pPr>
        <w:jc w:val="center"/>
        <w:rPr>
          <w:rFonts w:asciiTheme="minorEastAsia" w:hAnsiTheme="minorEastAsia"/>
          <w:sz w:val="28"/>
          <w:szCs w:val="15"/>
        </w:rPr>
      </w:pPr>
      <w:r w:rsidRPr="008F1C7A">
        <w:rPr>
          <w:rFonts w:asciiTheme="minorEastAsia" w:hAnsiTheme="minorEastAsia" w:hint="eastAsia"/>
          <w:sz w:val="28"/>
          <w:szCs w:val="15"/>
        </w:rPr>
        <w:t>图1</w:t>
      </w:r>
      <w:r w:rsidR="00BD2A4F">
        <w:rPr>
          <w:rFonts w:asciiTheme="minorEastAsia" w:hAnsiTheme="minorEastAsia"/>
          <w:sz w:val="28"/>
          <w:szCs w:val="15"/>
        </w:rPr>
        <w:t>3</w:t>
      </w:r>
      <w:r w:rsidRPr="008F1C7A">
        <w:rPr>
          <w:rFonts w:asciiTheme="minorEastAsia" w:hAnsiTheme="minorEastAsia" w:hint="eastAsia"/>
          <w:sz w:val="28"/>
          <w:szCs w:val="15"/>
        </w:rPr>
        <w:t>:2006年到2015年中国腐败控制指数</w:t>
      </w:r>
    </w:p>
    <w:p w:rsidR="005E1F22" w:rsidRPr="008F1C7A" w:rsidRDefault="005E1F22" w:rsidP="003A05D8">
      <w:pPr>
        <w:jc w:val="left"/>
        <w:rPr>
          <w:rFonts w:asciiTheme="minorEastAsia" w:hAnsiTheme="minorEastAsia"/>
          <w:szCs w:val="15"/>
        </w:rPr>
      </w:pPr>
      <w:r w:rsidRPr="008F1C7A">
        <w:rPr>
          <w:rFonts w:asciiTheme="minorEastAsia" w:hAnsiTheme="minorEastAsia" w:hint="eastAsia"/>
          <w:szCs w:val="15"/>
        </w:rPr>
        <w:t>数据来源：世界银行</w:t>
      </w:r>
    </w:p>
    <w:p w:rsidR="00F37FFB" w:rsidRPr="0009096D" w:rsidRDefault="00F37FFB" w:rsidP="003A05D8">
      <w:pPr>
        <w:rPr>
          <w:rFonts w:asciiTheme="minorEastAsia" w:hAnsiTheme="minorEastAsia"/>
          <w:szCs w:val="21"/>
        </w:rPr>
      </w:pPr>
    </w:p>
    <w:p w:rsidR="00003E88" w:rsidRPr="00CA3A1A" w:rsidRDefault="00C41DAE" w:rsidP="003A05D8">
      <w:pPr>
        <w:pStyle w:val="4"/>
        <w:spacing w:line="240" w:lineRule="auto"/>
        <w:rPr>
          <w:rFonts w:asciiTheme="majorEastAsia" w:hAnsiTheme="majorEastAsia"/>
        </w:rPr>
      </w:pPr>
      <w:r w:rsidRPr="00CA3A1A">
        <w:rPr>
          <w:rFonts w:asciiTheme="majorEastAsia" w:hAnsiTheme="majorEastAsia" w:hint="eastAsia"/>
        </w:rPr>
        <w:t>5</w:t>
      </w:r>
      <w:r w:rsidRPr="00CA3A1A">
        <w:rPr>
          <w:rFonts w:asciiTheme="majorEastAsia" w:hAnsiTheme="majorEastAsia"/>
        </w:rPr>
        <w:t>.3</w:t>
      </w:r>
      <w:r w:rsidR="00003E88" w:rsidRPr="00CA3A1A">
        <w:rPr>
          <w:rFonts w:asciiTheme="majorEastAsia" w:hAnsiTheme="majorEastAsia" w:hint="eastAsia"/>
        </w:rPr>
        <w:t>非法支付和贿赂指标</w:t>
      </w:r>
    </w:p>
    <w:p w:rsidR="000C653D" w:rsidRPr="001B5225" w:rsidRDefault="000C653D" w:rsidP="003A05D8">
      <w:pPr>
        <w:ind w:firstLineChars="200" w:firstLine="560"/>
        <w:rPr>
          <w:rFonts w:asciiTheme="minorEastAsia" w:hAnsiTheme="minorEastAsia"/>
          <w:sz w:val="28"/>
          <w:szCs w:val="21"/>
        </w:rPr>
      </w:pPr>
      <w:r w:rsidRPr="001B5225">
        <w:rPr>
          <w:rFonts w:asciiTheme="minorEastAsia" w:hAnsiTheme="minorEastAsia" w:hint="eastAsia"/>
          <w:sz w:val="28"/>
          <w:szCs w:val="21"/>
        </w:rPr>
        <w:t>非法支付和贿赂指标（Irregular Payments and Bribes）是世界经济论坛提出的一个指标，在《全球竞争力报告 2010-2011》中首次被提出，反映的是跨国公司高管对于所在国腐败程度的评价。IPB采用的数据来源是企业家观念调查，受访者被要求回答以下问题，用1至7分就问题打分，1分最差，7分最好:你所在国家中，在以下领域中公司行贿行为有多普遍?</w:t>
      </w:r>
      <w:r w:rsidR="006839A4" w:rsidRPr="001B5225">
        <w:rPr>
          <w:rFonts w:asciiTheme="minorEastAsia" w:hAnsiTheme="minorEastAsia"/>
          <w:sz w:val="28"/>
          <w:szCs w:val="21"/>
        </w:rPr>
        <w:t xml:space="preserve"> </w:t>
      </w:r>
      <w:r w:rsidRPr="001B5225">
        <w:rPr>
          <w:rFonts w:asciiTheme="minorEastAsia" w:hAnsiTheme="minorEastAsia" w:hint="eastAsia"/>
          <w:sz w:val="28"/>
          <w:szCs w:val="21"/>
        </w:rPr>
        <w:t>a.进出口; b.公共事业; c.年度税务; d.获得公共合同和执照; e.法律事务。这五个问题的平均分即为IPB得分。IPB得分按最腐败的0分到最不腐败的7分排列。</w:t>
      </w:r>
    </w:p>
    <w:p w:rsidR="005E1F22" w:rsidRPr="002C203E" w:rsidRDefault="00C41DAE" w:rsidP="003A05D8">
      <w:pPr>
        <w:jc w:val="left"/>
        <w:rPr>
          <w:rFonts w:asciiTheme="minorEastAsia" w:hAnsiTheme="minorEastAsia"/>
          <w:sz w:val="15"/>
          <w:szCs w:val="15"/>
        </w:rPr>
      </w:pPr>
      <w:r w:rsidRPr="0009096D">
        <w:rPr>
          <w:rFonts w:asciiTheme="minorEastAsia" w:hAnsiTheme="minorEastAsia"/>
          <w:noProof/>
          <w:szCs w:val="21"/>
        </w:rPr>
        <w:lastRenderedPageBreak/>
        <w:drawing>
          <wp:inline distT="0" distB="0" distL="0" distR="0" wp14:anchorId="77D50733" wp14:editId="42821BCD">
            <wp:extent cx="5274310" cy="3121823"/>
            <wp:effectExtent l="0" t="0" r="2540" b="2540"/>
            <wp:docPr id="19" name="图表 19">
              <a:extLst xmlns:a="http://schemas.openxmlformats.org/drawingml/2006/main">
                <a:ext uri="{FF2B5EF4-FFF2-40B4-BE49-F238E27FC236}">
                  <a16:creationId xmlns:a16="http://schemas.microsoft.com/office/drawing/2014/main" id="{7C40D9EC-1D39-4108-93BA-41AECBCC0B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C41DAE" w:rsidRPr="00C41DAE" w:rsidRDefault="00C41DAE" w:rsidP="003A05D8">
      <w:pPr>
        <w:jc w:val="center"/>
        <w:rPr>
          <w:rFonts w:asciiTheme="minorEastAsia" w:hAnsiTheme="minorEastAsia"/>
          <w:sz w:val="28"/>
          <w:szCs w:val="28"/>
        </w:rPr>
      </w:pPr>
      <w:r w:rsidRPr="00C41DAE">
        <w:rPr>
          <w:rFonts w:asciiTheme="minorEastAsia" w:hAnsiTheme="minorEastAsia" w:hint="eastAsia"/>
          <w:sz w:val="28"/>
          <w:szCs w:val="28"/>
        </w:rPr>
        <w:t>图1</w:t>
      </w:r>
      <w:r w:rsidR="00BD2A4F">
        <w:rPr>
          <w:rFonts w:asciiTheme="minorEastAsia" w:hAnsiTheme="minorEastAsia"/>
          <w:sz w:val="28"/>
          <w:szCs w:val="28"/>
        </w:rPr>
        <w:t>4</w:t>
      </w:r>
      <w:r w:rsidRPr="00C41DAE">
        <w:rPr>
          <w:rFonts w:asciiTheme="minorEastAsia" w:hAnsiTheme="minorEastAsia" w:hint="eastAsia"/>
          <w:sz w:val="28"/>
          <w:szCs w:val="28"/>
        </w:rPr>
        <w:t>：2009年到2015年中国非法支付和贿赂指标</w:t>
      </w:r>
    </w:p>
    <w:p w:rsidR="005E1F22" w:rsidRPr="00C41DAE" w:rsidRDefault="005E1F22" w:rsidP="003A05D8">
      <w:pPr>
        <w:jc w:val="left"/>
        <w:rPr>
          <w:rFonts w:asciiTheme="minorEastAsia" w:hAnsiTheme="minorEastAsia"/>
          <w:szCs w:val="28"/>
        </w:rPr>
      </w:pPr>
      <w:r w:rsidRPr="00C41DAE">
        <w:rPr>
          <w:rFonts w:asciiTheme="minorEastAsia" w:hAnsiTheme="minorEastAsia" w:hint="eastAsia"/>
          <w:szCs w:val="28"/>
        </w:rPr>
        <w:t>数据来源：世界经济论坛</w:t>
      </w:r>
    </w:p>
    <w:p w:rsidR="005E1F22" w:rsidRPr="00C41DAE" w:rsidRDefault="005E1F22" w:rsidP="003A05D8">
      <w:pPr>
        <w:jc w:val="left"/>
        <w:rPr>
          <w:rFonts w:asciiTheme="minorEastAsia" w:hAnsiTheme="minorEastAsia"/>
          <w:sz w:val="28"/>
          <w:szCs w:val="28"/>
        </w:rPr>
      </w:pPr>
    </w:p>
    <w:p w:rsidR="005E1F22" w:rsidRPr="00C41DAE" w:rsidRDefault="005E1F22" w:rsidP="003A05D8">
      <w:pPr>
        <w:ind w:firstLineChars="200" w:firstLine="560"/>
        <w:jc w:val="left"/>
        <w:rPr>
          <w:rFonts w:asciiTheme="minorEastAsia" w:hAnsiTheme="minorEastAsia"/>
          <w:sz w:val="28"/>
          <w:szCs w:val="28"/>
        </w:rPr>
      </w:pPr>
      <w:r w:rsidRPr="00C41DAE">
        <w:rPr>
          <w:rFonts w:asciiTheme="minorEastAsia" w:hAnsiTheme="minorEastAsia" w:hint="eastAsia"/>
          <w:sz w:val="28"/>
          <w:szCs w:val="28"/>
        </w:rPr>
        <w:t>从上图可以看出，从国际视角来看，中国的反腐情况依然不容乐观，反腐力度依然不足，同时反腐是一场同腐败分子的持久战，应该作为长期国策坚持实行。</w:t>
      </w:r>
    </w:p>
    <w:p w:rsidR="005E1F22" w:rsidRPr="0009096D" w:rsidRDefault="005E1F22" w:rsidP="003A05D8">
      <w:pPr>
        <w:jc w:val="left"/>
        <w:rPr>
          <w:rFonts w:asciiTheme="minorEastAsia" w:hAnsiTheme="minorEastAsia"/>
          <w:szCs w:val="21"/>
        </w:rPr>
      </w:pPr>
    </w:p>
    <w:p w:rsidR="00003E88" w:rsidRPr="003A05D8" w:rsidRDefault="00C41DAE" w:rsidP="003A05D8">
      <w:pPr>
        <w:pStyle w:val="2"/>
        <w:spacing w:line="240" w:lineRule="auto"/>
        <w:rPr>
          <w:sz w:val="36"/>
        </w:rPr>
      </w:pPr>
      <w:bookmarkStart w:id="14" w:name="_Toc482538203"/>
      <w:bookmarkStart w:id="15" w:name="_Toc482538500"/>
      <w:r w:rsidRPr="003A05D8">
        <w:rPr>
          <w:rFonts w:hint="eastAsia"/>
          <w:sz w:val="36"/>
        </w:rPr>
        <w:t>6</w:t>
      </w:r>
      <w:r w:rsidR="00654AB6" w:rsidRPr="003A05D8">
        <w:rPr>
          <w:rFonts w:hint="eastAsia"/>
          <w:sz w:val="36"/>
        </w:rPr>
        <w:t>结论</w:t>
      </w:r>
      <w:bookmarkEnd w:id="14"/>
      <w:bookmarkEnd w:id="15"/>
    </w:p>
    <w:p w:rsidR="004E318B" w:rsidRPr="00C41DAE" w:rsidRDefault="00807AF7" w:rsidP="003A05D8">
      <w:pPr>
        <w:ind w:firstLineChars="200" w:firstLine="560"/>
        <w:rPr>
          <w:rFonts w:asciiTheme="minorEastAsia" w:hAnsiTheme="minorEastAsia"/>
          <w:sz w:val="28"/>
          <w:szCs w:val="21"/>
        </w:rPr>
      </w:pPr>
      <w:r w:rsidRPr="00C41DAE">
        <w:rPr>
          <w:rFonts w:asciiTheme="minorEastAsia" w:hAnsiTheme="minorEastAsia" w:hint="eastAsia"/>
          <w:sz w:val="28"/>
          <w:szCs w:val="21"/>
        </w:rPr>
        <w:t>从</w:t>
      </w:r>
      <w:r w:rsidR="004E318B" w:rsidRPr="00C41DAE">
        <w:rPr>
          <w:rFonts w:asciiTheme="minorEastAsia" w:hAnsiTheme="minorEastAsia" w:hint="eastAsia"/>
          <w:sz w:val="28"/>
          <w:szCs w:val="21"/>
        </w:rPr>
        <w:t>“</w:t>
      </w:r>
      <w:r w:rsidRPr="00C41DAE">
        <w:rPr>
          <w:rFonts w:asciiTheme="minorEastAsia" w:hAnsiTheme="minorEastAsia" w:hint="eastAsia"/>
          <w:sz w:val="28"/>
          <w:szCs w:val="21"/>
        </w:rPr>
        <w:t>八项规定</w:t>
      </w:r>
      <w:r w:rsidR="004E318B" w:rsidRPr="00C41DAE">
        <w:rPr>
          <w:rFonts w:asciiTheme="minorEastAsia" w:hAnsiTheme="minorEastAsia" w:hint="eastAsia"/>
          <w:sz w:val="28"/>
          <w:szCs w:val="21"/>
        </w:rPr>
        <w:t>”</w:t>
      </w:r>
      <w:r w:rsidRPr="00C41DAE">
        <w:rPr>
          <w:rFonts w:asciiTheme="minorEastAsia" w:hAnsiTheme="minorEastAsia" w:hint="eastAsia"/>
          <w:sz w:val="28"/>
          <w:szCs w:val="21"/>
        </w:rPr>
        <w:t>、</w:t>
      </w:r>
      <w:r w:rsidR="004E318B" w:rsidRPr="00C41DAE">
        <w:rPr>
          <w:rFonts w:asciiTheme="minorEastAsia" w:hAnsiTheme="minorEastAsia" w:hint="eastAsia"/>
          <w:sz w:val="28"/>
          <w:szCs w:val="21"/>
        </w:rPr>
        <w:t>“</w:t>
      </w:r>
      <w:r w:rsidRPr="00C41DAE">
        <w:rPr>
          <w:rFonts w:asciiTheme="minorEastAsia" w:hAnsiTheme="minorEastAsia" w:hint="eastAsia"/>
          <w:sz w:val="28"/>
          <w:szCs w:val="21"/>
        </w:rPr>
        <w:t>六项禁令</w:t>
      </w:r>
      <w:r w:rsidR="004E318B" w:rsidRPr="00C41DAE">
        <w:rPr>
          <w:rFonts w:asciiTheme="minorEastAsia" w:hAnsiTheme="minorEastAsia" w:hint="eastAsia"/>
          <w:sz w:val="28"/>
          <w:szCs w:val="21"/>
        </w:rPr>
        <w:t>”</w:t>
      </w:r>
      <w:r w:rsidRPr="00C41DAE">
        <w:rPr>
          <w:rFonts w:asciiTheme="minorEastAsia" w:hAnsiTheme="minorEastAsia" w:hint="eastAsia"/>
          <w:sz w:val="28"/>
          <w:szCs w:val="21"/>
        </w:rPr>
        <w:t>到</w:t>
      </w:r>
      <w:r w:rsidR="004E318B" w:rsidRPr="00C41DAE">
        <w:rPr>
          <w:rFonts w:asciiTheme="minorEastAsia" w:hAnsiTheme="minorEastAsia" w:hint="eastAsia"/>
          <w:sz w:val="28"/>
          <w:szCs w:val="21"/>
        </w:rPr>
        <w:t>“</w:t>
      </w:r>
      <w:r w:rsidRPr="00C41DAE">
        <w:rPr>
          <w:rFonts w:asciiTheme="minorEastAsia" w:hAnsiTheme="minorEastAsia" w:hint="eastAsia"/>
          <w:sz w:val="28"/>
          <w:szCs w:val="21"/>
        </w:rPr>
        <w:t>反四风</w:t>
      </w:r>
      <w:r w:rsidR="004E318B" w:rsidRPr="00C41DAE">
        <w:rPr>
          <w:rFonts w:asciiTheme="minorEastAsia" w:hAnsiTheme="minorEastAsia" w:hint="eastAsia"/>
          <w:sz w:val="28"/>
          <w:szCs w:val="21"/>
        </w:rPr>
        <w:t>”</w:t>
      </w:r>
      <w:r w:rsidRPr="00C41DAE">
        <w:rPr>
          <w:rFonts w:asciiTheme="minorEastAsia" w:hAnsiTheme="minorEastAsia" w:hint="eastAsia"/>
          <w:sz w:val="28"/>
          <w:szCs w:val="21"/>
        </w:rPr>
        <w:t>，</w:t>
      </w:r>
      <w:r w:rsidR="004E318B" w:rsidRPr="00C41DAE">
        <w:rPr>
          <w:rFonts w:asciiTheme="minorEastAsia" w:hAnsiTheme="minorEastAsia" w:hint="eastAsia"/>
          <w:sz w:val="28"/>
          <w:szCs w:val="21"/>
        </w:rPr>
        <w:t>到2013年底发布的《建立</w:t>
      </w:r>
      <w:r w:rsidRPr="00C41DAE">
        <w:rPr>
          <w:rFonts w:asciiTheme="minorEastAsia" w:hAnsiTheme="minorEastAsia" w:hint="eastAsia"/>
          <w:sz w:val="28"/>
          <w:szCs w:val="21"/>
        </w:rPr>
        <w:t>健全惩治和预防腐败体系</w:t>
      </w:r>
      <w:r w:rsidR="004E318B" w:rsidRPr="00C41DAE">
        <w:rPr>
          <w:rFonts w:asciiTheme="minorEastAsia" w:hAnsiTheme="minorEastAsia" w:hint="eastAsia"/>
          <w:sz w:val="28"/>
          <w:szCs w:val="21"/>
        </w:rPr>
        <w:t>2013-</w:t>
      </w:r>
      <w:r w:rsidR="004E318B" w:rsidRPr="00C41DAE">
        <w:rPr>
          <w:rFonts w:asciiTheme="minorEastAsia" w:hAnsiTheme="minorEastAsia"/>
          <w:sz w:val="28"/>
          <w:szCs w:val="21"/>
        </w:rPr>
        <w:t>2017</w:t>
      </w:r>
      <w:r w:rsidRPr="00C41DAE">
        <w:rPr>
          <w:rFonts w:asciiTheme="minorEastAsia" w:hAnsiTheme="minorEastAsia" w:hint="eastAsia"/>
          <w:sz w:val="28"/>
          <w:szCs w:val="21"/>
        </w:rPr>
        <w:t>年</w:t>
      </w:r>
      <w:r w:rsidR="004E318B" w:rsidRPr="00C41DAE">
        <w:rPr>
          <w:rFonts w:asciiTheme="minorEastAsia" w:hAnsiTheme="minorEastAsia" w:hint="eastAsia"/>
          <w:sz w:val="28"/>
          <w:szCs w:val="21"/>
        </w:rPr>
        <w:t>工</w:t>
      </w:r>
      <w:r w:rsidRPr="00C41DAE">
        <w:rPr>
          <w:rFonts w:asciiTheme="minorEastAsia" w:hAnsiTheme="minorEastAsia" w:hint="eastAsia"/>
          <w:sz w:val="28"/>
          <w:szCs w:val="21"/>
        </w:rPr>
        <w:t>作</w:t>
      </w:r>
      <w:r w:rsidR="004E318B" w:rsidRPr="00C41DAE">
        <w:rPr>
          <w:rFonts w:asciiTheme="minorEastAsia" w:hAnsiTheme="minorEastAsia" w:hint="eastAsia"/>
          <w:sz w:val="28"/>
          <w:szCs w:val="21"/>
        </w:rPr>
        <w:t>规划》；</w:t>
      </w:r>
      <w:r w:rsidR="001925DF" w:rsidRPr="00C41DAE">
        <w:rPr>
          <w:rFonts w:asciiTheme="minorEastAsia" w:hAnsiTheme="minorEastAsia" w:hint="eastAsia"/>
          <w:sz w:val="28"/>
          <w:szCs w:val="21"/>
        </w:rPr>
        <w:t xml:space="preserve">  </w:t>
      </w:r>
      <w:r w:rsidR="004E318B" w:rsidRPr="00C41DAE">
        <w:rPr>
          <w:rFonts w:asciiTheme="minorEastAsia" w:hAnsiTheme="minorEastAsia" w:hint="eastAsia"/>
          <w:sz w:val="28"/>
          <w:szCs w:val="21"/>
        </w:rPr>
        <w:t>以及十八届三中全会对中共纪委的权力架构重新优化，加大制度反腐力度，</w:t>
      </w:r>
      <w:r w:rsidR="008E3671" w:rsidRPr="00C41DAE">
        <w:rPr>
          <w:rStyle w:val="a9"/>
          <w:rFonts w:asciiTheme="minorEastAsia" w:hAnsiTheme="minorEastAsia"/>
          <w:sz w:val="28"/>
          <w:szCs w:val="21"/>
        </w:rPr>
        <w:footnoteReference w:id="4"/>
      </w:r>
      <w:r w:rsidR="008E3671" w:rsidRPr="00C41DAE">
        <w:rPr>
          <w:rFonts w:asciiTheme="minorEastAsia" w:hAnsiTheme="minorEastAsia" w:hint="eastAsia"/>
          <w:sz w:val="28"/>
          <w:szCs w:val="21"/>
        </w:rPr>
        <w:t>再到“猎狐行动”的开展，缉捕追赃工作扩展到境外，</w:t>
      </w:r>
      <w:r w:rsidRPr="00C41DAE">
        <w:rPr>
          <w:rFonts w:asciiTheme="minorEastAsia" w:hAnsiTheme="minorEastAsia" w:hint="eastAsia"/>
          <w:sz w:val="28"/>
          <w:szCs w:val="21"/>
        </w:rPr>
        <w:t>至此惩治</w:t>
      </w:r>
      <w:r w:rsidR="004E318B" w:rsidRPr="00C41DAE">
        <w:rPr>
          <w:rFonts w:asciiTheme="minorEastAsia" w:hAnsiTheme="minorEastAsia" w:hint="eastAsia"/>
          <w:sz w:val="28"/>
          <w:szCs w:val="21"/>
        </w:rPr>
        <w:t>和预防</w:t>
      </w:r>
      <w:r w:rsidRPr="00C41DAE">
        <w:rPr>
          <w:rFonts w:asciiTheme="minorEastAsia" w:hAnsiTheme="minorEastAsia" w:hint="eastAsia"/>
          <w:sz w:val="28"/>
          <w:szCs w:val="21"/>
        </w:rPr>
        <w:t>腐败体系</w:t>
      </w:r>
      <w:r w:rsidR="004E318B" w:rsidRPr="00C41DAE">
        <w:rPr>
          <w:rFonts w:asciiTheme="minorEastAsia" w:hAnsiTheme="minorEastAsia" w:hint="eastAsia"/>
          <w:sz w:val="28"/>
          <w:szCs w:val="21"/>
        </w:rPr>
        <w:t>建设新</w:t>
      </w:r>
      <w:r w:rsidRPr="00C41DAE">
        <w:rPr>
          <w:rFonts w:asciiTheme="minorEastAsia" w:hAnsiTheme="minorEastAsia" w:hint="eastAsia"/>
          <w:sz w:val="28"/>
          <w:szCs w:val="21"/>
        </w:rPr>
        <w:t>格局已</w:t>
      </w:r>
      <w:r w:rsidR="004E318B" w:rsidRPr="00C41DAE">
        <w:rPr>
          <w:rFonts w:asciiTheme="minorEastAsia" w:hAnsiTheme="minorEastAsia" w:hint="eastAsia"/>
          <w:sz w:val="28"/>
          <w:szCs w:val="21"/>
        </w:rPr>
        <w:t>悄然</w:t>
      </w:r>
      <w:r w:rsidRPr="00C41DAE">
        <w:rPr>
          <w:rFonts w:asciiTheme="minorEastAsia" w:hAnsiTheme="minorEastAsia" w:hint="eastAsia"/>
          <w:sz w:val="28"/>
          <w:szCs w:val="21"/>
        </w:rPr>
        <w:t>呈现</w:t>
      </w:r>
      <w:r w:rsidR="004E318B" w:rsidRPr="00C41DAE">
        <w:rPr>
          <w:rFonts w:asciiTheme="minorEastAsia" w:hAnsiTheme="minorEastAsia" w:hint="eastAsia"/>
          <w:sz w:val="28"/>
          <w:szCs w:val="21"/>
        </w:rPr>
        <w:t>。</w:t>
      </w:r>
      <w:r w:rsidR="008E3671" w:rsidRPr="00C41DAE">
        <w:rPr>
          <w:rFonts w:asciiTheme="minorEastAsia" w:hAnsiTheme="minorEastAsia" w:hint="eastAsia"/>
          <w:sz w:val="28"/>
          <w:szCs w:val="21"/>
        </w:rPr>
        <w:t xml:space="preserve"> </w:t>
      </w:r>
      <w:r w:rsidR="004E318B" w:rsidRPr="00C41DAE">
        <w:rPr>
          <w:rFonts w:asciiTheme="minorEastAsia" w:hAnsiTheme="minorEastAsia" w:hint="eastAsia"/>
          <w:sz w:val="28"/>
          <w:szCs w:val="21"/>
        </w:rPr>
        <w:t>“反腐”二字也不再是一个</w:t>
      </w:r>
      <w:r w:rsidR="004E318B" w:rsidRPr="00C41DAE">
        <w:rPr>
          <w:rFonts w:asciiTheme="minorEastAsia" w:hAnsiTheme="minorEastAsia" w:hint="eastAsia"/>
          <w:sz w:val="28"/>
          <w:szCs w:val="21"/>
        </w:rPr>
        <w:lastRenderedPageBreak/>
        <w:t>社会公众所避之不谈、讳莫如深的话题，</w:t>
      </w:r>
      <w:r w:rsidR="008E3671" w:rsidRPr="00C41DAE">
        <w:rPr>
          <w:rFonts w:asciiTheme="minorEastAsia" w:hAnsiTheme="minorEastAsia" w:hint="eastAsia"/>
          <w:sz w:val="28"/>
          <w:szCs w:val="21"/>
        </w:rPr>
        <w:t>社风、民风、政风、党风的变化可感可见。然而，我国目前的腐败情况仍不容乐观，反腐就像走上坡路，需要一鼓作气进行到底，尤其是在中国这个“超大型社会”，格局态势复杂多变，需要做好打攻坚战、持久战的准备，彻底清正党内风气，把政府变成一个真正廉洁、高效的为人民服务的政府。</w:t>
      </w:r>
    </w:p>
    <w:p w:rsidR="008E3671" w:rsidRPr="00C41DAE" w:rsidRDefault="008E3671" w:rsidP="003A05D8">
      <w:pPr>
        <w:ind w:firstLineChars="200" w:firstLine="560"/>
        <w:rPr>
          <w:rFonts w:asciiTheme="minorEastAsia" w:hAnsiTheme="minorEastAsia"/>
          <w:sz w:val="28"/>
          <w:szCs w:val="21"/>
        </w:rPr>
      </w:pPr>
    </w:p>
    <w:p w:rsidR="008E3671" w:rsidRPr="003A05D8" w:rsidRDefault="00C41DAE" w:rsidP="003A05D8">
      <w:pPr>
        <w:pStyle w:val="2"/>
        <w:spacing w:line="240" w:lineRule="auto"/>
        <w:rPr>
          <w:sz w:val="36"/>
        </w:rPr>
      </w:pPr>
      <w:bookmarkStart w:id="16" w:name="_Toc482538204"/>
      <w:bookmarkStart w:id="17" w:name="_Toc482538501"/>
      <w:r w:rsidRPr="003A05D8">
        <w:rPr>
          <w:rFonts w:hint="eastAsia"/>
          <w:sz w:val="36"/>
        </w:rPr>
        <w:t>7</w:t>
      </w:r>
      <w:r w:rsidR="008E3671" w:rsidRPr="003A05D8">
        <w:rPr>
          <w:rFonts w:hint="eastAsia"/>
          <w:sz w:val="36"/>
        </w:rPr>
        <w:t>参考文献</w:t>
      </w:r>
      <w:bookmarkEnd w:id="16"/>
      <w:bookmarkEnd w:id="17"/>
    </w:p>
    <w:p w:rsidR="00F13404" w:rsidRPr="00C41DAE" w:rsidRDefault="00F13404" w:rsidP="003A05D8">
      <w:pPr>
        <w:rPr>
          <w:rFonts w:hint="eastAsia"/>
          <w:sz w:val="28"/>
        </w:rPr>
      </w:pPr>
      <w:r w:rsidRPr="00C41DAE">
        <w:rPr>
          <w:rFonts w:hint="eastAsia"/>
          <w:sz w:val="28"/>
        </w:rPr>
        <w:t>[1]</w:t>
      </w:r>
      <w:r w:rsidRPr="00C41DAE">
        <w:rPr>
          <w:rFonts w:hint="eastAsia"/>
          <w:sz w:val="28"/>
        </w:rPr>
        <w:t>中国吹响反腐“集结号”</w:t>
      </w:r>
      <w:r w:rsidRPr="00C41DAE">
        <w:rPr>
          <w:rFonts w:hint="eastAsia"/>
          <w:sz w:val="28"/>
        </w:rPr>
        <w:t xml:space="preserve">[J]. </w:t>
      </w:r>
      <w:r w:rsidRPr="00C41DAE">
        <w:rPr>
          <w:rFonts w:hint="eastAsia"/>
          <w:sz w:val="28"/>
        </w:rPr>
        <w:t>社会观察</w:t>
      </w:r>
      <w:r w:rsidRPr="00C41DAE">
        <w:rPr>
          <w:rFonts w:hint="eastAsia"/>
          <w:sz w:val="28"/>
        </w:rPr>
        <w:t>,2014,(02):26.</w:t>
      </w:r>
    </w:p>
    <w:p w:rsidR="00F13404" w:rsidRPr="00C41DAE" w:rsidRDefault="00F13404" w:rsidP="003A05D8">
      <w:pPr>
        <w:rPr>
          <w:rFonts w:hint="eastAsia"/>
          <w:sz w:val="28"/>
        </w:rPr>
      </w:pPr>
      <w:r w:rsidRPr="00C41DAE">
        <w:rPr>
          <w:sz w:val="28"/>
        </w:rPr>
        <w:t>[</w:t>
      </w:r>
      <w:r w:rsidR="00C41DAE" w:rsidRPr="00C41DAE">
        <w:rPr>
          <w:sz w:val="28"/>
        </w:rPr>
        <w:t>2</w:t>
      </w:r>
      <w:r w:rsidRPr="00C41DAE">
        <w:rPr>
          <w:sz w:val="28"/>
        </w:rPr>
        <w:t xml:space="preserve">]CPI_2016_SourceDescriptionDocument_EN </w:t>
      </w:r>
    </w:p>
    <w:sectPr w:rsidR="00F13404" w:rsidRPr="00C41DAE" w:rsidSect="001B5225">
      <w:footnotePr>
        <w:numFmt w:val="decimalEnclosedCircleChinese"/>
      </w:footnotePr>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7347" w:rsidRDefault="006A7347" w:rsidP="000C653D">
      <w:r>
        <w:separator/>
      </w:r>
    </w:p>
  </w:endnote>
  <w:endnote w:type="continuationSeparator" w:id="0">
    <w:p w:rsidR="006A7347" w:rsidRDefault="006A7347" w:rsidP="000C65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02A8" w:rsidRDefault="007902A8">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02A8" w:rsidRDefault="007902A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7347" w:rsidRDefault="006A7347" w:rsidP="000C653D">
      <w:r>
        <w:separator/>
      </w:r>
    </w:p>
  </w:footnote>
  <w:footnote w:type="continuationSeparator" w:id="0">
    <w:p w:rsidR="006A7347" w:rsidRDefault="006A7347" w:rsidP="000C653D">
      <w:r>
        <w:continuationSeparator/>
      </w:r>
    </w:p>
  </w:footnote>
  <w:footnote w:id="1">
    <w:p w:rsidR="00D04A85" w:rsidRPr="00AA2D8A" w:rsidRDefault="00D04A85" w:rsidP="00605424">
      <w:pPr>
        <w:pStyle w:val="a7"/>
        <w:rPr>
          <w:rFonts w:asciiTheme="minorEastAsia" w:hAnsiTheme="minorEastAsia"/>
        </w:rPr>
      </w:pPr>
      <w:r w:rsidRPr="00AA2D8A">
        <w:rPr>
          <w:rStyle w:val="a9"/>
          <w:rFonts w:asciiTheme="minorEastAsia" w:hAnsiTheme="minorEastAsia"/>
        </w:rPr>
        <w:footnoteRef/>
      </w:r>
      <w:r w:rsidRPr="00AA2D8A">
        <w:rPr>
          <w:rFonts w:asciiTheme="minorEastAsia" w:hAnsiTheme="minorEastAsia"/>
        </w:rPr>
        <w:t xml:space="preserve"> </w:t>
      </w:r>
      <w:r w:rsidRPr="00AA2D8A">
        <w:rPr>
          <w:rFonts w:asciiTheme="minorEastAsia" w:hAnsiTheme="minorEastAsia" w:hint="eastAsia"/>
        </w:rPr>
        <w:t>数据来源：</w:t>
      </w:r>
      <w:r w:rsidRPr="00AA2D8A">
        <w:rPr>
          <w:rFonts w:asciiTheme="minorEastAsia" w:hAnsiTheme="minorEastAsia"/>
        </w:rPr>
        <w:t>http://www.gov.cn/zhengce/xxgkzl.htm</w:t>
      </w:r>
    </w:p>
  </w:footnote>
  <w:footnote w:id="2">
    <w:p w:rsidR="00D04A85" w:rsidRDefault="00D04A85">
      <w:pPr>
        <w:pStyle w:val="a7"/>
      </w:pPr>
      <w:r>
        <w:rPr>
          <w:rStyle w:val="a9"/>
        </w:rPr>
        <w:footnoteRef/>
      </w:r>
      <w:r>
        <w:t xml:space="preserve"> </w:t>
      </w:r>
      <w:r w:rsidRPr="000C653D">
        <w:t>CPI_2016_SourceDescriptionDocument_EN http://www.transparency.org/news/feature/corruption_perceptions_index_2016</w:t>
      </w:r>
    </w:p>
  </w:footnote>
  <w:footnote w:id="3">
    <w:p w:rsidR="00D04A85" w:rsidRDefault="00D04A85">
      <w:pPr>
        <w:pStyle w:val="a7"/>
      </w:pPr>
      <w:r>
        <w:rPr>
          <w:rStyle w:val="a9"/>
        </w:rPr>
        <w:footnoteRef/>
      </w:r>
      <w:r>
        <w:t xml:space="preserve"> </w:t>
      </w:r>
      <w:r w:rsidRPr="000C653D">
        <w:t>http://www.un.org/zh/issues/anti-corruption/governance_indicators.shtml</w:t>
      </w:r>
    </w:p>
  </w:footnote>
  <w:footnote w:id="4">
    <w:p w:rsidR="00D04A85" w:rsidRDefault="00D04A85">
      <w:pPr>
        <w:pStyle w:val="a7"/>
      </w:pPr>
      <w:r>
        <w:rPr>
          <w:rStyle w:val="a9"/>
        </w:rPr>
        <w:footnoteRef/>
      </w:r>
      <w:r>
        <w:t xml:space="preserve"> </w:t>
      </w:r>
      <w:r w:rsidRPr="008E3671">
        <w:rPr>
          <w:rFonts w:hint="eastAsia"/>
        </w:rPr>
        <w:t xml:space="preserve">  </w:t>
      </w:r>
      <w:r w:rsidRPr="008E3671">
        <w:rPr>
          <w:rFonts w:hint="eastAsia"/>
        </w:rPr>
        <w:t>中国吹响反腐“集结号”</w:t>
      </w:r>
      <w:r w:rsidRPr="008E3671">
        <w:rPr>
          <w:rFonts w:hint="eastAsia"/>
        </w:rPr>
        <w:t xml:space="preserve">[J]. </w:t>
      </w:r>
      <w:r w:rsidRPr="008E3671">
        <w:rPr>
          <w:rFonts w:hint="eastAsia"/>
        </w:rPr>
        <w:t>社会观察</w:t>
      </w:r>
      <w:r w:rsidRPr="008E3671">
        <w:rPr>
          <w:rFonts w:hint="eastAsia"/>
        </w:rPr>
        <w:t>,2014,(02):26.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F17640"/>
    <w:multiLevelType w:val="hybridMultilevel"/>
    <w:tmpl w:val="EBFCAE36"/>
    <w:lvl w:ilvl="0" w:tplc="9DE85AE2">
      <w:start w:val="1"/>
      <w:numFmt w:val="japaneseCounting"/>
      <w:lvlText w:val="%1、"/>
      <w:lvlJc w:val="left"/>
      <w:pPr>
        <w:ind w:left="408" w:hanging="40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E5220DF"/>
    <w:multiLevelType w:val="hybridMultilevel"/>
    <w:tmpl w:val="6EEE1E98"/>
    <w:lvl w:ilvl="0" w:tplc="C7AA46B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8"/>
  <w:embedSystemFont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49C"/>
    <w:rsid w:val="00003E88"/>
    <w:rsid w:val="0002194D"/>
    <w:rsid w:val="0009096D"/>
    <w:rsid w:val="000C653D"/>
    <w:rsid w:val="000F3CE3"/>
    <w:rsid w:val="000F5F8A"/>
    <w:rsid w:val="001261B3"/>
    <w:rsid w:val="00167731"/>
    <w:rsid w:val="001925DF"/>
    <w:rsid w:val="001B5225"/>
    <w:rsid w:val="002624B2"/>
    <w:rsid w:val="002A14B0"/>
    <w:rsid w:val="002B00F2"/>
    <w:rsid w:val="002C203E"/>
    <w:rsid w:val="003A05D8"/>
    <w:rsid w:val="003C4136"/>
    <w:rsid w:val="00457138"/>
    <w:rsid w:val="004D43C4"/>
    <w:rsid w:val="004E318B"/>
    <w:rsid w:val="004F756E"/>
    <w:rsid w:val="005113BB"/>
    <w:rsid w:val="00532AE0"/>
    <w:rsid w:val="005E1F22"/>
    <w:rsid w:val="00605424"/>
    <w:rsid w:val="006400CC"/>
    <w:rsid w:val="00654AB6"/>
    <w:rsid w:val="00661619"/>
    <w:rsid w:val="006839A4"/>
    <w:rsid w:val="006915A3"/>
    <w:rsid w:val="006A7347"/>
    <w:rsid w:val="007146C2"/>
    <w:rsid w:val="00732BF1"/>
    <w:rsid w:val="007771F6"/>
    <w:rsid w:val="007902A8"/>
    <w:rsid w:val="007A43CB"/>
    <w:rsid w:val="00807AF7"/>
    <w:rsid w:val="00815BD0"/>
    <w:rsid w:val="008777D7"/>
    <w:rsid w:val="008E3671"/>
    <w:rsid w:val="008F1C7A"/>
    <w:rsid w:val="009024D1"/>
    <w:rsid w:val="009D2D21"/>
    <w:rsid w:val="009F74F1"/>
    <w:rsid w:val="009F79DD"/>
    <w:rsid w:val="00A20356"/>
    <w:rsid w:val="00A40522"/>
    <w:rsid w:val="00A909BD"/>
    <w:rsid w:val="00AA2D8A"/>
    <w:rsid w:val="00B20A19"/>
    <w:rsid w:val="00B7315B"/>
    <w:rsid w:val="00BD2A4F"/>
    <w:rsid w:val="00C210DE"/>
    <w:rsid w:val="00C41DAE"/>
    <w:rsid w:val="00C77D5A"/>
    <w:rsid w:val="00CA3A1A"/>
    <w:rsid w:val="00D04A85"/>
    <w:rsid w:val="00D3139A"/>
    <w:rsid w:val="00D35D55"/>
    <w:rsid w:val="00DA2F2A"/>
    <w:rsid w:val="00DA4AC3"/>
    <w:rsid w:val="00DD3312"/>
    <w:rsid w:val="00E8594F"/>
    <w:rsid w:val="00E96624"/>
    <w:rsid w:val="00E9710B"/>
    <w:rsid w:val="00EA3648"/>
    <w:rsid w:val="00F13404"/>
    <w:rsid w:val="00F14847"/>
    <w:rsid w:val="00F37FFB"/>
    <w:rsid w:val="00FC649C"/>
    <w:rsid w:val="36A93F52"/>
    <w:rsid w:val="58094C8D"/>
    <w:rsid w:val="629507EA"/>
    <w:rsid w:val="6A8E6B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9FA211"/>
  <w15:docId w15:val="{95565739-E128-4C9A-8264-DC72AF257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4">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Sample" w:semiHidden="1" w:unhideWhenUsed="1"/>
    <w:lsdException w:name="Normal Table"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003E88"/>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003E8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EA3648"/>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8F1C7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rsid w:val="00D04A85"/>
    <w:pPr>
      <w:keepNext/>
      <w:keepLines/>
      <w:spacing w:before="280" w:after="290" w:line="376" w:lineRule="auto"/>
      <w:outlineLvl w:val="4"/>
    </w:pPr>
    <w:rPr>
      <w:b/>
      <w:bCs/>
      <w:sz w:val="28"/>
      <w:szCs w:val="28"/>
    </w:rPr>
  </w:style>
  <w:style w:type="paragraph" w:styleId="6">
    <w:name w:val="heading 6"/>
    <w:basedOn w:val="a"/>
    <w:next w:val="a"/>
    <w:link w:val="60"/>
    <w:unhideWhenUsed/>
    <w:qFormat/>
    <w:rsid w:val="00D04A85"/>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0C653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0C653D"/>
    <w:rPr>
      <w:kern w:val="2"/>
      <w:sz w:val="18"/>
      <w:szCs w:val="18"/>
    </w:rPr>
  </w:style>
  <w:style w:type="paragraph" w:styleId="a5">
    <w:name w:val="footer"/>
    <w:basedOn w:val="a"/>
    <w:link w:val="a6"/>
    <w:uiPriority w:val="99"/>
    <w:rsid w:val="000C653D"/>
    <w:pPr>
      <w:tabs>
        <w:tab w:val="center" w:pos="4153"/>
        <w:tab w:val="right" w:pos="8306"/>
      </w:tabs>
      <w:snapToGrid w:val="0"/>
      <w:jc w:val="left"/>
    </w:pPr>
    <w:rPr>
      <w:sz w:val="18"/>
      <w:szCs w:val="18"/>
    </w:rPr>
  </w:style>
  <w:style w:type="character" w:customStyle="1" w:styleId="a6">
    <w:name w:val="页脚 字符"/>
    <w:basedOn w:val="a0"/>
    <w:link w:val="a5"/>
    <w:uiPriority w:val="99"/>
    <w:rsid w:val="000C653D"/>
    <w:rPr>
      <w:kern w:val="2"/>
      <w:sz w:val="18"/>
      <w:szCs w:val="18"/>
    </w:rPr>
  </w:style>
  <w:style w:type="paragraph" w:styleId="a7">
    <w:name w:val="footnote text"/>
    <w:basedOn w:val="a"/>
    <w:link w:val="a8"/>
    <w:rsid w:val="000C653D"/>
    <w:pPr>
      <w:snapToGrid w:val="0"/>
      <w:jc w:val="left"/>
    </w:pPr>
    <w:rPr>
      <w:sz w:val="18"/>
      <w:szCs w:val="18"/>
    </w:rPr>
  </w:style>
  <w:style w:type="character" w:customStyle="1" w:styleId="a8">
    <w:name w:val="脚注文本 字符"/>
    <w:basedOn w:val="a0"/>
    <w:link w:val="a7"/>
    <w:rsid w:val="000C653D"/>
    <w:rPr>
      <w:kern w:val="2"/>
      <w:sz w:val="18"/>
      <w:szCs w:val="18"/>
    </w:rPr>
  </w:style>
  <w:style w:type="character" w:styleId="a9">
    <w:name w:val="footnote reference"/>
    <w:basedOn w:val="a0"/>
    <w:rsid w:val="000C653D"/>
    <w:rPr>
      <w:vertAlign w:val="superscript"/>
    </w:rPr>
  </w:style>
  <w:style w:type="paragraph" w:styleId="aa">
    <w:name w:val="List Paragraph"/>
    <w:basedOn w:val="a"/>
    <w:uiPriority w:val="99"/>
    <w:rsid w:val="000C653D"/>
    <w:pPr>
      <w:ind w:firstLineChars="200" w:firstLine="420"/>
    </w:pPr>
  </w:style>
  <w:style w:type="paragraph" w:styleId="ab">
    <w:name w:val="Subtitle"/>
    <w:basedOn w:val="a"/>
    <w:next w:val="a"/>
    <w:link w:val="ac"/>
    <w:qFormat/>
    <w:rsid w:val="000C653D"/>
    <w:pPr>
      <w:spacing w:before="240" w:after="60" w:line="312" w:lineRule="auto"/>
      <w:jc w:val="center"/>
      <w:outlineLvl w:val="1"/>
    </w:pPr>
    <w:rPr>
      <w:b/>
      <w:bCs/>
      <w:kern w:val="28"/>
      <w:sz w:val="32"/>
      <w:szCs w:val="32"/>
    </w:rPr>
  </w:style>
  <w:style w:type="character" w:customStyle="1" w:styleId="ac">
    <w:name w:val="副标题 字符"/>
    <w:basedOn w:val="a0"/>
    <w:link w:val="ab"/>
    <w:rsid w:val="000C653D"/>
    <w:rPr>
      <w:b/>
      <w:bCs/>
      <w:kern w:val="28"/>
      <w:sz w:val="32"/>
      <w:szCs w:val="32"/>
    </w:rPr>
  </w:style>
  <w:style w:type="character" w:customStyle="1" w:styleId="20">
    <w:name w:val="标题 2 字符"/>
    <w:basedOn w:val="a0"/>
    <w:link w:val="2"/>
    <w:rsid w:val="00003E88"/>
    <w:rPr>
      <w:rFonts w:asciiTheme="majorHAnsi" w:eastAsiaTheme="majorEastAsia" w:hAnsiTheme="majorHAnsi" w:cstheme="majorBidi"/>
      <w:b/>
      <w:bCs/>
      <w:kern w:val="2"/>
      <w:sz w:val="32"/>
      <w:szCs w:val="32"/>
    </w:rPr>
  </w:style>
  <w:style w:type="character" w:customStyle="1" w:styleId="10">
    <w:name w:val="标题 1 字符"/>
    <w:basedOn w:val="a0"/>
    <w:link w:val="1"/>
    <w:rsid w:val="00003E88"/>
    <w:rPr>
      <w:b/>
      <w:bCs/>
      <w:kern w:val="44"/>
      <w:sz w:val="44"/>
      <w:szCs w:val="44"/>
    </w:rPr>
  </w:style>
  <w:style w:type="paragraph" w:styleId="ad">
    <w:name w:val="Title"/>
    <w:basedOn w:val="a"/>
    <w:next w:val="a"/>
    <w:link w:val="ae"/>
    <w:qFormat/>
    <w:rsid w:val="00003E88"/>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rsid w:val="00003E88"/>
    <w:rPr>
      <w:rFonts w:asciiTheme="majorHAnsi" w:eastAsiaTheme="majorEastAsia" w:hAnsiTheme="majorHAnsi" w:cstheme="majorBidi"/>
      <w:b/>
      <w:bCs/>
      <w:kern w:val="2"/>
      <w:sz w:val="32"/>
      <w:szCs w:val="32"/>
    </w:rPr>
  </w:style>
  <w:style w:type="character" w:styleId="af">
    <w:name w:val="Hyperlink"/>
    <w:basedOn w:val="a0"/>
    <w:uiPriority w:val="99"/>
    <w:unhideWhenUsed/>
    <w:rsid w:val="00C210DE"/>
    <w:rPr>
      <w:color w:val="0563C1" w:themeColor="hyperlink"/>
      <w:u w:val="single"/>
    </w:rPr>
  </w:style>
  <w:style w:type="character" w:customStyle="1" w:styleId="11">
    <w:name w:val="@他1"/>
    <w:basedOn w:val="a0"/>
    <w:uiPriority w:val="99"/>
    <w:semiHidden/>
    <w:unhideWhenUsed/>
    <w:rsid w:val="00C210DE"/>
    <w:rPr>
      <w:color w:val="2B579A"/>
      <w:shd w:val="clear" w:color="auto" w:fill="E6E6E6"/>
    </w:rPr>
  </w:style>
  <w:style w:type="table" w:styleId="af0">
    <w:name w:val="Table Grid"/>
    <w:basedOn w:val="a1"/>
    <w:uiPriority w:val="39"/>
    <w:rsid w:val="00E96624"/>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basedOn w:val="a0"/>
    <w:qFormat/>
    <w:rsid w:val="00F37FFB"/>
    <w:rPr>
      <w:b/>
      <w:bCs/>
    </w:rPr>
  </w:style>
  <w:style w:type="paragraph" w:styleId="af2">
    <w:name w:val="Balloon Text"/>
    <w:basedOn w:val="a"/>
    <w:link w:val="af3"/>
    <w:rsid w:val="00F37FFB"/>
    <w:rPr>
      <w:sz w:val="18"/>
      <w:szCs w:val="18"/>
    </w:rPr>
  </w:style>
  <w:style w:type="character" w:customStyle="1" w:styleId="af3">
    <w:name w:val="批注框文本 字符"/>
    <w:basedOn w:val="a0"/>
    <w:link w:val="af2"/>
    <w:rsid w:val="00F37FFB"/>
    <w:rPr>
      <w:kern w:val="2"/>
      <w:sz w:val="18"/>
      <w:szCs w:val="18"/>
    </w:rPr>
  </w:style>
  <w:style w:type="character" w:customStyle="1" w:styleId="30">
    <w:name w:val="标题 3 字符"/>
    <w:basedOn w:val="a0"/>
    <w:link w:val="3"/>
    <w:rsid w:val="00EA3648"/>
    <w:rPr>
      <w:b/>
      <w:bCs/>
      <w:kern w:val="2"/>
      <w:sz w:val="32"/>
      <w:szCs w:val="32"/>
    </w:rPr>
  </w:style>
  <w:style w:type="character" w:customStyle="1" w:styleId="40">
    <w:name w:val="标题 4 字符"/>
    <w:basedOn w:val="a0"/>
    <w:link w:val="4"/>
    <w:rsid w:val="008F1C7A"/>
    <w:rPr>
      <w:rFonts w:asciiTheme="majorHAnsi" w:eastAsiaTheme="majorEastAsia" w:hAnsiTheme="majorHAnsi" w:cstheme="majorBidi"/>
      <w:b/>
      <w:bCs/>
      <w:kern w:val="2"/>
      <w:sz w:val="28"/>
      <w:szCs w:val="28"/>
    </w:rPr>
  </w:style>
  <w:style w:type="character" w:styleId="af4">
    <w:name w:val="FollowedHyperlink"/>
    <w:basedOn w:val="a0"/>
    <w:rsid w:val="00C41DAE"/>
    <w:rPr>
      <w:color w:val="954F72" w:themeColor="followedHyperlink"/>
      <w:u w:val="single"/>
    </w:rPr>
  </w:style>
  <w:style w:type="paragraph" w:styleId="TOC">
    <w:name w:val="TOC Heading"/>
    <w:basedOn w:val="1"/>
    <w:next w:val="a"/>
    <w:uiPriority w:val="39"/>
    <w:unhideWhenUsed/>
    <w:qFormat/>
    <w:rsid w:val="00CA3A1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31">
    <w:name w:val="toc 3"/>
    <w:basedOn w:val="a"/>
    <w:next w:val="a"/>
    <w:autoRedefine/>
    <w:uiPriority w:val="39"/>
    <w:rsid w:val="00CA3A1A"/>
    <w:pPr>
      <w:ind w:leftChars="400" w:left="840"/>
    </w:pPr>
  </w:style>
  <w:style w:type="paragraph" w:styleId="21">
    <w:name w:val="toc 2"/>
    <w:basedOn w:val="a"/>
    <w:next w:val="a"/>
    <w:autoRedefine/>
    <w:uiPriority w:val="39"/>
    <w:rsid w:val="00D04A85"/>
    <w:pPr>
      <w:tabs>
        <w:tab w:val="right" w:leader="dot" w:pos="8296"/>
      </w:tabs>
      <w:ind w:leftChars="200" w:left="420"/>
      <w:jc w:val="center"/>
    </w:pPr>
    <w:rPr>
      <w:b/>
      <w:sz w:val="36"/>
      <w:szCs w:val="36"/>
    </w:rPr>
  </w:style>
  <w:style w:type="paragraph" w:styleId="12">
    <w:name w:val="toc 1"/>
    <w:basedOn w:val="a"/>
    <w:next w:val="a"/>
    <w:autoRedefine/>
    <w:uiPriority w:val="39"/>
    <w:unhideWhenUsed/>
    <w:rsid w:val="00CA3A1A"/>
    <w:pPr>
      <w:widowControl/>
      <w:spacing w:after="100" w:line="259" w:lineRule="auto"/>
      <w:jc w:val="left"/>
    </w:pPr>
    <w:rPr>
      <w:rFonts w:cs="Times New Roman"/>
      <w:kern w:val="0"/>
      <w:sz w:val="22"/>
      <w:szCs w:val="22"/>
    </w:rPr>
  </w:style>
  <w:style w:type="character" w:customStyle="1" w:styleId="50">
    <w:name w:val="标题 5 字符"/>
    <w:basedOn w:val="a0"/>
    <w:link w:val="5"/>
    <w:rsid w:val="00D04A85"/>
    <w:rPr>
      <w:b/>
      <w:bCs/>
      <w:kern w:val="2"/>
      <w:sz w:val="28"/>
      <w:szCs w:val="28"/>
    </w:rPr>
  </w:style>
  <w:style w:type="character" w:customStyle="1" w:styleId="60">
    <w:name w:val="标题 6 字符"/>
    <w:basedOn w:val="a0"/>
    <w:link w:val="6"/>
    <w:rsid w:val="00D04A85"/>
    <w:rPr>
      <w:rFonts w:asciiTheme="majorHAnsi" w:eastAsiaTheme="majorEastAsia" w:hAnsiTheme="majorHAnsi" w:cstheme="majorBidi"/>
      <w:b/>
      <w:bCs/>
      <w:kern w:val="2"/>
      <w:sz w:val="24"/>
      <w:szCs w:val="24"/>
    </w:rPr>
  </w:style>
  <w:style w:type="paragraph" w:styleId="af5">
    <w:name w:val="No Spacing"/>
    <w:link w:val="af6"/>
    <w:uiPriority w:val="1"/>
    <w:qFormat/>
    <w:rsid w:val="00D04A85"/>
    <w:rPr>
      <w:sz w:val="22"/>
      <w:szCs w:val="22"/>
    </w:rPr>
  </w:style>
  <w:style w:type="character" w:customStyle="1" w:styleId="af6">
    <w:name w:val="无间隔 字符"/>
    <w:basedOn w:val="a0"/>
    <w:link w:val="af5"/>
    <w:uiPriority w:val="1"/>
    <w:rsid w:val="00D04A85"/>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932996">
      <w:bodyDiv w:val="1"/>
      <w:marLeft w:val="0"/>
      <w:marRight w:val="0"/>
      <w:marTop w:val="0"/>
      <w:marBottom w:val="0"/>
      <w:divBdr>
        <w:top w:val="none" w:sz="0" w:space="0" w:color="auto"/>
        <w:left w:val="none" w:sz="0" w:space="0" w:color="auto"/>
        <w:bottom w:val="none" w:sz="0" w:space="0" w:color="auto"/>
        <w:right w:val="none" w:sz="0" w:space="0" w:color="auto"/>
      </w:divBdr>
    </w:div>
    <w:div w:id="212809953">
      <w:bodyDiv w:val="1"/>
      <w:marLeft w:val="0"/>
      <w:marRight w:val="0"/>
      <w:marTop w:val="0"/>
      <w:marBottom w:val="0"/>
      <w:divBdr>
        <w:top w:val="none" w:sz="0" w:space="0" w:color="auto"/>
        <w:left w:val="none" w:sz="0" w:space="0" w:color="auto"/>
        <w:bottom w:val="none" w:sz="0" w:space="0" w:color="auto"/>
        <w:right w:val="none" w:sz="0" w:space="0" w:color="auto"/>
      </w:divBdr>
    </w:div>
    <w:div w:id="331491631">
      <w:bodyDiv w:val="1"/>
      <w:marLeft w:val="0"/>
      <w:marRight w:val="0"/>
      <w:marTop w:val="0"/>
      <w:marBottom w:val="0"/>
      <w:divBdr>
        <w:top w:val="none" w:sz="0" w:space="0" w:color="auto"/>
        <w:left w:val="none" w:sz="0" w:space="0" w:color="auto"/>
        <w:bottom w:val="none" w:sz="0" w:space="0" w:color="auto"/>
        <w:right w:val="none" w:sz="0" w:space="0" w:color="auto"/>
      </w:divBdr>
    </w:div>
    <w:div w:id="565458965">
      <w:bodyDiv w:val="1"/>
      <w:marLeft w:val="0"/>
      <w:marRight w:val="0"/>
      <w:marTop w:val="0"/>
      <w:marBottom w:val="0"/>
      <w:divBdr>
        <w:top w:val="none" w:sz="0" w:space="0" w:color="auto"/>
        <w:left w:val="none" w:sz="0" w:space="0" w:color="auto"/>
        <w:bottom w:val="none" w:sz="0" w:space="0" w:color="auto"/>
        <w:right w:val="none" w:sz="0" w:space="0" w:color="auto"/>
      </w:divBdr>
    </w:div>
    <w:div w:id="850023484">
      <w:bodyDiv w:val="1"/>
      <w:marLeft w:val="0"/>
      <w:marRight w:val="0"/>
      <w:marTop w:val="0"/>
      <w:marBottom w:val="0"/>
      <w:divBdr>
        <w:top w:val="none" w:sz="0" w:space="0" w:color="auto"/>
        <w:left w:val="none" w:sz="0" w:space="0" w:color="auto"/>
        <w:bottom w:val="none" w:sz="0" w:space="0" w:color="auto"/>
        <w:right w:val="none" w:sz="0" w:space="0" w:color="auto"/>
      </w:divBdr>
    </w:div>
    <w:div w:id="961495090">
      <w:bodyDiv w:val="1"/>
      <w:marLeft w:val="0"/>
      <w:marRight w:val="0"/>
      <w:marTop w:val="0"/>
      <w:marBottom w:val="0"/>
      <w:divBdr>
        <w:top w:val="none" w:sz="0" w:space="0" w:color="auto"/>
        <w:left w:val="none" w:sz="0" w:space="0" w:color="auto"/>
        <w:bottom w:val="none" w:sz="0" w:space="0" w:color="auto"/>
        <w:right w:val="none" w:sz="0" w:space="0" w:color="auto"/>
      </w:divBdr>
    </w:div>
    <w:div w:id="971136880">
      <w:bodyDiv w:val="1"/>
      <w:marLeft w:val="0"/>
      <w:marRight w:val="0"/>
      <w:marTop w:val="0"/>
      <w:marBottom w:val="0"/>
      <w:divBdr>
        <w:top w:val="none" w:sz="0" w:space="0" w:color="auto"/>
        <w:left w:val="none" w:sz="0" w:space="0" w:color="auto"/>
        <w:bottom w:val="none" w:sz="0" w:space="0" w:color="auto"/>
        <w:right w:val="none" w:sz="0" w:space="0" w:color="auto"/>
      </w:divBdr>
    </w:div>
    <w:div w:id="1158887193">
      <w:bodyDiv w:val="1"/>
      <w:marLeft w:val="0"/>
      <w:marRight w:val="0"/>
      <w:marTop w:val="0"/>
      <w:marBottom w:val="0"/>
      <w:divBdr>
        <w:top w:val="none" w:sz="0" w:space="0" w:color="auto"/>
        <w:left w:val="none" w:sz="0" w:space="0" w:color="auto"/>
        <w:bottom w:val="none" w:sz="0" w:space="0" w:color="auto"/>
        <w:right w:val="none" w:sz="0" w:space="0" w:color="auto"/>
      </w:divBdr>
    </w:div>
    <w:div w:id="1619338054">
      <w:bodyDiv w:val="1"/>
      <w:marLeft w:val="0"/>
      <w:marRight w:val="0"/>
      <w:marTop w:val="0"/>
      <w:marBottom w:val="0"/>
      <w:divBdr>
        <w:top w:val="none" w:sz="0" w:space="0" w:color="auto"/>
        <w:left w:val="none" w:sz="0" w:space="0" w:color="auto"/>
        <w:bottom w:val="none" w:sz="0" w:space="0" w:color="auto"/>
        <w:right w:val="none" w:sz="0" w:space="0" w:color="auto"/>
      </w:divBdr>
    </w:div>
    <w:div w:id="1707365926">
      <w:bodyDiv w:val="1"/>
      <w:marLeft w:val="0"/>
      <w:marRight w:val="0"/>
      <w:marTop w:val="0"/>
      <w:marBottom w:val="0"/>
      <w:divBdr>
        <w:top w:val="none" w:sz="0" w:space="0" w:color="auto"/>
        <w:left w:val="none" w:sz="0" w:space="0" w:color="auto"/>
        <w:bottom w:val="none" w:sz="0" w:space="0" w:color="auto"/>
        <w:right w:val="none" w:sz="0" w:space="0" w:color="auto"/>
      </w:divBdr>
    </w:div>
    <w:div w:id="17757871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chart" Target="charts/chart4.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chart" Target="charts/chart1.xml"/><Relationship Id="rId25" Type="http://schemas.openxmlformats.org/officeDocument/2006/relationships/chart" Target="charts/chart3.xml"/><Relationship Id="rId2" Type="http://schemas.openxmlformats.org/officeDocument/2006/relationships/customXml" Target="../customXml/item2.xml"/><Relationship Id="rId16" Type="http://schemas.openxmlformats.org/officeDocument/2006/relationships/hyperlink" Target="http://www.fanfuzhi.com/" TargetMode="External"/><Relationship Id="rId20" Type="http://schemas.openxmlformats.org/officeDocument/2006/relationships/chart" Target="charts/chart2.xm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emf"/><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9.emf"/><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hyperlink" Target="http://www.fanfuzhi.com/" TargetMode="External"/><Relationship Id="rId27" Type="http://schemas.openxmlformats.org/officeDocument/2006/relationships/chart" Target="charts/chart5.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r.Cheng\Desktop\&#20449;&#35775;&#25968;&#2545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r.Cheng\Desktop\&#27611;&#27010;&#27719;&#24635;\&#21453;&#33104;&#30456;&#20851;&#35789;&#27719;&#23545;&#2760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r.Cheng\Desktop\&#27611;&#27010;&#27719;&#24635;\&#21453;&#33104;&#30340;&#22269;&#38469;&#25351;&#25968;%20CPI+CC+IPB.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r.Cheng\Desktop\&#27611;&#27010;&#27719;&#24635;\&#21453;&#33104;&#30340;&#22269;&#38469;&#25351;&#25968;%20CPI+CC+IPB.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697836289559674"/>
          <c:y val="7.6069599691646922E-2"/>
          <c:w val="0.78510573941312678"/>
          <c:h val="0.67472897644273278"/>
        </c:manualLayout>
      </c:layout>
      <c:barChart>
        <c:barDir val="col"/>
        <c:grouping val="clustered"/>
        <c:varyColors val="0"/>
        <c:ser>
          <c:idx val="1"/>
          <c:order val="1"/>
          <c:tx>
            <c:strRef>
              <c:f>Sheet1!$B$1</c:f>
              <c:strCache>
                <c:ptCount val="1"/>
                <c:pt idx="0">
                  <c:v>政府信息公开申请数量</c:v>
                </c:pt>
              </c:strCache>
            </c:strRef>
          </c:tx>
          <c:spPr>
            <a:solidFill>
              <a:srgbClr val="00B0F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2008</c:v>
                </c:pt>
                <c:pt idx="1">
                  <c:v>2009</c:v>
                </c:pt>
                <c:pt idx="2">
                  <c:v>2010</c:v>
                </c:pt>
                <c:pt idx="3">
                  <c:v>2011</c:v>
                </c:pt>
                <c:pt idx="4">
                  <c:v>2012</c:v>
                </c:pt>
                <c:pt idx="5">
                  <c:v>2013</c:v>
                </c:pt>
                <c:pt idx="6">
                  <c:v>2014</c:v>
                </c:pt>
                <c:pt idx="7">
                  <c:v>2015</c:v>
                </c:pt>
                <c:pt idx="8">
                  <c:v>2016</c:v>
                </c:pt>
              </c:numCache>
            </c:numRef>
          </c:cat>
          <c:val>
            <c:numRef>
              <c:f>Sheet1!$B$2:$B$10</c:f>
              <c:numCache>
                <c:formatCode>General</c:formatCode>
                <c:ptCount val="9"/>
                <c:pt idx="0">
                  <c:v>2</c:v>
                </c:pt>
                <c:pt idx="1">
                  <c:v>0</c:v>
                </c:pt>
                <c:pt idx="2">
                  <c:v>1</c:v>
                </c:pt>
                <c:pt idx="3">
                  <c:v>2</c:v>
                </c:pt>
                <c:pt idx="4">
                  <c:v>9</c:v>
                </c:pt>
                <c:pt idx="5">
                  <c:v>27</c:v>
                </c:pt>
                <c:pt idx="6">
                  <c:v>210</c:v>
                </c:pt>
                <c:pt idx="7">
                  <c:v>130</c:v>
                </c:pt>
                <c:pt idx="8">
                  <c:v>248</c:v>
                </c:pt>
              </c:numCache>
            </c:numRef>
          </c:val>
          <c:extLst>
            <c:ext xmlns:c16="http://schemas.microsoft.com/office/drawing/2014/chart" uri="{C3380CC4-5D6E-409C-BE32-E72D297353CC}">
              <c16:uniqueId val="{00000000-D51F-476D-8230-B9DABDF419A5}"/>
            </c:ext>
          </c:extLst>
        </c:ser>
        <c:dLbls>
          <c:showLegendKey val="0"/>
          <c:showVal val="1"/>
          <c:showCatName val="0"/>
          <c:showSerName val="0"/>
          <c:showPercent val="0"/>
          <c:showBubbleSize val="0"/>
        </c:dLbls>
        <c:gapWidth val="150"/>
        <c:axId val="1091289455"/>
        <c:axId val="921408159"/>
        <c:extLst>
          <c:ext xmlns:c15="http://schemas.microsoft.com/office/drawing/2012/chart" uri="{02D57815-91ED-43cb-92C2-25804820EDAC}">
            <c15:filteredBarSeries>
              <c15:ser>
                <c:idx val="0"/>
                <c:order val="0"/>
                <c:tx>
                  <c:strRef>
                    <c:extLst>
                      <c:ext uri="{02D57815-91ED-43cb-92C2-25804820EDAC}">
                        <c15:formulaRef>
                          <c15:sqref>Sheet1!$A$1</c15:sqref>
                        </c15:formulaRef>
                      </c:ext>
                    </c:extLst>
                    <c:strCache>
                      <c:ptCount val="1"/>
                      <c:pt idx="0">
                        <c:v>年份</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numRef>
                    <c:extLst>
                      <c:ext uri="{02D57815-91ED-43cb-92C2-25804820EDAC}">
                        <c15:formulaRef>
                          <c15:sqref>Sheet1!$A$2:$A$10</c15:sqref>
                        </c15:formulaRef>
                      </c:ext>
                    </c:extLst>
                    <c:numCache>
                      <c:formatCode>General</c:formatCode>
                      <c:ptCount val="9"/>
                      <c:pt idx="0">
                        <c:v>2008</c:v>
                      </c:pt>
                      <c:pt idx="1">
                        <c:v>2009</c:v>
                      </c:pt>
                      <c:pt idx="2">
                        <c:v>2010</c:v>
                      </c:pt>
                      <c:pt idx="3">
                        <c:v>2011</c:v>
                      </c:pt>
                      <c:pt idx="4">
                        <c:v>2012</c:v>
                      </c:pt>
                      <c:pt idx="5">
                        <c:v>2013</c:v>
                      </c:pt>
                      <c:pt idx="6">
                        <c:v>2014</c:v>
                      </c:pt>
                      <c:pt idx="7">
                        <c:v>2015</c:v>
                      </c:pt>
                      <c:pt idx="8">
                        <c:v>2016</c:v>
                      </c:pt>
                    </c:numCache>
                  </c:numRef>
                </c:cat>
                <c:val>
                  <c:numRef>
                    <c:extLst>
                      <c:ext uri="{02D57815-91ED-43cb-92C2-25804820EDAC}">
                        <c15:formulaRef>
                          <c15:sqref>Sheet1!$A$2:$A$10</c15:sqref>
                        </c15:formulaRef>
                      </c:ext>
                    </c:extLst>
                    <c:numCache>
                      <c:formatCode>General</c:formatCode>
                      <c:ptCount val="9"/>
                      <c:pt idx="0">
                        <c:v>2008</c:v>
                      </c:pt>
                      <c:pt idx="1">
                        <c:v>2009</c:v>
                      </c:pt>
                      <c:pt idx="2">
                        <c:v>2010</c:v>
                      </c:pt>
                      <c:pt idx="3">
                        <c:v>2011</c:v>
                      </c:pt>
                      <c:pt idx="4">
                        <c:v>2012</c:v>
                      </c:pt>
                      <c:pt idx="5">
                        <c:v>2013</c:v>
                      </c:pt>
                      <c:pt idx="6">
                        <c:v>2014</c:v>
                      </c:pt>
                      <c:pt idx="7">
                        <c:v>2015</c:v>
                      </c:pt>
                      <c:pt idx="8">
                        <c:v>2016</c:v>
                      </c:pt>
                    </c:numCache>
                  </c:numRef>
                </c:val>
                <c:extLst>
                  <c:ext xmlns:c16="http://schemas.microsoft.com/office/drawing/2014/chart" uri="{C3380CC4-5D6E-409C-BE32-E72D297353CC}">
                    <c16:uniqueId val="{00000002-D51F-476D-8230-B9DABDF419A5}"/>
                  </c:ext>
                </c:extLst>
              </c15:ser>
            </c15:filteredBarSeries>
          </c:ext>
        </c:extLst>
      </c:barChart>
      <c:lineChart>
        <c:grouping val="standard"/>
        <c:varyColors val="0"/>
        <c:ser>
          <c:idx val="2"/>
          <c:order val="2"/>
          <c:tx>
            <c:strRef>
              <c:f>Sheet1!$C$1</c:f>
              <c:strCache>
                <c:ptCount val="1"/>
                <c:pt idx="0">
                  <c:v>因政府信息公开的行政复议申请数量</c:v>
                </c:pt>
              </c:strCache>
            </c:strRef>
          </c:tx>
          <c:spPr>
            <a:ln w="28575" cap="rnd">
              <a:solidFill>
                <a:schemeClr val="accent6"/>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Sheet1!$C$2:$C$10</c:f>
              <c:numCache>
                <c:formatCode>General</c:formatCode>
                <c:ptCount val="9"/>
                <c:pt idx="0">
                  <c:v>0</c:v>
                </c:pt>
                <c:pt idx="1">
                  <c:v>0</c:v>
                </c:pt>
                <c:pt idx="2">
                  <c:v>0</c:v>
                </c:pt>
                <c:pt idx="3">
                  <c:v>0</c:v>
                </c:pt>
                <c:pt idx="4">
                  <c:v>1</c:v>
                </c:pt>
                <c:pt idx="5">
                  <c:v>14</c:v>
                </c:pt>
                <c:pt idx="6">
                  <c:v>9</c:v>
                </c:pt>
                <c:pt idx="7">
                  <c:v>5</c:v>
                </c:pt>
                <c:pt idx="8">
                  <c:v>2</c:v>
                </c:pt>
              </c:numCache>
            </c:numRef>
          </c:val>
          <c:smooth val="0"/>
          <c:extLst>
            <c:ext xmlns:c16="http://schemas.microsoft.com/office/drawing/2014/chart" uri="{C3380CC4-5D6E-409C-BE32-E72D297353CC}">
              <c16:uniqueId val="{00000001-D51F-476D-8230-B9DABDF419A5}"/>
            </c:ext>
          </c:extLst>
        </c:ser>
        <c:dLbls>
          <c:showLegendKey val="0"/>
          <c:showVal val="1"/>
          <c:showCatName val="0"/>
          <c:showSerName val="0"/>
          <c:showPercent val="0"/>
          <c:showBubbleSize val="0"/>
        </c:dLbls>
        <c:marker val="1"/>
        <c:smooth val="0"/>
        <c:axId val="1097943647"/>
        <c:axId val="1092229711"/>
      </c:lineChart>
      <c:catAx>
        <c:axId val="109128945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年份</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21408159"/>
        <c:crosses val="autoZero"/>
        <c:auto val="1"/>
        <c:lblAlgn val="ctr"/>
        <c:lblOffset val="100"/>
        <c:noMultiLvlLbl val="0"/>
      </c:catAx>
      <c:valAx>
        <c:axId val="921408159"/>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政府信息公开申请数量</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91289455"/>
        <c:crosses val="autoZero"/>
        <c:crossBetween val="between"/>
      </c:valAx>
      <c:valAx>
        <c:axId val="1092229711"/>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因政府信息公开的行政复议申请数量</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97943647"/>
        <c:crosses val="max"/>
        <c:crossBetween val="between"/>
      </c:valAx>
      <c:catAx>
        <c:axId val="1097943647"/>
        <c:scaling>
          <c:orientation val="minMax"/>
        </c:scaling>
        <c:delete val="1"/>
        <c:axPos val="b"/>
        <c:majorTickMark val="out"/>
        <c:minorTickMark val="none"/>
        <c:tickLblPos val="nextTo"/>
        <c:crossAx val="1092229711"/>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胡锦涛时期</c:v>
                </c:pt>
              </c:strCache>
            </c:strRef>
          </c:tx>
          <c:spPr>
            <a:solidFill>
              <a:schemeClr val="accent1"/>
            </a:solidFill>
            <a:ln>
              <a:noFill/>
            </a:ln>
            <a:effectLst/>
          </c:spPr>
          <c:invertIfNegative val="0"/>
          <c:dLbls>
            <c:dLbl>
              <c:idx val="4"/>
              <c:layout>
                <c:manualLayout>
                  <c:x val="-1.1883541295306001E-2"/>
                  <c:y val="-7.4298364934341596E-17"/>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4C04-4B76-9416-E15B7308D1D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一类词个数</c:v>
                </c:pt>
                <c:pt idx="1">
                  <c:v>二类词个数</c:v>
                </c:pt>
                <c:pt idx="2">
                  <c:v>一二类词合计个数</c:v>
                </c:pt>
                <c:pt idx="3">
                  <c:v>一二类词合计出现次数</c:v>
                </c:pt>
                <c:pt idx="4">
                  <c:v>一二类词合计词频</c:v>
                </c:pt>
              </c:strCache>
            </c:strRef>
          </c:cat>
          <c:val>
            <c:numRef>
              <c:f>Sheet1!$B$2:$B$6</c:f>
              <c:numCache>
                <c:formatCode>General</c:formatCode>
                <c:ptCount val="5"/>
                <c:pt idx="0">
                  <c:v>21</c:v>
                </c:pt>
                <c:pt idx="1">
                  <c:v>12</c:v>
                </c:pt>
                <c:pt idx="2">
                  <c:v>33</c:v>
                </c:pt>
                <c:pt idx="3">
                  <c:v>365</c:v>
                </c:pt>
                <c:pt idx="4" formatCode="0.00%">
                  <c:v>2.9288100000000001E-2</c:v>
                </c:pt>
              </c:numCache>
            </c:numRef>
          </c:val>
          <c:extLst>
            <c:ext xmlns:c16="http://schemas.microsoft.com/office/drawing/2014/chart" uri="{C3380CC4-5D6E-409C-BE32-E72D297353CC}">
              <c16:uniqueId val="{00000001-4C04-4B76-9416-E15B7308D1DA}"/>
            </c:ext>
          </c:extLst>
        </c:ser>
        <c:ser>
          <c:idx val="1"/>
          <c:order val="1"/>
          <c:tx>
            <c:strRef>
              <c:f>Sheet1!$C$1</c:f>
              <c:strCache>
                <c:ptCount val="1"/>
                <c:pt idx="0">
                  <c:v>习近平时期</c:v>
                </c:pt>
              </c:strCache>
            </c:strRef>
          </c:tx>
          <c:spPr>
            <a:solidFill>
              <a:schemeClr val="accent2"/>
            </a:solidFill>
            <a:ln>
              <a:noFill/>
            </a:ln>
            <a:effectLst/>
          </c:spPr>
          <c:invertIfNegative val="0"/>
          <c:dLbls>
            <c:dLbl>
              <c:idx val="4"/>
              <c:layout>
                <c:manualLayout>
                  <c:x val="1.4260249554367201E-2"/>
                  <c:y val="-7.4298364934341596E-17"/>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4C04-4B76-9416-E15B7308D1D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一类词个数</c:v>
                </c:pt>
                <c:pt idx="1">
                  <c:v>二类词个数</c:v>
                </c:pt>
                <c:pt idx="2">
                  <c:v>一二类词合计个数</c:v>
                </c:pt>
                <c:pt idx="3">
                  <c:v>一二类词合计出现次数</c:v>
                </c:pt>
                <c:pt idx="4">
                  <c:v>一二类词合计词频</c:v>
                </c:pt>
              </c:strCache>
            </c:strRef>
          </c:cat>
          <c:val>
            <c:numRef>
              <c:f>Sheet1!$C$2:$C$6</c:f>
              <c:numCache>
                <c:formatCode>General</c:formatCode>
                <c:ptCount val="5"/>
                <c:pt idx="0">
                  <c:v>24</c:v>
                </c:pt>
                <c:pt idx="1">
                  <c:v>9</c:v>
                </c:pt>
                <c:pt idx="2">
                  <c:v>33</c:v>
                </c:pt>
                <c:pt idx="3">
                  <c:v>350</c:v>
                </c:pt>
                <c:pt idx="4" formatCode="0.00%">
                  <c:v>3.1634130000000003E-2</c:v>
                </c:pt>
              </c:numCache>
            </c:numRef>
          </c:val>
          <c:extLst>
            <c:ext xmlns:c16="http://schemas.microsoft.com/office/drawing/2014/chart" uri="{C3380CC4-5D6E-409C-BE32-E72D297353CC}">
              <c16:uniqueId val="{00000003-4C04-4B76-9416-E15B7308D1DA}"/>
            </c:ext>
          </c:extLst>
        </c:ser>
        <c:dLbls>
          <c:dLblPos val="outEnd"/>
          <c:showLegendKey val="0"/>
          <c:showVal val="1"/>
          <c:showCatName val="0"/>
          <c:showSerName val="0"/>
          <c:showPercent val="0"/>
          <c:showBubbleSize val="0"/>
        </c:dLbls>
        <c:gapWidth val="219"/>
        <c:overlap val="-27"/>
        <c:axId val="125969631"/>
        <c:axId val="118714751"/>
      </c:barChart>
      <c:catAx>
        <c:axId val="125969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8714751"/>
        <c:crosses val="autoZero"/>
        <c:auto val="1"/>
        <c:lblAlgn val="ctr"/>
        <c:lblOffset val="100"/>
        <c:noMultiLvlLbl val="0"/>
      </c:catAx>
      <c:valAx>
        <c:axId val="118714751"/>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数量</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596963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CN"/>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0"/>
    <c:plotArea>
      <c:layout>
        <c:manualLayout>
          <c:layoutTarget val="inner"/>
          <c:xMode val="edge"/>
          <c:yMode val="edge"/>
          <c:x val="0.16673218950256516"/>
          <c:y val="0.16150054753089638"/>
          <c:w val="0.65171970989965056"/>
          <c:h val="0.563025021872266"/>
        </c:manualLayout>
      </c:layout>
      <c:lineChart>
        <c:grouping val="standard"/>
        <c:varyColors val="0"/>
        <c:ser>
          <c:idx val="0"/>
          <c:order val="0"/>
          <c:tx>
            <c:strRef>
              <c:f>Sheet1!$Q$1</c:f>
              <c:strCache>
                <c:ptCount val="1"/>
                <c:pt idx="0">
                  <c:v>Scores:</c:v>
                </c:pt>
              </c:strCache>
            </c:strRef>
          </c:tx>
          <c:spPr>
            <a:ln w="28575" cap="rnd">
              <a:solidFill>
                <a:schemeClr val="accent5">
                  <a:shade val="76000"/>
                </a:schemeClr>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Sheet1!$P$2:$P$11</c:f>
              <c:numCache>
                <c:formatCode>General</c:formatCode>
                <c:ptCount val="10"/>
                <c:pt idx="0">
                  <c:v>2007</c:v>
                </c:pt>
                <c:pt idx="1">
                  <c:v>2008</c:v>
                </c:pt>
                <c:pt idx="2">
                  <c:v>2009</c:v>
                </c:pt>
                <c:pt idx="3">
                  <c:v>2010</c:v>
                </c:pt>
                <c:pt idx="4">
                  <c:v>2011</c:v>
                </c:pt>
                <c:pt idx="5">
                  <c:v>2012</c:v>
                </c:pt>
                <c:pt idx="6">
                  <c:v>2013</c:v>
                </c:pt>
                <c:pt idx="7">
                  <c:v>2014</c:v>
                </c:pt>
                <c:pt idx="8">
                  <c:v>2015</c:v>
                </c:pt>
                <c:pt idx="9">
                  <c:v>2016</c:v>
                </c:pt>
              </c:numCache>
            </c:numRef>
          </c:cat>
          <c:val>
            <c:numRef>
              <c:f>Sheet1!$Q$2:$Q$11</c:f>
              <c:numCache>
                <c:formatCode>General</c:formatCode>
                <c:ptCount val="10"/>
                <c:pt idx="0">
                  <c:v>3.5</c:v>
                </c:pt>
                <c:pt idx="1">
                  <c:v>3.6</c:v>
                </c:pt>
                <c:pt idx="2">
                  <c:v>3.6</c:v>
                </c:pt>
                <c:pt idx="3">
                  <c:v>3.5</c:v>
                </c:pt>
                <c:pt idx="4">
                  <c:v>3.7</c:v>
                </c:pt>
                <c:pt idx="5">
                  <c:v>39</c:v>
                </c:pt>
                <c:pt idx="6">
                  <c:v>40</c:v>
                </c:pt>
                <c:pt idx="7">
                  <c:v>36</c:v>
                </c:pt>
                <c:pt idx="8">
                  <c:v>37</c:v>
                </c:pt>
                <c:pt idx="9">
                  <c:v>40</c:v>
                </c:pt>
              </c:numCache>
            </c:numRef>
          </c:val>
          <c:smooth val="0"/>
          <c:extLst>
            <c:ext xmlns:c16="http://schemas.microsoft.com/office/drawing/2014/chart" uri="{C3380CC4-5D6E-409C-BE32-E72D297353CC}">
              <c16:uniqueId val="{00000000-CA41-4431-B5E8-8557A3A4A1C1}"/>
            </c:ext>
          </c:extLst>
        </c:ser>
        <c:dLbls>
          <c:showLegendKey val="0"/>
          <c:showVal val="0"/>
          <c:showCatName val="0"/>
          <c:showSerName val="0"/>
          <c:showPercent val="0"/>
          <c:showBubbleSize val="0"/>
        </c:dLbls>
        <c:marker val="1"/>
        <c:smooth val="0"/>
        <c:axId val="1718688335"/>
        <c:axId val="1709054863"/>
      </c:lineChart>
      <c:lineChart>
        <c:grouping val="standard"/>
        <c:varyColors val="0"/>
        <c:ser>
          <c:idx val="1"/>
          <c:order val="1"/>
          <c:tx>
            <c:strRef>
              <c:f>Sheet1!$R$1</c:f>
              <c:strCache>
                <c:ptCount val="1"/>
                <c:pt idx="0">
                  <c:v>Rank:</c:v>
                </c:pt>
              </c:strCache>
            </c:strRef>
          </c:tx>
          <c:spPr>
            <a:ln w="28575" cap="rnd">
              <a:solidFill>
                <a:schemeClr val="accent5">
                  <a:tint val="77000"/>
                </a:schemeClr>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Sheet1!$P$2:$P$11</c:f>
              <c:numCache>
                <c:formatCode>General</c:formatCode>
                <c:ptCount val="10"/>
                <c:pt idx="0">
                  <c:v>2007</c:v>
                </c:pt>
                <c:pt idx="1">
                  <c:v>2008</c:v>
                </c:pt>
                <c:pt idx="2">
                  <c:v>2009</c:v>
                </c:pt>
                <c:pt idx="3">
                  <c:v>2010</c:v>
                </c:pt>
                <c:pt idx="4">
                  <c:v>2011</c:v>
                </c:pt>
                <c:pt idx="5">
                  <c:v>2012</c:v>
                </c:pt>
                <c:pt idx="6">
                  <c:v>2013</c:v>
                </c:pt>
                <c:pt idx="7">
                  <c:v>2014</c:v>
                </c:pt>
                <c:pt idx="8">
                  <c:v>2015</c:v>
                </c:pt>
                <c:pt idx="9">
                  <c:v>2016</c:v>
                </c:pt>
              </c:numCache>
            </c:numRef>
          </c:cat>
          <c:val>
            <c:numRef>
              <c:f>Sheet1!$R$2:$R$11</c:f>
              <c:numCache>
                <c:formatCode>General</c:formatCode>
                <c:ptCount val="10"/>
                <c:pt idx="0">
                  <c:v>72</c:v>
                </c:pt>
                <c:pt idx="1">
                  <c:v>72</c:v>
                </c:pt>
                <c:pt idx="2">
                  <c:v>79</c:v>
                </c:pt>
                <c:pt idx="3">
                  <c:v>78</c:v>
                </c:pt>
                <c:pt idx="4">
                  <c:v>75</c:v>
                </c:pt>
                <c:pt idx="5">
                  <c:v>80</c:v>
                </c:pt>
                <c:pt idx="6">
                  <c:v>80</c:v>
                </c:pt>
                <c:pt idx="7">
                  <c:v>100</c:v>
                </c:pt>
                <c:pt idx="8">
                  <c:v>83</c:v>
                </c:pt>
                <c:pt idx="9">
                  <c:v>79</c:v>
                </c:pt>
              </c:numCache>
            </c:numRef>
          </c:val>
          <c:smooth val="0"/>
          <c:extLst>
            <c:ext xmlns:c16="http://schemas.microsoft.com/office/drawing/2014/chart" uri="{C3380CC4-5D6E-409C-BE32-E72D297353CC}">
              <c16:uniqueId val="{00000001-CA41-4431-B5E8-8557A3A4A1C1}"/>
            </c:ext>
          </c:extLst>
        </c:ser>
        <c:dLbls>
          <c:showLegendKey val="0"/>
          <c:showVal val="0"/>
          <c:showCatName val="0"/>
          <c:showSerName val="0"/>
          <c:showPercent val="0"/>
          <c:showBubbleSize val="0"/>
        </c:dLbls>
        <c:marker val="1"/>
        <c:smooth val="0"/>
        <c:axId val="1535464223"/>
        <c:axId val="1799732863"/>
      </c:lineChart>
      <c:catAx>
        <c:axId val="17186883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年份</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09054863"/>
        <c:crosses val="autoZero"/>
        <c:auto val="1"/>
        <c:lblAlgn val="ctr"/>
        <c:lblOffset val="100"/>
        <c:noMultiLvlLbl val="0"/>
      </c:catAx>
      <c:valAx>
        <c:axId val="1709054863"/>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CBI</a:t>
                </a:r>
                <a:r>
                  <a:rPr lang="zh-CN"/>
                  <a:t>值</a:t>
                </a:r>
              </a:p>
            </c:rich>
          </c:tx>
          <c:layout>
            <c:manualLayout>
              <c:xMode val="edge"/>
              <c:yMode val="edge"/>
              <c:x val="7.2279142314847861E-2"/>
              <c:y val="0.3520992856025447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18688335"/>
        <c:crosses val="autoZero"/>
        <c:crossBetween val="between"/>
      </c:valAx>
      <c:valAx>
        <c:axId val="1799732863"/>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排名</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35464223"/>
        <c:crosses val="max"/>
        <c:crossBetween val="between"/>
      </c:valAx>
      <c:catAx>
        <c:axId val="1535464223"/>
        <c:scaling>
          <c:orientation val="minMax"/>
        </c:scaling>
        <c:delete val="1"/>
        <c:axPos val="b"/>
        <c:numFmt formatCode="General" sourceLinked="1"/>
        <c:majorTickMark val="none"/>
        <c:minorTickMark val="none"/>
        <c:tickLblPos val="nextTo"/>
        <c:crossAx val="1799732863"/>
        <c:crosses val="autoZero"/>
        <c:auto val="1"/>
        <c:lblAlgn val="ctr"/>
        <c:lblOffset val="100"/>
        <c:noMultiLvlLbl val="0"/>
      </c:catAx>
      <c:spPr>
        <a:noFill/>
        <a:ln>
          <a:noFill/>
        </a:ln>
        <a:effectLst/>
      </c:spPr>
    </c:plotArea>
    <c:legend>
      <c:legendPos val="b"/>
      <c:layout>
        <c:manualLayout>
          <c:xMode val="edge"/>
          <c:yMode val="edge"/>
          <c:x val="0.35251536278728884"/>
          <c:y val="0.88940334776033769"/>
          <c:w val="0.27110292597673502"/>
          <c:h val="8.940459925952966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0060016673467515"/>
          <c:y val="0.1717224122494892"/>
          <c:w val="0.72676531058617688"/>
          <c:h val="0.62043234179060947"/>
        </c:manualLayout>
      </c:layout>
      <c:lineChart>
        <c:grouping val="standard"/>
        <c:varyColors val="0"/>
        <c:ser>
          <c:idx val="0"/>
          <c:order val="0"/>
          <c:tx>
            <c:strRef>
              <c:f>Sheet1!$T$1</c:f>
              <c:strCache>
                <c:ptCount val="1"/>
                <c:pt idx="0">
                  <c:v>Scores:</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Sheet1!$S$2:$S$11</c:f>
              <c:numCache>
                <c:formatCode>General</c:formatCode>
                <c:ptCount val="10"/>
                <c:pt idx="0">
                  <c:v>2006</c:v>
                </c:pt>
                <c:pt idx="1">
                  <c:v>2007</c:v>
                </c:pt>
                <c:pt idx="2">
                  <c:v>2008</c:v>
                </c:pt>
                <c:pt idx="3">
                  <c:v>2009</c:v>
                </c:pt>
                <c:pt idx="4">
                  <c:v>2010</c:v>
                </c:pt>
                <c:pt idx="5">
                  <c:v>2011</c:v>
                </c:pt>
                <c:pt idx="6">
                  <c:v>2012</c:v>
                </c:pt>
                <c:pt idx="7">
                  <c:v>2013</c:v>
                </c:pt>
                <c:pt idx="8">
                  <c:v>2014</c:v>
                </c:pt>
                <c:pt idx="9">
                  <c:v>2015</c:v>
                </c:pt>
              </c:numCache>
            </c:numRef>
          </c:cat>
          <c:val>
            <c:numRef>
              <c:f>Sheet1!$T$2:$T$11</c:f>
              <c:numCache>
                <c:formatCode>0.00_ </c:formatCode>
                <c:ptCount val="10"/>
                <c:pt idx="0">
                  <c:v>-0.5</c:v>
                </c:pt>
                <c:pt idx="1">
                  <c:v>-0.6</c:v>
                </c:pt>
                <c:pt idx="2">
                  <c:v>-0.54</c:v>
                </c:pt>
                <c:pt idx="3">
                  <c:v>-0.54</c:v>
                </c:pt>
                <c:pt idx="4">
                  <c:v>-0.6</c:v>
                </c:pt>
                <c:pt idx="5">
                  <c:v>-0.55000000000000004</c:v>
                </c:pt>
                <c:pt idx="6">
                  <c:v>-0.48</c:v>
                </c:pt>
                <c:pt idx="7">
                  <c:v>-0.35</c:v>
                </c:pt>
                <c:pt idx="8">
                  <c:v>-0.33</c:v>
                </c:pt>
                <c:pt idx="9">
                  <c:v>-0.26749321818351746</c:v>
                </c:pt>
              </c:numCache>
            </c:numRef>
          </c:val>
          <c:smooth val="0"/>
          <c:extLst>
            <c:ext xmlns:c16="http://schemas.microsoft.com/office/drawing/2014/chart" uri="{C3380CC4-5D6E-409C-BE32-E72D297353CC}">
              <c16:uniqueId val="{00000000-5CFF-4378-8F6C-036F4006CD9C}"/>
            </c:ext>
          </c:extLst>
        </c:ser>
        <c:dLbls>
          <c:dLblPos val="ctr"/>
          <c:showLegendKey val="0"/>
          <c:showVal val="1"/>
          <c:showCatName val="0"/>
          <c:showSerName val="0"/>
          <c:showPercent val="0"/>
          <c:showBubbleSize val="0"/>
        </c:dLbls>
        <c:smooth val="0"/>
        <c:axId val="1718688335"/>
        <c:axId val="1709054863"/>
      </c:lineChart>
      <c:catAx>
        <c:axId val="17186883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t>年份</a:t>
                </a:r>
              </a:p>
            </c:rich>
          </c:tx>
          <c:layout>
            <c:manualLayout>
              <c:xMode val="edge"/>
              <c:yMode val="edge"/>
              <c:x val="0.50634591965629661"/>
              <c:y val="7.3000916013582856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09054863"/>
        <c:crosses val="autoZero"/>
        <c:auto val="1"/>
        <c:lblAlgn val="ctr"/>
        <c:lblOffset val="100"/>
        <c:noMultiLvlLbl val="0"/>
      </c:catAx>
      <c:valAx>
        <c:axId val="1709054863"/>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CC</a:t>
                </a:r>
                <a:r>
                  <a:rPr lang="zh-CN"/>
                  <a:t>值</a:t>
                </a:r>
              </a:p>
            </c:rich>
          </c:tx>
          <c:layout>
            <c:manualLayout>
              <c:xMode val="edge"/>
              <c:yMode val="edge"/>
              <c:x val="6.0161105192171195E-2"/>
              <c:y val="0.3853294817437761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18688335"/>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025512341898752"/>
          <c:y val="0.15908747269081194"/>
          <c:w val="0.71864262813524415"/>
          <c:h val="0.62435755335302379"/>
        </c:manualLayout>
      </c:layout>
      <c:lineChart>
        <c:grouping val="standard"/>
        <c:varyColors val="0"/>
        <c:ser>
          <c:idx val="0"/>
          <c:order val="0"/>
          <c:tx>
            <c:strRef>
              <c:f>Sheet1!$N$1</c:f>
              <c:strCache>
                <c:ptCount val="1"/>
                <c:pt idx="0">
                  <c:v>Value:</c:v>
                </c:pt>
              </c:strCache>
            </c:strRef>
          </c:tx>
          <c:spPr>
            <a:ln w="28575" cap="rnd">
              <a:solidFill>
                <a:schemeClr val="accent1"/>
              </a:solidFill>
              <a:round/>
            </a:ln>
            <a:effectLst/>
          </c:spPr>
          <c:marker>
            <c:symbol val="none"/>
          </c:marker>
          <c:dLbls>
            <c:dLbl>
              <c:idx val="1"/>
              <c:layout>
                <c:manualLayout>
                  <c:x val="-5.7789549723091742E-2"/>
                  <c:y val="4.882017900732302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743-4E0B-9D62-D92AB5086FA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Sheet1!$M$2:$M$8</c:f>
              <c:numCache>
                <c:formatCode>General</c:formatCode>
                <c:ptCount val="7"/>
                <c:pt idx="0">
                  <c:v>2009</c:v>
                </c:pt>
                <c:pt idx="1">
                  <c:v>2010</c:v>
                </c:pt>
                <c:pt idx="2">
                  <c:v>2011</c:v>
                </c:pt>
                <c:pt idx="3">
                  <c:v>2012</c:v>
                </c:pt>
                <c:pt idx="4">
                  <c:v>2013</c:v>
                </c:pt>
                <c:pt idx="5">
                  <c:v>2014</c:v>
                </c:pt>
                <c:pt idx="6">
                  <c:v>2015</c:v>
                </c:pt>
              </c:numCache>
            </c:numRef>
          </c:cat>
          <c:val>
            <c:numRef>
              <c:f>Sheet1!$N$2:$N$8</c:f>
              <c:numCache>
                <c:formatCode>General</c:formatCode>
                <c:ptCount val="7"/>
                <c:pt idx="1">
                  <c:v>4.2</c:v>
                </c:pt>
                <c:pt idx="2">
                  <c:v>4</c:v>
                </c:pt>
                <c:pt idx="3">
                  <c:v>4</c:v>
                </c:pt>
                <c:pt idx="4">
                  <c:v>4</c:v>
                </c:pt>
                <c:pt idx="5">
                  <c:v>4</c:v>
                </c:pt>
                <c:pt idx="6">
                  <c:v>4.3</c:v>
                </c:pt>
              </c:numCache>
            </c:numRef>
          </c:val>
          <c:smooth val="0"/>
          <c:extLst>
            <c:ext xmlns:c16="http://schemas.microsoft.com/office/drawing/2014/chart" uri="{C3380CC4-5D6E-409C-BE32-E72D297353CC}">
              <c16:uniqueId val="{00000000-0743-4E0B-9D62-D92AB5086FAC}"/>
            </c:ext>
          </c:extLst>
        </c:ser>
        <c:dLbls>
          <c:showLegendKey val="0"/>
          <c:showVal val="1"/>
          <c:showCatName val="0"/>
          <c:showSerName val="0"/>
          <c:showPercent val="0"/>
          <c:showBubbleSize val="0"/>
        </c:dLbls>
        <c:marker val="1"/>
        <c:smooth val="0"/>
        <c:axId val="1718688335"/>
        <c:axId val="1709054863"/>
      </c:lineChart>
      <c:lineChart>
        <c:grouping val="standard"/>
        <c:varyColors val="0"/>
        <c:ser>
          <c:idx val="1"/>
          <c:order val="1"/>
          <c:tx>
            <c:strRef>
              <c:f>Sheet1!$O$1</c:f>
              <c:strCache>
                <c:ptCount val="1"/>
                <c:pt idx="0">
                  <c:v>Rank(139):</c:v>
                </c:pt>
              </c:strCache>
            </c:strRef>
          </c:tx>
          <c:spPr>
            <a:ln w="28575" cap="rnd">
              <a:solidFill>
                <a:schemeClr val="accent2"/>
              </a:solidFill>
              <a:round/>
            </a:ln>
            <a:effectLst/>
          </c:spPr>
          <c:marker>
            <c:symbol val="none"/>
          </c:marker>
          <c:dLbls>
            <c:dLbl>
              <c:idx val="6"/>
              <c:layout>
                <c:manualLayout>
                  <c:x val="-2.6486876956417136E-2"/>
                  <c:y val="4.475183075671277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743-4E0B-9D62-D92AB5086FA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Sheet1!$M$2:$M$8</c:f>
              <c:numCache>
                <c:formatCode>General</c:formatCode>
                <c:ptCount val="7"/>
                <c:pt idx="0">
                  <c:v>2009</c:v>
                </c:pt>
                <c:pt idx="1">
                  <c:v>2010</c:v>
                </c:pt>
                <c:pt idx="2">
                  <c:v>2011</c:v>
                </c:pt>
                <c:pt idx="3">
                  <c:v>2012</c:v>
                </c:pt>
                <c:pt idx="4">
                  <c:v>2013</c:v>
                </c:pt>
                <c:pt idx="5">
                  <c:v>2014</c:v>
                </c:pt>
                <c:pt idx="6">
                  <c:v>2015</c:v>
                </c:pt>
              </c:numCache>
            </c:numRef>
          </c:cat>
          <c:val>
            <c:numRef>
              <c:f>Sheet1!$O$2:$O$8</c:f>
              <c:numCache>
                <c:formatCode>0.00%</c:formatCode>
                <c:ptCount val="7"/>
                <c:pt idx="0">
                  <c:v>0.45323741007194246</c:v>
                </c:pt>
                <c:pt idx="1">
                  <c:v>0.44366197183098594</c:v>
                </c:pt>
                <c:pt idx="2">
                  <c:v>0.46527777777777779</c:v>
                </c:pt>
                <c:pt idx="3">
                  <c:v>0.45945945945945948</c:v>
                </c:pt>
                <c:pt idx="4">
                  <c:v>0.45833333333333331</c:v>
                </c:pt>
                <c:pt idx="5">
                  <c:v>0.47857142857142859</c:v>
                </c:pt>
                <c:pt idx="6">
                  <c:v>0.39130434782608697</c:v>
                </c:pt>
              </c:numCache>
            </c:numRef>
          </c:val>
          <c:smooth val="0"/>
          <c:extLst>
            <c:ext xmlns:c16="http://schemas.microsoft.com/office/drawing/2014/chart" uri="{C3380CC4-5D6E-409C-BE32-E72D297353CC}">
              <c16:uniqueId val="{00000001-0743-4E0B-9D62-D92AB5086FAC}"/>
            </c:ext>
          </c:extLst>
        </c:ser>
        <c:dLbls>
          <c:showLegendKey val="0"/>
          <c:showVal val="0"/>
          <c:showCatName val="0"/>
          <c:showSerName val="0"/>
          <c:showPercent val="0"/>
          <c:showBubbleSize val="0"/>
        </c:dLbls>
        <c:marker val="1"/>
        <c:smooth val="0"/>
        <c:axId val="1719647231"/>
        <c:axId val="1799715151"/>
      </c:lineChart>
      <c:catAx>
        <c:axId val="17186883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年份</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09054863"/>
        <c:crosses val="autoZero"/>
        <c:auto val="1"/>
        <c:lblAlgn val="ctr"/>
        <c:lblOffset val="100"/>
        <c:noMultiLvlLbl val="0"/>
      </c:catAx>
      <c:valAx>
        <c:axId val="1709054863"/>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IPB</a:t>
                </a:r>
                <a:r>
                  <a:rPr lang="zh-CN" altLang="en-US"/>
                  <a:t>值</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18688335"/>
        <c:crosses val="autoZero"/>
        <c:crossBetween val="between"/>
      </c:valAx>
      <c:valAx>
        <c:axId val="1799715151"/>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全球排名前百分比</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19647231"/>
        <c:crosses val="max"/>
        <c:crossBetween val="between"/>
      </c:valAx>
      <c:catAx>
        <c:axId val="1719647231"/>
        <c:scaling>
          <c:orientation val="minMax"/>
        </c:scaling>
        <c:delete val="1"/>
        <c:axPos val="b"/>
        <c:numFmt formatCode="General" sourceLinked="1"/>
        <c:majorTickMark val="out"/>
        <c:minorTickMark val="none"/>
        <c:tickLblPos val="nextTo"/>
        <c:crossAx val="1799715151"/>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withinLinear" id="18">
  <a:schemeClr val="accent5"/>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CB9"/>
    <w:rsid w:val="00865C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B5A1B6C46384600B49FB2FB609B4CD5">
    <w:name w:val="CB5A1B6C46384600B49FB2FB609B4CD5"/>
    <w:rsid w:val="00865CB9"/>
    <w:pPr>
      <w:widowControl w:val="0"/>
      <w:jc w:val="both"/>
    </w:pPr>
  </w:style>
  <w:style w:type="paragraph" w:customStyle="1" w:styleId="22ECBE0D6ED74F699CF4C391080FF00D">
    <w:name w:val="22ECBE0D6ED74F699CF4C391080FF00D"/>
    <w:rsid w:val="00865CB9"/>
    <w:pPr>
      <w:widowControl w:val="0"/>
      <w:jc w:val="both"/>
    </w:pPr>
  </w:style>
  <w:style w:type="paragraph" w:customStyle="1" w:styleId="B62673B68E0842979306A53B20A32BDD">
    <w:name w:val="B62673B68E0842979306A53B20A32BDD"/>
    <w:rsid w:val="00865CB9"/>
    <w:pPr>
      <w:widowControl w:val="0"/>
      <w:jc w:val="both"/>
    </w:pPr>
  </w:style>
  <w:style w:type="paragraph" w:customStyle="1" w:styleId="C0D4977C81724845BC8D3C2DABA164B4">
    <w:name w:val="C0D4977C81724845BC8D3C2DABA164B4"/>
    <w:rsid w:val="00865CB9"/>
    <w:pPr>
      <w:widowControl w:val="0"/>
      <w:jc w:val="both"/>
    </w:pPr>
  </w:style>
  <w:style w:type="paragraph" w:customStyle="1" w:styleId="1161BD10C14447A0BAD547B992CF80D4">
    <w:name w:val="1161BD10C14447A0BAD547B992CF80D4"/>
    <w:rsid w:val="00865CB9"/>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AE60660-4EE8-427F-80A0-4C941A66F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25</Pages>
  <Words>1398</Words>
  <Characters>7971</Characters>
  <Application>Microsoft Office Word</Application>
  <DocSecurity>0</DocSecurity>
  <Lines>66</Lines>
  <Paragraphs>18</Paragraphs>
  <ScaleCrop>false</ScaleCrop>
  <Company/>
  <LinksUpToDate>false</LinksUpToDate>
  <CharactersWithSpaces>9351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毛泽东思想与中国特色社会主义理论体系概论课</dc:title>
  <dc:creator>admin</dc:creator>
  <cp:lastModifiedBy>Mr.Cheng</cp:lastModifiedBy>
  <cp:revision>7</cp:revision>
  <dcterms:created xsi:type="dcterms:W3CDTF">2017-05-14T03:55:00Z</dcterms:created>
  <dcterms:modified xsi:type="dcterms:W3CDTF">2017-05-14T08:17:00Z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