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FE81" w14:textId="2AA2B732" w:rsidR="0022595C" w:rsidRDefault="00930385" w:rsidP="003F1932">
      <w:pPr>
        <w:pStyle w:val="1"/>
        <w:jc w:val="center"/>
        <w:rPr>
          <w:rFonts w:ascii="宋体" w:eastAsia="宋体" w:hAnsi="宋体"/>
        </w:rPr>
      </w:pPr>
      <w:bookmarkStart w:id="0" w:name="_Toc78764074"/>
      <w:r w:rsidRPr="00DF6FE2">
        <w:rPr>
          <w:rFonts w:ascii="宋体" w:eastAsia="宋体" w:hAnsi="宋体" w:hint="eastAsia"/>
        </w:rPr>
        <w:t>软件设计文档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4988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66A22" w14:textId="77777777" w:rsidR="00035485" w:rsidRDefault="00035485">
          <w:pPr>
            <w:pStyle w:val="TOC"/>
          </w:pPr>
          <w:r>
            <w:rPr>
              <w:lang w:val="zh-CN"/>
            </w:rPr>
            <w:t>目录</w:t>
          </w:r>
        </w:p>
        <w:p w14:paraId="4A832C20" w14:textId="39037D3E" w:rsidR="00814BD4" w:rsidRDefault="00EE6AB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8764074" w:history="1">
            <w:r w:rsidR="00814BD4" w:rsidRPr="0072428A">
              <w:rPr>
                <w:rStyle w:val="a4"/>
                <w:rFonts w:ascii="宋体" w:eastAsia="宋体" w:hAnsi="宋体"/>
                <w:noProof/>
              </w:rPr>
              <w:t>软件设计文档</w:t>
            </w:r>
            <w:r w:rsidR="00814BD4">
              <w:rPr>
                <w:noProof/>
                <w:webHidden/>
              </w:rPr>
              <w:tab/>
            </w:r>
            <w:r w:rsidR="00814BD4">
              <w:rPr>
                <w:noProof/>
                <w:webHidden/>
              </w:rPr>
              <w:fldChar w:fldCharType="begin"/>
            </w:r>
            <w:r w:rsidR="00814BD4">
              <w:rPr>
                <w:noProof/>
                <w:webHidden/>
              </w:rPr>
              <w:instrText xml:space="preserve"> PAGEREF _Toc78764074 \h </w:instrText>
            </w:r>
            <w:r w:rsidR="00814BD4">
              <w:rPr>
                <w:noProof/>
                <w:webHidden/>
              </w:rPr>
            </w:r>
            <w:r w:rsidR="00814BD4">
              <w:rPr>
                <w:noProof/>
                <w:webHidden/>
              </w:rPr>
              <w:fldChar w:fldCharType="separate"/>
            </w:r>
            <w:r w:rsidR="00814BD4">
              <w:rPr>
                <w:noProof/>
                <w:webHidden/>
              </w:rPr>
              <w:t>1</w:t>
            </w:r>
            <w:r w:rsidR="00814BD4">
              <w:rPr>
                <w:noProof/>
                <w:webHidden/>
              </w:rPr>
              <w:fldChar w:fldCharType="end"/>
            </w:r>
          </w:hyperlink>
        </w:p>
        <w:p w14:paraId="2540A73C" w14:textId="5749A379" w:rsidR="00814BD4" w:rsidRDefault="00814B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75" w:history="1">
            <w:r w:rsidRPr="0072428A">
              <w:rPr>
                <w:rStyle w:val="a4"/>
                <w:rFonts w:ascii="宋体" w:eastAsia="宋体" w:hAnsi="宋体"/>
                <w:noProof/>
              </w:rPr>
              <w:t>1、概述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79F2" w14:textId="350B4DE7" w:rsidR="00814BD4" w:rsidRDefault="00814B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76" w:history="1">
            <w:r w:rsidRPr="0072428A">
              <w:rPr>
                <w:rStyle w:val="a4"/>
                <w:rFonts w:ascii="宋体" w:eastAsia="宋体" w:hAnsi="宋体"/>
                <w:noProof/>
              </w:rPr>
              <w:t>2、总体设计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07E3" w14:textId="43C42CC7" w:rsidR="00814BD4" w:rsidRDefault="00814BD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77" w:history="1">
            <w:r w:rsidRPr="0072428A">
              <w:rPr>
                <w:rStyle w:val="a4"/>
                <w:rFonts w:ascii="宋体" w:eastAsia="宋体" w:hAnsi="宋体"/>
                <w:noProof/>
              </w:rPr>
              <w:t>3、详细设计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7A8A" w14:textId="2CC00363" w:rsidR="00814BD4" w:rsidRDefault="00814BD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78" w:history="1">
            <w:r w:rsidRPr="0072428A">
              <w:rPr>
                <w:rStyle w:val="a4"/>
                <w:rFonts w:ascii="宋体" w:eastAsia="宋体" w:hAnsi="宋体"/>
                <w:noProof/>
              </w:rPr>
              <w:t>3.1、模块详细设计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C944" w14:textId="4696A704" w:rsidR="00814BD4" w:rsidRDefault="00814BD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79" w:history="1">
            <w:r w:rsidRPr="0072428A">
              <w:rPr>
                <w:rStyle w:val="a4"/>
                <w:rFonts w:ascii="宋体" w:eastAsia="宋体" w:hAnsi="宋体"/>
                <w:noProof/>
              </w:rPr>
              <w:t>3.2、算法流程图-时序图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F3F9" w14:textId="3CEF46E3" w:rsidR="00814BD4" w:rsidRDefault="00814BD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80" w:history="1">
            <w:r w:rsidRPr="0072428A">
              <w:rPr>
                <w:rStyle w:val="a4"/>
                <w:rFonts w:ascii="宋体" w:eastAsia="宋体" w:hAnsi="宋体"/>
                <w:noProof/>
              </w:rPr>
              <w:t>3.3、接口设计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48C3" w14:textId="76ABF32A" w:rsidR="00814BD4" w:rsidRDefault="00814BD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81" w:history="1">
            <w:r w:rsidRPr="0072428A">
              <w:rPr>
                <w:rStyle w:val="a4"/>
                <w:rFonts w:ascii="宋体" w:eastAsia="宋体" w:hAnsi="宋体"/>
                <w:noProof/>
              </w:rPr>
              <w:t>3.4、整体设计图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283F" w14:textId="51E6F746" w:rsidR="00814BD4" w:rsidRDefault="00814BD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764082" w:history="1">
            <w:r w:rsidRPr="0072428A">
              <w:rPr>
                <w:rStyle w:val="a4"/>
                <w:rFonts w:ascii="宋体" w:eastAsia="宋体" w:hAnsi="宋体"/>
                <w:noProof/>
              </w:rPr>
              <w:t>3.5、数据库表设计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75E7" w14:textId="433CD6B2" w:rsidR="00035485" w:rsidRPr="00035485" w:rsidRDefault="00EE6AB8" w:rsidP="00035485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14:paraId="1C7B0FEA" w14:textId="77777777" w:rsidR="00035485" w:rsidRPr="00035485" w:rsidRDefault="00406941" w:rsidP="00406941">
      <w:pPr>
        <w:widowControl/>
        <w:jc w:val="left"/>
      </w:pPr>
      <w:r>
        <w:br w:type="page"/>
      </w:r>
    </w:p>
    <w:p w14:paraId="381E3430" w14:textId="5B9B9D86" w:rsidR="005F5139" w:rsidRDefault="00E0312F" w:rsidP="00E0312F">
      <w:pPr>
        <w:pStyle w:val="2"/>
        <w:rPr>
          <w:rFonts w:ascii="宋体" w:eastAsia="宋体" w:hAnsi="宋体"/>
        </w:rPr>
      </w:pPr>
      <w:bookmarkStart w:id="1" w:name="_Toc78764075"/>
      <w:r>
        <w:rPr>
          <w:rFonts w:ascii="宋体" w:eastAsia="宋体" w:hAnsi="宋体" w:hint="eastAsia"/>
        </w:rPr>
        <w:lastRenderedPageBreak/>
        <w:t>1、概述</w:t>
      </w:r>
      <w:bookmarkEnd w:id="1"/>
    </w:p>
    <w:p w14:paraId="79C4E768" w14:textId="385012AC" w:rsidR="00052E29" w:rsidRPr="00052E29" w:rsidRDefault="00113324" w:rsidP="00E0312F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针对于物流场景的配送时效需求，我们根据提供的数据集进行程序设计，数据</w:t>
      </w:r>
      <w:proofErr w:type="gramStart"/>
      <w:r>
        <w:rPr>
          <w:rFonts w:ascii="宋体" w:eastAsia="宋体" w:hAnsi="宋体" w:hint="eastAsia"/>
          <w:sz w:val="24"/>
          <w:szCs w:val="24"/>
        </w:rPr>
        <w:t>集包括</w:t>
      </w:r>
      <w:proofErr w:type="gramEnd"/>
      <w:r>
        <w:rPr>
          <w:rFonts w:ascii="宋体" w:eastAsia="宋体" w:hAnsi="宋体" w:hint="eastAsia"/>
          <w:sz w:val="24"/>
          <w:szCs w:val="24"/>
        </w:rPr>
        <w:t>揽收时效数据、中转时效数据和派送时效数据。完成接口设计、数据结构设计、算法设计、日志优化、性能测试等一系列工作，满足赛题</w:t>
      </w:r>
      <w:proofErr w:type="gramStart"/>
      <w:r>
        <w:rPr>
          <w:rFonts w:ascii="宋体" w:eastAsia="宋体" w:hAnsi="宋体" w:hint="eastAsia"/>
          <w:sz w:val="24"/>
          <w:szCs w:val="24"/>
        </w:rPr>
        <w:t>持续压测3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分钟</w:t>
      </w:r>
      <w:proofErr w:type="gramEnd"/>
      <w:r>
        <w:rPr>
          <w:rFonts w:ascii="宋体" w:eastAsia="宋体" w:hAnsi="宋体" w:hint="eastAsia"/>
          <w:sz w:val="24"/>
          <w:szCs w:val="24"/>
        </w:rPr>
        <w:t>、T</w:t>
      </w:r>
      <w:r>
        <w:rPr>
          <w:rFonts w:ascii="宋体" w:eastAsia="宋体" w:hAnsi="宋体"/>
          <w:sz w:val="24"/>
          <w:szCs w:val="24"/>
        </w:rPr>
        <w:t>P99</w:t>
      </w:r>
      <w:r>
        <w:rPr>
          <w:rFonts w:ascii="宋体" w:eastAsia="宋体" w:hAnsi="宋体" w:hint="eastAsia"/>
          <w:sz w:val="24"/>
          <w:szCs w:val="24"/>
        </w:rPr>
        <w:t>小于3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ms、</w:t>
      </w:r>
      <w:proofErr w:type="gramStart"/>
      <w:r>
        <w:rPr>
          <w:rFonts w:ascii="宋体" w:eastAsia="宋体" w:hAnsi="宋体" w:hint="eastAsia"/>
          <w:sz w:val="24"/>
          <w:szCs w:val="24"/>
        </w:rPr>
        <w:t>平均每核</w:t>
      </w:r>
      <w:proofErr w:type="gramEnd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承载Q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大于2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的需求。并进一步提升性能，远高于赛题要求。</w:t>
      </w:r>
    </w:p>
    <w:p w14:paraId="11EE760C" w14:textId="666FD211" w:rsidR="00123095" w:rsidRDefault="00E0312F" w:rsidP="00E0312F">
      <w:pPr>
        <w:pStyle w:val="2"/>
        <w:rPr>
          <w:rFonts w:ascii="宋体" w:eastAsia="宋体" w:hAnsi="宋体"/>
        </w:rPr>
      </w:pPr>
      <w:bookmarkStart w:id="2" w:name="_Toc78764076"/>
      <w:r>
        <w:rPr>
          <w:rFonts w:ascii="宋体" w:eastAsia="宋体" w:hAnsi="宋体" w:hint="eastAsia"/>
        </w:rPr>
        <w:t>2、总体设计</w:t>
      </w:r>
      <w:bookmarkEnd w:id="2"/>
    </w:p>
    <w:p w14:paraId="62520720" w14:textId="6FD6E8FC" w:rsidR="00154571" w:rsidRPr="00154571" w:rsidRDefault="00917784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54571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F616DC">
        <w:rPr>
          <w:rFonts w:ascii="宋体" w:eastAsia="宋体" w:hAnsi="宋体"/>
          <w:sz w:val="24"/>
          <w:szCs w:val="24"/>
        </w:rPr>
        <w:t>S</w:t>
      </w:r>
      <w:r w:rsidRPr="00154571">
        <w:rPr>
          <w:rFonts w:ascii="宋体" w:eastAsia="宋体" w:hAnsi="宋体" w:hint="eastAsia"/>
          <w:sz w:val="24"/>
          <w:szCs w:val="24"/>
        </w:rPr>
        <w:t>pringboot</w:t>
      </w:r>
      <w:proofErr w:type="spellEnd"/>
      <w:r w:rsidRPr="00154571">
        <w:rPr>
          <w:rFonts w:ascii="宋体" w:eastAsia="宋体" w:hAnsi="宋体" w:hint="eastAsia"/>
          <w:sz w:val="24"/>
          <w:szCs w:val="24"/>
        </w:rPr>
        <w:t>框架进行</w:t>
      </w:r>
      <w:r w:rsidR="00154571" w:rsidRPr="00154571">
        <w:rPr>
          <w:rFonts w:ascii="宋体" w:eastAsia="宋体" w:hAnsi="宋体" w:hint="eastAsia"/>
          <w:sz w:val="24"/>
          <w:szCs w:val="24"/>
        </w:rPr>
        <w:t>代码</w:t>
      </w:r>
      <w:r w:rsidRPr="00154571">
        <w:rPr>
          <w:rFonts w:ascii="宋体" w:eastAsia="宋体" w:hAnsi="宋体" w:hint="eastAsia"/>
          <w:sz w:val="24"/>
          <w:szCs w:val="24"/>
        </w:rPr>
        <w:t>快速实现及轻松部署</w:t>
      </w:r>
      <w:r w:rsidR="00154571" w:rsidRPr="00154571">
        <w:rPr>
          <w:rFonts w:ascii="宋体" w:eastAsia="宋体" w:hAnsi="宋体" w:hint="eastAsia"/>
          <w:sz w:val="24"/>
          <w:szCs w:val="24"/>
        </w:rPr>
        <w:t>。</w:t>
      </w:r>
    </w:p>
    <w:p w14:paraId="5A9408BB" w14:textId="7C1FE418" w:rsidR="00154571" w:rsidRDefault="00154571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54571">
        <w:rPr>
          <w:rFonts w:ascii="宋体" w:eastAsia="宋体" w:hAnsi="宋体" w:hint="eastAsia"/>
          <w:sz w:val="24"/>
          <w:szCs w:val="24"/>
        </w:rPr>
        <w:t>剔除部分不需要的数据，并优化数据类型，保证数据能够存储在内存中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F7F000" w14:textId="5138F5D1" w:rsidR="00154571" w:rsidRDefault="00E0312F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数据由数据管理类处理，</w:t>
      </w:r>
      <w:r w:rsidR="00154571" w:rsidRPr="00154571">
        <w:rPr>
          <w:rFonts w:ascii="宋体" w:eastAsia="宋体" w:hAnsi="宋体" w:hint="eastAsia"/>
          <w:sz w:val="24"/>
          <w:szCs w:val="24"/>
        </w:rPr>
        <w:t>数据结构使用四个map，分别存储揽收时效数据、中转时效数据、派送时效数据、上下级地址映射。</w:t>
      </w:r>
    </w:p>
    <w:p w14:paraId="3158D215" w14:textId="49A3586D" w:rsidR="00154571" w:rsidRDefault="00154571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细节优化，</w:t>
      </w:r>
      <w:r w:rsidR="00F616DC"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 w:hint="eastAsia"/>
          <w:sz w:val="24"/>
          <w:szCs w:val="24"/>
        </w:rPr>
        <w:t>减少对象的创建及</w:t>
      </w:r>
      <w:r w:rsidR="00F616DC">
        <w:rPr>
          <w:rFonts w:ascii="宋体" w:eastAsia="宋体" w:hAnsi="宋体" w:hint="eastAsia"/>
          <w:sz w:val="24"/>
          <w:szCs w:val="24"/>
        </w:rPr>
        <w:t>日期解析次数，进而减少G</w:t>
      </w:r>
      <w:r w:rsidR="00F616DC">
        <w:rPr>
          <w:rFonts w:ascii="宋体" w:eastAsia="宋体" w:hAnsi="宋体"/>
          <w:sz w:val="24"/>
          <w:szCs w:val="24"/>
        </w:rPr>
        <w:t>C</w:t>
      </w:r>
      <w:r w:rsidR="00F616DC">
        <w:rPr>
          <w:rFonts w:ascii="宋体" w:eastAsia="宋体" w:hAnsi="宋体" w:hint="eastAsia"/>
          <w:sz w:val="24"/>
          <w:szCs w:val="24"/>
        </w:rPr>
        <w:t>的次数，提升吞吐量。</w:t>
      </w:r>
    </w:p>
    <w:p w14:paraId="0433682E" w14:textId="295C016C" w:rsidR="00052E29" w:rsidRDefault="00154571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54571">
        <w:rPr>
          <w:rFonts w:ascii="宋体" w:eastAsia="宋体" w:hAnsi="宋体" w:hint="eastAsia"/>
          <w:sz w:val="24"/>
          <w:szCs w:val="24"/>
        </w:rPr>
        <w:t>搜索列表时根据列表大小分为</w:t>
      </w:r>
      <w:r>
        <w:rPr>
          <w:rFonts w:ascii="宋体" w:eastAsia="宋体" w:hAnsi="宋体" w:hint="eastAsia"/>
          <w:sz w:val="24"/>
          <w:szCs w:val="24"/>
        </w:rPr>
        <w:t>循环和二分</w:t>
      </w:r>
      <w:r w:rsidRPr="00154571">
        <w:rPr>
          <w:rFonts w:ascii="宋体" w:eastAsia="宋体" w:hAnsi="宋体" w:hint="eastAsia"/>
          <w:sz w:val="24"/>
          <w:szCs w:val="24"/>
        </w:rPr>
        <w:t>两种搜索策略。</w:t>
      </w:r>
    </w:p>
    <w:p w14:paraId="49AF52AB" w14:textId="0784A9E6" w:rsidR="00E0312F" w:rsidRPr="00E0312F" w:rsidRDefault="00E0312F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默认的</w:t>
      </w:r>
      <w:r>
        <w:rPr>
          <w:rFonts w:ascii="宋体" w:eastAsia="宋体" w:hAnsi="宋体"/>
          <w:sz w:val="24"/>
          <w:szCs w:val="24"/>
        </w:rPr>
        <w:t>J</w:t>
      </w:r>
      <w:r w:rsidRPr="00F616DC">
        <w:rPr>
          <w:rFonts w:ascii="宋体" w:eastAsia="宋体" w:hAnsi="宋体"/>
          <w:sz w:val="24"/>
          <w:szCs w:val="24"/>
        </w:rPr>
        <w:t>ackson</w:t>
      </w:r>
      <w:r>
        <w:rPr>
          <w:rFonts w:ascii="宋体" w:eastAsia="宋体" w:hAnsi="宋体" w:hint="eastAsia"/>
          <w:sz w:val="24"/>
          <w:szCs w:val="24"/>
        </w:rPr>
        <w:t>类库改为</w:t>
      </w:r>
      <w:proofErr w:type="spellStart"/>
      <w:r>
        <w:rPr>
          <w:rFonts w:ascii="宋体" w:eastAsia="宋体" w:hAnsi="宋体" w:hint="eastAsia"/>
          <w:sz w:val="24"/>
          <w:szCs w:val="24"/>
        </w:rPr>
        <w:t>Fastjson</w:t>
      </w:r>
      <w:proofErr w:type="spellEnd"/>
      <w:r>
        <w:rPr>
          <w:rFonts w:ascii="宋体" w:eastAsia="宋体" w:hAnsi="宋体" w:hint="eastAsia"/>
          <w:sz w:val="24"/>
          <w:szCs w:val="24"/>
        </w:rPr>
        <w:t>，用于处理请求参数对象及返回参数对象与J</w:t>
      </w:r>
      <w:r>
        <w:rPr>
          <w:rFonts w:ascii="宋体" w:eastAsia="宋体" w:hAnsi="宋体"/>
          <w:sz w:val="24"/>
          <w:szCs w:val="24"/>
        </w:rPr>
        <w:t>SON</w:t>
      </w:r>
      <w:r>
        <w:rPr>
          <w:rFonts w:ascii="宋体" w:eastAsia="宋体" w:hAnsi="宋体" w:hint="eastAsia"/>
          <w:sz w:val="24"/>
          <w:szCs w:val="24"/>
        </w:rPr>
        <w:t>之间的转换，解析速度稍快。</w:t>
      </w:r>
    </w:p>
    <w:p w14:paraId="74FF942D" w14:textId="07768804" w:rsidR="00154571" w:rsidRDefault="00154571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默认的</w:t>
      </w:r>
      <w:r w:rsidR="00F616DC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omcat容器改为</w:t>
      </w:r>
      <w:r w:rsidR="00F616DC"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etty，吞吐量提升</w:t>
      </w:r>
      <w:r w:rsidR="00E0312F">
        <w:rPr>
          <w:rFonts w:ascii="宋体" w:eastAsia="宋体" w:hAnsi="宋体" w:hint="eastAsia"/>
          <w:sz w:val="24"/>
          <w:szCs w:val="24"/>
        </w:rPr>
        <w:t>。</w:t>
      </w:r>
    </w:p>
    <w:p w14:paraId="3EB669B2" w14:textId="694CC26A" w:rsidR="00154571" w:rsidRDefault="00154571" w:rsidP="00E0312F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默认的</w:t>
      </w:r>
      <w:proofErr w:type="spellStart"/>
      <w:r w:rsidR="00F616DC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ogback</w:t>
      </w:r>
      <w:proofErr w:type="spellEnd"/>
      <w:r>
        <w:rPr>
          <w:rFonts w:ascii="宋体" w:eastAsia="宋体" w:hAnsi="宋体" w:hint="eastAsia"/>
          <w:sz w:val="24"/>
          <w:szCs w:val="24"/>
        </w:rPr>
        <w:t>日志框架改为</w:t>
      </w:r>
      <w:r w:rsidR="00F616DC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，采用全异步策略，根据日志大小进行压缩处理，吞吐量大幅度提升</w:t>
      </w:r>
      <w:r w:rsidR="00E0312F">
        <w:rPr>
          <w:rFonts w:ascii="宋体" w:eastAsia="宋体" w:hAnsi="宋体" w:hint="eastAsia"/>
          <w:sz w:val="24"/>
          <w:szCs w:val="24"/>
        </w:rPr>
        <w:t>。</w:t>
      </w:r>
    </w:p>
    <w:p w14:paraId="63F9734F" w14:textId="364BF257" w:rsidR="007C1A76" w:rsidRPr="007C1A76" w:rsidRDefault="00F616DC" w:rsidP="007C1A76">
      <w:pPr>
        <w:pStyle w:val="a3"/>
        <w:numPr>
          <w:ilvl w:val="0"/>
          <w:numId w:val="3"/>
        </w:numPr>
        <w:spacing w:line="360" w:lineRule="auto"/>
        <w:ind w:left="777" w:firstLineChars="0" w:hanging="357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虚拟机调优，</w:t>
      </w:r>
      <w:proofErr w:type="spellStart"/>
      <w:r>
        <w:rPr>
          <w:rFonts w:ascii="宋体" w:eastAsia="宋体" w:hAnsi="宋体" w:hint="eastAsia"/>
          <w:sz w:val="24"/>
          <w:szCs w:val="24"/>
        </w:rPr>
        <w:t>metaspace</w:t>
      </w:r>
      <w:proofErr w:type="spellEnd"/>
      <w:r>
        <w:rPr>
          <w:rFonts w:ascii="宋体" w:eastAsia="宋体" w:hAnsi="宋体" w:hint="eastAsia"/>
          <w:sz w:val="24"/>
          <w:szCs w:val="24"/>
        </w:rPr>
        <w:t>设置为1</w:t>
      </w:r>
      <w:r>
        <w:rPr>
          <w:rFonts w:ascii="宋体" w:eastAsia="宋体" w:hAnsi="宋体"/>
          <w:sz w:val="24"/>
          <w:szCs w:val="24"/>
        </w:rPr>
        <w:t>00M</w:t>
      </w:r>
      <w:r>
        <w:rPr>
          <w:rFonts w:ascii="宋体" w:eastAsia="宋体" w:hAnsi="宋体" w:hint="eastAsia"/>
          <w:sz w:val="24"/>
          <w:szCs w:val="24"/>
        </w:rPr>
        <w:t>，避免程序启动时，</w:t>
      </w:r>
      <w:proofErr w:type="spellStart"/>
      <w:r>
        <w:rPr>
          <w:rFonts w:ascii="宋体" w:eastAsia="宋体" w:hAnsi="宋体" w:hint="eastAsia"/>
          <w:sz w:val="24"/>
          <w:szCs w:val="24"/>
        </w:rPr>
        <w:t>metaspace</w:t>
      </w:r>
      <w:proofErr w:type="spellEnd"/>
      <w:r>
        <w:rPr>
          <w:rFonts w:ascii="宋体" w:eastAsia="宋体" w:hAnsi="宋体" w:hint="eastAsia"/>
          <w:sz w:val="24"/>
          <w:szCs w:val="24"/>
        </w:rPr>
        <w:t>初始空间不足，触发多次</w:t>
      </w:r>
      <w:proofErr w:type="spellStart"/>
      <w:r>
        <w:rPr>
          <w:rFonts w:ascii="宋体" w:eastAsia="宋体" w:hAnsi="宋体" w:hint="eastAsia"/>
          <w:sz w:val="24"/>
          <w:szCs w:val="24"/>
        </w:rPr>
        <w:t>fullgc</w:t>
      </w:r>
      <w:proofErr w:type="spellEnd"/>
      <w:r>
        <w:rPr>
          <w:rFonts w:ascii="宋体" w:eastAsia="宋体" w:hAnsi="宋体" w:hint="eastAsia"/>
          <w:sz w:val="24"/>
          <w:szCs w:val="24"/>
        </w:rPr>
        <w:t>。年轻代与老年代的比例从默认的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调整到1：1，增大年轻代的空间，可以减少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oung</w:t>
      </w:r>
      <w:r>
        <w:rPr>
          <w:rFonts w:ascii="宋体" w:eastAsia="宋体" w:hAnsi="宋体"/>
          <w:sz w:val="24"/>
          <w:szCs w:val="24"/>
        </w:rPr>
        <w:t xml:space="preserve"> GC</w:t>
      </w:r>
      <w:r>
        <w:rPr>
          <w:rFonts w:ascii="宋体" w:eastAsia="宋体" w:hAnsi="宋体" w:hint="eastAsia"/>
          <w:sz w:val="24"/>
          <w:szCs w:val="24"/>
        </w:rPr>
        <w:t>次数，提升吞吐量，有效利用内存空间。</w:t>
      </w:r>
    </w:p>
    <w:p w14:paraId="3A9B8C56" w14:textId="117D5F81" w:rsidR="007C1A76" w:rsidRPr="007C1A76" w:rsidRDefault="007C1A76" w:rsidP="007C1A76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C1A76">
        <w:rPr>
          <w:rFonts w:ascii="宋体" w:eastAsia="宋体" w:hAnsi="宋体" w:hint="eastAsia"/>
          <w:sz w:val="24"/>
          <w:szCs w:val="24"/>
        </w:rPr>
        <w:t>缓存接口统一，同时实现本地缓存和</w:t>
      </w:r>
      <w:proofErr w:type="spellStart"/>
      <w:r w:rsidRPr="007C1A76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7C1A76">
        <w:rPr>
          <w:rFonts w:ascii="宋体" w:eastAsia="宋体" w:hAnsi="宋体" w:hint="eastAsia"/>
          <w:sz w:val="24"/>
          <w:szCs w:val="24"/>
        </w:rPr>
        <w:t>缓存，根据不同的部署场景，配置参数即可切换缓存类型。</w:t>
      </w:r>
    </w:p>
    <w:p w14:paraId="18D262E9" w14:textId="0CB9F702" w:rsidR="007C1A76" w:rsidRPr="007C1A76" w:rsidRDefault="007C1A76" w:rsidP="007C1A76">
      <w:pPr>
        <w:pStyle w:val="a3"/>
        <w:numPr>
          <w:ilvl w:val="0"/>
          <w:numId w:val="3"/>
        </w:numPr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数据存到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进行持久化，缓存存储热点数据，确保数据不会丢失。</w:t>
      </w:r>
    </w:p>
    <w:p w14:paraId="43305A91" w14:textId="77777777" w:rsidR="00044521" w:rsidRPr="004F041D" w:rsidRDefault="00DF6FE2" w:rsidP="00DF6FE2">
      <w:pPr>
        <w:pStyle w:val="2"/>
        <w:rPr>
          <w:rFonts w:ascii="宋体" w:eastAsia="宋体" w:hAnsi="宋体"/>
        </w:rPr>
      </w:pPr>
      <w:bookmarkStart w:id="3" w:name="_Toc78764077"/>
      <w:r w:rsidRPr="004F041D">
        <w:rPr>
          <w:rFonts w:ascii="宋体" w:eastAsia="宋体" w:hAnsi="宋体" w:hint="eastAsia"/>
        </w:rPr>
        <w:lastRenderedPageBreak/>
        <w:t>3、</w:t>
      </w:r>
      <w:r w:rsidR="00044521" w:rsidRPr="004F041D">
        <w:rPr>
          <w:rFonts w:ascii="宋体" w:eastAsia="宋体" w:hAnsi="宋体" w:hint="eastAsia"/>
        </w:rPr>
        <w:t>详细设计</w:t>
      </w:r>
      <w:bookmarkEnd w:id="3"/>
    </w:p>
    <w:p w14:paraId="310F4CCF" w14:textId="77777777" w:rsidR="00B67699" w:rsidRDefault="00B67699" w:rsidP="00DF6FE2">
      <w:pPr>
        <w:pStyle w:val="3"/>
        <w:ind w:firstLine="420"/>
        <w:rPr>
          <w:rFonts w:ascii="宋体" w:eastAsia="宋体" w:hAnsi="宋体"/>
        </w:rPr>
      </w:pPr>
      <w:bookmarkStart w:id="4" w:name="_Toc78764078"/>
      <w:r w:rsidRPr="00DF6FE2">
        <w:rPr>
          <w:rFonts w:ascii="宋体" w:eastAsia="宋体" w:hAnsi="宋体" w:hint="eastAsia"/>
        </w:rPr>
        <w:t>3.</w:t>
      </w:r>
      <w:r w:rsidRPr="00DF6FE2">
        <w:rPr>
          <w:rFonts w:ascii="宋体" w:eastAsia="宋体" w:hAnsi="宋体"/>
        </w:rPr>
        <w:t>1</w:t>
      </w:r>
      <w:r w:rsidRPr="00DF6FE2">
        <w:rPr>
          <w:rFonts w:ascii="宋体" w:eastAsia="宋体" w:hAnsi="宋体" w:hint="eastAsia"/>
        </w:rPr>
        <w:t>、模块</w:t>
      </w:r>
      <w:r w:rsidR="00052E29">
        <w:rPr>
          <w:rFonts w:ascii="宋体" w:eastAsia="宋体" w:hAnsi="宋体" w:hint="eastAsia"/>
        </w:rPr>
        <w:t>详细</w:t>
      </w:r>
      <w:r w:rsidRPr="00DF6FE2">
        <w:rPr>
          <w:rFonts w:ascii="宋体" w:eastAsia="宋体" w:hAnsi="宋体" w:hint="eastAsia"/>
        </w:rPr>
        <w:t>设计</w:t>
      </w:r>
      <w:bookmarkEnd w:id="4"/>
    </w:p>
    <w:p w14:paraId="482A43F8" w14:textId="3378DDDA" w:rsidR="00624555" w:rsidRPr="00624555" w:rsidRDefault="00624555" w:rsidP="00052E29">
      <w:pPr>
        <w:rPr>
          <w:b/>
          <w:bCs/>
          <w:sz w:val="32"/>
          <w:szCs w:val="32"/>
        </w:rPr>
      </w:pPr>
      <w:r w:rsidRPr="00624555">
        <w:rPr>
          <w:rFonts w:hint="eastAsia"/>
          <w:b/>
          <w:bCs/>
          <w:sz w:val="32"/>
          <w:szCs w:val="32"/>
        </w:rPr>
        <w:t>物流时效模块</w:t>
      </w:r>
      <w:r w:rsidR="00052E29" w:rsidRPr="00624555">
        <w:rPr>
          <w:b/>
          <w:bCs/>
          <w:sz w:val="32"/>
          <w:szCs w:val="32"/>
        </w:rPr>
        <w:tab/>
      </w:r>
      <w:r w:rsidR="00052E29" w:rsidRPr="00624555">
        <w:rPr>
          <w:b/>
          <w:bCs/>
          <w:sz w:val="32"/>
          <w:szCs w:val="32"/>
        </w:rPr>
        <w:tab/>
      </w:r>
    </w:p>
    <w:p w14:paraId="33027CC3" w14:textId="2327089C" w:rsidR="00052E29" w:rsidRDefault="00624555" w:rsidP="00052E29">
      <w:pPr>
        <w:rPr>
          <w:b/>
          <w:bCs/>
          <w:sz w:val="28"/>
          <w:szCs w:val="28"/>
        </w:rPr>
      </w:pPr>
      <w:r w:rsidRPr="00624555">
        <w:rPr>
          <w:rFonts w:hint="eastAsia"/>
          <w:b/>
          <w:bCs/>
          <w:sz w:val="28"/>
          <w:szCs w:val="28"/>
        </w:rPr>
        <w:t>模块描述</w:t>
      </w:r>
      <w:r>
        <w:rPr>
          <w:rFonts w:hint="eastAsia"/>
          <w:b/>
          <w:bCs/>
          <w:sz w:val="28"/>
          <w:szCs w:val="28"/>
        </w:rPr>
        <w:t>：</w:t>
      </w:r>
    </w:p>
    <w:p w14:paraId="2B821BE2" w14:textId="4E0A27E7" w:rsidR="00624555" w:rsidRDefault="00624555" w:rsidP="00CE48B7">
      <w:pPr>
        <w:spacing w:line="36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624555">
        <w:rPr>
          <w:rFonts w:hint="eastAsia"/>
          <w:sz w:val="24"/>
          <w:szCs w:val="24"/>
        </w:rPr>
        <w:t>用户提供下单时间、始发地及目的地等数据，可以获取配送时效。</w:t>
      </w:r>
    </w:p>
    <w:p w14:paraId="76A996FE" w14:textId="2D53E1BE" w:rsidR="00624555" w:rsidRDefault="00624555" w:rsidP="00052E29">
      <w:pPr>
        <w:rPr>
          <w:b/>
          <w:bCs/>
          <w:sz w:val="28"/>
          <w:szCs w:val="28"/>
        </w:rPr>
      </w:pPr>
      <w:r w:rsidRPr="00624555">
        <w:rPr>
          <w:rFonts w:hint="eastAsia"/>
          <w:b/>
          <w:bCs/>
          <w:sz w:val="28"/>
          <w:szCs w:val="28"/>
        </w:rPr>
        <w:t>模块设计：</w:t>
      </w:r>
    </w:p>
    <w:p w14:paraId="0607F0B2" w14:textId="20AF49B1" w:rsidR="00624555" w:rsidRDefault="00624555" w:rsidP="00052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处理流程：</w:t>
      </w:r>
    </w:p>
    <w:p w14:paraId="004768FD" w14:textId="7E75828D" w:rsidR="00624555" w:rsidRPr="00CE48B7" w:rsidRDefault="00624555" w:rsidP="00CE48B7">
      <w:pPr>
        <w:pStyle w:val="a3"/>
        <w:numPr>
          <w:ilvl w:val="0"/>
          <w:numId w:val="4"/>
        </w:numPr>
        <w:spacing w:line="360" w:lineRule="auto"/>
        <w:ind w:left="1196" w:firstLineChars="0" w:hanging="357"/>
        <w:rPr>
          <w:sz w:val="24"/>
          <w:szCs w:val="24"/>
        </w:rPr>
      </w:pPr>
      <w:r w:rsidRPr="00CE48B7">
        <w:rPr>
          <w:rFonts w:hint="eastAsia"/>
          <w:sz w:val="24"/>
          <w:szCs w:val="24"/>
        </w:rPr>
        <w:t>程序启动时，创建数据管理中心单例，加载揽收、中转、派送文件到数据结构中。</w:t>
      </w:r>
    </w:p>
    <w:p w14:paraId="7FAADF84" w14:textId="6110EB67" w:rsidR="00624555" w:rsidRPr="00CE48B7" w:rsidRDefault="00624555" w:rsidP="00CE48B7">
      <w:pPr>
        <w:pStyle w:val="a3"/>
        <w:numPr>
          <w:ilvl w:val="0"/>
          <w:numId w:val="4"/>
        </w:numPr>
        <w:spacing w:line="360" w:lineRule="auto"/>
        <w:ind w:left="1196" w:firstLineChars="0" w:hanging="357"/>
        <w:rPr>
          <w:sz w:val="24"/>
          <w:szCs w:val="24"/>
        </w:rPr>
      </w:pPr>
      <w:r w:rsidRPr="00CE48B7">
        <w:rPr>
          <w:rFonts w:hint="eastAsia"/>
          <w:sz w:val="24"/>
          <w:szCs w:val="24"/>
        </w:rPr>
        <w:t>控制层接收用户传递的参数，然后调用</w:t>
      </w:r>
      <w:r w:rsidR="00CE48B7" w:rsidRPr="00CE48B7">
        <w:rPr>
          <w:rFonts w:hint="eastAsia"/>
          <w:sz w:val="24"/>
          <w:szCs w:val="24"/>
        </w:rPr>
        <w:t>业务层获取时效，业务层首先</w:t>
      </w:r>
      <w:r w:rsidRPr="00CE48B7">
        <w:rPr>
          <w:rFonts w:hint="eastAsia"/>
          <w:sz w:val="24"/>
          <w:szCs w:val="24"/>
        </w:rPr>
        <w:t>校验参数合法性，包括下单时间格式、始发省和</w:t>
      </w:r>
      <w:proofErr w:type="gramStart"/>
      <w:r w:rsidRPr="00CE48B7">
        <w:rPr>
          <w:rFonts w:hint="eastAsia"/>
          <w:sz w:val="24"/>
          <w:szCs w:val="24"/>
        </w:rPr>
        <w:t>目的省</w:t>
      </w:r>
      <w:proofErr w:type="gramEnd"/>
      <w:r w:rsidRPr="00CE48B7">
        <w:rPr>
          <w:rFonts w:hint="eastAsia"/>
          <w:sz w:val="24"/>
          <w:szCs w:val="24"/>
        </w:rPr>
        <w:t>不为空，各级地址</w:t>
      </w:r>
      <w:r w:rsidRPr="00CE48B7">
        <w:rPr>
          <w:sz w:val="24"/>
          <w:szCs w:val="24"/>
        </w:rPr>
        <w:t>I</w:t>
      </w:r>
      <w:r w:rsidRPr="00CE48B7">
        <w:rPr>
          <w:rFonts w:hint="eastAsia"/>
          <w:sz w:val="24"/>
          <w:szCs w:val="24"/>
        </w:rPr>
        <w:t>d为整数等验证。</w:t>
      </w:r>
    </w:p>
    <w:p w14:paraId="7B6FB334" w14:textId="4862A43E" w:rsidR="00624555" w:rsidRPr="00CE48B7" w:rsidRDefault="00624555" w:rsidP="00CE48B7">
      <w:pPr>
        <w:pStyle w:val="a3"/>
        <w:numPr>
          <w:ilvl w:val="0"/>
          <w:numId w:val="4"/>
        </w:numPr>
        <w:spacing w:line="360" w:lineRule="auto"/>
        <w:ind w:left="1196" w:firstLineChars="0" w:hanging="357"/>
        <w:rPr>
          <w:sz w:val="24"/>
          <w:szCs w:val="24"/>
        </w:rPr>
      </w:pPr>
      <w:r w:rsidRPr="00CE48B7">
        <w:rPr>
          <w:rFonts w:hint="eastAsia"/>
          <w:sz w:val="24"/>
          <w:szCs w:val="24"/>
        </w:rPr>
        <w:t>根据请求参数</w:t>
      </w:r>
      <w:r w:rsidR="00CE48B7" w:rsidRPr="00CE48B7">
        <w:rPr>
          <w:rFonts w:hint="eastAsia"/>
          <w:sz w:val="24"/>
          <w:szCs w:val="24"/>
        </w:rPr>
        <w:t>，从数据中心分别查找对应的揽收、中转、派送时效记录，当任一阶段数据缺失，就返回为空，否则返回时效数据。</w:t>
      </w:r>
    </w:p>
    <w:p w14:paraId="0B43C999" w14:textId="3F51FAEF" w:rsidR="00CE48B7" w:rsidRDefault="00CE48B7" w:rsidP="00CE48B7">
      <w:pPr>
        <w:pStyle w:val="a3"/>
        <w:numPr>
          <w:ilvl w:val="0"/>
          <w:numId w:val="4"/>
        </w:numPr>
        <w:spacing w:line="360" w:lineRule="auto"/>
        <w:ind w:left="1196" w:firstLineChars="0" w:hanging="357"/>
        <w:rPr>
          <w:sz w:val="24"/>
          <w:szCs w:val="24"/>
        </w:rPr>
      </w:pPr>
      <w:r w:rsidRPr="00CE48B7">
        <w:rPr>
          <w:rFonts w:hint="eastAsia"/>
          <w:sz w:val="24"/>
          <w:szCs w:val="24"/>
        </w:rPr>
        <w:t>控制层根据业务层返回的结果或抛出的异常进行处理，如果业务层处理正常，则返回时效数据则将结果返回给用户，否则将失败的信息返回给用户。</w:t>
      </w:r>
    </w:p>
    <w:p w14:paraId="47148428" w14:textId="61192576" w:rsidR="00CE48B7" w:rsidRDefault="00CE48B7" w:rsidP="00CE48B7">
      <w:pPr>
        <w:spacing w:line="360" w:lineRule="auto"/>
        <w:ind w:left="420"/>
        <w:rPr>
          <w:b/>
          <w:bCs/>
          <w:sz w:val="28"/>
          <w:szCs w:val="28"/>
        </w:rPr>
      </w:pPr>
      <w:r w:rsidRPr="00CE48B7">
        <w:rPr>
          <w:rFonts w:hint="eastAsia"/>
          <w:b/>
          <w:bCs/>
          <w:sz w:val="28"/>
          <w:szCs w:val="28"/>
        </w:rPr>
        <w:t>算法：</w:t>
      </w:r>
    </w:p>
    <w:p w14:paraId="1CBF1701" w14:textId="0F616D38" w:rsidR="00CE48B7" w:rsidRPr="00CE48B7" w:rsidRDefault="00CE48B7" w:rsidP="00CE48B7">
      <w:pPr>
        <w:pStyle w:val="a3"/>
        <w:numPr>
          <w:ilvl w:val="0"/>
          <w:numId w:val="5"/>
        </w:numPr>
        <w:spacing w:line="360" w:lineRule="auto"/>
        <w:ind w:left="1196" w:firstLineChars="0" w:hanging="357"/>
        <w:rPr>
          <w:sz w:val="24"/>
          <w:szCs w:val="24"/>
        </w:rPr>
      </w:pPr>
      <w:r w:rsidRPr="00CE48B7">
        <w:rPr>
          <w:rFonts w:hint="eastAsia"/>
          <w:sz w:val="24"/>
          <w:szCs w:val="24"/>
        </w:rPr>
        <w:t>查找时效数据列表：当列表大小&lt;</w:t>
      </w:r>
      <w:r w:rsidRPr="00CE48B7">
        <w:rPr>
          <w:sz w:val="24"/>
          <w:szCs w:val="24"/>
        </w:rPr>
        <w:t>5</w:t>
      </w:r>
      <w:r w:rsidRPr="00CE48B7">
        <w:rPr>
          <w:rFonts w:hint="eastAsia"/>
          <w:sz w:val="24"/>
          <w:szCs w:val="24"/>
        </w:rPr>
        <w:t>时，循环搜索，否则二分法搜索。</w:t>
      </w:r>
    </w:p>
    <w:p w14:paraId="253C24ED" w14:textId="3825CB1C" w:rsidR="00CE48B7" w:rsidRDefault="00CE48B7" w:rsidP="00CE48B7">
      <w:pPr>
        <w:pStyle w:val="a3"/>
        <w:numPr>
          <w:ilvl w:val="0"/>
          <w:numId w:val="5"/>
        </w:numPr>
        <w:spacing w:line="360" w:lineRule="auto"/>
        <w:ind w:left="1196" w:firstLineChars="0" w:hanging="357"/>
        <w:rPr>
          <w:sz w:val="24"/>
          <w:szCs w:val="24"/>
        </w:rPr>
      </w:pPr>
      <w:r w:rsidRPr="00CE48B7">
        <w:rPr>
          <w:rFonts w:hint="eastAsia"/>
          <w:sz w:val="24"/>
          <w:szCs w:val="24"/>
        </w:rPr>
        <w:t>始发地优先级高于目的地，当目的地未查到对应数据时，则提升至上一级地址，直到目的地为空。当目的地为空时，没有对应数据，则提</w:t>
      </w:r>
      <w:r w:rsidRPr="00CE48B7">
        <w:rPr>
          <w:rFonts w:hint="eastAsia"/>
          <w:sz w:val="24"/>
          <w:szCs w:val="24"/>
        </w:rPr>
        <w:lastRenderedPageBreak/>
        <w:t>升始发地地址。</w:t>
      </w:r>
    </w:p>
    <w:p w14:paraId="1CEDC2B2" w14:textId="0E4E1EC8" w:rsidR="00CE48B7" w:rsidRDefault="00CE48B7" w:rsidP="00CE48B7">
      <w:pPr>
        <w:spacing w:line="360" w:lineRule="auto"/>
        <w:ind w:left="420"/>
        <w:rPr>
          <w:b/>
          <w:bCs/>
          <w:sz w:val="28"/>
          <w:szCs w:val="28"/>
        </w:rPr>
      </w:pPr>
      <w:r w:rsidRPr="00CE48B7">
        <w:rPr>
          <w:rFonts w:hint="eastAsia"/>
          <w:b/>
          <w:bCs/>
          <w:sz w:val="28"/>
          <w:szCs w:val="28"/>
        </w:rPr>
        <w:t>数据结构：</w:t>
      </w:r>
    </w:p>
    <w:p w14:paraId="65FFA41D" w14:textId="2775B4E1" w:rsidR="00877E43" w:rsidRPr="00877E43" w:rsidRDefault="00877E43" w:rsidP="00877E4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77E43">
        <w:rPr>
          <w:rFonts w:hint="eastAsia"/>
          <w:sz w:val="24"/>
          <w:szCs w:val="24"/>
        </w:rPr>
        <w:t>存放上下级地址I</w:t>
      </w:r>
      <w:r w:rsidRPr="00877E43">
        <w:rPr>
          <w:sz w:val="24"/>
          <w:szCs w:val="24"/>
        </w:rPr>
        <w:t>D</w:t>
      </w:r>
      <w:r w:rsidRPr="00877E43">
        <w:rPr>
          <w:rFonts w:hint="eastAsia"/>
          <w:sz w:val="24"/>
          <w:szCs w:val="24"/>
        </w:rPr>
        <w:t>映射，key为地址</w:t>
      </w:r>
      <w:r w:rsidRPr="00877E43">
        <w:rPr>
          <w:sz w:val="24"/>
          <w:szCs w:val="24"/>
        </w:rPr>
        <w:t>I</w:t>
      </w:r>
      <w:r w:rsidRPr="00877E43">
        <w:rPr>
          <w:rFonts w:hint="eastAsia"/>
          <w:sz w:val="24"/>
          <w:szCs w:val="24"/>
        </w:rPr>
        <w:t>d，value为上一级地址id</w:t>
      </w:r>
    </w:p>
    <w:p w14:paraId="158CA644" w14:textId="0A569E06" w:rsidR="00877E43" w:rsidRDefault="00CE48B7" w:rsidP="00877E43">
      <w:pPr>
        <w:spacing w:line="360" w:lineRule="auto"/>
        <w:ind w:left="42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877E43" w:rsidRPr="00877E43">
        <w:rPr>
          <w:sz w:val="24"/>
          <w:szCs w:val="24"/>
        </w:rPr>
        <w:t xml:space="preserve">Map&lt;Integer, Integer&gt; </w:t>
      </w:r>
      <w:proofErr w:type="spellStart"/>
      <w:r w:rsidR="00877E43" w:rsidRPr="00877E43">
        <w:rPr>
          <w:sz w:val="24"/>
          <w:szCs w:val="24"/>
        </w:rPr>
        <w:t>upperLevelAddressIdMap</w:t>
      </w:r>
      <w:proofErr w:type="spellEnd"/>
    </w:p>
    <w:p w14:paraId="37F8F65D" w14:textId="2C199515" w:rsidR="00877E43" w:rsidRDefault="00877E43" w:rsidP="00877E4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77E43">
        <w:rPr>
          <w:rFonts w:hint="eastAsia"/>
          <w:sz w:val="24"/>
          <w:szCs w:val="24"/>
        </w:rPr>
        <w:t>存放揽收时效数据，一级key为始发地</w:t>
      </w:r>
      <w:r w:rsidRPr="00877E43">
        <w:rPr>
          <w:sz w:val="24"/>
          <w:szCs w:val="24"/>
        </w:rPr>
        <w:t>I</w:t>
      </w:r>
      <w:r w:rsidRPr="00877E43">
        <w:rPr>
          <w:rFonts w:hint="eastAsia"/>
          <w:sz w:val="24"/>
          <w:szCs w:val="24"/>
        </w:rPr>
        <w:t>d，二级key为目的地</w:t>
      </w:r>
      <w:r w:rsidRPr="00877E43">
        <w:rPr>
          <w:sz w:val="24"/>
          <w:szCs w:val="24"/>
        </w:rPr>
        <w:t>I</w:t>
      </w:r>
      <w:r w:rsidRPr="00877E43">
        <w:rPr>
          <w:rFonts w:hint="eastAsia"/>
          <w:sz w:val="24"/>
          <w:szCs w:val="24"/>
        </w:rPr>
        <w:t>d，value为揽收时效列表</w:t>
      </w:r>
    </w:p>
    <w:p w14:paraId="6C7907BD" w14:textId="63A7D4D2" w:rsidR="00877E43" w:rsidRPr="00877E43" w:rsidRDefault="00877E43" w:rsidP="00877E43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 w:rsidRPr="00877E43">
        <w:rPr>
          <w:sz w:val="24"/>
          <w:szCs w:val="24"/>
        </w:rPr>
        <w:t>Map&lt;Integer, Map&lt;Integer, List&lt;</w:t>
      </w:r>
      <w:proofErr w:type="spellStart"/>
      <w:r w:rsidRPr="00877E43">
        <w:rPr>
          <w:sz w:val="24"/>
          <w:szCs w:val="24"/>
        </w:rPr>
        <w:t>CollectInfo</w:t>
      </w:r>
      <w:proofErr w:type="spellEnd"/>
      <w:r w:rsidRPr="00877E43">
        <w:rPr>
          <w:sz w:val="24"/>
          <w:szCs w:val="24"/>
        </w:rPr>
        <w:t xml:space="preserve">&gt;&gt;&gt; </w:t>
      </w:r>
      <w:proofErr w:type="spellStart"/>
      <w:r w:rsidRPr="00877E43">
        <w:rPr>
          <w:sz w:val="24"/>
          <w:szCs w:val="24"/>
        </w:rPr>
        <w:t>collectInfoMap</w:t>
      </w:r>
      <w:proofErr w:type="spellEnd"/>
    </w:p>
    <w:p w14:paraId="78BDB98F" w14:textId="3B482F34" w:rsidR="00877E43" w:rsidRDefault="00877E43" w:rsidP="00877E4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77E43">
        <w:rPr>
          <w:rFonts w:hint="eastAsia"/>
          <w:sz w:val="24"/>
          <w:szCs w:val="24"/>
        </w:rPr>
        <w:t>存放</w:t>
      </w:r>
      <w:r>
        <w:rPr>
          <w:rFonts w:hint="eastAsia"/>
          <w:sz w:val="24"/>
          <w:szCs w:val="24"/>
        </w:rPr>
        <w:t>中转</w:t>
      </w:r>
      <w:r w:rsidRPr="00877E43">
        <w:rPr>
          <w:rFonts w:hint="eastAsia"/>
          <w:sz w:val="24"/>
          <w:szCs w:val="24"/>
        </w:rPr>
        <w:t>时效数据，一级key为始发地</w:t>
      </w:r>
      <w:r w:rsidRPr="00877E43">
        <w:rPr>
          <w:sz w:val="24"/>
          <w:szCs w:val="24"/>
        </w:rPr>
        <w:t>I</w:t>
      </w:r>
      <w:r w:rsidRPr="00877E43">
        <w:rPr>
          <w:rFonts w:hint="eastAsia"/>
          <w:sz w:val="24"/>
          <w:szCs w:val="24"/>
        </w:rPr>
        <w:t>d，二级key为目的地</w:t>
      </w:r>
      <w:r w:rsidRPr="00877E43">
        <w:rPr>
          <w:sz w:val="24"/>
          <w:szCs w:val="24"/>
        </w:rPr>
        <w:t>I</w:t>
      </w:r>
      <w:r w:rsidRPr="00877E43">
        <w:rPr>
          <w:rFonts w:hint="eastAsia"/>
          <w:sz w:val="24"/>
          <w:szCs w:val="24"/>
        </w:rPr>
        <w:t>d，value为</w:t>
      </w:r>
      <w:r>
        <w:rPr>
          <w:rFonts w:hint="eastAsia"/>
          <w:sz w:val="24"/>
          <w:szCs w:val="24"/>
        </w:rPr>
        <w:t>中转</w:t>
      </w:r>
      <w:r w:rsidRPr="00877E43">
        <w:rPr>
          <w:rFonts w:hint="eastAsia"/>
          <w:sz w:val="24"/>
          <w:szCs w:val="24"/>
        </w:rPr>
        <w:t>时效列表</w:t>
      </w:r>
    </w:p>
    <w:p w14:paraId="5B47AED0" w14:textId="65F55788" w:rsidR="00877E43" w:rsidRPr="00877E43" w:rsidRDefault="00877E43" w:rsidP="00877E4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877E43">
        <w:rPr>
          <w:sz w:val="24"/>
          <w:szCs w:val="24"/>
        </w:rPr>
        <w:t>Map&lt;Integer, Map&lt;Integer, List&lt;</w:t>
      </w:r>
      <w:proofErr w:type="spellStart"/>
      <w:r w:rsidRPr="00877E43">
        <w:rPr>
          <w:sz w:val="24"/>
          <w:szCs w:val="24"/>
        </w:rPr>
        <w:t>TransitInfo</w:t>
      </w:r>
      <w:proofErr w:type="spellEnd"/>
      <w:r w:rsidRPr="00877E43">
        <w:rPr>
          <w:sz w:val="24"/>
          <w:szCs w:val="24"/>
        </w:rPr>
        <w:t xml:space="preserve">&gt;&gt;&gt; </w:t>
      </w:r>
      <w:proofErr w:type="spellStart"/>
      <w:r w:rsidRPr="00877E43">
        <w:rPr>
          <w:sz w:val="24"/>
          <w:szCs w:val="24"/>
        </w:rPr>
        <w:t>transitInfoMap</w:t>
      </w:r>
      <w:proofErr w:type="spellEnd"/>
    </w:p>
    <w:p w14:paraId="313E6451" w14:textId="6CD4ED63" w:rsidR="00877E43" w:rsidRDefault="00877E43" w:rsidP="00877E4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77E43">
        <w:rPr>
          <w:rFonts w:hint="eastAsia"/>
          <w:sz w:val="24"/>
          <w:szCs w:val="24"/>
        </w:rPr>
        <w:t>存放</w:t>
      </w:r>
      <w:r>
        <w:rPr>
          <w:rFonts w:hint="eastAsia"/>
          <w:sz w:val="24"/>
          <w:szCs w:val="24"/>
        </w:rPr>
        <w:t>派送</w:t>
      </w:r>
      <w:r w:rsidRPr="00877E43">
        <w:rPr>
          <w:rFonts w:hint="eastAsia"/>
          <w:sz w:val="24"/>
          <w:szCs w:val="24"/>
        </w:rPr>
        <w:t>时效数据，key为</w:t>
      </w:r>
      <w:r>
        <w:rPr>
          <w:rFonts w:hint="eastAsia"/>
          <w:sz w:val="24"/>
          <w:szCs w:val="24"/>
        </w:rPr>
        <w:t>目的地</w:t>
      </w:r>
      <w:r w:rsidRPr="00877E43">
        <w:rPr>
          <w:sz w:val="24"/>
          <w:szCs w:val="24"/>
        </w:rPr>
        <w:t>I</w:t>
      </w:r>
      <w:r w:rsidRPr="00877E43">
        <w:rPr>
          <w:rFonts w:hint="eastAsia"/>
          <w:sz w:val="24"/>
          <w:szCs w:val="24"/>
        </w:rPr>
        <w:t>d，value为</w:t>
      </w:r>
      <w:r>
        <w:rPr>
          <w:rFonts w:hint="eastAsia"/>
          <w:sz w:val="24"/>
          <w:szCs w:val="24"/>
        </w:rPr>
        <w:t>派送</w:t>
      </w:r>
      <w:r w:rsidRPr="00877E43">
        <w:rPr>
          <w:rFonts w:hint="eastAsia"/>
          <w:sz w:val="24"/>
          <w:szCs w:val="24"/>
        </w:rPr>
        <w:t>时效列表</w:t>
      </w:r>
    </w:p>
    <w:p w14:paraId="1CA1BA30" w14:textId="3CF2F01E" w:rsidR="00877E43" w:rsidRDefault="00877E43" w:rsidP="00877E43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 w:rsidRPr="00877E43">
        <w:rPr>
          <w:sz w:val="24"/>
          <w:szCs w:val="24"/>
        </w:rPr>
        <w:t>Map&lt;Integer, List&lt;</w:t>
      </w:r>
      <w:proofErr w:type="spellStart"/>
      <w:r w:rsidRPr="00877E43">
        <w:rPr>
          <w:sz w:val="24"/>
          <w:szCs w:val="24"/>
        </w:rPr>
        <w:t>DeliverInfo</w:t>
      </w:r>
      <w:proofErr w:type="spellEnd"/>
      <w:r w:rsidRPr="00877E43">
        <w:rPr>
          <w:sz w:val="24"/>
          <w:szCs w:val="24"/>
        </w:rPr>
        <w:t xml:space="preserve">&gt;&gt; </w:t>
      </w:r>
      <w:proofErr w:type="spellStart"/>
      <w:r w:rsidRPr="00877E43">
        <w:rPr>
          <w:sz w:val="24"/>
          <w:szCs w:val="24"/>
        </w:rPr>
        <w:t>deliverInfoMap</w:t>
      </w:r>
      <w:proofErr w:type="spellEnd"/>
    </w:p>
    <w:p w14:paraId="4EF275B5" w14:textId="6B3D9C6F" w:rsidR="00877E43" w:rsidRDefault="00877E43" w:rsidP="00877E4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揽收时效类：</w:t>
      </w:r>
    </w:p>
    <w:tbl>
      <w:tblPr>
        <w:tblStyle w:val="ac"/>
        <w:tblW w:w="0" w:type="auto"/>
        <w:tblInd w:w="780" w:type="dxa"/>
        <w:tblLook w:val="04A0" w:firstRow="1" w:lastRow="0" w:firstColumn="1" w:lastColumn="0" w:noHBand="0" w:noVBand="1"/>
      </w:tblPr>
      <w:tblGrid>
        <w:gridCol w:w="2855"/>
        <w:gridCol w:w="2570"/>
        <w:gridCol w:w="2091"/>
      </w:tblGrid>
      <w:tr w:rsidR="00877E43" w14:paraId="421FA4B0" w14:textId="5D0ABD86" w:rsidTr="00877E43">
        <w:tc>
          <w:tcPr>
            <w:tcW w:w="2855" w:type="dxa"/>
          </w:tcPr>
          <w:p w14:paraId="29BC72F4" w14:textId="5075EB16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2570" w:type="dxa"/>
          </w:tcPr>
          <w:p w14:paraId="3D92C1C0" w14:textId="0201B224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91" w:type="dxa"/>
          </w:tcPr>
          <w:p w14:paraId="00159B0B" w14:textId="1FC90C7F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877E43" w14:paraId="547EF1DE" w14:textId="57E9B4E9" w:rsidTr="00877E43">
        <w:tc>
          <w:tcPr>
            <w:tcW w:w="2855" w:type="dxa"/>
          </w:tcPr>
          <w:p w14:paraId="52FDC7C8" w14:textId="3F85037E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collectEndTime</w:t>
            </w:r>
            <w:proofErr w:type="spellEnd"/>
          </w:p>
        </w:tc>
        <w:tc>
          <w:tcPr>
            <w:tcW w:w="2570" w:type="dxa"/>
          </w:tcPr>
          <w:p w14:paraId="6CE6274F" w14:textId="0BAF7A31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LocalTime</w:t>
            </w:r>
            <w:proofErr w:type="spellEnd"/>
          </w:p>
        </w:tc>
        <w:tc>
          <w:tcPr>
            <w:tcW w:w="2091" w:type="dxa"/>
          </w:tcPr>
          <w:p w14:paraId="3BCE262A" w14:textId="051969FF" w:rsidR="00877E43" w:rsidRP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rFonts w:hint="eastAsia"/>
                <w:sz w:val="24"/>
                <w:szCs w:val="24"/>
              </w:rPr>
              <w:t>揽收截至时间</w:t>
            </w:r>
          </w:p>
        </w:tc>
      </w:tr>
      <w:tr w:rsidR="00877E43" w14:paraId="48051B9C" w14:textId="6E9AE05D" w:rsidTr="00877E43">
        <w:tc>
          <w:tcPr>
            <w:tcW w:w="2855" w:type="dxa"/>
          </w:tcPr>
          <w:p w14:paraId="2511A858" w14:textId="522401DA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collectTime</w:t>
            </w:r>
            <w:proofErr w:type="spellEnd"/>
          </w:p>
        </w:tc>
        <w:tc>
          <w:tcPr>
            <w:tcW w:w="2570" w:type="dxa"/>
          </w:tcPr>
          <w:p w14:paraId="3173F184" w14:textId="5EF47D16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int</w:t>
            </w:r>
          </w:p>
        </w:tc>
        <w:tc>
          <w:tcPr>
            <w:tcW w:w="2091" w:type="dxa"/>
          </w:tcPr>
          <w:p w14:paraId="469E3816" w14:textId="0334D44A" w:rsidR="00877E43" w:rsidRP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rFonts w:hint="eastAsia"/>
                <w:sz w:val="24"/>
                <w:szCs w:val="24"/>
              </w:rPr>
              <w:t>揽收时长</w:t>
            </w:r>
          </w:p>
        </w:tc>
      </w:tr>
      <w:tr w:rsidR="00877E43" w14:paraId="13D689A9" w14:textId="3EDA77D6" w:rsidTr="00877E43">
        <w:tc>
          <w:tcPr>
            <w:tcW w:w="2855" w:type="dxa"/>
          </w:tcPr>
          <w:p w14:paraId="07011487" w14:textId="78EC9B23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effectiveTime</w:t>
            </w:r>
            <w:proofErr w:type="spellEnd"/>
          </w:p>
        </w:tc>
        <w:tc>
          <w:tcPr>
            <w:tcW w:w="2570" w:type="dxa"/>
          </w:tcPr>
          <w:p w14:paraId="4F7D4540" w14:textId="0CF440A1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long</w:t>
            </w:r>
          </w:p>
        </w:tc>
        <w:tc>
          <w:tcPr>
            <w:tcW w:w="2091" w:type="dxa"/>
          </w:tcPr>
          <w:p w14:paraId="5E343065" w14:textId="79FF4AE8" w:rsidR="00877E43" w:rsidRP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rFonts w:hint="eastAsia"/>
                <w:sz w:val="24"/>
                <w:szCs w:val="24"/>
              </w:rPr>
              <w:t>生效日期</w:t>
            </w:r>
          </w:p>
        </w:tc>
      </w:tr>
      <w:tr w:rsidR="00877E43" w14:paraId="56859DCE" w14:textId="133182DD" w:rsidTr="00877E43">
        <w:tc>
          <w:tcPr>
            <w:tcW w:w="2855" w:type="dxa"/>
          </w:tcPr>
          <w:p w14:paraId="0FE8EA2C" w14:textId="41B46EA1" w:rsidR="00877E43" w:rsidRP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expirationTime</w:t>
            </w:r>
            <w:proofErr w:type="spellEnd"/>
          </w:p>
        </w:tc>
        <w:tc>
          <w:tcPr>
            <w:tcW w:w="2570" w:type="dxa"/>
          </w:tcPr>
          <w:p w14:paraId="756C4AFC" w14:textId="0C8A8E54" w:rsidR="00877E43" w:rsidRP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long</w:t>
            </w:r>
          </w:p>
        </w:tc>
        <w:tc>
          <w:tcPr>
            <w:tcW w:w="2091" w:type="dxa"/>
          </w:tcPr>
          <w:p w14:paraId="6D760889" w14:textId="7212270A" w:rsidR="00877E43" w:rsidRP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</w:t>
            </w:r>
            <w:r w:rsidRPr="00877E43">
              <w:rPr>
                <w:rFonts w:hint="eastAsia"/>
                <w:sz w:val="24"/>
                <w:szCs w:val="24"/>
              </w:rPr>
              <w:t>效日期</w:t>
            </w:r>
          </w:p>
        </w:tc>
      </w:tr>
    </w:tbl>
    <w:p w14:paraId="35A74FA7" w14:textId="18B6D3ED" w:rsidR="00877E43" w:rsidRDefault="00877E43" w:rsidP="00877E43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中转时效类：</w:t>
      </w:r>
    </w:p>
    <w:tbl>
      <w:tblPr>
        <w:tblStyle w:val="ac"/>
        <w:tblW w:w="0" w:type="auto"/>
        <w:tblInd w:w="780" w:type="dxa"/>
        <w:tblLook w:val="04A0" w:firstRow="1" w:lastRow="0" w:firstColumn="1" w:lastColumn="0" w:noHBand="0" w:noVBand="1"/>
      </w:tblPr>
      <w:tblGrid>
        <w:gridCol w:w="2572"/>
        <w:gridCol w:w="2517"/>
        <w:gridCol w:w="2427"/>
      </w:tblGrid>
      <w:tr w:rsidR="00E108BA" w14:paraId="57517A38" w14:textId="77777777" w:rsidTr="00E108BA">
        <w:tc>
          <w:tcPr>
            <w:tcW w:w="2572" w:type="dxa"/>
          </w:tcPr>
          <w:p w14:paraId="7582E171" w14:textId="4CC5A5ED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2517" w:type="dxa"/>
          </w:tcPr>
          <w:p w14:paraId="390FB0C0" w14:textId="7CE1221E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427" w:type="dxa"/>
          </w:tcPr>
          <w:p w14:paraId="29FC839A" w14:textId="1110312B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108BA" w14:paraId="6557F6C4" w14:textId="77777777" w:rsidTr="00E108BA">
        <w:tc>
          <w:tcPr>
            <w:tcW w:w="2572" w:type="dxa"/>
          </w:tcPr>
          <w:p w14:paraId="6BCA96ED" w14:textId="449F3097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transitDays</w:t>
            </w:r>
            <w:proofErr w:type="spellEnd"/>
          </w:p>
        </w:tc>
        <w:tc>
          <w:tcPr>
            <w:tcW w:w="2517" w:type="dxa"/>
          </w:tcPr>
          <w:p w14:paraId="560CE11B" w14:textId="55604443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int</w:t>
            </w:r>
          </w:p>
        </w:tc>
        <w:tc>
          <w:tcPr>
            <w:tcW w:w="2427" w:type="dxa"/>
          </w:tcPr>
          <w:p w14:paraId="4724AEF0" w14:textId="515AE107" w:rsidR="00877E43" w:rsidRDefault="00877E43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rFonts w:hint="eastAsia"/>
                <w:sz w:val="24"/>
                <w:szCs w:val="24"/>
              </w:rPr>
              <w:t>中转天数</w:t>
            </w:r>
          </w:p>
        </w:tc>
      </w:tr>
      <w:tr w:rsidR="00E108BA" w14:paraId="360F4D57" w14:textId="77777777" w:rsidTr="00E108BA">
        <w:tc>
          <w:tcPr>
            <w:tcW w:w="2572" w:type="dxa"/>
          </w:tcPr>
          <w:p w14:paraId="7AA2A546" w14:textId="20F916EE" w:rsidR="00877E43" w:rsidRPr="00E108BA" w:rsidRDefault="00E108BA" w:rsidP="00E108BA">
            <w:pPr>
              <w:pStyle w:val="HTML"/>
              <w:shd w:val="clear" w:color="auto" w:fill="FFFFFF"/>
              <w:jc w:val="both"/>
              <w:rPr>
                <w:rFonts w:asciiTheme="minorEastAsia" w:eastAsiaTheme="minorEastAsia" w:hAnsiTheme="minorEastAsia"/>
              </w:rPr>
            </w:pPr>
            <w:proofErr w:type="spellStart"/>
            <w:r w:rsidRPr="00E108BA">
              <w:rPr>
                <w:rFonts w:asciiTheme="minorEastAsia" w:eastAsiaTheme="minorEastAsia" w:hAnsiTheme="minorEastAsia"/>
              </w:rPr>
              <w:t>transitTime</w:t>
            </w:r>
            <w:proofErr w:type="spellEnd"/>
          </w:p>
        </w:tc>
        <w:tc>
          <w:tcPr>
            <w:tcW w:w="2517" w:type="dxa"/>
          </w:tcPr>
          <w:p w14:paraId="4CAB7A18" w14:textId="28747518" w:rsidR="00877E43" w:rsidRDefault="00E108BA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ocalTime</w:t>
            </w:r>
            <w:proofErr w:type="spellEnd"/>
          </w:p>
        </w:tc>
        <w:tc>
          <w:tcPr>
            <w:tcW w:w="2427" w:type="dxa"/>
          </w:tcPr>
          <w:p w14:paraId="6977DABC" w14:textId="14777456" w:rsidR="00877E43" w:rsidRDefault="00E108BA" w:rsidP="00877E43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中转时间（时分）</w:t>
            </w:r>
          </w:p>
        </w:tc>
      </w:tr>
      <w:tr w:rsidR="00E108BA" w14:paraId="14054DC7" w14:textId="77777777" w:rsidTr="00E108BA">
        <w:tc>
          <w:tcPr>
            <w:tcW w:w="2572" w:type="dxa"/>
          </w:tcPr>
          <w:p w14:paraId="0416E3CB" w14:textId="4599A210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lastRenderedPageBreak/>
              <w:t>effectiveTime</w:t>
            </w:r>
            <w:proofErr w:type="spellEnd"/>
          </w:p>
        </w:tc>
        <w:tc>
          <w:tcPr>
            <w:tcW w:w="2517" w:type="dxa"/>
          </w:tcPr>
          <w:p w14:paraId="7D2D8669" w14:textId="7B09407B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long</w:t>
            </w:r>
          </w:p>
        </w:tc>
        <w:tc>
          <w:tcPr>
            <w:tcW w:w="2427" w:type="dxa"/>
          </w:tcPr>
          <w:p w14:paraId="568A55AA" w14:textId="2CFBA7EB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rFonts w:hint="eastAsia"/>
                <w:sz w:val="24"/>
                <w:szCs w:val="24"/>
              </w:rPr>
              <w:t>生效日期</w:t>
            </w:r>
          </w:p>
        </w:tc>
      </w:tr>
      <w:tr w:rsidR="00E108BA" w14:paraId="3385417D" w14:textId="77777777" w:rsidTr="00E108BA">
        <w:tc>
          <w:tcPr>
            <w:tcW w:w="2572" w:type="dxa"/>
          </w:tcPr>
          <w:p w14:paraId="5135CE1C" w14:textId="7B14584D" w:rsidR="00E108BA" w:rsidRPr="00877E43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expirationTime</w:t>
            </w:r>
            <w:proofErr w:type="spellEnd"/>
          </w:p>
        </w:tc>
        <w:tc>
          <w:tcPr>
            <w:tcW w:w="2517" w:type="dxa"/>
          </w:tcPr>
          <w:p w14:paraId="1830F199" w14:textId="568C6CE5" w:rsidR="00E108BA" w:rsidRPr="00877E43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long</w:t>
            </w:r>
          </w:p>
        </w:tc>
        <w:tc>
          <w:tcPr>
            <w:tcW w:w="2427" w:type="dxa"/>
          </w:tcPr>
          <w:p w14:paraId="28B143DD" w14:textId="643A6ED2" w:rsidR="00E108BA" w:rsidRPr="00877E43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</w:t>
            </w:r>
            <w:r w:rsidRPr="00877E43">
              <w:rPr>
                <w:rFonts w:hint="eastAsia"/>
                <w:sz w:val="24"/>
                <w:szCs w:val="24"/>
              </w:rPr>
              <w:t>效日期</w:t>
            </w:r>
          </w:p>
        </w:tc>
      </w:tr>
    </w:tbl>
    <w:p w14:paraId="38ECFA2F" w14:textId="6D816E8E" w:rsidR="00877E43" w:rsidRDefault="00E108BA" w:rsidP="00E108BA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派送时效类：</w:t>
      </w:r>
    </w:p>
    <w:tbl>
      <w:tblPr>
        <w:tblStyle w:val="ac"/>
        <w:tblW w:w="0" w:type="auto"/>
        <w:tblInd w:w="780" w:type="dxa"/>
        <w:tblLook w:val="04A0" w:firstRow="1" w:lastRow="0" w:firstColumn="1" w:lastColumn="0" w:noHBand="0" w:noVBand="1"/>
      </w:tblPr>
      <w:tblGrid>
        <w:gridCol w:w="2586"/>
        <w:gridCol w:w="2466"/>
        <w:gridCol w:w="2464"/>
      </w:tblGrid>
      <w:tr w:rsidR="00E108BA" w14:paraId="0CC66222" w14:textId="77777777" w:rsidTr="00E108BA">
        <w:tc>
          <w:tcPr>
            <w:tcW w:w="2586" w:type="dxa"/>
          </w:tcPr>
          <w:p w14:paraId="194EBAD6" w14:textId="4A326A54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2466" w:type="dxa"/>
          </w:tcPr>
          <w:p w14:paraId="7C62635A" w14:textId="4F859AD5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464" w:type="dxa"/>
          </w:tcPr>
          <w:p w14:paraId="658A7C10" w14:textId="29557D36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108BA" w14:paraId="0B84A5BD" w14:textId="77777777" w:rsidTr="00E108BA">
        <w:tc>
          <w:tcPr>
            <w:tcW w:w="2586" w:type="dxa"/>
          </w:tcPr>
          <w:p w14:paraId="31AF708B" w14:textId="2A9CF7CD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E108BA">
              <w:rPr>
                <w:sz w:val="24"/>
                <w:szCs w:val="24"/>
              </w:rPr>
              <w:t>deliverTime</w:t>
            </w:r>
            <w:proofErr w:type="spellEnd"/>
          </w:p>
        </w:tc>
        <w:tc>
          <w:tcPr>
            <w:tcW w:w="2466" w:type="dxa"/>
          </w:tcPr>
          <w:p w14:paraId="327D5532" w14:textId="3DCD47E9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108BA">
              <w:rPr>
                <w:sz w:val="24"/>
                <w:szCs w:val="24"/>
              </w:rPr>
              <w:t>int</w:t>
            </w:r>
          </w:p>
        </w:tc>
        <w:tc>
          <w:tcPr>
            <w:tcW w:w="2464" w:type="dxa"/>
          </w:tcPr>
          <w:p w14:paraId="0D3A2AB2" w14:textId="34367B34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108BA">
              <w:rPr>
                <w:rFonts w:hint="eastAsia"/>
                <w:sz w:val="24"/>
                <w:szCs w:val="24"/>
              </w:rPr>
              <w:t>派送时长</w:t>
            </w:r>
          </w:p>
        </w:tc>
      </w:tr>
      <w:tr w:rsidR="00E108BA" w14:paraId="59846BAB" w14:textId="77777777" w:rsidTr="00E108BA">
        <w:tc>
          <w:tcPr>
            <w:tcW w:w="2586" w:type="dxa"/>
          </w:tcPr>
          <w:p w14:paraId="7AD70A8A" w14:textId="4D686D65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effectiveTime</w:t>
            </w:r>
            <w:proofErr w:type="spellEnd"/>
          </w:p>
        </w:tc>
        <w:tc>
          <w:tcPr>
            <w:tcW w:w="2466" w:type="dxa"/>
          </w:tcPr>
          <w:p w14:paraId="26BC49E5" w14:textId="3A398B91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long</w:t>
            </w:r>
          </w:p>
        </w:tc>
        <w:tc>
          <w:tcPr>
            <w:tcW w:w="2464" w:type="dxa"/>
          </w:tcPr>
          <w:p w14:paraId="206B901D" w14:textId="4CAC0547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rFonts w:hint="eastAsia"/>
                <w:sz w:val="24"/>
                <w:szCs w:val="24"/>
              </w:rPr>
              <w:t>生效日期</w:t>
            </w:r>
          </w:p>
        </w:tc>
      </w:tr>
      <w:tr w:rsidR="00E108BA" w14:paraId="29987645" w14:textId="77777777" w:rsidTr="00E108BA">
        <w:tc>
          <w:tcPr>
            <w:tcW w:w="2586" w:type="dxa"/>
          </w:tcPr>
          <w:p w14:paraId="482375BB" w14:textId="7E535932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877E43">
              <w:rPr>
                <w:sz w:val="24"/>
                <w:szCs w:val="24"/>
              </w:rPr>
              <w:t>expirationTime</w:t>
            </w:r>
            <w:proofErr w:type="spellEnd"/>
          </w:p>
        </w:tc>
        <w:tc>
          <w:tcPr>
            <w:tcW w:w="2466" w:type="dxa"/>
          </w:tcPr>
          <w:p w14:paraId="13687562" w14:textId="5E91BC49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77E43">
              <w:rPr>
                <w:sz w:val="24"/>
                <w:szCs w:val="24"/>
              </w:rPr>
              <w:t>long</w:t>
            </w:r>
          </w:p>
        </w:tc>
        <w:tc>
          <w:tcPr>
            <w:tcW w:w="2464" w:type="dxa"/>
          </w:tcPr>
          <w:p w14:paraId="296BDA0A" w14:textId="17F136BB" w:rsidR="00E108BA" w:rsidRDefault="00E108BA" w:rsidP="00E108BA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</w:t>
            </w:r>
            <w:r w:rsidRPr="00877E43">
              <w:rPr>
                <w:rFonts w:hint="eastAsia"/>
                <w:sz w:val="24"/>
                <w:szCs w:val="24"/>
              </w:rPr>
              <w:t>效日期</w:t>
            </w:r>
          </w:p>
        </w:tc>
      </w:tr>
    </w:tbl>
    <w:p w14:paraId="197B1C5F" w14:textId="05BF6761" w:rsidR="00E108BA" w:rsidRPr="00877E43" w:rsidRDefault="00413040" w:rsidP="00E108BA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 w:rsidRPr="00413040">
        <w:rPr>
          <w:sz w:val="24"/>
          <w:szCs w:val="24"/>
        </w:rPr>
        <w:drawing>
          <wp:inline distT="0" distB="0" distL="0" distR="0" wp14:anchorId="10229372" wp14:editId="197F42C6">
            <wp:extent cx="5252644" cy="2123162"/>
            <wp:effectExtent l="0" t="0" r="5715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30E09026-D7DC-4BC7-846B-4C3B225E6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30E09026-D7DC-4BC7-846B-4C3B225E6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644" cy="21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29F" w14:textId="45131632" w:rsidR="00413040" w:rsidRPr="00413040" w:rsidRDefault="004F041D" w:rsidP="00413040">
      <w:pPr>
        <w:pStyle w:val="3"/>
        <w:ind w:firstLine="420"/>
        <w:rPr>
          <w:rFonts w:ascii="宋体" w:eastAsia="宋体" w:hAnsi="宋体" w:hint="eastAsia"/>
        </w:rPr>
      </w:pPr>
      <w:bookmarkStart w:id="5" w:name="_Toc78764079"/>
      <w:r w:rsidRPr="004F041D">
        <w:rPr>
          <w:rFonts w:ascii="宋体" w:eastAsia="宋体" w:hAnsi="宋体" w:hint="eastAsia"/>
        </w:rPr>
        <w:lastRenderedPageBreak/>
        <w:t>3.2、</w:t>
      </w:r>
      <w:r w:rsidR="007C1A76">
        <w:rPr>
          <w:rFonts w:ascii="宋体" w:eastAsia="宋体" w:hAnsi="宋体" w:hint="eastAsia"/>
        </w:rPr>
        <w:t>算法流程</w:t>
      </w:r>
      <w:r w:rsidR="00413040">
        <w:rPr>
          <w:rFonts w:ascii="宋体" w:eastAsia="宋体" w:hAnsi="宋体" w:hint="eastAsia"/>
        </w:rPr>
        <w:t>图</w:t>
      </w:r>
      <w:r w:rsidR="007C1A76">
        <w:rPr>
          <w:rFonts w:ascii="宋体" w:eastAsia="宋体" w:hAnsi="宋体" w:hint="eastAsia"/>
        </w:rPr>
        <w:t>-</w:t>
      </w:r>
      <w:r w:rsidR="00DF77B3">
        <w:rPr>
          <w:rFonts w:ascii="宋体" w:eastAsia="宋体" w:hAnsi="宋体" w:hint="eastAsia"/>
        </w:rPr>
        <w:t>时序图</w:t>
      </w:r>
      <w:bookmarkEnd w:id="5"/>
    </w:p>
    <w:p w14:paraId="34D1E5D7" w14:textId="31A4B597" w:rsidR="007C1A76" w:rsidRPr="007C1A76" w:rsidRDefault="007C1A76" w:rsidP="007C1A76">
      <w:pPr>
        <w:jc w:val="center"/>
        <w:rPr>
          <w:rFonts w:hint="eastAsia"/>
        </w:rPr>
      </w:pPr>
      <w:r w:rsidRPr="007C1A76">
        <w:drawing>
          <wp:inline distT="0" distB="0" distL="0" distR="0" wp14:anchorId="16D71DF3" wp14:editId="43004EE5">
            <wp:extent cx="2266948" cy="6762750"/>
            <wp:effectExtent l="0" t="0" r="635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163FDB3-859F-4107-B250-5556B8797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163FDB3-859F-4107-B250-5556B8797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488" cy="68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D37" w14:textId="64A70779" w:rsidR="00052E29" w:rsidRPr="00052E29" w:rsidRDefault="00917784" w:rsidP="00052E29">
      <w:r>
        <w:rPr>
          <w:noProof/>
        </w:rPr>
        <w:lastRenderedPageBreak/>
        <w:drawing>
          <wp:inline distT="0" distB="0" distL="0" distR="0" wp14:anchorId="52B662BE" wp14:editId="653B76C9">
            <wp:extent cx="5689600" cy="8197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7957" w14:textId="704D0FED" w:rsidR="00697A43" w:rsidRDefault="00052E29" w:rsidP="00697A43">
      <w:pPr>
        <w:pStyle w:val="3"/>
        <w:ind w:firstLine="420"/>
        <w:rPr>
          <w:rFonts w:ascii="宋体" w:eastAsia="宋体" w:hAnsi="宋体"/>
        </w:rPr>
      </w:pPr>
      <w:bookmarkStart w:id="6" w:name="_Toc78764080"/>
      <w:r w:rsidRPr="00052E29">
        <w:rPr>
          <w:rFonts w:ascii="宋体" w:eastAsia="宋体" w:hAnsi="宋体" w:hint="eastAsia"/>
        </w:rPr>
        <w:lastRenderedPageBreak/>
        <w:t>3.</w:t>
      </w:r>
      <w:r w:rsidR="00917784">
        <w:rPr>
          <w:rFonts w:ascii="宋体" w:eastAsia="宋体" w:hAnsi="宋体"/>
        </w:rPr>
        <w:t>3</w:t>
      </w:r>
      <w:r w:rsidR="00FD5D9D" w:rsidRPr="00052E29">
        <w:rPr>
          <w:rFonts w:ascii="宋体" w:eastAsia="宋体" w:hAnsi="宋体" w:hint="eastAsia"/>
        </w:rPr>
        <w:t>、</w:t>
      </w:r>
      <w:r w:rsidR="00B67699" w:rsidRPr="00052E29">
        <w:rPr>
          <w:rFonts w:ascii="宋体" w:eastAsia="宋体" w:hAnsi="宋体" w:hint="eastAsia"/>
        </w:rPr>
        <w:t>接口设计</w:t>
      </w:r>
      <w:bookmarkEnd w:id="6"/>
    </w:p>
    <w:p w14:paraId="5B735699" w14:textId="48A66DBA" w:rsidR="002C0839" w:rsidRPr="002C0839" w:rsidRDefault="002C0839" w:rsidP="00FB622C">
      <w:pPr>
        <w:rPr>
          <w:b/>
          <w:bCs/>
          <w:sz w:val="28"/>
          <w:szCs w:val="28"/>
        </w:rPr>
      </w:pPr>
      <w:r w:rsidRPr="002C0839">
        <w:rPr>
          <w:rFonts w:hint="eastAsia"/>
          <w:b/>
          <w:bCs/>
          <w:sz w:val="28"/>
          <w:szCs w:val="28"/>
        </w:rPr>
        <w:t>接口名称：</w:t>
      </w:r>
    </w:p>
    <w:p w14:paraId="3B2B708E" w14:textId="66A5E505" w:rsidR="002C0839" w:rsidRDefault="002C0839" w:rsidP="00FB622C">
      <w:pPr>
        <w:rPr>
          <w:sz w:val="24"/>
          <w:szCs w:val="24"/>
        </w:rPr>
      </w:pPr>
      <w:r w:rsidRPr="002C0839">
        <w:rPr>
          <w:rFonts w:hint="eastAsia"/>
          <w:sz w:val="24"/>
          <w:szCs w:val="24"/>
        </w:rPr>
        <w:t>查询配送时效</w:t>
      </w:r>
    </w:p>
    <w:p w14:paraId="054FE3FC" w14:textId="3599C874" w:rsidR="002C0839" w:rsidRDefault="002C0839" w:rsidP="00FB622C">
      <w:pPr>
        <w:rPr>
          <w:rStyle w:val="aa"/>
          <w:rFonts w:eastAsiaTheme="minorHAnsi"/>
          <w:color w:val="333333"/>
          <w:sz w:val="28"/>
          <w:szCs w:val="28"/>
          <w:shd w:val="clear" w:color="auto" w:fill="FFFFFF"/>
        </w:rPr>
      </w:pPr>
      <w:r w:rsidRPr="002C0839">
        <w:rPr>
          <w:rStyle w:val="aa"/>
          <w:rFonts w:eastAsiaTheme="minorHAnsi" w:hint="eastAsia"/>
          <w:color w:val="333333"/>
          <w:sz w:val="28"/>
          <w:szCs w:val="28"/>
          <w:shd w:val="clear" w:color="auto" w:fill="FFFFFF"/>
        </w:rPr>
        <w:t>请求URL：</w:t>
      </w:r>
    </w:p>
    <w:p w14:paraId="7E6881D2" w14:textId="64984B5B" w:rsidR="002C0839" w:rsidRDefault="00CA4ADE" w:rsidP="00FB622C">
      <w:pPr>
        <w:rPr>
          <w:rFonts w:eastAsiaTheme="minorHAnsi"/>
          <w:sz w:val="28"/>
          <w:szCs w:val="28"/>
        </w:rPr>
      </w:pPr>
      <w:hyperlink r:id="rId11" w:history="1">
        <w:r w:rsidR="002C0839" w:rsidRPr="00341E03">
          <w:rPr>
            <w:rStyle w:val="a4"/>
            <w:rFonts w:eastAsiaTheme="minorHAnsi"/>
            <w:sz w:val="28"/>
            <w:szCs w:val="28"/>
          </w:rPr>
          <w:t>http://localhost:8080/delivery_time</w:t>
        </w:r>
      </w:hyperlink>
    </w:p>
    <w:p w14:paraId="09CBE4D3" w14:textId="071626D3" w:rsidR="002C0839" w:rsidRPr="002C0839" w:rsidRDefault="002C0839" w:rsidP="002C0839">
      <w:pPr>
        <w:rPr>
          <w:rFonts w:asciiTheme="minorEastAsia" w:hAnsiTheme="minorEastAsia"/>
          <w:b/>
          <w:bCs/>
          <w:sz w:val="28"/>
          <w:szCs w:val="28"/>
        </w:rPr>
      </w:pPr>
      <w:r w:rsidRPr="002C0839">
        <w:rPr>
          <w:rFonts w:asciiTheme="minorEastAsia" w:hAnsiTheme="minorEastAsia" w:hint="eastAsia"/>
          <w:b/>
          <w:bCs/>
          <w:sz w:val="28"/>
          <w:szCs w:val="28"/>
        </w:rPr>
        <w:t>请求方式：</w:t>
      </w:r>
    </w:p>
    <w:p w14:paraId="14391E09" w14:textId="4367F673" w:rsidR="002C0839" w:rsidRDefault="002C0839" w:rsidP="002C0839">
      <w:pPr>
        <w:rPr>
          <w:sz w:val="24"/>
          <w:szCs w:val="24"/>
        </w:rPr>
      </w:pPr>
      <w:r w:rsidRPr="002C0839">
        <w:rPr>
          <w:sz w:val="24"/>
          <w:szCs w:val="24"/>
        </w:rPr>
        <w:t>POST</w:t>
      </w:r>
    </w:p>
    <w:p w14:paraId="06667E1C" w14:textId="77777777" w:rsidR="00917784" w:rsidRDefault="00917784" w:rsidP="002C0839">
      <w:pPr>
        <w:rPr>
          <w:sz w:val="24"/>
          <w:szCs w:val="24"/>
        </w:rPr>
      </w:pPr>
    </w:p>
    <w:p w14:paraId="53C65847" w14:textId="32040A83" w:rsidR="002C0839" w:rsidRDefault="002C0839" w:rsidP="002C0839">
      <w:pPr>
        <w:rPr>
          <w:b/>
          <w:bCs/>
          <w:sz w:val="28"/>
          <w:szCs w:val="28"/>
        </w:rPr>
      </w:pPr>
      <w:r w:rsidRPr="002C0839">
        <w:rPr>
          <w:rFonts w:hint="eastAsia"/>
          <w:b/>
          <w:bCs/>
          <w:sz w:val="28"/>
          <w:szCs w:val="28"/>
        </w:rPr>
        <w:t>参数：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839" w14:paraId="459F10A2" w14:textId="77777777" w:rsidTr="002C0839">
        <w:tc>
          <w:tcPr>
            <w:tcW w:w="2074" w:type="dxa"/>
          </w:tcPr>
          <w:p w14:paraId="1F65A257" w14:textId="1867945C" w:rsidR="002C0839" w:rsidRDefault="002C0839" w:rsidP="002C08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2074" w:type="dxa"/>
          </w:tcPr>
          <w:p w14:paraId="1911B834" w14:textId="6EFFE2AB" w:rsidR="002C0839" w:rsidRDefault="002C0839" w:rsidP="002C08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必选</w:t>
            </w:r>
          </w:p>
        </w:tc>
        <w:tc>
          <w:tcPr>
            <w:tcW w:w="2074" w:type="dxa"/>
          </w:tcPr>
          <w:p w14:paraId="57D45923" w14:textId="00F4EFD7" w:rsidR="002C0839" w:rsidRDefault="002C0839" w:rsidP="002C08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86C810A" w14:textId="075945CB" w:rsidR="002C0839" w:rsidRDefault="002C0839" w:rsidP="002C08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C0839" w14:paraId="2EB85F98" w14:textId="77777777" w:rsidTr="002C0839">
        <w:tc>
          <w:tcPr>
            <w:tcW w:w="2074" w:type="dxa"/>
          </w:tcPr>
          <w:p w14:paraId="024DF2F1" w14:textId="0AE7C338" w:rsidR="002C0839" w:rsidRPr="00912E9C" w:rsidRDefault="002C0839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074" w:type="dxa"/>
          </w:tcPr>
          <w:p w14:paraId="036DC419" w14:textId="621AA373" w:rsidR="002C0839" w:rsidRPr="00912E9C" w:rsidRDefault="002C0839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5089D92" w14:textId="1B3C9DEB" w:rsidR="002C0839" w:rsidRPr="00912E9C" w:rsidRDefault="002C0839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5691B422" w14:textId="23B64F53" w:rsidR="002C0839" w:rsidRPr="00912E9C" w:rsidRDefault="002C0839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下单时间</w:t>
            </w:r>
            <w:r w:rsidR="00912E9C" w:rsidRPr="00912E9C">
              <w:rPr>
                <w:rFonts w:hint="eastAsia"/>
                <w:sz w:val="24"/>
                <w:szCs w:val="24"/>
              </w:rPr>
              <w:t>，格式为</w:t>
            </w:r>
            <w:proofErr w:type="spellStart"/>
            <w:r w:rsidR="00912E9C" w:rsidRPr="00912E9C">
              <w:rPr>
                <w:rFonts w:hint="eastAsia"/>
                <w:sz w:val="24"/>
                <w:szCs w:val="24"/>
              </w:rPr>
              <w:t>yyyy</w:t>
            </w:r>
            <w:proofErr w:type="spellEnd"/>
            <w:r w:rsidR="00912E9C" w:rsidRPr="00912E9C">
              <w:rPr>
                <w:sz w:val="24"/>
                <w:szCs w:val="24"/>
              </w:rPr>
              <w:t xml:space="preserve">-MM-dd </w:t>
            </w:r>
            <w:proofErr w:type="spellStart"/>
            <w:r w:rsidR="00912E9C" w:rsidRPr="00912E9C">
              <w:rPr>
                <w:sz w:val="24"/>
                <w:szCs w:val="24"/>
              </w:rPr>
              <w:t>HH:</w:t>
            </w:r>
            <w:proofErr w:type="gramStart"/>
            <w:r w:rsidR="00912E9C" w:rsidRPr="00912E9C">
              <w:rPr>
                <w:sz w:val="24"/>
                <w:szCs w:val="24"/>
              </w:rPr>
              <w:t>mm:ss</w:t>
            </w:r>
            <w:proofErr w:type="spellEnd"/>
            <w:proofErr w:type="gramEnd"/>
          </w:p>
        </w:tc>
      </w:tr>
      <w:tr w:rsidR="002C0839" w14:paraId="73593E92" w14:textId="77777777" w:rsidTr="002C0839">
        <w:tc>
          <w:tcPr>
            <w:tcW w:w="2074" w:type="dxa"/>
          </w:tcPr>
          <w:p w14:paraId="72382747" w14:textId="40428F2E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srcProvinceId</w:t>
            </w:r>
            <w:proofErr w:type="spellEnd"/>
          </w:p>
        </w:tc>
        <w:tc>
          <w:tcPr>
            <w:tcW w:w="2074" w:type="dxa"/>
          </w:tcPr>
          <w:p w14:paraId="6F47BF8F" w14:textId="5FB60858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E8CB907" w14:textId="0152C05E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sz w:val="24"/>
                <w:szCs w:val="24"/>
              </w:rPr>
              <w:t>I</w:t>
            </w:r>
            <w:r w:rsidRPr="00912E9C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67A3008E" w14:textId="52B22438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始发地省Id</w:t>
            </w:r>
          </w:p>
        </w:tc>
      </w:tr>
      <w:tr w:rsidR="002C0839" w14:paraId="5C9D76F1" w14:textId="77777777" w:rsidTr="002C0839">
        <w:tc>
          <w:tcPr>
            <w:tcW w:w="2074" w:type="dxa"/>
          </w:tcPr>
          <w:p w14:paraId="2DB0562F" w14:textId="34FA63CE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srcCityId</w:t>
            </w:r>
            <w:proofErr w:type="spellEnd"/>
          </w:p>
        </w:tc>
        <w:tc>
          <w:tcPr>
            <w:tcW w:w="2074" w:type="dxa"/>
          </w:tcPr>
          <w:p w14:paraId="60E727A2" w14:textId="54518800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1EE85489" w14:textId="7AFDE121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sz w:val="24"/>
                <w:szCs w:val="24"/>
              </w:rPr>
              <w:t>I</w:t>
            </w:r>
            <w:r w:rsidRPr="00912E9C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51FFC7B6" w14:textId="5F6637ED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始发地市Id</w:t>
            </w:r>
          </w:p>
        </w:tc>
      </w:tr>
      <w:tr w:rsidR="002C0839" w14:paraId="2523D25F" w14:textId="77777777" w:rsidTr="002C0839">
        <w:tc>
          <w:tcPr>
            <w:tcW w:w="2074" w:type="dxa"/>
          </w:tcPr>
          <w:p w14:paraId="5D13B6DA" w14:textId="78230357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srcCountyId</w:t>
            </w:r>
            <w:proofErr w:type="spellEnd"/>
          </w:p>
        </w:tc>
        <w:tc>
          <w:tcPr>
            <w:tcW w:w="2074" w:type="dxa"/>
          </w:tcPr>
          <w:p w14:paraId="585AA2E2" w14:textId="05D5FF9C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2827A234" w14:textId="52E9141B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3866029" w14:textId="259E9121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始发地县Id</w:t>
            </w:r>
          </w:p>
        </w:tc>
      </w:tr>
      <w:tr w:rsidR="002C0839" w14:paraId="7E973C3B" w14:textId="77777777" w:rsidTr="002C0839">
        <w:tc>
          <w:tcPr>
            <w:tcW w:w="2074" w:type="dxa"/>
          </w:tcPr>
          <w:p w14:paraId="0D02197E" w14:textId="5CE76736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srcTownId</w:t>
            </w:r>
            <w:proofErr w:type="spellEnd"/>
          </w:p>
        </w:tc>
        <w:tc>
          <w:tcPr>
            <w:tcW w:w="2074" w:type="dxa"/>
          </w:tcPr>
          <w:p w14:paraId="2498AF32" w14:textId="0B92C3D1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1085E264" w14:textId="5268DC19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sz w:val="24"/>
                <w:szCs w:val="24"/>
              </w:rPr>
              <w:t>I</w:t>
            </w:r>
            <w:r w:rsidRPr="00912E9C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B4AC5E8" w14:textId="145B827B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始发地镇Id</w:t>
            </w:r>
          </w:p>
        </w:tc>
      </w:tr>
      <w:tr w:rsidR="002C0839" w14:paraId="1656846B" w14:textId="77777777" w:rsidTr="002C0839">
        <w:tc>
          <w:tcPr>
            <w:tcW w:w="2074" w:type="dxa"/>
          </w:tcPr>
          <w:p w14:paraId="0A7AD404" w14:textId="75A765D4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dstProvinceId</w:t>
            </w:r>
            <w:proofErr w:type="spellEnd"/>
          </w:p>
        </w:tc>
        <w:tc>
          <w:tcPr>
            <w:tcW w:w="2074" w:type="dxa"/>
          </w:tcPr>
          <w:p w14:paraId="25245E45" w14:textId="38BA428B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F41351C" w14:textId="1DE95DB9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39F6E48" w14:textId="30BD3F3A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目的地省Id</w:t>
            </w:r>
          </w:p>
        </w:tc>
      </w:tr>
      <w:tr w:rsidR="002C0839" w14:paraId="0EC5E546" w14:textId="77777777" w:rsidTr="002C0839">
        <w:tc>
          <w:tcPr>
            <w:tcW w:w="2074" w:type="dxa"/>
          </w:tcPr>
          <w:p w14:paraId="1BE68507" w14:textId="60281101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dstCityId</w:t>
            </w:r>
            <w:proofErr w:type="spellEnd"/>
          </w:p>
        </w:tc>
        <w:tc>
          <w:tcPr>
            <w:tcW w:w="2074" w:type="dxa"/>
          </w:tcPr>
          <w:p w14:paraId="758A15A9" w14:textId="2ACE0B17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4D6DF678" w14:textId="4D4BCE6D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E954006" w14:textId="1FC5C7E8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目的地市Id</w:t>
            </w:r>
          </w:p>
        </w:tc>
      </w:tr>
      <w:tr w:rsidR="002C0839" w14:paraId="634943AB" w14:textId="77777777" w:rsidTr="002C0839">
        <w:tc>
          <w:tcPr>
            <w:tcW w:w="2074" w:type="dxa"/>
          </w:tcPr>
          <w:p w14:paraId="447B37FB" w14:textId="40E28F5A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dstCountyId</w:t>
            </w:r>
            <w:proofErr w:type="spellEnd"/>
          </w:p>
        </w:tc>
        <w:tc>
          <w:tcPr>
            <w:tcW w:w="2074" w:type="dxa"/>
          </w:tcPr>
          <w:p w14:paraId="461F6B5B" w14:textId="6E077FD3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3E664D5D" w14:textId="62AED509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5B2B150" w14:textId="01FD3C1E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目的地县Id</w:t>
            </w:r>
          </w:p>
        </w:tc>
      </w:tr>
      <w:tr w:rsidR="002C0839" w14:paraId="5647679F" w14:textId="77777777" w:rsidTr="002C0839">
        <w:tc>
          <w:tcPr>
            <w:tcW w:w="2074" w:type="dxa"/>
          </w:tcPr>
          <w:p w14:paraId="7C717D8E" w14:textId="1FBBB3B6" w:rsidR="002C0839" w:rsidRPr="00912E9C" w:rsidRDefault="00225923" w:rsidP="002C0839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rFonts w:hint="eastAsia"/>
                <w:sz w:val="24"/>
                <w:szCs w:val="24"/>
              </w:rPr>
              <w:t>dst</w:t>
            </w:r>
            <w:r w:rsidRPr="00912E9C">
              <w:rPr>
                <w:sz w:val="24"/>
                <w:szCs w:val="24"/>
              </w:rPr>
              <w:t>TownId</w:t>
            </w:r>
            <w:proofErr w:type="spellEnd"/>
          </w:p>
        </w:tc>
        <w:tc>
          <w:tcPr>
            <w:tcW w:w="2074" w:type="dxa"/>
          </w:tcPr>
          <w:p w14:paraId="28EABE34" w14:textId="3E6BC1CC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508F900E" w14:textId="2DE6A7F4" w:rsidR="002C0839" w:rsidRPr="00912E9C" w:rsidRDefault="0022592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E9647A6" w14:textId="48A6CDC6" w:rsidR="002C0839" w:rsidRPr="00912E9C" w:rsidRDefault="003046D3" w:rsidP="002C0839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目的地镇Id</w:t>
            </w:r>
          </w:p>
        </w:tc>
      </w:tr>
    </w:tbl>
    <w:p w14:paraId="4E23983E" w14:textId="6B406D88" w:rsidR="00FB622C" w:rsidRDefault="00FB622C" w:rsidP="00FB622C"/>
    <w:p w14:paraId="21B6E854" w14:textId="0112CF16" w:rsidR="003046D3" w:rsidRDefault="003046D3" w:rsidP="00FB622C">
      <w:pPr>
        <w:rPr>
          <w:b/>
          <w:bCs/>
          <w:sz w:val="28"/>
          <w:szCs w:val="28"/>
        </w:rPr>
      </w:pPr>
      <w:r w:rsidRPr="003046D3">
        <w:rPr>
          <w:rFonts w:hint="eastAsia"/>
          <w:b/>
          <w:bCs/>
          <w:sz w:val="28"/>
          <w:szCs w:val="28"/>
        </w:rPr>
        <w:lastRenderedPageBreak/>
        <w:t>返回参数说明</w:t>
      </w:r>
      <w:r>
        <w:rPr>
          <w:rFonts w:hint="eastAsia"/>
          <w:b/>
          <w:bCs/>
          <w:sz w:val="28"/>
          <w:szCs w:val="28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46D3" w14:paraId="08BB936C" w14:textId="77777777" w:rsidTr="003046D3">
        <w:trPr>
          <w:trHeight w:val="709"/>
        </w:trPr>
        <w:tc>
          <w:tcPr>
            <w:tcW w:w="2765" w:type="dxa"/>
          </w:tcPr>
          <w:p w14:paraId="04F8B7B8" w14:textId="223F3255" w:rsidR="003046D3" w:rsidRDefault="003046D3" w:rsidP="00FB622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2765" w:type="dxa"/>
          </w:tcPr>
          <w:p w14:paraId="54ACCCDC" w14:textId="003F75F4" w:rsidR="003046D3" w:rsidRDefault="003046D3" w:rsidP="00FB622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14:paraId="043BE48C" w14:textId="0BD8AA2A" w:rsidR="003046D3" w:rsidRDefault="003046D3" w:rsidP="00FB622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3046D3" w14:paraId="1FDA210B" w14:textId="77777777" w:rsidTr="003046D3">
        <w:tc>
          <w:tcPr>
            <w:tcW w:w="2765" w:type="dxa"/>
          </w:tcPr>
          <w:p w14:paraId="1F13516E" w14:textId="4B0FF002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sz w:val="24"/>
                <w:szCs w:val="24"/>
              </w:rPr>
              <w:t>code</w:t>
            </w:r>
          </w:p>
        </w:tc>
        <w:tc>
          <w:tcPr>
            <w:tcW w:w="2765" w:type="dxa"/>
          </w:tcPr>
          <w:p w14:paraId="4327AF78" w14:textId="65A091BC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sz w:val="24"/>
                <w:szCs w:val="24"/>
              </w:rPr>
              <w:t>I</w:t>
            </w:r>
            <w:r w:rsidRPr="00912E9C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4072E73F" w14:textId="77777777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错误码，</w:t>
            </w:r>
          </w:p>
          <w:p w14:paraId="64836582" w14:textId="76E40D87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 xml:space="preserve">0：正常 </w:t>
            </w:r>
            <w:r w:rsidRPr="00912E9C">
              <w:rPr>
                <w:sz w:val="24"/>
                <w:szCs w:val="24"/>
              </w:rPr>
              <w:t>1</w:t>
            </w:r>
            <w:r w:rsidRPr="00912E9C">
              <w:rPr>
                <w:rFonts w:hint="eastAsia"/>
                <w:sz w:val="24"/>
                <w:szCs w:val="24"/>
              </w:rPr>
              <w:t>：异常</w:t>
            </w:r>
          </w:p>
        </w:tc>
      </w:tr>
      <w:tr w:rsidR="003046D3" w14:paraId="0E92F66B" w14:textId="77777777" w:rsidTr="003046D3">
        <w:tc>
          <w:tcPr>
            <w:tcW w:w="2765" w:type="dxa"/>
          </w:tcPr>
          <w:p w14:paraId="0E325D4B" w14:textId="290BE22A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sz w:val="24"/>
                <w:szCs w:val="24"/>
              </w:rPr>
              <w:t>time</w:t>
            </w:r>
          </w:p>
        </w:tc>
        <w:tc>
          <w:tcPr>
            <w:tcW w:w="2765" w:type="dxa"/>
          </w:tcPr>
          <w:p w14:paraId="3D31C5DC" w14:textId="1BDB5ABE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39806AEE" w14:textId="44ED601B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配送时效数据，错误码为0时，正常显示，错误为1时，不显示该参数</w:t>
            </w:r>
          </w:p>
        </w:tc>
      </w:tr>
      <w:tr w:rsidR="003046D3" w14:paraId="333C4DF8" w14:textId="77777777" w:rsidTr="003046D3">
        <w:tc>
          <w:tcPr>
            <w:tcW w:w="2765" w:type="dxa"/>
          </w:tcPr>
          <w:p w14:paraId="084B0E3C" w14:textId="35011C2F" w:rsidR="003046D3" w:rsidRPr="00912E9C" w:rsidRDefault="003046D3" w:rsidP="00FB622C">
            <w:pPr>
              <w:rPr>
                <w:sz w:val="24"/>
                <w:szCs w:val="24"/>
              </w:rPr>
            </w:pPr>
            <w:proofErr w:type="spellStart"/>
            <w:r w:rsidRPr="00912E9C">
              <w:rPr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2765" w:type="dxa"/>
          </w:tcPr>
          <w:p w14:paraId="426DBA29" w14:textId="704A7D78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068B90BD" w14:textId="41924ED5" w:rsidR="003046D3" w:rsidRPr="00912E9C" w:rsidRDefault="003046D3" w:rsidP="00FB622C">
            <w:pPr>
              <w:rPr>
                <w:sz w:val="24"/>
                <w:szCs w:val="24"/>
              </w:rPr>
            </w:pPr>
            <w:r w:rsidRPr="00912E9C">
              <w:rPr>
                <w:rFonts w:hint="eastAsia"/>
                <w:sz w:val="24"/>
                <w:szCs w:val="24"/>
              </w:rPr>
              <w:t>错误信息，错误码为1时，显示错误信息，错误码为0时，不显示该参数</w:t>
            </w:r>
          </w:p>
        </w:tc>
      </w:tr>
    </w:tbl>
    <w:p w14:paraId="7CE0D1AE" w14:textId="4CDCAFE4" w:rsidR="003046D3" w:rsidRDefault="003046D3" w:rsidP="00FB622C">
      <w:pPr>
        <w:rPr>
          <w:rStyle w:val="aa"/>
          <w:rFonts w:asciiTheme="minorEastAsia" w:hAnsiTheme="minorEastAsia"/>
          <w:color w:val="333333"/>
          <w:sz w:val="28"/>
          <w:szCs w:val="28"/>
          <w:shd w:val="clear" w:color="auto" w:fill="FFFFFF"/>
        </w:rPr>
      </w:pPr>
      <w:r w:rsidRPr="003046D3">
        <w:rPr>
          <w:rStyle w:val="aa"/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返回示例：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46D3" w14:paraId="40D176A0" w14:textId="77777777" w:rsidTr="003046D3">
        <w:tc>
          <w:tcPr>
            <w:tcW w:w="8296" w:type="dxa"/>
          </w:tcPr>
          <w:p w14:paraId="1DE3B9DC" w14:textId="38A002C6" w:rsid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  <w:p w14:paraId="63DB1199" w14:textId="67CF7C62" w:rsidR="003046D3" w:rsidRP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>{</w:t>
            </w:r>
          </w:p>
          <w:p w14:paraId="663F15B0" w14:textId="77777777" w:rsidR="003046D3" w:rsidRP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 xml:space="preserve">    "code": 0,</w:t>
            </w:r>
          </w:p>
          <w:p w14:paraId="1D2FEB7D" w14:textId="77777777" w:rsidR="003046D3" w:rsidRP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 xml:space="preserve">    "time": "2021-06-23 15:00:00"</w:t>
            </w:r>
          </w:p>
          <w:p w14:paraId="5E7BF9FA" w14:textId="77777777" w:rsid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>}</w:t>
            </w:r>
          </w:p>
          <w:p w14:paraId="7F79520C" w14:textId="77777777" w:rsid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异常：</w:t>
            </w:r>
          </w:p>
          <w:p w14:paraId="405B20B6" w14:textId="77777777" w:rsidR="003046D3" w:rsidRP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>{</w:t>
            </w:r>
          </w:p>
          <w:p w14:paraId="0302B240" w14:textId="77777777" w:rsidR="003046D3" w:rsidRP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 xml:space="preserve">    "code": 1,</w:t>
            </w:r>
          </w:p>
          <w:p w14:paraId="197CE358" w14:textId="77777777" w:rsidR="003046D3" w:rsidRPr="003046D3" w:rsidRDefault="003046D3" w:rsidP="003046D3">
            <w:pPr>
              <w:rPr>
                <w:rFonts w:asciiTheme="minorEastAsia" w:hAnsiTheme="minorEastAsia"/>
                <w:szCs w:val="21"/>
              </w:rPr>
            </w:pPr>
            <w:r w:rsidRPr="003046D3">
              <w:rPr>
                <w:rFonts w:asciiTheme="minorEastAsia" w:hAnsiTheme="minorEastAsia"/>
                <w:szCs w:val="21"/>
              </w:rPr>
              <w:t xml:space="preserve">    "</w:t>
            </w:r>
            <w:proofErr w:type="spellStart"/>
            <w:r w:rsidRPr="003046D3">
              <w:rPr>
                <w:rFonts w:asciiTheme="minorEastAsia" w:hAnsiTheme="minorEastAsia"/>
                <w:szCs w:val="21"/>
              </w:rPr>
              <w:t>errMsg</w:t>
            </w:r>
            <w:proofErr w:type="spellEnd"/>
            <w:r w:rsidRPr="003046D3">
              <w:rPr>
                <w:rFonts w:asciiTheme="minorEastAsia" w:hAnsiTheme="minorEastAsia"/>
                <w:szCs w:val="21"/>
              </w:rPr>
              <w:t>": "</w:t>
            </w:r>
            <w:proofErr w:type="spellStart"/>
            <w:r w:rsidRPr="003046D3">
              <w:rPr>
                <w:rFonts w:asciiTheme="minorEastAsia" w:hAnsiTheme="minorEastAsia"/>
                <w:szCs w:val="21"/>
              </w:rPr>
              <w:t>createTime</w:t>
            </w:r>
            <w:proofErr w:type="spellEnd"/>
            <w:r w:rsidRPr="003046D3">
              <w:rPr>
                <w:rFonts w:asciiTheme="minorEastAsia" w:hAnsiTheme="minorEastAsia"/>
                <w:szCs w:val="21"/>
              </w:rPr>
              <w:t xml:space="preserve"> format error"</w:t>
            </w:r>
          </w:p>
          <w:p w14:paraId="37B89FA6" w14:textId="672A733F" w:rsidR="003046D3" w:rsidRDefault="003046D3" w:rsidP="003046D3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3046D3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14:paraId="49549FD6" w14:textId="225A4034" w:rsidR="003046D3" w:rsidRDefault="003046D3" w:rsidP="00FB622C">
      <w:pPr>
        <w:rPr>
          <w:rFonts w:asciiTheme="minorEastAsia" w:hAnsiTheme="minorEastAsia"/>
          <w:b/>
          <w:bCs/>
          <w:sz w:val="28"/>
          <w:szCs w:val="28"/>
        </w:rPr>
      </w:pPr>
    </w:p>
    <w:p w14:paraId="7B5DD78A" w14:textId="34117823" w:rsidR="007C1A76" w:rsidRDefault="007C1A76" w:rsidP="007C1A76">
      <w:pPr>
        <w:pStyle w:val="3"/>
        <w:rPr>
          <w:rFonts w:ascii="宋体" w:eastAsia="宋体" w:hAnsi="宋体"/>
        </w:rPr>
      </w:pPr>
      <w:bookmarkStart w:id="7" w:name="_Toc78764081"/>
      <w:r w:rsidRPr="007C1A76">
        <w:rPr>
          <w:rFonts w:ascii="宋体" w:eastAsia="宋体" w:hAnsi="宋体" w:hint="eastAsia"/>
        </w:rPr>
        <w:lastRenderedPageBreak/>
        <w:t>3</w:t>
      </w:r>
      <w:r w:rsidRPr="007C1A76">
        <w:rPr>
          <w:rFonts w:ascii="宋体" w:eastAsia="宋体" w:hAnsi="宋体"/>
        </w:rPr>
        <w:t>.4</w:t>
      </w:r>
      <w:r w:rsidRPr="007C1A76">
        <w:rPr>
          <w:rFonts w:ascii="宋体" w:eastAsia="宋体" w:hAnsi="宋体" w:hint="eastAsia"/>
        </w:rPr>
        <w:t>、整体设计</w:t>
      </w:r>
      <w:r w:rsidR="00814BD4">
        <w:rPr>
          <w:rFonts w:ascii="宋体" w:eastAsia="宋体" w:hAnsi="宋体" w:hint="eastAsia"/>
        </w:rPr>
        <w:t>图</w:t>
      </w:r>
      <w:bookmarkEnd w:id="7"/>
    </w:p>
    <w:p w14:paraId="74D891F3" w14:textId="3F0B4902" w:rsidR="007C1A76" w:rsidRDefault="007C1A76" w:rsidP="007C1A76">
      <w:r w:rsidRPr="007C1A76">
        <w:drawing>
          <wp:inline distT="0" distB="0" distL="0" distR="0" wp14:anchorId="6F546B82" wp14:editId="4D267B05">
            <wp:extent cx="5274310" cy="238442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F7EE25E-4D85-4037-A91C-D6F805A0E8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F7EE25E-4D85-4037-A91C-D6F805A0E8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9F47" w14:textId="2C77408F" w:rsidR="00413040" w:rsidRDefault="00413040" w:rsidP="007C1A76"/>
    <w:p w14:paraId="75F478A6" w14:textId="5CDAE41C" w:rsidR="00413040" w:rsidRDefault="00413040" w:rsidP="00413040">
      <w:pPr>
        <w:pStyle w:val="3"/>
        <w:rPr>
          <w:rFonts w:ascii="宋体" w:eastAsia="宋体" w:hAnsi="宋体"/>
        </w:rPr>
      </w:pPr>
      <w:bookmarkStart w:id="8" w:name="_Toc78764082"/>
      <w:r w:rsidRPr="00413040">
        <w:rPr>
          <w:rFonts w:ascii="宋体" w:eastAsia="宋体" w:hAnsi="宋体"/>
        </w:rPr>
        <w:t>3.5</w:t>
      </w:r>
      <w:r w:rsidRPr="00413040">
        <w:rPr>
          <w:rFonts w:ascii="宋体" w:eastAsia="宋体" w:hAnsi="宋体" w:hint="eastAsia"/>
        </w:rPr>
        <w:t>、数据库表设计</w:t>
      </w:r>
      <w:bookmarkEnd w:id="8"/>
    </w:p>
    <w:p w14:paraId="546DECAC" w14:textId="44D178A0" w:rsidR="00413040" w:rsidRPr="00413040" w:rsidRDefault="00413040" w:rsidP="00413040">
      <w:pPr>
        <w:rPr>
          <w:rFonts w:ascii="宋体" w:eastAsia="宋体" w:hAnsi="宋体" w:hint="eastAsia"/>
          <w:sz w:val="28"/>
          <w:szCs w:val="28"/>
        </w:rPr>
      </w:pPr>
      <w:r w:rsidRPr="00413040">
        <w:rPr>
          <w:rFonts w:ascii="宋体" w:eastAsia="宋体" w:hAnsi="宋体" w:hint="eastAsia"/>
          <w:sz w:val="28"/>
          <w:szCs w:val="28"/>
        </w:rPr>
        <w:t>1</w:t>
      </w:r>
      <w:r w:rsidRPr="00413040">
        <w:rPr>
          <w:rFonts w:ascii="宋体" w:eastAsia="宋体" w:hAnsi="宋体"/>
          <w:sz w:val="28"/>
          <w:szCs w:val="28"/>
        </w:rPr>
        <w:t>.SQL</w:t>
      </w:r>
      <w:r w:rsidRPr="00413040">
        <w:rPr>
          <w:rFonts w:ascii="宋体" w:eastAsia="宋体" w:hAnsi="宋体" w:hint="eastAsia"/>
          <w:sz w:val="28"/>
          <w:szCs w:val="28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3040" w14:paraId="7C21B8F1" w14:textId="77777777" w:rsidTr="00413040">
        <w:tc>
          <w:tcPr>
            <w:tcW w:w="8296" w:type="dxa"/>
          </w:tcPr>
          <w:p w14:paraId="6C071550" w14:textId="77777777" w:rsidR="00413040" w:rsidRDefault="00413040" w:rsidP="00413040">
            <w:r>
              <w:t>drop database if exists trans;</w:t>
            </w:r>
          </w:p>
          <w:p w14:paraId="66C98B9B" w14:textId="77777777" w:rsidR="00413040" w:rsidRDefault="00413040" w:rsidP="00413040">
            <w:r>
              <w:t>create database trans;</w:t>
            </w:r>
          </w:p>
          <w:p w14:paraId="5CFDA8BA" w14:textId="77777777" w:rsidR="00413040" w:rsidRDefault="00413040" w:rsidP="00413040">
            <w:r>
              <w:t>use trans;</w:t>
            </w:r>
          </w:p>
          <w:p w14:paraId="0A3EC53C" w14:textId="77777777" w:rsidR="00413040" w:rsidRDefault="00413040" w:rsidP="00413040"/>
          <w:p w14:paraId="25214439" w14:textId="77777777" w:rsidR="00413040" w:rsidRDefault="00413040" w:rsidP="00413040">
            <w:r>
              <w:t xml:space="preserve">drop table if exists </w:t>
            </w:r>
            <w:proofErr w:type="spellStart"/>
            <w:r>
              <w:t>t_collect</w:t>
            </w:r>
            <w:proofErr w:type="spellEnd"/>
            <w:r>
              <w:t>;</w:t>
            </w:r>
          </w:p>
          <w:p w14:paraId="084305BE" w14:textId="77777777" w:rsidR="00413040" w:rsidRDefault="00413040" w:rsidP="00413040">
            <w:r>
              <w:t xml:space="preserve">create table </w:t>
            </w:r>
            <w:proofErr w:type="spellStart"/>
            <w:r>
              <w:t>t_collect</w:t>
            </w:r>
            <w:proofErr w:type="spellEnd"/>
          </w:p>
          <w:p w14:paraId="0E4004FF" w14:textId="77777777" w:rsidR="00413040" w:rsidRDefault="00413040" w:rsidP="00413040">
            <w:r>
              <w:t>(</w:t>
            </w:r>
          </w:p>
          <w:p w14:paraId="490C5C3D" w14:textId="77777777" w:rsidR="00413040" w:rsidRDefault="00413040" w:rsidP="00413040">
            <w:r>
              <w:t xml:space="preserve">    </w:t>
            </w:r>
            <w:proofErr w:type="spellStart"/>
            <w:r>
              <w:t>src_id</w:t>
            </w:r>
            <w:proofErr w:type="spellEnd"/>
            <w:r>
              <w:t xml:space="preserve">          int    not null comment '始发地id',</w:t>
            </w:r>
          </w:p>
          <w:p w14:paraId="7A3B7370" w14:textId="77777777" w:rsidR="00413040" w:rsidRDefault="00413040" w:rsidP="00413040">
            <w:r>
              <w:t xml:space="preserve">    </w:t>
            </w:r>
            <w:proofErr w:type="spellStart"/>
            <w:r>
              <w:t>dst_id</w:t>
            </w:r>
            <w:proofErr w:type="spellEnd"/>
            <w:r>
              <w:t xml:space="preserve">          int    not null comment '目的地id',</w:t>
            </w:r>
          </w:p>
          <w:p w14:paraId="55C88360" w14:textId="77777777" w:rsidR="00413040" w:rsidRDefault="00413040" w:rsidP="00413040">
            <w:r>
              <w:t xml:space="preserve">    </w:t>
            </w:r>
            <w:proofErr w:type="spellStart"/>
            <w:r>
              <w:t>col_end_time</w:t>
            </w:r>
            <w:proofErr w:type="spellEnd"/>
            <w:r>
              <w:t xml:space="preserve">    time   not null comment '揽收截至时间',</w:t>
            </w:r>
          </w:p>
          <w:p w14:paraId="0864E51A" w14:textId="77777777" w:rsidR="00413040" w:rsidRDefault="00413040" w:rsidP="00413040">
            <w:r>
              <w:t xml:space="preserve">    </w:t>
            </w:r>
            <w:proofErr w:type="spellStart"/>
            <w:r>
              <w:t>col_time</w:t>
            </w:r>
            <w:proofErr w:type="spellEnd"/>
            <w:r>
              <w:t xml:space="preserve">        int    not null comment '揽收所需时间',</w:t>
            </w:r>
          </w:p>
          <w:p w14:paraId="21B5C727" w14:textId="77777777" w:rsidR="00413040" w:rsidRDefault="00413040" w:rsidP="00413040">
            <w:r>
              <w:t xml:space="preserve">    </w:t>
            </w:r>
            <w:proofErr w:type="spellStart"/>
            <w:r>
              <w:t>effective_time</w:t>
            </w:r>
            <w:proofErr w:type="spellEnd"/>
            <w:r>
              <w:t xml:space="preserve">  </w:t>
            </w:r>
            <w:proofErr w:type="spellStart"/>
            <w:r>
              <w:t>bigint</w:t>
            </w:r>
            <w:proofErr w:type="spellEnd"/>
            <w:r>
              <w:t xml:space="preserve"> not null comment '生效时间',</w:t>
            </w:r>
          </w:p>
          <w:p w14:paraId="55A5D931" w14:textId="77777777" w:rsidR="00413040" w:rsidRDefault="00413040" w:rsidP="00413040">
            <w:r>
              <w:t xml:space="preserve">    </w:t>
            </w:r>
            <w:proofErr w:type="spellStart"/>
            <w:r>
              <w:t>expiration_time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  <w:r>
              <w:t xml:space="preserve"> not null comment '时效时间',</w:t>
            </w:r>
          </w:p>
          <w:p w14:paraId="568A0537" w14:textId="77777777" w:rsidR="00413040" w:rsidRDefault="00413040" w:rsidP="00413040"/>
          <w:p w14:paraId="07F6F5B6" w14:textId="77777777" w:rsidR="00413040" w:rsidRDefault="00413040" w:rsidP="00413040">
            <w:r>
              <w:t xml:space="preserve">    index </w:t>
            </w:r>
            <w:proofErr w:type="spellStart"/>
            <w:r>
              <w:t>address_id</w:t>
            </w:r>
            <w:proofErr w:type="spellEnd"/>
            <w:r>
              <w:t xml:space="preserve"> (</w:t>
            </w:r>
            <w:proofErr w:type="spellStart"/>
            <w:r>
              <w:t>src_id</w:t>
            </w:r>
            <w:proofErr w:type="spellEnd"/>
            <w:r>
              <w:t xml:space="preserve">, </w:t>
            </w:r>
            <w:proofErr w:type="spellStart"/>
            <w:r>
              <w:t>dst_id</w:t>
            </w:r>
            <w:proofErr w:type="spellEnd"/>
            <w:r>
              <w:t>)</w:t>
            </w:r>
          </w:p>
          <w:p w14:paraId="283CFBB8" w14:textId="77777777" w:rsidR="00413040" w:rsidRDefault="00413040" w:rsidP="00413040">
            <w:r>
              <w:t>);</w:t>
            </w:r>
          </w:p>
          <w:p w14:paraId="469188F3" w14:textId="77777777" w:rsidR="00413040" w:rsidRDefault="00413040" w:rsidP="00413040"/>
          <w:p w14:paraId="583FBA94" w14:textId="77777777" w:rsidR="00413040" w:rsidRDefault="00413040" w:rsidP="00413040">
            <w:r>
              <w:t xml:space="preserve">drop table if exists </w:t>
            </w:r>
            <w:proofErr w:type="spellStart"/>
            <w:r>
              <w:t>t_transit</w:t>
            </w:r>
            <w:proofErr w:type="spellEnd"/>
            <w:r>
              <w:t>;</w:t>
            </w:r>
          </w:p>
          <w:p w14:paraId="1FE5939D" w14:textId="77777777" w:rsidR="00413040" w:rsidRDefault="00413040" w:rsidP="00413040">
            <w:r>
              <w:t xml:space="preserve">create table </w:t>
            </w:r>
            <w:proofErr w:type="spellStart"/>
            <w:r>
              <w:t>t_transit</w:t>
            </w:r>
            <w:proofErr w:type="spellEnd"/>
          </w:p>
          <w:p w14:paraId="455CAB54" w14:textId="77777777" w:rsidR="00413040" w:rsidRDefault="00413040" w:rsidP="00413040">
            <w:r>
              <w:t>(</w:t>
            </w:r>
          </w:p>
          <w:p w14:paraId="0F257F53" w14:textId="77777777" w:rsidR="00413040" w:rsidRDefault="00413040" w:rsidP="00413040">
            <w:r>
              <w:t xml:space="preserve">    </w:t>
            </w:r>
            <w:proofErr w:type="spellStart"/>
            <w:r>
              <w:t>src_id</w:t>
            </w:r>
            <w:proofErr w:type="spellEnd"/>
            <w:r>
              <w:t xml:space="preserve">          int    not null comment '始发地id',</w:t>
            </w:r>
          </w:p>
          <w:p w14:paraId="2C924368" w14:textId="77777777" w:rsidR="00413040" w:rsidRDefault="00413040" w:rsidP="00413040">
            <w:r>
              <w:t xml:space="preserve">    </w:t>
            </w:r>
            <w:proofErr w:type="spellStart"/>
            <w:r>
              <w:t>dst_id</w:t>
            </w:r>
            <w:proofErr w:type="spellEnd"/>
            <w:r>
              <w:t xml:space="preserve">          int    not null comment '目的地id',</w:t>
            </w:r>
          </w:p>
          <w:p w14:paraId="0230C5BA" w14:textId="77777777" w:rsidR="00413040" w:rsidRDefault="00413040" w:rsidP="00413040">
            <w:r>
              <w:lastRenderedPageBreak/>
              <w:t xml:space="preserve">    </w:t>
            </w:r>
            <w:proofErr w:type="spellStart"/>
            <w:r>
              <w:t>trans_days</w:t>
            </w:r>
            <w:proofErr w:type="spellEnd"/>
            <w:r>
              <w:t xml:space="preserve">      int    not null comment '中转所需天数',</w:t>
            </w:r>
          </w:p>
          <w:p w14:paraId="241E14FD" w14:textId="77777777" w:rsidR="00413040" w:rsidRDefault="00413040" w:rsidP="00413040">
            <w:r>
              <w:t xml:space="preserve">    </w:t>
            </w:r>
            <w:proofErr w:type="spellStart"/>
            <w:r>
              <w:t>trans_time</w:t>
            </w:r>
            <w:proofErr w:type="spellEnd"/>
            <w:r>
              <w:t xml:space="preserve">      time   not null comment '中转到达时间',</w:t>
            </w:r>
          </w:p>
          <w:p w14:paraId="3117EC07" w14:textId="77777777" w:rsidR="00413040" w:rsidRDefault="00413040" w:rsidP="00413040">
            <w:r>
              <w:t xml:space="preserve">    </w:t>
            </w:r>
            <w:proofErr w:type="spellStart"/>
            <w:r>
              <w:t>effective_time</w:t>
            </w:r>
            <w:proofErr w:type="spellEnd"/>
            <w:r>
              <w:t xml:space="preserve">  </w:t>
            </w:r>
            <w:proofErr w:type="spellStart"/>
            <w:r>
              <w:t>bigint</w:t>
            </w:r>
            <w:proofErr w:type="spellEnd"/>
            <w:r>
              <w:t xml:space="preserve"> not null comment '生效时间',</w:t>
            </w:r>
          </w:p>
          <w:p w14:paraId="7DC6A946" w14:textId="77777777" w:rsidR="00413040" w:rsidRDefault="00413040" w:rsidP="00413040">
            <w:r>
              <w:t xml:space="preserve">    </w:t>
            </w:r>
            <w:proofErr w:type="spellStart"/>
            <w:r>
              <w:t>expiration_time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  <w:r>
              <w:t xml:space="preserve"> not null comment '时效时间',</w:t>
            </w:r>
          </w:p>
          <w:p w14:paraId="4958CF60" w14:textId="77777777" w:rsidR="00413040" w:rsidRDefault="00413040" w:rsidP="00413040"/>
          <w:p w14:paraId="6F1873E8" w14:textId="77777777" w:rsidR="00413040" w:rsidRDefault="00413040" w:rsidP="00413040">
            <w:r>
              <w:t xml:space="preserve">    index </w:t>
            </w:r>
            <w:proofErr w:type="spellStart"/>
            <w:r>
              <w:t>address_id</w:t>
            </w:r>
            <w:proofErr w:type="spellEnd"/>
            <w:r>
              <w:t xml:space="preserve"> (</w:t>
            </w:r>
            <w:proofErr w:type="spellStart"/>
            <w:r>
              <w:t>src_id</w:t>
            </w:r>
            <w:proofErr w:type="spellEnd"/>
            <w:r>
              <w:t xml:space="preserve">, </w:t>
            </w:r>
            <w:proofErr w:type="spellStart"/>
            <w:r>
              <w:t>dst_id</w:t>
            </w:r>
            <w:proofErr w:type="spellEnd"/>
            <w:r>
              <w:t>)</w:t>
            </w:r>
          </w:p>
          <w:p w14:paraId="182389EA" w14:textId="77777777" w:rsidR="00413040" w:rsidRDefault="00413040" w:rsidP="00413040">
            <w:r>
              <w:t>);</w:t>
            </w:r>
          </w:p>
          <w:p w14:paraId="266E8896" w14:textId="77777777" w:rsidR="00413040" w:rsidRDefault="00413040" w:rsidP="00413040"/>
          <w:p w14:paraId="797AAD44" w14:textId="77777777" w:rsidR="00413040" w:rsidRDefault="00413040" w:rsidP="00413040">
            <w:r>
              <w:t xml:space="preserve">drop table if exists </w:t>
            </w:r>
            <w:proofErr w:type="spellStart"/>
            <w:r>
              <w:t>t_deliver</w:t>
            </w:r>
            <w:proofErr w:type="spellEnd"/>
            <w:r>
              <w:t>;</w:t>
            </w:r>
          </w:p>
          <w:p w14:paraId="7256148B" w14:textId="77777777" w:rsidR="00413040" w:rsidRDefault="00413040" w:rsidP="00413040">
            <w:r>
              <w:t xml:space="preserve">create table </w:t>
            </w:r>
            <w:proofErr w:type="spellStart"/>
            <w:r>
              <w:t>t_deliver</w:t>
            </w:r>
            <w:proofErr w:type="spellEnd"/>
          </w:p>
          <w:p w14:paraId="6B5F08A9" w14:textId="77777777" w:rsidR="00413040" w:rsidRDefault="00413040" w:rsidP="00413040">
            <w:r>
              <w:t>(</w:t>
            </w:r>
          </w:p>
          <w:p w14:paraId="37DC3873" w14:textId="77777777" w:rsidR="00413040" w:rsidRDefault="00413040" w:rsidP="00413040">
            <w:r>
              <w:t xml:space="preserve">    </w:t>
            </w:r>
            <w:proofErr w:type="spellStart"/>
            <w:r>
              <w:t>dst_id</w:t>
            </w:r>
            <w:proofErr w:type="spellEnd"/>
            <w:r>
              <w:t xml:space="preserve">          int    not null comment '目的地id',</w:t>
            </w:r>
          </w:p>
          <w:p w14:paraId="166E73C3" w14:textId="77777777" w:rsidR="00413040" w:rsidRDefault="00413040" w:rsidP="00413040">
            <w:r>
              <w:t xml:space="preserve">    </w:t>
            </w:r>
            <w:proofErr w:type="spellStart"/>
            <w:r>
              <w:t>deliver_time</w:t>
            </w:r>
            <w:proofErr w:type="spellEnd"/>
            <w:r>
              <w:t xml:space="preserve">    int    not null comment '派送所需时间',</w:t>
            </w:r>
          </w:p>
          <w:p w14:paraId="265BCD78" w14:textId="77777777" w:rsidR="00413040" w:rsidRDefault="00413040" w:rsidP="00413040">
            <w:r>
              <w:t xml:space="preserve">    </w:t>
            </w:r>
            <w:proofErr w:type="spellStart"/>
            <w:r>
              <w:t>effective_time</w:t>
            </w:r>
            <w:proofErr w:type="spellEnd"/>
            <w:r>
              <w:t xml:space="preserve">  </w:t>
            </w:r>
            <w:proofErr w:type="spellStart"/>
            <w:r>
              <w:t>bigint</w:t>
            </w:r>
            <w:proofErr w:type="spellEnd"/>
            <w:r>
              <w:t xml:space="preserve"> not null comment '生效时间',</w:t>
            </w:r>
          </w:p>
          <w:p w14:paraId="2AE62EF7" w14:textId="77777777" w:rsidR="00413040" w:rsidRDefault="00413040" w:rsidP="00413040">
            <w:r>
              <w:t xml:space="preserve">    </w:t>
            </w:r>
            <w:proofErr w:type="spellStart"/>
            <w:r>
              <w:t>expiration_time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  <w:r>
              <w:t xml:space="preserve"> not null comment '时效时间',</w:t>
            </w:r>
          </w:p>
          <w:p w14:paraId="5BA48050" w14:textId="77777777" w:rsidR="00413040" w:rsidRDefault="00413040" w:rsidP="00413040"/>
          <w:p w14:paraId="50DB5AF2" w14:textId="77777777" w:rsidR="00413040" w:rsidRDefault="00413040" w:rsidP="00413040">
            <w:r>
              <w:t xml:space="preserve">    index </w:t>
            </w:r>
            <w:proofErr w:type="spellStart"/>
            <w:r>
              <w:t>address_id</w:t>
            </w:r>
            <w:proofErr w:type="spellEnd"/>
            <w:r>
              <w:t xml:space="preserve"> (</w:t>
            </w:r>
            <w:proofErr w:type="spellStart"/>
            <w:r>
              <w:t>dst_id</w:t>
            </w:r>
            <w:proofErr w:type="spellEnd"/>
            <w:r>
              <w:t>)</w:t>
            </w:r>
          </w:p>
          <w:p w14:paraId="0A3CE69C" w14:textId="77777777" w:rsidR="00413040" w:rsidRDefault="00413040" w:rsidP="00413040">
            <w:r>
              <w:t>);</w:t>
            </w:r>
          </w:p>
          <w:p w14:paraId="5D67A957" w14:textId="77777777" w:rsidR="00413040" w:rsidRDefault="00413040" w:rsidP="00413040"/>
          <w:p w14:paraId="6CD8510F" w14:textId="77777777" w:rsidR="00413040" w:rsidRDefault="00413040" w:rsidP="00413040">
            <w:r>
              <w:t xml:space="preserve">drop table if exists </w:t>
            </w:r>
            <w:proofErr w:type="spellStart"/>
            <w:r>
              <w:t>t_upper_addr</w:t>
            </w:r>
            <w:proofErr w:type="spellEnd"/>
            <w:r>
              <w:t>;</w:t>
            </w:r>
          </w:p>
          <w:p w14:paraId="41AAA037" w14:textId="77777777" w:rsidR="00413040" w:rsidRDefault="00413040" w:rsidP="00413040">
            <w:r>
              <w:t xml:space="preserve">create table </w:t>
            </w:r>
            <w:proofErr w:type="spellStart"/>
            <w:r>
              <w:t>t_upper_addr</w:t>
            </w:r>
            <w:proofErr w:type="spellEnd"/>
          </w:p>
          <w:p w14:paraId="49D129E2" w14:textId="77777777" w:rsidR="00413040" w:rsidRDefault="00413040" w:rsidP="00413040">
            <w:r>
              <w:t>(</w:t>
            </w:r>
          </w:p>
          <w:p w14:paraId="78409D03" w14:textId="77777777" w:rsidR="00413040" w:rsidRDefault="00413040" w:rsidP="00413040">
            <w:r>
              <w:t xml:space="preserve">    id       int not null comment '地址id',</w:t>
            </w:r>
          </w:p>
          <w:p w14:paraId="61D47B17" w14:textId="77777777" w:rsidR="00413040" w:rsidRDefault="00413040" w:rsidP="00413040">
            <w:r>
              <w:t xml:space="preserve">    </w:t>
            </w:r>
            <w:proofErr w:type="spellStart"/>
            <w:r>
              <w:t>upper_id</w:t>
            </w:r>
            <w:proofErr w:type="spellEnd"/>
            <w:r>
              <w:t xml:space="preserve"> int not null comment '上级地址id',</w:t>
            </w:r>
          </w:p>
          <w:p w14:paraId="2F831D10" w14:textId="77777777" w:rsidR="00413040" w:rsidRDefault="00413040" w:rsidP="00413040"/>
          <w:p w14:paraId="53FEC461" w14:textId="77777777" w:rsidR="00413040" w:rsidRDefault="00413040" w:rsidP="00413040">
            <w:r>
              <w:t xml:space="preserve">    index </w:t>
            </w:r>
            <w:proofErr w:type="spellStart"/>
            <w:r>
              <w:t>address_id</w:t>
            </w:r>
            <w:proofErr w:type="spellEnd"/>
            <w:r>
              <w:t xml:space="preserve"> (id)</w:t>
            </w:r>
          </w:p>
          <w:p w14:paraId="1F402D97" w14:textId="6FC0A7B5" w:rsidR="00413040" w:rsidRPr="00413040" w:rsidRDefault="00413040" w:rsidP="00413040">
            <w:pPr>
              <w:rPr>
                <w:rFonts w:hint="eastAsia"/>
              </w:rPr>
            </w:pPr>
            <w:r>
              <w:t>);</w:t>
            </w:r>
          </w:p>
        </w:tc>
      </w:tr>
    </w:tbl>
    <w:p w14:paraId="464DF0E7" w14:textId="156E169A" w:rsidR="00413040" w:rsidRDefault="00413040" w:rsidP="00413040"/>
    <w:p w14:paraId="3B65CDD0" w14:textId="3D8B8BE7" w:rsidR="00413040" w:rsidRDefault="00413040" w:rsidP="00413040">
      <w:pPr>
        <w:rPr>
          <w:rFonts w:ascii="宋体" w:eastAsia="宋体" w:hAnsi="宋体"/>
          <w:sz w:val="28"/>
          <w:szCs w:val="28"/>
        </w:rPr>
      </w:pPr>
      <w:r w:rsidRPr="00413040">
        <w:rPr>
          <w:rFonts w:ascii="宋体" w:eastAsia="宋体" w:hAnsi="宋体" w:hint="eastAsia"/>
          <w:sz w:val="28"/>
          <w:szCs w:val="28"/>
        </w:rPr>
        <w:t>2</w:t>
      </w:r>
      <w:r w:rsidRPr="00413040">
        <w:rPr>
          <w:rFonts w:ascii="宋体" w:eastAsia="宋体" w:hAnsi="宋体"/>
          <w:sz w:val="28"/>
          <w:szCs w:val="28"/>
        </w:rPr>
        <w:t>.</w:t>
      </w:r>
      <w:r w:rsidRPr="00413040">
        <w:rPr>
          <w:rFonts w:ascii="宋体" w:eastAsia="宋体" w:hAnsi="宋体" w:hint="eastAsia"/>
          <w:sz w:val="28"/>
          <w:szCs w:val="28"/>
        </w:rPr>
        <w:t>表结构</w:t>
      </w:r>
    </w:p>
    <w:p w14:paraId="2D82E23A" w14:textId="7069B785" w:rsidR="00413040" w:rsidRPr="00413040" w:rsidRDefault="00413040" w:rsidP="00413040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413040">
        <w:rPr>
          <w:rFonts w:ascii="宋体" w:eastAsia="宋体" w:hAnsi="宋体"/>
          <w:sz w:val="24"/>
          <w:szCs w:val="24"/>
        </w:rPr>
        <w:t>t_collect</w:t>
      </w:r>
      <w:proofErr w:type="spellEnd"/>
      <w:r w:rsidRPr="00413040">
        <w:rPr>
          <w:rFonts w:ascii="宋体" w:eastAsia="宋体" w:hAnsi="宋体" w:hint="eastAsia"/>
          <w:sz w:val="24"/>
          <w:szCs w:val="24"/>
        </w:rPr>
        <w:t>表：</w:t>
      </w:r>
    </w:p>
    <w:p w14:paraId="75015AAC" w14:textId="214FD2B0" w:rsidR="00413040" w:rsidRDefault="00413040" w:rsidP="0041304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B1BEC7C" wp14:editId="68FFEF48">
            <wp:extent cx="5274310" cy="1065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62F6" w14:textId="3B88F9FA" w:rsidR="00413040" w:rsidRDefault="00413040" w:rsidP="00413040">
      <w:pPr>
        <w:rPr>
          <w:rFonts w:ascii="宋体" w:eastAsia="宋体" w:hAnsi="宋体"/>
          <w:sz w:val="24"/>
          <w:szCs w:val="24"/>
        </w:rPr>
      </w:pPr>
      <w:proofErr w:type="spellStart"/>
      <w:r w:rsidRPr="00413040">
        <w:rPr>
          <w:rFonts w:ascii="宋体" w:eastAsia="宋体" w:hAnsi="宋体"/>
          <w:sz w:val="24"/>
          <w:szCs w:val="24"/>
        </w:rPr>
        <w:t>t_transit</w:t>
      </w:r>
      <w:proofErr w:type="spellEnd"/>
      <w:r w:rsidRPr="00413040">
        <w:rPr>
          <w:rFonts w:ascii="宋体" w:eastAsia="宋体" w:hAnsi="宋体" w:hint="eastAsia"/>
          <w:sz w:val="24"/>
          <w:szCs w:val="24"/>
        </w:rPr>
        <w:t>表</w:t>
      </w:r>
    </w:p>
    <w:p w14:paraId="10EAB69A" w14:textId="70A0698D" w:rsidR="00413040" w:rsidRDefault="00413040" w:rsidP="0041304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94E5EC" wp14:editId="535EA302">
            <wp:extent cx="5274310" cy="1082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0A8" w14:textId="161908E3" w:rsidR="00413040" w:rsidRDefault="00413040" w:rsidP="00413040">
      <w:pPr>
        <w:rPr>
          <w:rFonts w:ascii="宋体" w:eastAsia="宋体" w:hAnsi="宋体"/>
          <w:sz w:val="24"/>
          <w:szCs w:val="24"/>
        </w:rPr>
      </w:pPr>
      <w:proofErr w:type="spellStart"/>
      <w:r w:rsidRPr="00413040">
        <w:rPr>
          <w:rFonts w:ascii="宋体" w:eastAsia="宋体" w:hAnsi="宋体"/>
          <w:sz w:val="24"/>
          <w:szCs w:val="24"/>
        </w:rPr>
        <w:lastRenderedPageBreak/>
        <w:t>t_deliver</w:t>
      </w:r>
      <w:proofErr w:type="spellEnd"/>
      <w:r>
        <w:rPr>
          <w:rFonts w:ascii="宋体" w:eastAsia="宋体" w:hAnsi="宋体" w:hint="eastAsia"/>
          <w:sz w:val="24"/>
          <w:szCs w:val="24"/>
        </w:rPr>
        <w:t>表：</w:t>
      </w:r>
    </w:p>
    <w:p w14:paraId="5976AAA7" w14:textId="0F12C657" w:rsidR="00413040" w:rsidRDefault="00413040" w:rsidP="0041304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E35F90" wp14:editId="4F732301">
            <wp:extent cx="5274310" cy="851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BD70" w14:textId="45321963" w:rsidR="00413040" w:rsidRDefault="00413040" w:rsidP="00413040">
      <w:pPr>
        <w:rPr>
          <w:rFonts w:ascii="宋体" w:eastAsia="宋体" w:hAnsi="宋体"/>
          <w:sz w:val="24"/>
          <w:szCs w:val="24"/>
        </w:rPr>
      </w:pPr>
      <w:proofErr w:type="spellStart"/>
      <w:r w:rsidRPr="00413040">
        <w:rPr>
          <w:rFonts w:ascii="宋体" w:eastAsia="宋体" w:hAnsi="宋体"/>
          <w:sz w:val="24"/>
          <w:szCs w:val="24"/>
        </w:rPr>
        <w:t>t_upper_addr</w:t>
      </w:r>
      <w:proofErr w:type="spellEnd"/>
      <w:r>
        <w:rPr>
          <w:rFonts w:ascii="宋体" w:eastAsia="宋体" w:hAnsi="宋体" w:hint="eastAsia"/>
          <w:sz w:val="24"/>
          <w:szCs w:val="24"/>
        </w:rPr>
        <w:t>表：</w:t>
      </w:r>
    </w:p>
    <w:p w14:paraId="2E04CC86" w14:textId="5618E219" w:rsidR="00413040" w:rsidRPr="00413040" w:rsidRDefault="00413040" w:rsidP="0041304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3A6C6DB" wp14:editId="10C9637A">
            <wp:extent cx="5274310" cy="50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40" w:rsidRPr="0041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5B65" w14:textId="77777777" w:rsidR="00CA4ADE" w:rsidRDefault="00CA4ADE" w:rsidP="003F1932">
      <w:r>
        <w:separator/>
      </w:r>
    </w:p>
  </w:endnote>
  <w:endnote w:type="continuationSeparator" w:id="0">
    <w:p w14:paraId="3C6DB8DC" w14:textId="77777777" w:rsidR="00CA4ADE" w:rsidRDefault="00CA4ADE" w:rsidP="003F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87FB" w14:textId="77777777" w:rsidR="00CA4ADE" w:rsidRDefault="00CA4ADE" w:rsidP="003F1932">
      <w:r>
        <w:separator/>
      </w:r>
    </w:p>
  </w:footnote>
  <w:footnote w:type="continuationSeparator" w:id="0">
    <w:p w14:paraId="7F2DAF94" w14:textId="77777777" w:rsidR="00CA4ADE" w:rsidRDefault="00CA4ADE" w:rsidP="003F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B86"/>
    <w:multiLevelType w:val="hybridMultilevel"/>
    <w:tmpl w:val="1B9CA9F8"/>
    <w:lvl w:ilvl="0" w:tplc="B5E2516C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309CA"/>
    <w:multiLevelType w:val="hybridMultilevel"/>
    <w:tmpl w:val="F7808D70"/>
    <w:lvl w:ilvl="0" w:tplc="F2F096B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76930"/>
    <w:multiLevelType w:val="hybridMultilevel"/>
    <w:tmpl w:val="3C7CDC9C"/>
    <w:lvl w:ilvl="0" w:tplc="746600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22B311C"/>
    <w:multiLevelType w:val="hybridMultilevel"/>
    <w:tmpl w:val="C460523C"/>
    <w:lvl w:ilvl="0" w:tplc="36F6F7C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3515E"/>
    <w:multiLevelType w:val="hybridMultilevel"/>
    <w:tmpl w:val="A784E622"/>
    <w:lvl w:ilvl="0" w:tplc="36F6F7CA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A811F8"/>
    <w:multiLevelType w:val="hybridMultilevel"/>
    <w:tmpl w:val="6174F2A4"/>
    <w:lvl w:ilvl="0" w:tplc="DF320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825F5E"/>
    <w:multiLevelType w:val="hybridMultilevel"/>
    <w:tmpl w:val="1E26F2BA"/>
    <w:lvl w:ilvl="0" w:tplc="40F0CC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F0F4748"/>
    <w:multiLevelType w:val="hybridMultilevel"/>
    <w:tmpl w:val="AF5257EC"/>
    <w:lvl w:ilvl="0" w:tplc="0D840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0B"/>
    <w:rsid w:val="0003219E"/>
    <w:rsid w:val="00035485"/>
    <w:rsid w:val="00044521"/>
    <w:rsid w:val="00052E29"/>
    <w:rsid w:val="000A7294"/>
    <w:rsid w:val="001060F5"/>
    <w:rsid w:val="00113324"/>
    <w:rsid w:val="00123095"/>
    <w:rsid w:val="00154571"/>
    <w:rsid w:val="001C2EDB"/>
    <w:rsid w:val="00225923"/>
    <w:rsid w:val="002C0839"/>
    <w:rsid w:val="002C4720"/>
    <w:rsid w:val="003046D3"/>
    <w:rsid w:val="00313CB0"/>
    <w:rsid w:val="003221E0"/>
    <w:rsid w:val="0032518C"/>
    <w:rsid w:val="003800EC"/>
    <w:rsid w:val="003B72D3"/>
    <w:rsid w:val="003F1932"/>
    <w:rsid w:val="003F3CF3"/>
    <w:rsid w:val="00406941"/>
    <w:rsid w:val="00413040"/>
    <w:rsid w:val="00425753"/>
    <w:rsid w:val="00467664"/>
    <w:rsid w:val="004F041D"/>
    <w:rsid w:val="005E620B"/>
    <w:rsid w:val="005F5139"/>
    <w:rsid w:val="00624555"/>
    <w:rsid w:val="00697A43"/>
    <w:rsid w:val="006D28F3"/>
    <w:rsid w:val="007264F8"/>
    <w:rsid w:val="00775592"/>
    <w:rsid w:val="007B2AEC"/>
    <w:rsid w:val="007C1A76"/>
    <w:rsid w:val="00814BD4"/>
    <w:rsid w:val="00877E43"/>
    <w:rsid w:val="00912E9C"/>
    <w:rsid w:val="00917784"/>
    <w:rsid w:val="00930385"/>
    <w:rsid w:val="0095325E"/>
    <w:rsid w:val="009F6266"/>
    <w:rsid w:val="00AF17C7"/>
    <w:rsid w:val="00B533EC"/>
    <w:rsid w:val="00B67699"/>
    <w:rsid w:val="00B73A57"/>
    <w:rsid w:val="00CA4ADE"/>
    <w:rsid w:val="00CC452B"/>
    <w:rsid w:val="00CE48B7"/>
    <w:rsid w:val="00DF6FE2"/>
    <w:rsid w:val="00DF77B3"/>
    <w:rsid w:val="00E0312F"/>
    <w:rsid w:val="00E108BA"/>
    <w:rsid w:val="00EB082E"/>
    <w:rsid w:val="00EE6AB8"/>
    <w:rsid w:val="00F527D8"/>
    <w:rsid w:val="00F616DC"/>
    <w:rsid w:val="00FB622C"/>
    <w:rsid w:val="00F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ADA7"/>
  <w15:chartTrackingRefBased/>
  <w15:docId w15:val="{4D51E6AA-218F-4C0B-BF2F-AF7FF378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6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2E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38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30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6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6FE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354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54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354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354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3548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52E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E6AB8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3F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9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93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97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C0839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2C083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C0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7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7E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delivery_ti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5FC1-AD85-411B-9FBD-C2A4CD4B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周文杰</dc:creator>
  <cp:keywords/>
  <dc:description/>
  <cp:lastModifiedBy>Cui Gaoming</cp:lastModifiedBy>
  <cp:revision>44</cp:revision>
  <dcterms:created xsi:type="dcterms:W3CDTF">2021-05-17T02:25:00Z</dcterms:created>
  <dcterms:modified xsi:type="dcterms:W3CDTF">2021-08-01T18:34:00Z</dcterms:modified>
</cp:coreProperties>
</file>