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vscode基本操作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一、界面介绍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全局介绍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搜索界面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git管理界面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二、代码提交流程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de7802"/>
          <w:sz w:val="22"/>
        </w:rPr>
        <w:t xml:space="preserve">vscode首次提交代码会显示让输入git账号，可在终端中输入，详情可在 </w:t>
      </w:r>
      <w:r>
        <w:rPr>
          <w:rFonts w:eastAsia="等线" w:ascii="Arial" w:cs="Arial" w:hAnsi="Arial"/>
          <w:i w:val="true"/>
          <w:color w:val="2ea121"/>
          <w:sz w:val="22"/>
        </w:rPr>
        <w:t>输出</w:t>
      </w:r>
      <w:r>
        <w:rPr>
          <w:rFonts w:eastAsia="等线" w:ascii="Arial" w:cs="Arial" w:hAnsi="Arial"/>
          <w:i w:val="true"/>
          <w:color w:val="de7802"/>
          <w:sz w:val="22"/>
        </w:rPr>
        <w:t xml:space="preserve"> 栏中查看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git config --global user.name "username"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git config --global user.email "email"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d83931"/>
          <w:sz w:val="22"/>
        </w:rPr>
        <w:t>修改冲突：在终端输入git命令或者在git管理界面手动解决（采用传入/传出...）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336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861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433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147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b w:val="true"/>
          <w:sz w:val="36"/>
        </w:rPr>
        <w:t>三、常用快捷键</w:t>
      </w:r>
      <w:bookmarkEnd w:id="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通用</w:t>
      </w:r>
      <w:bookmarkEnd w:id="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70"/>
        <w:gridCol w:w="5910"/>
      </w:tblGrid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Ctrl + Shift + P，F1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显示命令面板 Show Command Palette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Ctrl + P  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快速打开 Quick Open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Ctrl + Shift + N 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新窗口/实例 New window/instance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Ctrl + Shift + W 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关闭窗口/实例 Close window/instance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基础编辑</w:t>
      </w:r>
      <w:bookmarkEnd w:id="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70"/>
        <w:gridCol w:w="5910"/>
      </w:tblGrid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Ctrl+Shift+K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删除行 Delete line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Ctrl+] / [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增加/减少缩进行 Indent/outdent line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Alt+ ↑ / ↓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向上/向下移动行 Move line up/down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Shift+Alt + ↓ / ↑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向上/向下复制行 Copy line up/down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Ctrl+Enter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在下面插入行 Insert line below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Ctrl+Shift+Enter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在上面插入行 Insert line above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Ctrl+Shift+\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跳到匹配的括号 Jump to matching bracket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Ctrl+Home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转到文件开头 Go to beginning of file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Ctrl+End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转到文件末尾 Go to end of file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Ctrl+↑ / ↓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向上/向下滚动行 Scroll line up/down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Ctrl+Shift+[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折叠（折叠）区域 Fold (collapse) region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Ctrl+Shift+]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展开（未折叠）区域 Unfold (uncollapse) region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Ctrl+[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折叠（未折叠）所有子区域 Fold (collapse) all subregions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Ctrl+]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展开（未折叠）所有子区域 Unfold (uncollapse) all subregions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Ctrl+0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折叠（折叠）所有区域 Fold (collapse) all regions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Ctrl+J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展开（未折叠）所有区域 Unfold (uncollapse) all regions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Ctrl+/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切换行注释 Toggle line comment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Shift+Alt+A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切换块注释 Toggle block comment</w:t>
            </w:r>
          </w:p>
        </w:tc>
      </w:tr>
      <w:tr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Alt+Z</w:t>
            </w:r>
          </w:p>
        </w:tc>
        <w:tc>
          <w:tcPr>
            <w:tcW w:w="59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切换换行 Toggle word wrap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导航</w:t>
      </w:r>
      <w:bookmarkEnd w:id="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T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显示所有符号 Show all Symbols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G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转到行... Go to Line...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P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转到文件... Go to File...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O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转到符号... Go to Symbol...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M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显示问题面板 Show Problems panel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Tab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导航编辑器组历史记录 Navigate editor group history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M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切换选项卡移动焦点 Toggle Tab moves focus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光标</w:t>
      </w:r>
      <w:bookmarkEnd w:id="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 + ←/→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切换上个/下个操作位置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 +单击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插入光标 Insert cursor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Alt +↑/↓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在上/下插入光标 Insert cursor above / below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U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撤消上一个光标操作 Undo last cursor operation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 + Alt + I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在选定的每一行的末尾插入光标 Insert cursor at end of each line selected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 xml:space="preserve">Ctrl + I 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选择当前行 Select current line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L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选择当前选择的所有出现 Select all occurrences of current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F2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选择当前字的所有出现 Select all occurrences of current word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 + Alt + →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展开选择 Expand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 + Alt + ←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缩小选择 Shrink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 + Alt + （拖动鼠标）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列（框）选择 Column (box)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Alt +（箭头键）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列（框）选择 Column (box)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Shift + Alt + PgUp / PgDown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列（框）选择页上/下 Column (box) selection page up/down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搜索和替换</w:t>
      </w:r>
      <w:bookmarkEnd w:id="1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F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查找 Find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H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替换 Replace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F3 / Shift + F3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查找下一个/上一个 Find next/previous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 + Enter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选择查找匹配的所有出现 Select all occurences of Find match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D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将选择添加到下一个查找匹配 Add selection to next Find match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 + K Ctrl + D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将最后一个选择移至下一个查找匹配项 Move last selection to next Find match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Alt + C / R / W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切换区分大小写/正则表达式/整个词 Toggle case-sensitive / regex / whole word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显示</w:t>
      </w:r>
      <w:bookmarkEnd w:id="1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F11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切换全屏 Toggle full screen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 = / -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放大/缩小 Zoom in/out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Ctrl+B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切换侧栏可见性 Toggle Sidebar visibility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Ctrl+Shift+F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显示搜索 Show Search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Ctrl+Shift+G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显示Git Show Git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Ctrl+Shift+H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替换文件内容 Replace in files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Ctrl+Shift+J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切换搜索详细信息 Toggle Search details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Ctrl+Shift+C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打开新命令提示符/终端 Open new command prompt/terminal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Ctrl+Shift+U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显示输出面板 Show Output panel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集成终端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Ctrl+`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显示集成终端 Show integrated terminal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Ctrl+Shift+`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创建新终端 Create new terminal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Ctrl+Shift+C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复制选定 Copy selection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Ctrl+↑ / ↓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向上/向下滚动 Scroll up/down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Shift+PgUp / PgDown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向上/向下滚动页面 Scroll page up/down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Ctrl+Home / End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滚动到顶部/底部 Scroll to top/bottom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编辑器管理</w:t>
      </w:r>
      <w:bookmarkEnd w:id="1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55"/>
        <w:gridCol w:w="5925"/>
      </w:tblGrid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Ctrl+F4, Ctrl+W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关闭编辑器 Close editor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F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关闭文件夹 Close folder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Ctrl+\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拆分编辑器 Split editor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Ctrl+ 1 / 2 / 3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聚焦到第1，第2或第3编辑器组 Focus into 1st, 2nd or 3rd editor group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Ctrl+ ←/→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聚焦到上一个/下一个编辑器组 Focus into previous/next editor group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Ctrl+Shift+PgUp / PgDown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向左/向右移动编辑器 Move editor left/right</w:t>
            </w:r>
          </w:p>
        </w:tc>
      </w:tr>
      <w:tr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Ctrl+K ← / →</w:t>
            </w:r>
          </w:p>
        </w:tc>
        <w:tc>
          <w:tcPr>
            <w:tcW w:w="59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移动活动编辑器组 Move active editor group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快捷键绑定查看修改</w:t>
      </w:r>
      <w:bookmarkEnd w:id="14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Ctrl + Shift + P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输入Open Keyboard Shortcuts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5" w:id="15"/>
      <w:r>
        <w:rPr>
          <w:rFonts w:eastAsia="等线" w:ascii="Arial" w:cs="Arial" w:hAnsi="Arial"/>
          <w:b w:val="true"/>
          <w:sz w:val="36"/>
        </w:rPr>
        <w:t>四、注意点</w:t>
      </w:r>
      <w:bookmarkEnd w:id="15"/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若配置远程服务器后，服务器ESlint无法使用，可能是当前eslint版本和vscode版本不一致导致的，可降低eslint版本或者下载新版本vscode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若一个文件下面包括几个项目，存在多个eslint配置，需配置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"eslint.workingDirectories": [</w:t>
              <w:br/>
              <w:t xml:space="preserve">    "./back",</w:t>
              <w:br/>
              <w:t xml:space="preserve">    "./front"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49434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7432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若在提交代码后，拉最新代码时，显示还有本地更改未上传，有冲突，可以先储藏该部分代码，拉取完后再应用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9907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867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908">
    <w:lvl>
      <w:start w:val="1"/>
      <w:numFmt w:val="decimal"/>
      <w:suff w:val="tab"/>
      <w:lvlText w:val="%1."/>
      <w:rPr>
        <w:color w:val="3370ff"/>
      </w:rPr>
    </w:lvl>
  </w:abstractNum>
  <w:abstractNum w:abstractNumId="909">
    <w:lvl>
      <w:start w:val="2"/>
      <w:numFmt w:val="decimal"/>
      <w:suff w:val="tab"/>
      <w:lvlText w:val="%1."/>
      <w:rPr>
        <w:color w:val="3370ff"/>
      </w:rPr>
    </w:lvl>
  </w:abstractNum>
  <w:abstractNum w:abstractNumId="910">
    <w:lvl>
      <w:start w:val="1"/>
      <w:numFmt w:val="decimal"/>
      <w:suff w:val="tab"/>
      <w:lvlText w:val="%1."/>
      <w:rPr>
        <w:color w:val="3370ff"/>
      </w:rPr>
    </w:lvl>
  </w:abstractNum>
  <w:abstractNum w:abstractNumId="911">
    <w:lvl>
      <w:start w:val="2"/>
      <w:numFmt w:val="decimal"/>
      <w:suff w:val="tab"/>
      <w:lvlText w:val="%1."/>
      <w:rPr>
        <w:color w:val="3370ff"/>
      </w:rPr>
    </w:lvl>
  </w:abstractNum>
  <w:abstractNum w:abstractNumId="912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908"/>
  </w:num>
  <w:num w:numId="2">
    <w:abstractNumId w:val="909"/>
  </w:num>
  <w:num w:numId="3">
    <w:abstractNumId w:val="910"/>
  </w:num>
  <w:num w:numId="4">
    <w:abstractNumId w:val="911"/>
  </w:num>
  <w:num w:numId="5">
    <w:abstractNumId w:val="91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numbering.xml" Type="http://schemas.openxmlformats.org/officeDocument/2006/relationships/numbering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2024-07-01T06:38:13Z</dcterms:created>
  <dc:creator>Apache POI</dc:creator>
</cp:coreProperties>
</file>