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jc w:val="both"/>
        <w:rPr>
          <w:rFonts w:hint="eastAsia" w:ascii="宋体" w:hAnsi="宋体" w:eastAsia="宋体" w:cs="宋体"/>
          <w:color w:val="000000"/>
          <w:sz w:val="21"/>
          <w:szCs w:val="21"/>
        </w:rPr>
      </w:pPr>
    </w:p>
    <w:p>
      <w:pPr>
        <w:spacing w:before="0" w:after="0" w:line="400" w:lineRule="exact"/>
        <w:jc w:val="center"/>
        <w:rPr>
          <w:rFonts w:hint="eastAsia" w:ascii="宋体" w:hAnsi="宋体" w:eastAsia="宋体" w:cs="宋体"/>
          <w:color w:val="000000"/>
          <w:sz w:val="32"/>
          <w:szCs w:val="32"/>
        </w:rPr>
      </w:pPr>
      <w:r>
        <w:rPr>
          <w:rFonts w:hint="eastAsia" w:ascii="宋体" w:hAnsi="宋体" w:eastAsia="宋体" w:cs="宋体"/>
          <w:color w:val="000000"/>
          <w:sz w:val="32"/>
          <w:szCs w:val="32"/>
        </w:rPr>
        <w:t>摘　　要</w:t>
      </w:r>
    </w:p>
    <w:p>
      <w:pPr>
        <w:spacing w:before="0" w:after="0" w:line="400" w:lineRule="exact"/>
        <w:jc w:val="center"/>
        <w:rPr>
          <w:rFonts w:hint="eastAsia" w:ascii="宋体" w:hAnsi="宋体" w:eastAsia="宋体" w:cs="宋体"/>
          <w:color w:val="000000"/>
          <w:sz w:val="32"/>
          <w:szCs w:val="32"/>
        </w:rPr>
      </w:pPr>
    </w:p>
    <w:p>
      <w:pPr>
        <w:spacing w:before="0" w:after="0" w:line="400" w:lineRule="exact"/>
        <w:ind w:firstLine="600"/>
        <w:jc w:val="both"/>
        <w:rPr>
          <w:rFonts w:hint="eastAsia" w:ascii="宋体" w:hAnsi="宋体" w:eastAsia="宋体" w:cs="宋体"/>
          <w:color w:val="000000"/>
          <w:sz w:val="24"/>
          <w:szCs w:val="24"/>
        </w:rPr>
      </w:pPr>
      <w:r>
        <w:rPr>
          <w:rFonts w:hint="eastAsia" w:ascii="宋体" w:hAnsi="宋体" w:eastAsia="宋体" w:cs="宋体"/>
          <w:color w:val="000000"/>
          <w:sz w:val="24"/>
          <w:szCs w:val="24"/>
        </w:rPr>
        <w:t>大学校园里有很多同学想要出售二手的书籍、运动器材、自行车等物品，只能靠在校园的宣传栏张贴广告或者在BBS发布消息的方式宣传，另外想要购买二手商品的同学也往往四处打探，却没有收获。另外，市场经济的完善与发展让目前的市场交易都以货币进行。作为学生，有时我们会存在有闲置但却卖不出去的东西，这是我们就可以想到原始的物物交换，以获得资源的充分利用，各得所需。</w:t>
      </w:r>
    </w:p>
    <w:p>
      <w:pPr>
        <w:spacing w:before="0" w:after="0" w:line="400" w:lineRule="exact"/>
        <w:ind w:firstLine="600"/>
        <w:jc w:val="both"/>
        <w:rPr>
          <w:rFonts w:hint="eastAsia" w:ascii="宋体" w:hAnsi="宋体" w:eastAsia="宋体" w:cs="宋体"/>
          <w:color w:val="000000"/>
          <w:sz w:val="24"/>
          <w:szCs w:val="24"/>
        </w:rPr>
      </w:pPr>
      <w:r>
        <w:rPr>
          <w:rFonts w:hint="eastAsia" w:ascii="宋体" w:hAnsi="宋体" w:eastAsia="宋体" w:cs="宋体"/>
          <w:color w:val="000000"/>
          <w:sz w:val="24"/>
          <w:szCs w:val="24"/>
        </w:rPr>
        <w:t>盐鱼二手交易</w:t>
      </w:r>
      <w:r>
        <w:rPr>
          <w:rFonts w:hint="eastAsia" w:ascii="宋体" w:hAnsi="宋体" w:eastAsia="宋体" w:cs="宋体"/>
          <w:color w:val="000000"/>
          <w:sz w:val="24"/>
          <w:szCs w:val="24"/>
        </w:rPr>
        <w:t>市场这个系统的开发将为同学们打造一个专业的平台，充分利用身边的资源，方便广大同学及时获得出售与购买所需的物品的信息。同时，也为大家提供一个可以满足物物交换需求的平台。</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本论文就</w:t>
      </w:r>
      <w:r>
        <w:rPr>
          <w:rFonts w:hint="eastAsia" w:ascii="宋体" w:hAnsi="宋体" w:eastAsia="宋体" w:cs="宋体"/>
          <w:color w:val="000000"/>
          <w:sz w:val="24"/>
          <w:szCs w:val="24"/>
          <w:lang w:val="en-US" w:eastAsia="zh-CN"/>
        </w:rPr>
        <w:t>uml</w:t>
      </w:r>
      <w:r>
        <w:rPr>
          <w:rFonts w:hint="eastAsia" w:ascii="宋体" w:hAnsi="宋体" w:eastAsia="宋体" w:cs="宋体"/>
          <w:color w:val="000000"/>
          <w:sz w:val="24"/>
          <w:szCs w:val="24"/>
        </w:rPr>
        <w:t>课程实训</w:t>
      </w:r>
      <w:r>
        <w:rPr>
          <w:rFonts w:hint="eastAsia" w:ascii="宋体" w:hAnsi="宋体" w:eastAsia="宋体" w:cs="宋体"/>
          <w:color w:val="000000"/>
          <w:sz w:val="24"/>
          <w:szCs w:val="24"/>
        </w:rPr>
        <w:t>的内容，系统地阐述了整个盐鱼二手交易市场系统的功能及实现。实现了从商品管理，商品分类和查询，到购物车实现，用户订单处理，管理员系统。基本上实现了电子商务的功能流程，能够实现用户与商家在网上进行商品交易。本系统界面简单直观，易于操作和使用，交互性强，完全基于</w:t>
      </w:r>
      <w:r>
        <w:rPr>
          <w:rFonts w:hint="eastAsia" w:ascii="宋体" w:hAnsi="宋体" w:eastAsia="宋体" w:cs="宋体"/>
          <w:color w:val="000000"/>
          <w:sz w:val="24"/>
          <w:szCs w:val="24"/>
        </w:rPr>
        <w:t>Internet</w:t>
      </w:r>
      <w:r>
        <w:rPr>
          <w:rFonts w:hint="eastAsia" w:ascii="宋体" w:hAnsi="宋体" w:eastAsia="宋体" w:cs="宋体"/>
          <w:color w:val="000000"/>
          <w:sz w:val="24"/>
          <w:szCs w:val="24"/>
        </w:rPr>
        <w:t>网络。</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此系统设计上采用三层结构、</w:t>
      </w:r>
      <w:r>
        <w:rPr>
          <w:rFonts w:hint="eastAsia" w:ascii="宋体" w:hAnsi="宋体" w:eastAsia="宋体" w:cs="宋体"/>
          <w:color w:val="000000"/>
          <w:sz w:val="24"/>
          <w:szCs w:val="24"/>
        </w:rPr>
        <w:t>Web Service</w:t>
      </w:r>
      <w:r>
        <w:rPr>
          <w:rFonts w:hint="eastAsia" w:ascii="宋体" w:hAnsi="宋体" w:eastAsia="宋体" w:cs="宋体"/>
          <w:color w:val="000000"/>
          <w:sz w:val="24"/>
          <w:szCs w:val="24"/>
        </w:rPr>
        <w:t>技术，使之在选用平台、采用技术上具有先进性、前瞻性、扩充性，从而保证建成的系统具有良好的稳定性、可扩充性。系统设计按标准化、规范化，分层设计，构件化实现。采用软件构件化的开发方式，使系统结构分层，业务与实现分离，逻辑与数据分离；以统一的服务接口规范为核心，使用开放标准。从功能上来说，系统是比较完备的，系统以</w:t>
      </w:r>
      <w:r>
        <w:rPr>
          <w:rFonts w:hint="eastAsia" w:ascii="宋体" w:hAnsi="宋体" w:eastAsia="宋体" w:cs="宋体"/>
          <w:color w:val="000000"/>
          <w:sz w:val="24"/>
          <w:szCs w:val="24"/>
        </w:rPr>
        <w:t>Web</w:t>
      </w:r>
      <w:r>
        <w:rPr>
          <w:rFonts w:hint="eastAsia" w:ascii="宋体" w:hAnsi="宋体" w:eastAsia="宋体" w:cs="宋体"/>
          <w:color w:val="000000"/>
          <w:sz w:val="24"/>
          <w:szCs w:val="24"/>
        </w:rPr>
        <w:t>界面与用户交互，为用户提供信息并接受其操作，同时通过数据库管理系统来存储信息数据。系统实现了对信息数据的浏览、查询、编辑和管理等基本数据库操作，采用了模块化设计方法，根据用户的需求及程序的应用与维护的易用性，将各个部分置于不同的模块当中，方便了程序的扩展与维护，同时建立了程序功能复用的基础。</w:t>
      </w: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jc w:val="center"/>
        <w:rPr>
          <w:rFonts w:hint="eastAsia" w:ascii="宋体" w:hAnsi="宋体" w:eastAsia="宋体" w:cs="宋体"/>
          <w:color w:val="000000"/>
          <w:sz w:val="32"/>
          <w:szCs w:val="32"/>
        </w:rPr>
      </w:pPr>
      <w:r>
        <w:rPr>
          <w:rFonts w:hint="eastAsia" w:ascii="宋体" w:hAnsi="宋体" w:eastAsia="宋体" w:cs="宋体"/>
          <w:color w:val="000000"/>
          <w:sz w:val="32"/>
          <w:szCs w:val="32"/>
        </w:rPr>
        <w:t>目　　录</w:t>
      </w:r>
    </w:p>
    <w:sdt>
      <w:sdtPr>
        <w:rPr>
          <w:rFonts w:hint="eastAsia" w:ascii="宋体" w:hAnsi="宋体" w:eastAsia="宋体" w:cs="宋体"/>
          <w:kern w:val="2"/>
          <w:sz w:val="21"/>
          <w:szCs w:val="22"/>
          <w:lang w:val="en-US" w:eastAsia="zh-CN" w:bidi="ar-SA"/>
        </w:rPr>
        <w:id w:val="147479187"/>
        <w15:color w:val="DBDBDB"/>
        <w:docPartObj>
          <w:docPartGallery w:val="Table of Contents"/>
          <w:docPartUnique/>
        </w:docPartObj>
      </w:sdtPr>
      <w:sdtEndPr>
        <w:rPr>
          <w:rFonts w:hint="eastAsia" w:ascii="宋体" w:hAnsi="宋体" w:eastAsia="宋体" w:cs="宋体"/>
          <w:b/>
          <w:bCs/>
          <w:color w:val="000000"/>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rPr>
          </w:pPr>
        </w:p>
        <w:p>
          <w:pPr>
            <w:pStyle w:val="7"/>
            <w:tabs>
              <w:tab w:val="right" w:leader="dot" w:pos="9071"/>
            </w:tabs>
            <w:rPr>
              <w:rFonts w:hint="eastAsia" w:ascii="宋体" w:hAnsi="宋体" w:eastAsia="宋体" w:cs="宋体"/>
            </w:rPr>
          </w:pPr>
          <w:r>
            <w:rPr>
              <w:rFonts w:hint="eastAsia" w:ascii="宋体" w:hAnsi="宋体" w:eastAsia="宋体" w:cs="宋体"/>
              <w:b/>
              <w:bCs/>
              <w:color w:val="000000"/>
              <w:sz w:val="24"/>
              <w:szCs w:val="24"/>
            </w:rPr>
            <w:fldChar w:fldCharType="begin"/>
          </w:r>
          <w:r>
            <w:rPr>
              <w:rFonts w:hint="eastAsia" w:ascii="宋体" w:hAnsi="宋体" w:eastAsia="宋体" w:cs="宋体"/>
              <w:b/>
              <w:bCs/>
              <w:color w:val="000000"/>
              <w:sz w:val="24"/>
              <w:szCs w:val="24"/>
            </w:rPr>
            <w:instrText xml:space="preserve">TOC \o "1-2" \h \u </w:instrText>
          </w:r>
          <w:r>
            <w:rPr>
              <w:rFonts w:hint="eastAsia" w:ascii="宋体" w:hAnsi="宋体" w:eastAsia="宋体" w:cs="宋体"/>
              <w:b/>
              <w:bCs/>
              <w:color w:val="000000"/>
              <w:sz w:val="24"/>
              <w:szCs w:val="24"/>
            </w:rPr>
            <w:fldChar w:fldCharType="separate"/>
          </w: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_Toc28907 </w:instrText>
          </w:r>
          <w:r>
            <w:rPr>
              <w:rFonts w:hint="eastAsia" w:ascii="宋体" w:hAnsi="宋体" w:eastAsia="宋体" w:cs="宋体"/>
              <w:bCs/>
              <w:szCs w:val="24"/>
            </w:rPr>
            <w:fldChar w:fldCharType="separate"/>
          </w:r>
          <w:r>
            <w:rPr>
              <w:rFonts w:hint="eastAsia" w:ascii="宋体" w:hAnsi="宋体" w:eastAsia="宋体" w:cs="宋体"/>
              <w:szCs w:val="32"/>
            </w:rPr>
            <w:t>第一章　　前言</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_Toc28907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_Toc25423 </w:instrText>
          </w:r>
          <w:r>
            <w:rPr>
              <w:rFonts w:hint="eastAsia" w:ascii="宋体" w:hAnsi="宋体" w:eastAsia="宋体" w:cs="宋体"/>
              <w:bCs/>
              <w:szCs w:val="24"/>
            </w:rPr>
            <w:fldChar w:fldCharType="separate"/>
          </w:r>
          <w:r>
            <w:rPr>
              <w:rFonts w:hint="eastAsia" w:ascii="宋体" w:hAnsi="宋体" w:eastAsia="宋体" w:cs="宋体"/>
              <w:szCs w:val="28"/>
              <w:lang w:val="en-US" w:eastAsia="zh-CN"/>
            </w:rPr>
            <w:t>1.1</w:t>
          </w:r>
          <w:r>
            <w:rPr>
              <w:rFonts w:hint="eastAsia" w:ascii="宋体" w:hAnsi="宋体" w:eastAsia="宋体" w:cs="宋体"/>
              <w:szCs w:val="28"/>
            </w:rPr>
            <w:t>课题的来源及意义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_Toc25423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_Toc26826 </w:instrText>
          </w:r>
          <w:r>
            <w:rPr>
              <w:rFonts w:hint="eastAsia" w:ascii="宋体" w:hAnsi="宋体" w:eastAsia="宋体" w:cs="宋体"/>
              <w:bCs/>
              <w:szCs w:val="24"/>
            </w:rPr>
            <w:fldChar w:fldCharType="separate"/>
          </w:r>
          <w:r>
            <w:rPr>
              <w:rFonts w:hint="eastAsia" w:ascii="宋体" w:hAnsi="宋体" w:eastAsia="宋体" w:cs="宋体"/>
              <w:bCs/>
              <w:kern w:val="2"/>
              <w:szCs w:val="28"/>
              <w:lang w:val="en-US" w:eastAsia="zh-CN" w:bidi="ar-SA"/>
            </w:rPr>
            <w:t>1.2网络校园二手市场发展现状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_Toc26826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_Toc21785 </w:instrText>
          </w:r>
          <w:r>
            <w:rPr>
              <w:rFonts w:hint="eastAsia" w:ascii="宋体" w:hAnsi="宋体" w:eastAsia="宋体" w:cs="宋体"/>
              <w:bCs/>
              <w:szCs w:val="24"/>
            </w:rPr>
            <w:fldChar w:fldCharType="separate"/>
          </w:r>
          <w:r>
            <w:rPr>
              <w:rFonts w:hint="eastAsia" w:ascii="宋体" w:hAnsi="宋体" w:eastAsia="宋体" w:cs="宋体"/>
              <w:szCs w:val="28"/>
            </w:rPr>
            <w:t>1.3 可行性研究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_Toc21785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7"/>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_Toc8664 </w:instrText>
          </w:r>
          <w:r>
            <w:rPr>
              <w:rFonts w:hint="eastAsia" w:ascii="宋体" w:hAnsi="宋体" w:eastAsia="宋体" w:cs="宋体"/>
              <w:bCs/>
              <w:szCs w:val="24"/>
            </w:rPr>
            <w:fldChar w:fldCharType="separate"/>
          </w:r>
          <w:r>
            <w:rPr>
              <w:rFonts w:hint="eastAsia" w:ascii="宋体" w:hAnsi="宋体" w:eastAsia="宋体" w:cs="宋体"/>
              <w:szCs w:val="32"/>
            </w:rPr>
            <w:t>第二章    相关技术介绍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_Toc8664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_Toc11974 </w:instrText>
          </w:r>
          <w:r>
            <w:rPr>
              <w:rFonts w:hint="eastAsia" w:ascii="宋体" w:hAnsi="宋体" w:eastAsia="宋体" w:cs="宋体"/>
              <w:bCs/>
              <w:szCs w:val="24"/>
            </w:rPr>
            <w:fldChar w:fldCharType="separate"/>
          </w:r>
          <w:r>
            <w:rPr>
              <w:rFonts w:hint="eastAsia" w:ascii="宋体" w:hAnsi="宋体" w:eastAsia="宋体" w:cs="宋体"/>
              <w:szCs w:val="28"/>
            </w:rPr>
            <w:t>2.1 JSP技术简介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_Toc11974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_Toc30188 </w:instrText>
          </w:r>
          <w:r>
            <w:rPr>
              <w:rFonts w:hint="eastAsia" w:ascii="宋体" w:hAnsi="宋体" w:eastAsia="宋体" w:cs="宋体"/>
              <w:bCs/>
              <w:szCs w:val="24"/>
            </w:rPr>
            <w:fldChar w:fldCharType="separate"/>
          </w:r>
          <w:r>
            <w:rPr>
              <w:rFonts w:hint="eastAsia" w:ascii="宋体" w:hAnsi="宋体" w:eastAsia="宋体" w:cs="宋体"/>
              <w:szCs w:val="28"/>
            </w:rPr>
            <w:t>2.2 JSP工作原理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_Toc30188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_Toc16477 </w:instrText>
          </w:r>
          <w:r>
            <w:rPr>
              <w:rFonts w:hint="eastAsia" w:ascii="宋体" w:hAnsi="宋体" w:eastAsia="宋体" w:cs="宋体"/>
              <w:bCs/>
              <w:szCs w:val="24"/>
            </w:rPr>
            <w:fldChar w:fldCharType="separate"/>
          </w:r>
          <w:r>
            <w:rPr>
              <w:rFonts w:hint="eastAsia" w:ascii="宋体" w:hAnsi="宋体" w:eastAsia="宋体" w:cs="宋体"/>
              <w:szCs w:val="28"/>
            </w:rPr>
            <w:t>2.3 JSP体系结构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_Toc16477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_Toc1102 </w:instrText>
          </w:r>
          <w:r>
            <w:rPr>
              <w:rFonts w:hint="eastAsia" w:ascii="宋体" w:hAnsi="宋体" w:eastAsia="宋体" w:cs="宋体"/>
              <w:bCs/>
              <w:szCs w:val="24"/>
            </w:rPr>
            <w:fldChar w:fldCharType="separate"/>
          </w:r>
          <w:r>
            <w:rPr>
              <w:rFonts w:hint="eastAsia" w:ascii="宋体" w:hAnsi="宋体" w:eastAsia="宋体" w:cs="宋体"/>
              <w:szCs w:val="28"/>
            </w:rPr>
            <w:t>2.4 JSP的特点</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_Toc1102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_Toc1503 </w:instrText>
          </w:r>
          <w:r>
            <w:rPr>
              <w:rFonts w:hint="eastAsia" w:ascii="宋体" w:hAnsi="宋体" w:eastAsia="宋体" w:cs="宋体"/>
              <w:bCs/>
              <w:szCs w:val="24"/>
            </w:rPr>
            <w:fldChar w:fldCharType="separate"/>
          </w:r>
          <w:r>
            <w:rPr>
              <w:rFonts w:hint="eastAsia" w:ascii="宋体" w:hAnsi="宋体" w:eastAsia="宋体" w:cs="宋体"/>
              <w:szCs w:val="28"/>
            </w:rPr>
            <w:t>2.5 MYSQL数据库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_Toc1503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_Toc13168 </w:instrText>
          </w:r>
          <w:r>
            <w:rPr>
              <w:rFonts w:hint="eastAsia" w:ascii="宋体" w:hAnsi="宋体" w:eastAsia="宋体" w:cs="宋体"/>
              <w:bCs/>
              <w:szCs w:val="24"/>
            </w:rPr>
            <w:fldChar w:fldCharType="separate"/>
          </w:r>
          <w:r>
            <w:rPr>
              <w:rFonts w:hint="eastAsia" w:ascii="宋体" w:hAnsi="宋体" w:eastAsia="宋体" w:cs="宋体"/>
              <w:szCs w:val="28"/>
            </w:rPr>
            <w:t>2.6 系统数据库连接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_Toc13168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7"/>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_Toc1183 </w:instrText>
          </w:r>
          <w:r>
            <w:rPr>
              <w:rFonts w:hint="eastAsia" w:ascii="宋体" w:hAnsi="宋体" w:eastAsia="宋体" w:cs="宋体"/>
              <w:bCs/>
              <w:szCs w:val="24"/>
            </w:rPr>
            <w:fldChar w:fldCharType="separate"/>
          </w:r>
          <w:r>
            <w:rPr>
              <w:rFonts w:hint="eastAsia" w:ascii="宋体" w:hAnsi="宋体" w:eastAsia="宋体" w:cs="宋体"/>
              <w:szCs w:val="32"/>
              <w:lang w:val="en-US" w:eastAsia="zh-CN"/>
            </w:rPr>
            <w:t>第三章</w:t>
          </w:r>
          <w:r>
            <w:rPr>
              <w:rFonts w:hint="eastAsia" w:ascii="宋体" w:hAnsi="宋体" w:eastAsia="宋体" w:cs="宋体"/>
              <w:szCs w:val="32"/>
            </w:rPr>
            <w:t xml:space="preserve">   系统分析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_Toc1183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_Toc29018 </w:instrText>
          </w:r>
          <w:r>
            <w:rPr>
              <w:rFonts w:hint="eastAsia" w:ascii="宋体" w:hAnsi="宋体" w:eastAsia="宋体" w:cs="宋体"/>
              <w:bCs/>
              <w:szCs w:val="24"/>
            </w:rPr>
            <w:fldChar w:fldCharType="separate"/>
          </w:r>
          <w:r>
            <w:rPr>
              <w:rFonts w:hint="eastAsia" w:ascii="宋体" w:hAnsi="宋体" w:eastAsia="宋体" w:cs="宋体"/>
              <w:szCs w:val="28"/>
            </w:rPr>
            <w:t>3.1 系统功能分析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_Toc29018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_Toc130 </w:instrText>
          </w:r>
          <w:r>
            <w:rPr>
              <w:rFonts w:hint="eastAsia" w:ascii="宋体" w:hAnsi="宋体" w:eastAsia="宋体" w:cs="宋体"/>
              <w:bCs/>
              <w:szCs w:val="24"/>
            </w:rPr>
            <w:fldChar w:fldCharType="separate"/>
          </w:r>
          <w:r>
            <w:rPr>
              <w:rFonts w:hint="eastAsia" w:ascii="宋体" w:hAnsi="宋体" w:eastAsia="宋体" w:cs="宋体"/>
              <w:szCs w:val="28"/>
            </w:rPr>
            <w:t>3.2 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_Toc130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_Toc12400 </w:instrText>
          </w:r>
          <w:r>
            <w:rPr>
              <w:rFonts w:hint="eastAsia" w:ascii="宋体" w:hAnsi="宋体" w:eastAsia="宋体" w:cs="宋体"/>
              <w:bCs/>
              <w:szCs w:val="24"/>
            </w:rPr>
            <w:fldChar w:fldCharType="separate"/>
          </w:r>
          <w:r>
            <w:rPr>
              <w:rFonts w:hint="eastAsia" w:ascii="宋体" w:hAnsi="宋体" w:eastAsia="宋体" w:cs="宋体"/>
              <w:szCs w:val="28"/>
            </w:rPr>
            <w:t>3.3 业务流分析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_Toc12400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_Toc12323 </w:instrText>
          </w:r>
          <w:r>
            <w:rPr>
              <w:rFonts w:hint="eastAsia" w:ascii="宋体" w:hAnsi="宋体" w:eastAsia="宋体" w:cs="宋体"/>
              <w:bCs/>
              <w:szCs w:val="24"/>
            </w:rPr>
            <w:fldChar w:fldCharType="separate"/>
          </w:r>
          <w:r>
            <w:rPr>
              <w:rFonts w:hint="eastAsia" w:ascii="宋体" w:hAnsi="宋体" w:eastAsia="宋体" w:cs="宋体"/>
              <w:szCs w:val="28"/>
            </w:rPr>
            <w:t>3.4 数据流分析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_Toc12323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_Toc19331 </w:instrText>
          </w:r>
          <w:r>
            <w:rPr>
              <w:rFonts w:hint="eastAsia" w:ascii="宋体" w:hAnsi="宋体" w:eastAsia="宋体" w:cs="宋体"/>
              <w:bCs/>
              <w:szCs w:val="24"/>
            </w:rPr>
            <w:fldChar w:fldCharType="separate"/>
          </w:r>
          <w:r>
            <w:rPr>
              <w:rFonts w:hint="eastAsia" w:ascii="宋体" w:hAnsi="宋体" w:eastAsia="宋体" w:cs="宋体"/>
              <w:szCs w:val="28"/>
            </w:rPr>
            <w:t>3.5 数据字典</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_Toc19331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_Toc3882 </w:instrText>
          </w:r>
          <w:r>
            <w:rPr>
              <w:rFonts w:hint="eastAsia" w:ascii="宋体" w:hAnsi="宋体" w:eastAsia="宋体" w:cs="宋体"/>
              <w:bCs/>
              <w:szCs w:val="24"/>
            </w:rPr>
            <w:fldChar w:fldCharType="separate"/>
          </w:r>
          <w:r>
            <w:rPr>
              <w:rFonts w:hint="eastAsia" w:ascii="宋体" w:hAnsi="宋体" w:eastAsia="宋体" w:cs="宋体"/>
              <w:szCs w:val="28"/>
            </w:rPr>
            <w:t>3.6 需求分析复审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_Toc3882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7"/>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_Toc4937 </w:instrText>
          </w:r>
          <w:r>
            <w:rPr>
              <w:rFonts w:hint="eastAsia" w:ascii="宋体" w:hAnsi="宋体" w:eastAsia="宋体" w:cs="宋体"/>
              <w:bCs/>
              <w:szCs w:val="24"/>
            </w:rPr>
            <w:fldChar w:fldCharType="separate"/>
          </w:r>
          <w:r>
            <w:rPr>
              <w:rFonts w:hint="eastAsia" w:ascii="宋体" w:hAnsi="宋体" w:eastAsia="宋体" w:cs="宋体"/>
              <w:szCs w:val="32"/>
            </w:rPr>
            <w:t>第四章    系统总体设计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_Toc4937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_Toc10337 </w:instrText>
          </w:r>
          <w:r>
            <w:rPr>
              <w:rFonts w:hint="eastAsia" w:ascii="宋体" w:hAnsi="宋体" w:eastAsia="宋体" w:cs="宋体"/>
              <w:bCs/>
              <w:szCs w:val="24"/>
            </w:rPr>
            <w:fldChar w:fldCharType="separate"/>
          </w:r>
          <w:r>
            <w:rPr>
              <w:rFonts w:hint="eastAsia" w:ascii="宋体" w:hAnsi="宋体" w:eastAsia="宋体" w:cs="宋体"/>
              <w:szCs w:val="28"/>
            </w:rPr>
            <w:t>4.1 系统总体功能结构图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_Toc10337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_Toc6318 </w:instrText>
          </w:r>
          <w:r>
            <w:rPr>
              <w:rFonts w:hint="eastAsia" w:ascii="宋体" w:hAnsi="宋体" w:eastAsia="宋体" w:cs="宋体"/>
              <w:bCs/>
              <w:szCs w:val="24"/>
            </w:rPr>
            <w:fldChar w:fldCharType="separate"/>
          </w:r>
          <w:r>
            <w:rPr>
              <w:rFonts w:hint="eastAsia" w:ascii="宋体" w:hAnsi="宋体" w:eastAsia="宋体" w:cs="宋体"/>
              <w:szCs w:val="28"/>
            </w:rPr>
            <w:t>4.2 系统ER图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_Toc6318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_Toc15676 </w:instrText>
          </w:r>
          <w:r>
            <w:rPr>
              <w:rFonts w:hint="eastAsia" w:ascii="宋体" w:hAnsi="宋体" w:eastAsia="宋体" w:cs="宋体"/>
              <w:bCs/>
              <w:szCs w:val="24"/>
            </w:rPr>
            <w:fldChar w:fldCharType="separate"/>
          </w:r>
          <w:r>
            <w:rPr>
              <w:rFonts w:hint="eastAsia" w:ascii="宋体" w:hAnsi="宋体" w:eastAsia="宋体" w:cs="宋体"/>
              <w:szCs w:val="28"/>
            </w:rPr>
            <w:t>4.3 系统功能设计目标</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_Toc15676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_Toc8863 </w:instrText>
          </w:r>
          <w:r>
            <w:rPr>
              <w:rFonts w:hint="eastAsia" w:ascii="宋体" w:hAnsi="宋体" w:eastAsia="宋体" w:cs="宋体"/>
              <w:bCs/>
              <w:szCs w:val="24"/>
            </w:rPr>
            <w:fldChar w:fldCharType="separate"/>
          </w:r>
          <w:r>
            <w:rPr>
              <w:rFonts w:hint="eastAsia" w:ascii="宋体" w:hAnsi="宋体" w:eastAsia="宋体" w:cs="宋体"/>
              <w:szCs w:val="28"/>
            </w:rPr>
            <w:t>4.4 系统功能模块划分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_Toc8863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_Toc7933 </w:instrText>
          </w:r>
          <w:r>
            <w:rPr>
              <w:rFonts w:hint="eastAsia" w:ascii="宋体" w:hAnsi="宋体" w:eastAsia="宋体" w:cs="宋体"/>
              <w:bCs/>
              <w:szCs w:val="24"/>
            </w:rPr>
            <w:fldChar w:fldCharType="separate"/>
          </w:r>
          <w:r>
            <w:rPr>
              <w:rFonts w:hint="eastAsia" w:ascii="宋体" w:hAnsi="宋体" w:eastAsia="宋体" w:cs="宋体"/>
              <w:szCs w:val="28"/>
            </w:rPr>
            <w:t>4.5 系统的体系结构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_Toc7933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7"/>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_Toc29503 </w:instrText>
          </w:r>
          <w:r>
            <w:rPr>
              <w:rFonts w:hint="eastAsia" w:ascii="宋体" w:hAnsi="宋体" w:eastAsia="宋体" w:cs="宋体"/>
              <w:bCs/>
              <w:szCs w:val="24"/>
            </w:rPr>
            <w:fldChar w:fldCharType="separate"/>
          </w:r>
          <w:r>
            <w:rPr>
              <w:rFonts w:hint="eastAsia" w:ascii="宋体" w:hAnsi="宋体" w:eastAsia="宋体" w:cs="宋体"/>
              <w:szCs w:val="32"/>
            </w:rPr>
            <w:t>第五章    数据库设计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_Toc29503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_Toc28056 </w:instrText>
          </w:r>
          <w:r>
            <w:rPr>
              <w:rFonts w:hint="eastAsia" w:ascii="宋体" w:hAnsi="宋体" w:eastAsia="宋体" w:cs="宋体"/>
              <w:bCs/>
              <w:szCs w:val="24"/>
            </w:rPr>
            <w:fldChar w:fldCharType="separate"/>
          </w:r>
          <w:r>
            <w:rPr>
              <w:rFonts w:hint="eastAsia" w:ascii="宋体" w:hAnsi="宋体" w:eastAsia="宋体" w:cs="宋体"/>
              <w:szCs w:val="28"/>
            </w:rPr>
            <w:t>5.1 数据库系统概述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_Toc28056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_Toc24482 </w:instrText>
          </w:r>
          <w:r>
            <w:rPr>
              <w:rFonts w:hint="eastAsia" w:ascii="宋体" w:hAnsi="宋体" w:eastAsia="宋体" w:cs="宋体"/>
              <w:bCs/>
              <w:szCs w:val="24"/>
            </w:rPr>
            <w:fldChar w:fldCharType="separate"/>
          </w:r>
          <w:r>
            <w:rPr>
              <w:rFonts w:hint="eastAsia" w:ascii="宋体" w:hAnsi="宋体" w:eastAsia="宋体" w:cs="宋体"/>
              <w:szCs w:val="28"/>
            </w:rPr>
            <w:t>5.2 数据库表设计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_Toc24482 </w:instrText>
          </w:r>
          <w:r>
            <w:rPr>
              <w:rFonts w:hint="eastAsia" w:ascii="宋体" w:hAnsi="宋体" w:eastAsia="宋体" w:cs="宋体"/>
            </w:rPr>
            <w:fldChar w:fldCharType="separate"/>
          </w:r>
          <w:r>
            <w:rPr>
              <w:rFonts w:hint="eastAsia" w:ascii="宋体" w:hAnsi="宋体" w:eastAsia="宋体" w:cs="宋体"/>
            </w:rPr>
            <w:t>25</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7"/>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_Toc21241 </w:instrText>
          </w:r>
          <w:r>
            <w:rPr>
              <w:rFonts w:hint="eastAsia" w:ascii="宋体" w:hAnsi="宋体" w:eastAsia="宋体" w:cs="宋体"/>
              <w:bCs/>
              <w:szCs w:val="24"/>
            </w:rPr>
            <w:fldChar w:fldCharType="separate"/>
          </w:r>
          <w:r>
            <w:rPr>
              <w:rFonts w:hint="eastAsia" w:ascii="宋体" w:hAnsi="宋体" w:eastAsia="宋体" w:cs="宋体"/>
              <w:szCs w:val="32"/>
            </w:rPr>
            <w:t>第六章    程序设计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_Toc21241 </w:instrText>
          </w:r>
          <w:r>
            <w:rPr>
              <w:rFonts w:hint="eastAsia" w:ascii="宋体" w:hAnsi="宋体" w:eastAsia="宋体" w:cs="宋体"/>
            </w:rPr>
            <w:fldChar w:fldCharType="separate"/>
          </w:r>
          <w:r>
            <w:rPr>
              <w:rFonts w:hint="eastAsia" w:ascii="宋体" w:hAnsi="宋体" w:eastAsia="宋体" w:cs="宋体"/>
            </w:rPr>
            <w:t>29</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_Toc5761 </w:instrText>
          </w:r>
          <w:r>
            <w:rPr>
              <w:rFonts w:hint="eastAsia" w:ascii="宋体" w:hAnsi="宋体" w:eastAsia="宋体" w:cs="宋体"/>
              <w:bCs/>
              <w:szCs w:val="24"/>
            </w:rPr>
            <w:fldChar w:fldCharType="separate"/>
          </w:r>
          <w:r>
            <w:rPr>
              <w:rFonts w:hint="eastAsia" w:ascii="宋体" w:hAnsi="宋体" w:eastAsia="宋体" w:cs="宋体"/>
              <w:szCs w:val="28"/>
            </w:rPr>
            <w:t>6.1 程序说明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_Toc5761 </w:instrText>
          </w:r>
          <w:r>
            <w:rPr>
              <w:rFonts w:hint="eastAsia" w:ascii="宋体" w:hAnsi="宋体" w:eastAsia="宋体" w:cs="宋体"/>
            </w:rPr>
            <w:fldChar w:fldCharType="separate"/>
          </w:r>
          <w:r>
            <w:rPr>
              <w:rFonts w:hint="eastAsia" w:ascii="宋体" w:hAnsi="宋体" w:eastAsia="宋体" w:cs="宋体"/>
            </w:rPr>
            <w:t>29</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_Toc17773 </w:instrText>
          </w:r>
          <w:r>
            <w:rPr>
              <w:rFonts w:hint="eastAsia" w:ascii="宋体" w:hAnsi="宋体" w:eastAsia="宋体" w:cs="宋体"/>
              <w:bCs/>
              <w:szCs w:val="24"/>
            </w:rPr>
            <w:fldChar w:fldCharType="separate"/>
          </w:r>
          <w:r>
            <w:rPr>
              <w:rFonts w:hint="eastAsia" w:ascii="宋体" w:hAnsi="宋体" w:eastAsia="宋体" w:cs="宋体"/>
              <w:szCs w:val="28"/>
            </w:rPr>
            <w:t>6.2 具体模块划分</w:t>
          </w:r>
          <w:bookmarkStart w:id="36" w:name="_GoBack"/>
          <w:bookmarkEnd w:id="36"/>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_Toc17773 </w:instrText>
          </w:r>
          <w:r>
            <w:rPr>
              <w:rFonts w:hint="eastAsia" w:ascii="宋体" w:hAnsi="宋体" w:eastAsia="宋体" w:cs="宋体"/>
            </w:rPr>
            <w:fldChar w:fldCharType="separate"/>
          </w:r>
          <w:r>
            <w:rPr>
              <w:rFonts w:hint="eastAsia" w:ascii="宋体" w:hAnsi="宋体" w:eastAsia="宋体" w:cs="宋体"/>
            </w:rPr>
            <w:t>29</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7"/>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_Toc5519 </w:instrText>
          </w:r>
          <w:r>
            <w:rPr>
              <w:rFonts w:hint="eastAsia" w:ascii="宋体" w:hAnsi="宋体" w:eastAsia="宋体" w:cs="宋体"/>
              <w:bCs/>
              <w:szCs w:val="24"/>
            </w:rPr>
            <w:fldChar w:fldCharType="separate"/>
          </w:r>
          <w:r>
            <w:rPr>
              <w:rFonts w:hint="eastAsia" w:ascii="宋体" w:hAnsi="宋体" w:eastAsia="宋体" w:cs="宋体"/>
              <w:szCs w:val="32"/>
            </w:rPr>
            <w:t>第七章    软件安装与调试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_Toc5519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_Toc29226 </w:instrText>
          </w:r>
          <w:r>
            <w:rPr>
              <w:rFonts w:hint="eastAsia" w:ascii="宋体" w:hAnsi="宋体" w:eastAsia="宋体" w:cs="宋体"/>
              <w:bCs/>
              <w:szCs w:val="24"/>
            </w:rPr>
            <w:fldChar w:fldCharType="separate"/>
          </w:r>
          <w:r>
            <w:rPr>
              <w:rFonts w:hint="eastAsia" w:ascii="宋体" w:hAnsi="宋体" w:eastAsia="宋体" w:cs="宋体"/>
              <w:szCs w:val="28"/>
            </w:rPr>
            <w:t>7.1 软件的安装与配置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_Toc29226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_Toc2632 </w:instrText>
          </w:r>
          <w:r>
            <w:rPr>
              <w:rFonts w:hint="eastAsia" w:ascii="宋体" w:hAnsi="宋体" w:eastAsia="宋体" w:cs="宋体"/>
              <w:bCs/>
              <w:szCs w:val="24"/>
            </w:rPr>
            <w:fldChar w:fldCharType="separate"/>
          </w:r>
          <w:r>
            <w:rPr>
              <w:rFonts w:hint="eastAsia" w:ascii="宋体" w:hAnsi="宋体" w:eastAsia="宋体" w:cs="宋体"/>
              <w:szCs w:val="28"/>
            </w:rPr>
            <w:t>7.2 系统编码风格</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_Toc2632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8"/>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_Toc14673 </w:instrText>
          </w:r>
          <w:r>
            <w:rPr>
              <w:rFonts w:hint="eastAsia" w:ascii="宋体" w:hAnsi="宋体" w:eastAsia="宋体" w:cs="宋体"/>
              <w:bCs/>
              <w:szCs w:val="24"/>
            </w:rPr>
            <w:fldChar w:fldCharType="separate"/>
          </w:r>
          <w:r>
            <w:rPr>
              <w:rFonts w:hint="eastAsia" w:ascii="宋体" w:hAnsi="宋体" w:eastAsia="宋体" w:cs="宋体"/>
              <w:szCs w:val="28"/>
            </w:rPr>
            <w:t>7.3 软件测试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_Toc14673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7"/>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_Toc633 </w:instrText>
          </w:r>
          <w:r>
            <w:rPr>
              <w:rFonts w:hint="eastAsia" w:ascii="宋体" w:hAnsi="宋体" w:eastAsia="宋体" w:cs="宋体"/>
              <w:bCs/>
              <w:szCs w:val="24"/>
            </w:rPr>
            <w:fldChar w:fldCharType="separate"/>
          </w:r>
          <w:r>
            <w:rPr>
              <w:rFonts w:hint="eastAsia" w:ascii="宋体" w:hAnsi="宋体" w:eastAsia="宋体" w:cs="宋体"/>
              <w:szCs w:val="32"/>
            </w:rPr>
            <w:t>结  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_Toc633 </w:instrText>
          </w:r>
          <w:r>
            <w:rPr>
              <w:rFonts w:hint="eastAsia" w:ascii="宋体" w:hAnsi="宋体" w:eastAsia="宋体" w:cs="宋体"/>
            </w:rPr>
            <w:fldChar w:fldCharType="separate"/>
          </w:r>
          <w:r>
            <w:rPr>
              <w:rFonts w:hint="eastAsia" w:ascii="宋体" w:hAnsi="宋体" w:eastAsia="宋体" w:cs="宋体"/>
            </w:rPr>
            <w:t>42</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pStyle w:val="7"/>
            <w:tabs>
              <w:tab w:val="right" w:leader="dot" w:pos="9071"/>
            </w:tabs>
            <w:rPr>
              <w:rFonts w:hint="eastAsia" w:ascii="宋体" w:hAnsi="宋体" w:eastAsia="宋体" w:cs="宋体"/>
            </w:rPr>
          </w:pPr>
          <w:r>
            <w:rPr>
              <w:rFonts w:hint="eastAsia" w:ascii="宋体" w:hAnsi="宋体" w:eastAsia="宋体" w:cs="宋体"/>
              <w:bCs/>
              <w:color w:val="000000"/>
              <w:szCs w:val="24"/>
            </w:rPr>
            <w:fldChar w:fldCharType="begin"/>
          </w:r>
          <w:r>
            <w:rPr>
              <w:rFonts w:hint="eastAsia" w:ascii="宋体" w:hAnsi="宋体" w:eastAsia="宋体" w:cs="宋体"/>
              <w:bCs/>
              <w:szCs w:val="24"/>
            </w:rPr>
            <w:instrText xml:space="preserve"> HYPERLINK \l _Toc12008 </w:instrText>
          </w:r>
          <w:r>
            <w:rPr>
              <w:rFonts w:hint="eastAsia" w:ascii="宋体" w:hAnsi="宋体" w:eastAsia="宋体" w:cs="宋体"/>
              <w:bCs/>
              <w:szCs w:val="24"/>
            </w:rPr>
            <w:fldChar w:fldCharType="separate"/>
          </w:r>
          <w:r>
            <w:rPr>
              <w:rFonts w:hint="eastAsia" w:ascii="宋体" w:hAnsi="宋体" w:eastAsia="宋体" w:cs="宋体"/>
              <w:szCs w:val="32"/>
            </w:rPr>
            <w:t>参考文献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_Toc12008 </w:instrText>
          </w:r>
          <w:r>
            <w:rPr>
              <w:rFonts w:hint="eastAsia" w:ascii="宋体" w:hAnsi="宋体" w:eastAsia="宋体" w:cs="宋体"/>
            </w:rPr>
            <w:fldChar w:fldCharType="separate"/>
          </w:r>
          <w:r>
            <w:rPr>
              <w:rFonts w:hint="eastAsia" w:ascii="宋体" w:hAnsi="宋体" w:eastAsia="宋体" w:cs="宋体"/>
            </w:rPr>
            <w:t>42</w:t>
          </w:r>
          <w:r>
            <w:rPr>
              <w:rFonts w:hint="eastAsia" w:ascii="宋体" w:hAnsi="宋体" w:eastAsia="宋体" w:cs="宋体"/>
            </w:rPr>
            <w:fldChar w:fldCharType="end"/>
          </w:r>
          <w:r>
            <w:rPr>
              <w:rFonts w:hint="eastAsia" w:ascii="宋体" w:hAnsi="宋体" w:eastAsia="宋体" w:cs="宋体"/>
              <w:bCs/>
              <w:color w:val="000000"/>
              <w:szCs w:val="24"/>
            </w:rPr>
            <w:fldChar w:fldCharType="end"/>
          </w:r>
        </w:p>
        <w:p>
          <w:pPr>
            <w:spacing w:before="0" w:after="0" w:line="360" w:lineRule="auto"/>
            <w:jc w:val="left"/>
            <w:rPr>
              <w:rFonts w:hint="eastAsia" w:ascii="宋体" w:hAnsi="宋体" w:eastAsia="宋体" w:cs="宋体"/>
              <w:b/>
              <w:bCs/>
              <w:color w:val="000000"/>
              <w:sz w:val="24"/>
              <w:szCs w:val="24"/>
            </w:rPr>
          </w:pPr>
          <w:r>
            <w:rPr>
              <w:rFonts w:hint="eastAsia" w:ascii="宋体" w:hAnsi="宋体" w:eastAsia="宋体" w:cs="宋体"/>
              <w:bCs/>
              <w:color w:val="000000"/>
              <w:szCs w:val="24"/>
            </w:rPr>
            <w:fldChar w:fldCharType="end"/>
          </w:r>
        </w:p>
      </w:sdtContent>
    </w:sdt>
    <w:p>
      <w:pPr>
        <w:spacing w:before="0" w:after="0" w:line="360" w:lineRule="auto"/>
        <w:jc w:val="left"/>
        <w:rPr>
          <w:rFonts w:hint="eastAsia" w:ascii="宋体" w:hAnsi="宋体" w:eastAsia="宋体" w:cs="宋体"/>
          <w:b/>
          <w:bCs/>
          <w:color w:val="000000"/>
          <w:sz w:val="24"/>
          <w:szCs w:val="24"/>
        </w:rPr>
      </w:pPr>
    </w:p>
    <w:p>
      <w:pPr>
        <w:spacing w:before="0" w:after="0" w:line="360" w:lineRule="auto"/>
        <w:jc w:val="left"/>
        <w:rPr>
          <w:rFonts w:hint="eastAsia" w:ascii="宋体" w:hAnsi="宋体" w:eastAsia="宋体" w:cs="宋体"/>
          <w:b/>
          <w:bCs/>
          <w:color w:val="000000"/>
          <w:sz w:val="24"/>
          <w:szCs w:val="24"/>
        </w:rPr>
      </w:pPr>
    </w:p>
    <w:p>
      <w:pPr>
        <w:spacing w:before="0" w:after="0" w:line="360" w:lineRule="auto"/>
        <w:jc w:val="left"/>
        <w:rPr>
          <w:rFonts w:hint="eastAsia" w:ascii="宋体" w:hAnsi="宋体" w:eastAsia="宋体" w:cs="宋体"/>
          <w:b/>
          <w:bCs/>
          <w:color w:val="000000"/>
          <w:sz w:val="24"/>
          <w:szCs w:val="24"/>
        </w:rPr>
      </w:pPr>
    </w:p>
    <w:p>
      <w:pPr>
        <w:pStyle w:val="2"/>
        <w:spacing w:before="0" w:after="0" w:line="400" w:lineRule="exact"/>
        <w:jc w:val="center"/>
        <w:rPr>
          <w:rFonts w:hint="eastAsia" w:ascii="宋体" w:hAnsi="宋体" w:eastAsia="宋体" w:cs="宋体"/>
          <w:sz w:val="32"/>
          <w:szCs w:val="32"/>
        </w:rPr>
      </w:pPr>
      <w:bookmarkStart w:id="0" w:name="_Toc28907"/>
      <w:r>
        <w:rPr>
          <w:rFonts w:hint="eastAsia" w:ascii="宋体" w:hAnsi="宋体" w:eastAsia="宋体" w:cs="宋体"/>
          <w:sz w:val="32"/>
          <w:szCs w:val="32"/>
        </w:rPr>
        <w:t>第一章　　前言</w:t>
      </w:r>
      <w:bookmarkEnd w:id="0"/>
    </w:p>
    <w:p>
      <w:pPr>
        <w:spacing w:before="0" w:after="0" w:line="240" w:lineRule="auto"/>
        <w:jc w:val="both"/>
        <w:rPr>
          <w:rFonts w:hint="eastAsia" w:ascii="宋体" w:hAnsi="宋体" w:eastAsia="宋体" w:cs="宋体"/>
          <w:color w:val="000000"/>
          <w:sz w:val="21"/>
          <w:szCs w:val="21"/>
        </w:rPr>
      </w:pPr>
    </w:p>
    <w:p>
      <w:pPr>
        <w:pStyle w:val="3"/>
        <w:numPr>
          <w:ilvl w:val="0"/>
          <w:numId w:val="0"/>
        </w:numPr>
        <w:spacing w:line="400" w:lineRule="exact"/>
        <w:jc w:val="both"/>
        <w:rPr>
          <w:rFonts w:hint="eastAsia" w:ascii="宋体" w:hAnsi="宋体" w:eastAsia="宋体" w:cs="宋体"/>
          <w:sz w:val="28"/>
          <w:szCs w:val="28"/>
        </w:rPr>
      </w:pPr>
      <w:bookmarkStart w:id="1" w:name="_Toc25423"/>
      <w:r>
        <w:rPr>
          <w:rFonts w:hint="eastAsia" w:ascii="宋体" w:hAnsi="宋体" w:eastAsia="宋体" w:cs="宋体"/>
          <w:sz w:val="28"/>
          <w:szCs w:val="28"/>
          <w:lang w:val="en-US" w:eastAsia="zh-CN"/>
        </w:rPr>
        <w:t>1.1</w:t>
      </w:r>
      <w:r>
        <w:rPr>
          <w:rFonts w:hint="eastAsia" w:ascii="宋体" w:hAnsi="宋体" w:eastAsia="宋体" w:cs="宋体"/>
          <w:sz w:val="28"/>
          <w:szCs w:val="28"/>
        </w:rPr>
        <w:t>课题的来源及意义</w:t>
      </w:r>
      <w:bookmarkEnd w:id="1"/>
      <w:r>
        <w:rPr>
          <w:rFonts w:hint="eastAsia" w:ascii="宋体" w:hAnsi="宋体" w:eastAsia="宋体" w:cs="宋体"/>
          <w:sz w:val="28"/>
          <w:szCs w:val="28"/>
        </w:rPr>
        <w:t xml:space="preserve"> </w:t>
      </w:r>
    </w:p>
    <w:p>
      <w:pPr>
        <w:spacing w:before="0" w:after="0" w:line="400" w:lineRule="exact"/>
        <w:ind w:firstLine="600"/>
        <w:jc w:val="both"/>
        <w:rPr>
          <w:rFonts w:hint="eastAsia" w:ascii="宋体" w:hAnsi="宋体" w:eastAsia="宋体" w:cs="宋体"/>
          <w:color w:val="000000"/>
          <w:sz w:val="24"/>
          <w:szCs w:val="24"/>
        </w:rPr>
      </w:pPr>
      <w:r>
        <w:rPr>
          <w:rFonts w:hint="eastAsia" w:ascii="宋体" w:hAnsi="宋体" w:eastAsia="宋体" w:cs="宋体"/>
          <w:color w:val="000000"/>
          <w:sz w:val="24"/>
          <w:szCs w:val="24"/>
        </w:rPr>
        <w:t>随着当前计算机网络技术不断发展，网络校园开始出现，并且得到快速发展，在网络校园中二手市场属于十分重要的组成部分，也是完成二手交易的重要平台。就目前网络校园二手市场的兴起而言，其虽然为大学生提供较大便利，然而也有一定问题存在。所以，为能够使二手市场得以更良好发展，应当对其存在的问题进行分析，以便更好解决问题，促使其稳定发展。</w:t>
      </w:r>
    </w:p>
    <w:p>
      <w:pPr>
        <w:spacing w:before="0" w:after="0" w:line="400" w:lineRule="exact"/>
        <w:ind w:firstLine="600"/>
        <w:jc w:val="both"/>
        <w:rPr>
          <w:rFonts w:hint="eastAsia" w:ascii="宋体" w:hAnsi="宋体" w:eastAsia="宋体" w:cs="宋体"/>
          <w:color w:val="000000"/>
          <w:sz w:val="24"/>
          <w:szCs w:val="24"/>
        </w:rPr>
      </w:pPr>
      <w:r>
        <w:rPr>
          <w:rFonts w:hint="eastAsia" w:ascii="宋体" w:hAnsi="宋体" w:eastAsia="宋体" w:cs="宋体"/>
          <w:color w:val="000000"/>
          <w:sz w:val="24"/>
          <w:szCs w:val="24"/>
        </w:rPr>
        <w:t>在当前计算机网络技术快速发展的大背景下，以计算机网络为基础的各种现代化产品越来越多，而网络校园就是比较重要的一种。在网络校园不断发展过程中，为能够满足大学生交易需求，二手市场开始兴起，并且快速发展，为大学生交易二手物品提供良好平台。在当前网络校园二手市场发展中，需要积极分析其存在的问题，以便更好解决问题，促使二手市场实现更好发展。</w:t>
      </w:r>
    </w:p>
    <w:p>
      <w:pPr>
        <w:spacing w:before="0" w:after="0" w:line="400" w:lineRule="exact"/>
        <w:jc w:val="both"/>
        <w:rPr>
          <w:rFonts w:hint="eastAsia" w:ascii="宋体" w:hAnsi="宋体" w:eastAsia="宋体" w:cs="宋体"/>
          <w:color w:val="000000"/>
          <w:sz w:val="28"/>
          <w:szCs w:val="28"/>
        </w:rPr>
      </w:pPr>
    </w:p>
    <w:p>
      <w:pPr>
        <w:spacing w:before="0" w:after="0" w:line="400" w:lineRule="exact"/>
        <w:jc w:val="both"/>
        <w:outlineLvl w:val="1"/>
        <w:rPr>
          <w:rFonts w:hint="eastAsia" w:ascii="宋体" w:hAnsi="宋体" w:eastAsia="宋体" w:cs="宋体"/>
          <w:b/>
          <w:bCs/>
          <w:color w:val="000000"/>
          <w:kern w:val="2"/>
          <w:sz w:val="28"/>
          <w:szCs w:val="28"/>
          <w:lang w:val="en-US" w:eastAsia="zh-CN" w:bidi="ar-SA"/>
        </w:rPr>
      </w:pPr>
      <w:bookmarkStart w:id="2" w:name="_Toc26826"/>
      <w:r>
        <w:rPr>
          <w:rFonts w:hint="eastAsia" w:ascii="宋体" w:hAnsi="宋体" w:eastAsia="宋体" w:cs="宋体"/>
          <w:b/>
          <w:bCs/>
          <w:color w:val="000000"/>
          <w:kern w:val="2"/>
          <w:sz w:val="28"/>
          <w:szCs w:val="28"/>
          <w:lang w:val="en-US" w:eastAsia="zh-CN" w:bidi="ar-SA"/>
        </w:rPr>
        <w:t>1.2网络校园二手市场发展现状</w:t>
      </w:r>
      <w:bookmarkEnd w:id="2"/>
    </w:p>
    <w:p>
      <w:pPr>
        <w:spacing w:before="0" w:after="0" w:line="400" w:lineRule="exact"/>
        <w:jc w:val="both"/>
        <w:rPr>
          <w:rFonts w:hint="eastAsia" w:ascii="宋体" w:hAnsi="宋体" w:eastAsia="宋体" w:cs="宋体"/>
          <w:b/>
          <w:bCs/>
          <w:color w:val="000000"/>
          <w:kern w:val="2"/>
          <w:sz w:val="28"/>
          <w:szCs w:val="28"/>
          <w:lang w:val="en-US" w:eastAsia="zh-CN" w:bidi="ar-SA"/>
        </w:rPr>
      </w:pP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对于我国当前网络校园二手市场而言，其仍处于起步发展阶段，在很多学校内发展仍缺乏成熟，二手市场运营不理想，有些规模比较小，很难进行较好运营。另外，目前网络校园二手市场在运作方面，其模式与一般电子商务比较类似，通常将网络作为平台，大多数都是由在校学生发起并且推动运行的，实际交易范围通常只在校园内部，有些也会扩展到其它校园内。同时，当前的网络校园二手市场网站的主要平台就是论坛，利用论坛发布相关交易信息，同时可进行站内联系，而这种交易模式在定位上比较初级，在整个论坛中交易信息只是其中一项内容，并且专业交易平台。在这种模式下，交易规则往往比较缺乏，交易双方的信用保证比较缺乏，缺少信用评估体系，在实际交易中双方均需承担一定风险，且双方需浪费较多时间及精力。</w:t>
      </w:r>
    </w:p>
    <w:p>
      <w:pPr>
        <w:pStyle w:val="3"/>
        <w:spacing w:line="400" w:lineRule="exact"/>
        <w:jc w:val="both"/>
        <w:rPr>
          <w:rFonts w:hint="eastAsia" w:ascii="宋体" w:hAnsi="宋体" w:eastAsia="宋体" w:cs="宋体"/>
          <w:sz w:val="28"/>
          <w:szCs w:val="28"/>
        </w:rPr>
      </w:pPr>
      <w:bookmarkStart w:id="3" w:name="_Toc21785"/>
      <w:r>
        <w:rPr>
          <w:rFonts w:hint="eastAsia" w:ascii="宋体" w:hAnsi="宋体" w:eastAsia="宋体" w:cs="宋体"/>
          <w:sz w:val="28"/>
          <w:szCs w:val="28"/>
        </w:rPr>
        <w:t xml:space="preserve">1.3 </w:t>
      </w:r>
      <w:r>
        <w:rPr>
          <w:rFonts w:hint="eastAsia" w:ascii="宋体" w:hAnsi="宋体" w:eastAsia="宋体" w:cs="宋体"/>
          <w:color w:val="000000"/>
          <w:sz w:val="28"/>
          <w:szCs w:val="28"/>
        </w:rPr>
        <w:t>可行性研究</w:t>
      </w:r>
      <w:bookmarkEnd w:id="3"/>
      <w:r>
        <w:rPr>
          <w:rFonts w:hint="eastAsia" w:ascii="宋体" w:hAnsi="宋体" w:eastAsia="宋体" w:cs="宋体"/>
          <w:sz w:val="28"/>
          <w:szCs w:val="28"/>
        </w:rPr>
        <w:t xml:space="preserve"> </w:t>
      </w:r>
    </w:p>
    <w:p>
      <w:pPr>
        <w:spacing w:before="0" w:after="0" w:line="400" w:lineRule="exact"/>
        <w:ind w:firstLine="600"/>
        <w:jc w:val="both"/>
        <w:rPr>
          <w:rFonts w:hint="eastAsia" w:ascii="宋体" w:hAnsi="宋体" w:eastAsia="宋体" w:cs="宋体"/>
          <w:color w:val="000000"/>
          <w:sz w:val="24"/>
          <w:szCs w:val="24"/>
        </w:rPr>
      </w:pPr>
      <w:r>
        <w:rPr>
          <w:rFonts w:hint="eastAsia" w:ascii="宋体" w:hAnsi="宋体" w:eastAsia="宋体" w:cs="宋体"/>
          <w:color w:val="000000"/>
          <w:sz w:val="24"/>
          <w:szCs w:val="24"/>
        </w:rPr>
        <w:t>目前，二手商品交易成为了当代大学生课余生活的一大热门，许多学校每年都要举办红红火火的“跳蚤”市场，可见大学生对二手商品交易的需求，可遗憾的是校内的二手交易往往时间短暂，远远无法满足广大学子交易的需求。大学生具有相似的消费心理、共同的生活环境、生活方式，大多数交易物品都是学生自身需要的，交易商品具有共性（如：书籍、电子产品、自行车、体育用品等），使得学生之间交易的更为频繁，这是造成交易需求压力的原因之一。在校学生数量增多，大学生交易需求旺盛。根据调查，有76%的被调查者表示渴望购买一些有使用价值的二手商品。表明大学生大多希望购买一定数量的二手商品，这对构建一个大学生商品交易平台提出了一定的要求。再者，一些大四学生，他们即将离校，需要处理大量零零碎碎的物品，由于处理途径狭窄，短期内无法处理大量的物品，造成很多还有实用价值的物品被丢弃，浪费资源。目前，在各大高校的“跳蚤”市场，充斥着大量二手商品的供应和需求信息，但是，在单一、有限的交易时间内，大学生交易双方的需求根本无法满足，这就需要一个更加专业、标准的二手交易平台。</w:t>
      </w:r>
    </w:p>
    <w:p>
      <w:pPr>
        <w:spacing w:before="0" w:after="0" w:line="400" w:lineRule="exact"/>
        <w:ind w:firstLine="600"/>
        <w:jc w:val="both"/>
        <w:rPr>
          <w:rFonts w:hint="eastAsia" w:ascii="宋体" w:hAnsi="宋体" w:eastAsia="宋体" w:cs="宋体"/>
          <w:color w:val="000000"/>
          <w:sz w:val="24"/>
          <w:szCs w:val="24"/>
        </w:rPr>
      </w:pPr>
      <w:r>
        <w:rPr>
          <w:rFonts w:hint="eastAsia" w:ascii="宋体" w:hAnsi="宋体" w:eastAsia="宋体" w:cs="宋体"/>
          <w:color w:val="000000"/>
          <w:sz w:val="24"/>
          <w:szCs w:val="24"/>
        </w:rPr>
        <w:t>设计这样一个系统，从根本上解决了传统的校园二手信息发布交流方式的弊端，使得校园各种二手商品信息得到了有效的整合，方便了广大用户。且拥有的客户通常只是大学校园网的用户，所有系统规模上来讲不会很大。从技术上来说，由于是基于Web的，可以相对比较容易面对用户的实际需求而开发。而在现今，各种网络应用的开发已经相当成熟，出现了几大主流的开发语言和工具，都可以非常有效的支持开发这样一个系统。同时作为本系统，也有许多成功的电子商务类网站的经验可以借鉴，所以从技术的角度来说，也是可行的。从运行上来说，由于客户端仅仅只是需要一个浏览器，通过浏览器来登陆系统，而服务器端也只需要一台服务器，服务器要求一个数据库环境和一个网络应用开发的环境，实现起来比较容易，所以从运行上来说是可行的。同时这样一个系统，在系统管理员合法管理和用户的自觉配合下，不会违规进行任何的不法的活动和交易，发布具有危害性和不适宜的信息，也不存在任何非法牟利的行为，在法律上也是可行的。在各种可行性研究保证和基于用户需求要求下，开发系统的方案经过不断论证和假设，确定出了一个最佳方案。</w:t>
      </w: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pStyle w:val="2"/>
        <w:spacing w:before="0" w:after="0" w:line="400" w:lineRule="exact"/>
        <w:jc w:val="center"/>
        <w:rPr>
          <w:rFonts w:hint="eastAsia" w:ascii="宋体" w:hAnsi="宋体" w:eastAsia="宋体" w:cs="宋体"/>
          <w:sz w:val="32"/>
          <w:szCs w:val="32"/>
        </w:rPr>
      </w:pPr>
      <w:bookmarkStart w:id="4" w:name="_Toc8664"/>
      <w:r>
        <w:rPr>
          <w:rFonts w:hint="eastAsia" w:ascii="宋体" w:hAnsi="宋体" w:eastAsia="宋体" w:cs="宋体"/>
          <w:sz w:val="32"/>
          <w:szCs w:val="32"/>
        </w:rPr>
        <w:t>第二章    相关技术介绍</w:t>
      </w:r>
      <w:bookmarkEnd w:id="4"/>
    </w:p>
    <w:p>
      <w:pPr>
        <w:spacing w:before="0" w:after="0" w:line="240" w:lineRule="auto"/>
        <w:jc w:val="both"/>
        <w:rPr>
          <w:rFonts w:hint="eastAsia" w:ascii="宋体" w:hAnsi="宋体" w:eastAsia="宋体" w:cs="宋体"/>
          <w:color w:val="000000"/>
          <w:sz w:val="21"/>
          <w:szCs w:val="21"/>
        </w:rPr>
      </w:pPr>
    </w:p>
    <w:p>
      <w:pPr>
        <w:pStyle w:val="3"/>
        <w:spacing w:line="400" w:lineRule="exact"/>
        <w:jc w:val="both"/>
        <w:rPr>
          <w:rFonts w:hint="eastAsia" w:ascii="宋体" w:hAnsi="宋体" w:eastAsia="宋体" w:cs="宋体"/>
          <w:sz w:val="28"/>
          <w:szCs w:val="28"/>
        </w:rPr>
      </w:pPr>
      <w:bookmarkStart w:id="5" w:name="_Toc11974"/>
      <w:r>
        <w:rPr>
          <w:rFonts w:hint="eastAsia" w:ascii="宋体" w:hAnsi="宋体" w:eastAsia="宋体" w:cs="宋体"/>
          <w:sz w:val="28"/>
          <w:szCs w:val="28"/>
        </w:rPr>
        <w:t>2.1 JSP技术简介</w:t>
      </w:r>
      <w:bookmarkEnd w:id="5"/>
    </w:p>
    <w:p>
      <w:pPr>
        <w:spacing w:before="0" w:after="0" w:line="240" w:lineRule="auto"/>
        <w:jc w:val="both"/>
        <w:rPr>
          <w:rFonts w:hint="eastAsia" w:ascii="宋体" w:hAnsi="宋体" w:eastAsia="宋体" w:cs="宋体"/>
          <w:color w:val="000000"/>
          <w:sz w:val="21"/>
          <w:szCs w:val="21"/>
        </w:rPr>
      </w:pPr>
    </w:p>
    <w:p>
      <w:pPr>
        <w:spacing w:before="0" w:after="0" w:line="44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JSP(Java Server Page服务器网页</w:t>
      </w:r>
      <w:r>
        <w:rPr>
          <w:rFonts w:hint="eastAsia" w:ascii="宋体" w:hAnsi="宋体" w:eastAsia="宋体" w:cs="宋体"/>
          <w:color w:val="000000"/>
          <w:sz w:val="24"/>
          <w:szCs w:val="24"/>
        </w:rPr>
        <w:t>)</w:t>
      </w:r>
      <w:r>
        <w:rPr>
          <w:rFonts w:hint="eastAsia" w:ascii="宋体" w:hAnsi="宋体" w:eastAsia="宋体" w:cs="宋体"/>
          <w:color w:val="000000"/>
          <w:sz w:val="24"/>
          <w:szCs w:val="24"/>
        </w:rPr>
        <w:t>是从1998年开始出现的新技术。由Sun公司倡导、许多公司参与一起建立的一种动态网页技术标准，是基于JavaServlet以及整个Java体系的web开发技术。在传统的网页HTML文件(*.htm,*.html)中加入脚本片段和JSP标记(Tag)，构成JSP网页(*.jsp)。JSP技术为创建显示动态生成内容的web页面提供了简便的方法。JSP作为Java家族的一员，承袭了Java的特点，即跨平台的特性，也即一次编译，到处运行。</w:t>
      </w:r>
    </w:p>
    <w:p>
      <w:pPr>
        <w:spacing w:before="0" w:after="0" w:line="440" w:lineRule="exact"/>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在国外，己经大量使用JSP作为网络应用程序的开发工具，而在国内，尽管JSP还不是主流开发技术，但是由于JSP的强大优势，许多网站都已经准备转向JSP，利用JSP来开发动态网站。</w:t>
      </w:r>
      <w:r>
        <w:rPr>
          <w:rFonts w:hint="eastAsia" w:ascii="宋体" w:hAnsi="宋体" w:eastAsia="宋体" w:cs="宋体"/>
          <w:color w:val="000000"/>
          <w:sz w:val="24"/>
          <w:szCs w:val="24"/>
        </w:rPr>
        <w:t xml:space="preserve"> </w:t>
      </w:r>
    </w:p>
    <w:p>
      <w:pPr>
        <w:pStyle w:val="3"/>
        <w:spacing w:line="400" w:lineRule="exact"/>
        <w:jc w:val="both"/>
        <w:rPr>
          <w:rFonts w:hint="eastAsia" w:ascii="宋体" w:hAnsi="宋体" w:eastAsia="宋体" w:cs="宋体"/>
          <w:sz w:val="28"/>
          <w:szCs w:val="28"/>
        </w:rPr>
      </w:pPr>
      <w:bookmarkStart w:id="6" w:name="_Toc30188"/>
      <w:r>
        <w:rPr>
          <w:rFonts w:hint="eastAsia" w:ascii="宋体" w:hAnsi="宋体" w:eastAsia="宋体" w:cs="宋体"/>
          <w:sz w:val="28"/>
          <w:szCs w:val="28"/>
        </w:rPr>
        <w:t>2.2 JSP工作原理</w:t>
      </w:r>
      <w:bookmarkEnd w:id="6"/>
    </w:p>
    <w:p>
      <w:pPr>
        <w:spacing w:before="0" w:after="0" w:line="240" w:lineRule="auto"/>
        <w:jc w:val="both"/>
        <w:rPr>
          <w:rFonts w:hint="eastAsia" w:ascii="宋体" w:hAnsi="宋体" w:eastAsia="宋体" w:cs="宋体"/>
          <w:color w:val="000000"/>
          <w:sz w:val="21"/>
          <w:szCs w:val="21"/>
        </w:rPr>
      </w:pP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JSP是面向服务器的，因此支持任何浏览器。当Web服务器和JSP引擎遇到访问JSP网页的请求时，JSP引擎将请求对象发送给服务器端的相关组件，比如JavaBean组件、Servlet或EJB等，然后由服务器端组件处理这些请示，可能需要从数据库或数据存储中检索信息，然后服务器端组件再将响应对象返回JSP引擎。JSP引擎将响应对象传递给JSP页面，根据JSP页面的HTML格式完成数据编排，最后Web服务器和JSP引擎将格式化后的JSP页面以HTML格式返回客户浏览器。这就是当前网站构建中广泛采用的浏览器——Web服务器——后台数据库的三层架构模式。因为JSP所有程序操作都在服务器端执行，网络上传送给客户端的仅是得到的结果。</w:t>
      </w:r>
    </w:p>
    <w:p>
      <w:pPr>
        <w:pStyle w:val="3"/>
        <w:spacing w:line="400" w:lineRule="exact"/>
        <w:jc w:val="both"/>
        <w:rPr>
          <w:rFonts w:hint="eastAsia" w:ascii="宋体" w:hAnsi="宋体" w:eastAsia="宋体" w:cs="宋体"/>
          <w:sz w:val="28"/>
          <w:szCs w:val="28"/>
        </w:rPr>
      </w:pPr>
      <w:bookmarkStart w:id="7" w:name="_Toc16477"/>
      <w:r>
        <w:rPr>
          <w:rFonts w:hint="eastAsia" w:ascii="宋体" w:hAnsi="宋体" w:eastAsia="宋体" w:cs="宋体"/>
          <w:sz w:val="28"/>
          <w:szCs w:val="28"/>
        </w:rPr>
        <w:t>2.3 JSP体系结构</w:t>
      </w:r>
      <w:bookmarkEnd w:id="7"/>
    </w:p>
    <w:p>
      <w:pPr>
        <w:spacing w:before="0" w:after="0" w:line="240" w:lineRule="auto"/>
        <w:jc w:val="both"/>
        <w:rPr>
          <w:rFonts w:hint="eastAsia" w:ascii="宋体" w:hAnsi="宋体" w:eastAsia="宋体" w:cs="宋体"/>
          <w:color w:val="000000"/>
          <w:sz w:val="21"/>
          <w:szCs w:val="21"/>
        </w:rPr>
      </w:pP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JSP网站开发标准给出了两种使用JSP的技术</w:t>
      </w:r>
      <w:r>
        <w:rPr>
          <w:rFonts w:hint="eastAsia" w:ascii="宋体" w:hAnsi="宋体" w:eastAsia="宋体" w:cs="宋体"/>
          <w:color w:val="000000"/>
          <w:sz w:val="24"/>
          <w:szCs w:val="24"/>
        </w:rPr>
        <w:t>,</w:t>
      </w:r>
      <w:r>
        <w:rPr>
          <w:rFonts w:hint="eastAsia" w:ascii="宋体" w:hAnsi="宋体" w:eastAsia="宋体" w:cs="宋体"/>
          <w:color w:val="000000"/>
          <w:sz w:val="24"/>
          <w:szCs w:val="24"/>
        </w:rPr>
        <w:t>可以归纳为模式一、模式二。</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模式一</w:t>
      </w:r>
      <w:r>
        <w:rPr>
          <w:rFonts w:hint="eastAsia" w:ascii="宋体" w:hAnsi="宋体" w:eastAsia="宋体" w:cs="宋体"/>
          <w:color w:val="000000"/>
          <w:sz w:val="24"/>
          <w:szCs w:val="24"/>
        </w:rPr>
        <w:t>:</w:t>
      </w:r>
      <w:r>
        <w:rPr>
          <w:rFonts w:hint="eastAsia" w:ascii="宋体" w:hAnsi="宋体" w:eastAsia="宋体" w:cs="宋体"/>
          <w:color w:val="000000"/>
          <w:sz w:val="24"/>
          <w:szCs w:val="24"/>
        </w:rPr>
        <w:t>JSP+JavaBeansm。在这种模式中，JSP页面独自响应请求并将处理结果返回给客户。Bean处理所有数据访问，JSP实现页面的表现，以实现内容生成与显示相分离。当处理复杂的大型应用时，页面被嵌入大量的脚本或Java代码段，当需要处理的商业逻辑复杂时，这种情况会变得非常糟糕，大量的内嵌代码使得页面程序变得复杂，对于前端界面设计人员，这是不可思议的事情。所以模式一可用于小型应用，不能够满足大型应用的需要。</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模式二</w:t>
      </w:r>
      <w:r>
        <w:rPr>
          <w:rFonts w:hint="eastAsia" w:ascii="宋体" w:hAnsi="宋体" w:eastAsia="宋体" w:cs="宋体"/>
          <w:color w:val="000000"/>
          <w:sz w:val="24"/>
          <w:szCs w:val="24"/>
        </w:rPr>
        <w:t>:</w:t>
      </w:r>
      <w:r>
        <w:rPr>
          <w:rFonts w:hint="eastAsia" w:ascii="宋体" w:hAnsi="宋体" w:eastAsia="宋体" w:cs="宋体"/>
          <w:color w:val="000000"/>
          <w:sz w:val="24"/>
          <w:szCs w:val="24"/>
        </w:rPr>
        <w:t>JSP+Servlet+JavaBeans。Servlet技术是一种采用Java技术来实现CGI功能的一种技术，Servlet技术非常适于服务器端的处理和编程，并且Servlet会长期驻留在内存。</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从开发的观点看，模式二具有更清晰的页面表现，清楚的开发者角色划分，在大规模项目开发中，模式二更被采用，模式二也更符合当前流行的MVC结构(Model/view/controller)，其中Servlet对应controller，处于控制者的位置，处理HTTP请求，负责生成JSP中使用的Beans组件或对象，并判断应将请求传递给哪个JSP等，JSP对应view，负责生成最终的动态网页并返回给浏览器。而JavaBeans对应的是Model，实现各个具体的应用逻辑与功能。</w:t>
      </w:r>
    </w:p>
    <w:p>
      <w:pPr>
        <w:pStyle w:val="3"/>
        <w:spacing w:line="400" w:lineRule="exact"/>
        <w:jc w:val="both"/>
        <w:rPr>
          <w:rFonts w:hint="eastAsia" w:ascii="宋体" w:hAnsi="宋体" w:eastAsia="宋体" w:cs="宋体"/>
          <w:sz w:val="28"/>
          <w:szCs w:val="28"/>
        </w:rPr>
      </w:pPr>
      <w:bookmarkStart w:id="8" w:name="_Toc1102"/>
      <w:r>
        <w:rPr>
          <w:rFonts w:hint="eastAsia" w:ascii="宋体" w:hAnsi="宋体" w:eastAsia="宋体" w:cs="宋体"/>
          <w:sz w:val="28"/>
          <w:szCs w:val="28"/>
        </w:rPr>
        <w:t>2.4 JSP的特点</w:t>
      </w:r>
      <w:bookmarkEnd w:id="8"/>
    </w:p>
    <w:p>
      <w:pPr>
        <w:spacing w:before="0" w:after="0" w:line="240" w:lineRule="auto"/>
        <w:jc w:val="both"/>
        <w:rPr>
          <w:rFonts w:hint="eastAsia" w:ascii="宋体" w:hAnsi="宋体" w:eastAsia="宋体" w:cs="宋体"/>
          <w:color w:val="000000"/>
          <w:sz w:val="21"/>
          <w:szCs w:val="21"/>
        </w:rPr>
      </w:pPr>
    </w:p>
    <w:p>
      <w:pPr>
        <w:numPr>
          <w:ilvl w:val="0"/>
          <w:numId w:val="1"/>
        </w:numPr>
        <w:spacing w:before="0" w:after="0" w:line="360" w:lineRule="auto"/>
        <w:ind w:left="900" w:hanging="420"/>
        <w:jc w:val="both"/>
        <w:rPr>
          <w:rFonts w:hint="eastAsia" w:ascii="宋体" w:hAnsi="宋体" w:eastAsia="宋体" w:cs="宋体"/>
          <w:color w:val="000000"/>
          <w:sz w:val="24"/>
          <w:szCs w:val="24"/>
        </w:rPr>
      </w:pPr>
      <w:r>
        <w:rPr>
          <w:rFonts w:hint="eastAsia" w:ascii="宋体" w:hAnsi="宋体" w:eastAsia="宋体" w:cs="宋体"/>
          <w:color w:val="000000"/>
          <w:sz w:val="24"/>
          <w:szCs w:val="24"/>
        </w:rPr>
        <w:t>简化的页面生成技术。</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JSP页面用标准的HTML或XML命令来处理页面的格式化和布局设计，而用类似HTML、XML的标记和Java语言编写的脚本程序生成页面内容。这使得页面形式与页面内容互相独立，非常有利于大型项目的分工合作。</w:t>
      </w:r>
    </w:p>
    <w:p>
      <w:pPr>
        <w:numPr>
          <w:ilvl w:val="0"/>
          <w:numId w:val="1"/>
        </w:numPr>
        <w:spacing w:before="0" w:after="0" w:line="360" w:lineRule="auto"/>
        <w:ind w:left="900" w:hanging="420"/>
        <w:jc w:val="both"/>
        <w:rPr>
          <w:rFonts w:hint="eastAsia" w:ascii="宋体" w:hAnsi="宋体" w:eastAsia="宋体" w:cs="宋体"/>
          <w:color w:val="000000"/>
          <w:sz w:val="24"/>
          <w:szCs w:val="24"/>
        </w:rPr>
      </w:pPr>
      <w:r>
        <w:rPr>
          <w:rFonts w:hint="eastAsia" w:ascii="宋体" w:hAnsi="宋体" w:eastAsia="宋体" w:cs="宋体"/>
          <w:color w:val="000000"/>
          <w:sz w:val="24"/>
          <w:szCs w:val="24"/>
        </w:rPr>
        <w:t>与Java平台有机集成。</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JSP技术是Java 2平台的重要组成部分，JSP使用Java语言作为它的脚本语言。在JSP页面中可以使用几乎所有的Java组件和Java API，这就能充分发挥出Java语言的强大功能。使用JSP技术可以创建具有高度可伸缩性和可靠性的Web应用程序。</w:t>
      </w:r>
    </w:p>
    <w:p>
      <w:pPr>
        <w:numPr>
          <w:ilvl w:val="0"/>
          <w:numId w:val="1"/>
        </w:numPr>
        <w:spacing w:before="0" w:after="0" w:line="360" w:lineRule="auto"/>
        <w:ind w:left="900" w:hanging="420"/>
        <w:jc w:val="both"/>
        <w:rPr>
          <w:rFonts w:hint="eastAsia" w:ascii="宋体" w:hAnsi="宋体" w:eastAsia="宋体" w:cs="宋体"/>
          <w:color w:val="000000"/>
          <w:sz w:val="24"/>
          <w:szCs w:val="24"/>
        </w:rPr>
      </w:pPr>
      <w:r>
        <w:rPr>
          <w:rFonts w:hint="eastAsia" w:ascii="宋体" w:hAnsi="宋体" w:eastAsia="宋体" w:cs="宋体"/>
          <w:color w:val="000000"/>
          <w:sz w:val="24"/>
          <w:szCs w:val="24"/>
        </w:rPr>
        <w:t>硬件平台和服务器无关性。</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JSP作为Java家族的一员，秉承了Java技术的“一次编写，随处可用(Write Once，Rum Anywhere)”的特性，可以运行于大多数流行的操作系统平台及</w:t>
      </w:r>
      <w:r>
        <w:rPr>
          <w:rFonts w:hint="eastAsia" w:ascii="宋体" w:hAnsi="宋体" w:eastAsia="宋体" w:cs="宋体"/>
          <w:color w:val="000000"/>
          <w:sz w:val="24"/>
          <w:szCs w:val="24"/>
        </w:rPr>
        <w:t>Web</w:t>
      </w:r>
      <w:r>
        <w:rPr>
          <w:rFonts w:hint="eastAsia" w:ascii="宋体" w:hAnsi="宋体" w:eastAsia="宋体" w:cs="宋体"/>
          <w:color w:val="000000"/>
          <w:sz w:val="24"/>
          <w:szCs w:val="24"/>
        </w:rPr>
        <w:t>服务器，这种与服务器硬件和操作系统平台的无关性是JSP相对于其它动态网页技术最大的一个优点。</w:t>
      </w:r>
    </w:p>
    <w:p>
      <w:pPr>
        <w:numPr>
          <w:ilvl w:val="0"/>
          <w:numId w:val="1"/>
        </w:numPr>
        <w:spacing w:before="0" w:after="0" w:line="360" w:lineRule="auto"/>
        <w:ind w:left="900" w:hanging="420"/>
        <w:jc w:val="both"/>
        <w:rPr>
          <w:rFonts w:hint="eastAsia" w:ascii="宋体" w:hAnsi="宋体" w:eastAsia="宋体" w:cs="宋体"/>
          <w:color w:val="000000"/>
          <w:sz w:val="24"/>
          <w:szCs w:val="24"/>
        </w:rPr>
      </w:pPr>
      <w:r>
        <w:rPr>
          <w:rFonts w:hint="eastAsia" w:ascii="宋体" w:hAnsi="宋体" w:eastAsia="宋体" w:cs="宋体"/>
          <w:color w:val="000000"/>
          <w:sz w:val="24"/>
          <w:szCs w:val="24"/>
        </w:rPr>
        <w:t>功能可扩展性。</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如同Microsoft的JSP技术可以通过ActiveX/COM组件来扩展功能一样，JSP可以通过JavaBean和EJB(Enterprise  JavaBean)以及自定义的标记来扩展功能。</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JSP可以通过JDBC，与诸如Oracle、SQL Server这样的大型关系数据库进行连接。</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JSP提供了一些隐含对象。这些隐含对象在JSP页面中可以直接引用，而不必首先声明。利用JSP提供的这些隐含对象，可以使脚本功能更加强大，并且编程更加容易、方便。例如，利用request对象，可以很容易地接收用户在HTML表单中提交的信息。</w:t>
      </w:r>
    </w:p>
    <w:p>
      <w:pPr>
        <w:pStyle w:val="3"/>
        <w:spacing w:line="400" w:lineRule="exact"/>
        <w:jc w:val="both"/>
        <w:rPr>
          <w:rFonts w:hint="eastAsia" w:ascii="宋体" w:hAnsi="宋体" w:eastAsia="宋体" w:cs="宋体"/>
          <w:sz w:val="28"/>
          <w:szCs w:val="28"/>
        </w:rPr>
      </w:pPr>
      <w:bookmarkStart w:id="9" w:name="_Toc1503"/>
      <w:r>
        <w:rPr>
          <w:rFonts w:hint="eastAsia" w:ascii="宋体" w:hAnsi="宋体" w:eastAsia="宋体" w:cs="宋体"/>
          <w:sz w:val="28"/>
          <w:szCs w:val="28"/>
        </w:rPr>
        <w:t>2.5 MYSQL数据库</w:t>
      </w:r>
      <w:bookmarkEnd w:id="9"/>
    </w:p>
    <w:p>
      <w:pPr>
        <w:spacing w:before="0" w:after="0" w:line="240" w:lineRule="auto"/>
        <w:jc w:val="both"/>
        <w:rPr>
          <w:rFonts w:hint="eastAsia" w:ascii="宋体" w:hAnsi="宋体" w:eastAsia="宋体" w:cs="宋体"/>
          <w:color w:val="000000"/>
          <w:sz w:val="21"/>
          <w:szCs w:val="21"/>
        </w:rPr>
      </w:pP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MYSQL</w:t>
      </w:r>
      <w:r>
        <w:rPr>
          <w:rFonts w:hint="eastAsia" w:ascii="宋体" w:hAnsi="宋体" w:eastAsia="宋体" w:cs="宋体"/>
          <w:color w:val="000000"/>
          <w:sz w:val="24"/>
          <w:szCs w:val="24"/>
        </w:rPr>
        <w:t>是一种</w:t>
      </w:r>
      <w:r>
        <w:rPr>
          <w:rFonts w:hint="eastAsia" w:ascii="宋体" w:hAnsi="宋体" w:eastAsia="宋体" w:cs="宋体"/>
          <w:color w:val="000000"/>
          <w:sz w:val="24"/>
          <w:szCs w:val="24"/>
          <w:lang w:val="en-US" w:eastAsia="zh-CN"/>
        </w:rPr>
        <w:t>开放源代码</w:t>
      </w:r>
      <w:r>
        <w:rPr>
          <w:rFonts w:hint="eastAsia" w:ascii="宋体" w:hAnsi="宋体" w:eastAsia="宋体" w:cs="宋体"/>
          <w:color w:val="000000"/>
          <w:sz w:val="24"/>
          <w:szCs w:val="24"/>
        </w:rPr>
        <w:t>的关系型</w:t>
      </w:r>
      <w:r>
        <w:rPr>
          <w:rFonts w:hint="eastAsia" w:ascii="宋体" w:hAnsi="宋体" w:eastAsia="宋体" w:cs="宋体"/>
          <w:color w:val="000000"/>
          <w:sz w:val="24"/>
          <w:szCs w:val="24"/>
          <w:lang w:val="en-US" w:eastAsia="zh-CN"/>
        </w:rPr>
        <w:t>数据库管理</w:t>
      </w:r>
      <w:r>
        <w:rPr>
          <w:rFonts w:hint="eastAsia" w:ascii="宋体" w:hAnsi="宋体" w:eastAsia="宋体" w:cs="宋体"/>
          <w:color w:val="000000"/>
          <w:sz w:val="24"/>
          <w:szCs w:val="24"/>
        </w:rPr>
        <w:t>系统（</w:t>
      </w:r>
      <w:r>
        <w:rPr>
          <w:rFonts w:hint="eastAsia" w:ascii="宋体" w:hAnsi="宋体" w:eastAsia="宋体" w:cs="宋体"/>
          <w:color w:val="000000"/>
          <w:sz w:val="24"/>
          <w:szCs w:val="24"/>
        </w:rPr>
        <w:t>RDBMS</w:t>
      </w:r>
      <w:r>
        <w:rPr>
          <w:rFonts w:hint="eastAsia" w:ascii="宋体" w:hAnsi="宋体" w:eastAsia="宋体" w:cs="宋体"/>
          <w:color w:val="000000"/>
          <w:sz w:val="24"/>
          <w:szCs w:val="24"/>
        </w:rPr>
        <w:t>），使用最常用的数据库管理语言</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结构化查询语言</w:t>
      </w:r>
      <w:r>
        <w:rPr>
          <w:rFonts w:hint="eastAsia" w:ascii="宋体" w:hAnsi="宋体" w:eastAsia="宋体" w:cs="宋体"/>
          <w:color w:val="000000"/>
          <w:sz w:val="24"/>
          <w:szCs w:val="24"/>
        </w:rPr>
        <w:t>（</w:t>
      </w:r>
      <w:r>
        <w:rPr>
          <w:rFonts w:hint="eastAsia" w:ascii="宋体" w:hAnsi="宋体" w:eastAsia="宋体" w:cs="宋体"/>
          <w:color w:val="000000"/>
          <w:sz w:val="24"/>
          <w:szCs w:val="24"/>
        </w:rPr>
        <w:t>SQL</w:t>
      </w:r>
      <w:r>
        <w:rPr>
          <w:rFonts w:hint="eastAsia" w:ascii="宋体" w:hAnsi="宋体" w:eastAsia="宋体" w:cs="宋体"/>
          <w:color w:val="000000"/>
          <w:sz w:val="24"/>
          <w:szCs w:val="24"/>
        </w:rPr>
        <w:t>）进行数据库管理。</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MySQL是开放源代码的，因此任何人都可以在General Public License的许可下下载并根据个性化的</w:t>
      </w:r>
      <w:r>
        <w:rPr>
          <w:rFonts w:hint="eastAsia" w:ascii="宋体" w:hAnsi="宋体" w:eastAsia="宋体" w:cs="宋体"/>
        </w:rPr>
        <w:fldChar w:fldCharType="begin"/>
      </w:r>
      <w:r>
        <w:rPr>
          <w:rFonts w:hint="eastAsia" w:ascii="宋体" w:hAnsi="宋体" w:eastAsia="宋体" w:cs="宋体"/>
        </w:rPr>
        <w:instrText xml:space="preserve"> HYPERLINK "https://baike.baidu.com/item/%E9%9C%80%E8%A6%81/9109492" \h </w:instrText>
      </w:r>
      <w:r>
        <w:rPr>
          <w:rFonts w:hint="eastAsia" w:ascii="宋体" w:hAnsi="宋体" w:eastAsia="宋体" w:cs="宋体"/>
        </w:rPr>
        <w:fldChar w:fldCharType="separate"/>
      </w:r>
      <w:r>
        <w:rPr>
          <w:rFonts w:hint="eastAsia" w:ascii="宋体" w:hAnsi="宋体" w:eastAsia="宋体" w:cs="宋体"/>
          <w:color w:val="000000"/>
          <w:sz w:val="24"/>
          <w:szCs w:val="24"/>
          <w:u w:val="single"/>
        </w:rPr>
        <w:t>需要</w:t>
      </w:r>
      <w:r>
        <w:rPr>
          <w:rFonts w:hint="eastAsia" w:ascii="宋体" w:hAnsi="宋体" w:eastAsia="宋体" w:cs="宋体"/>
          <w:color w:val="000000"/>
          <w:sz w:val="24"/>
          <w:szCs w:val="24"/>
          <w:u w:val="single"/>
        </w:rPr>
        <w:fldChar w:fldCharType="end"/>
      </w:r>
      <w:r>
        <w:rPr>
          <w:rFonts w:hint="eastAsia" w:ascii="宋体" w:hAnsi="宋体" w:eastAsia="宋体" w:cs="宋体"/>
          <w:color w:val="000000"/>
          <w:sz w:val="24"/>
          <w:szCs w:val="24"/>
        </w:rPr>
        <w:t>对其进行修改。</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MySQL因为其速度、可靠性和适应性而备受关注。大多数人都认为在不需要</w:t>
      </w:r>
      <w:r>
        <w:rPr>
          <w:rFonts w:hint="eastAsia" w:ascii="宋体" w:hAnsi="宋体" w:eastAsia="宋体" w:cs="宋体"/>
        </w:rPr>
        <w:fldChar w:fldCharType="begin"/>
      </w:r>
      <w:r>
        <w:rPr>
          <w:rFonts w:hint="eastAsia" w:ascii="宋体" w:hAnsi="宋体" w:eastAsia="宋体" w:cs="宋体"/>
        </w:rPr>
        <w:instrText xml:space="preserve"> HYPERLINK "https://baike.baidu.com/item/%E4%BA%8B%E5%8A%A1" \h </w:instrText>
      </w:r>
      <w:r>
        <w:rPr>
          <w:rFonts w:hint="eastAsia" w:ascii="宋体" w:hAnsi="宋体" w:eastAsia="宋体" w:cs="宋体"/>
        </w:rPr>
        <w:fldChar w:fldCharType="separate"/>
      </w:r>
      <w:r>
        <w:rPr>
          <w:rFonts w:hint="eastAsia" w:ascii="宋体" w:hAnsi="宋体" w:eastAsia="宋体" w:cs="宋体"/>
          <w:color w:val="000000"/>
          <w:sz w:val="24"/>
          <w:szCs w:val="24"/>
          <w:u w:val="single"/>
        </w:rPr>
        <w:t>事务</w:t>
      </w:r>
      <w:r>
        <w:rPr>
          <w:rFonts w:hint="eastAsia" w:ascii="宋体" w:hAnsi="宋体" w:eastAsia="宋体" w:cs="宋体"/>
          <w:color w:val="000000"/>
          <w:sz w:val="24"/>
          <w:szCs w:val="24"/>
          <w:u w:val="single"/>
        </w:rPr>
        <w:fldChar w:fldCharType="end"/>
      </w:r>
      <w:r>
        <w:rPr>
          <w:rFonts w:hint="eastAsia" w:ascii="宋体" w:hAnsi="宋体" w:eastAsia="宋体" w:cs="宋体"/>
          <w:color w:val="000000"/>
          <w:sz w:val="24"/>
          <w:szCs w:val="24"/>
        </w:rPr>
        <w:t>化处理的情况下，</w:t>
      </w:r>
      <w:r>
        <w:rPr>
          <w:rFonts w:hint="eastAsia" w:ascii="宋体" w:hAnsi="宋体" w:eastAsia="宋体" w:cs="宋体"/>
          <w:color w:val="000000"/>
          <w:sz w:val="24"/>
          <w:szCs w:val="24"/>
        </w:rPr>
        <w:t>MySQL</w:t>
      </w:r>
      <w:r>
        <w:rPr>
          <w:rFonts w:hint="eastAsia" w:ascii="宋体" w:hAnsi="宋体" w:eastAsia="宋体" w:cs="宋体"/>
          <w:color w:val="000000"/>
          <w:sz w:val="24"/>
          <w:szCs w:val="24"/>
        </w:rPr>
        <w:t>是管理内容最好的选择。MY</w:t>
      </w:r>
      <w:r>
        <w:rPr>
          <w:rFonts w:hint="eastAsia" w:ascii="宋体" w:hAnsi="宋体" w:eastAsia="宋体" w:cs="宋体"/>
          <w:color w:val="000000"/>
          <w:sz w:val="24"/>
          <w:szCs w:val="24"/>
        </w:rPr>
        <w:t xml:space="preserve">SQL </w:t>
      </w:r>
      <w:r>
        <w:rPr>
          <w:rFonts w:hint="eastAsia" w:ascii="宋体" w:hAnsi="宋体" w:eastAsia="宋体" w:cs="宋体"/>
          <w:color w:val="000000"/>
          <w:sz w:val="24"/>
          <w:szCs w:val="24"/>
        </w:rPr>
        <w:t>特点：</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1.使用 C 和 C++ 编写，并使用多种编译器进行测试，保证源代码的可移植性。</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2.支持 AIX、FreeBSD、HP-UX、Linux、Mac OS、NovellNetware、OpenBSD、OS/2 Wrap、Solaris、Windows 等多种操作系统。</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3.为多种编程语言提供了 API。这些编程语言包括 C、C++、Python、Java、Perl、PHP、Eiffel、Ruby 和 Tcl 等。</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4.支持多线程，充分利用 CPU 资源。</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5.优化的 SQL 查询算法，有效地提高查询速度。</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6.既能够作为一个单独的应用程序应用在客户端服务器网络环境中，也能够作为一个库而嵌入其他的软件中。</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7.提供多语言支持，常见的编码如中文的 GB 2312、BIG 5，日文的 Shift_JIS 等都可以用作数据表名和数据列名。</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7.提供 TCP/IP、ODBC 和 JDBC 等多种数据库连接途径。</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8.提供用于管理、检查、优化数据库操作的管理工具。</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9.支持大型的数据库。可以处理拥有上千万条记录的大型数据库。</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10.支持多种存储引擎。2.6 系统数据库连接</w:t>
      </w:r>
    </w:p>
    <w:p>
      <w:pPr>
        <w:pStyle w:val="3"/>
        <w:spacing w:line="400" w:lineRule="exact"/>
        <w:jc w:val="both"/>
        <w:rPr>
          <w:rFonts w:hint="eastAsia" w:ascii="宋体" w:hAnsi="宋体" w:eastAsia="宋体" w:cs="宋体"/>
          <w:sz w:val="28"/>
          <w:szCs w:val="28"/>
        </w:rPr>
      </w:pPr>
      <w:bookmarkStart w:id="10" w:name="_Toc13168"/>
      <w:r>
        <w:rPr>
          <w:rFonts w:hint="eastAsia" w:ascii="宋体" w:hAnsi="宋体" w:eastAsia="宋体" w:cs="宋体"/>
          <w:sz w:val="28"/>
          <w:szCs w:val="28"/>
        </w:rPr>
        <w:t>2.6 系统数据库连接</w:t>
      </w:r>
      <w:bookmarkEnd w:id="10"/>
    </w:p>
    <w:p>
      <w:pPr>
        <w:spacing w:before="0" w:after="0" w:line="240" w:lineRule="auto"/>
        <w:jc w:val="both"/>
        <w:rPr>
          <w:rFonts w:hint="eastAsia" w:ascii="宋体" w:hAnsi="宋体" w:eastAsia="宋体" w:cs="宋体"/>
          <w:color w:val="000000"/>
          <w:sz w:val="21"/>
          <w:szCs w:val="21"/>
        </w:rPr>
      </w:pP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JDBC技术是Java DataBase Connectivity的缩写，它是SUN公司提供的一种支持基本SQL功能的通用的应用程序接口(Application Programming Interface)。它由一组用Java语言编写的类和接口组成。通过这些类和接口，程序开发人员可以在Java语言中方便地建立与数据库的链接，通过执行相应SQL语句，完成对不同数据库的访问。不但如此，使用Java语言编写的应用程序可以在任何支持Java的平台上运行，不必在不同的平台上开发不同的应用程序。</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简单地说，JDBC能完成下列三件事：</w:t>
      </w:r>
    </w:p>
    <w:p>
      <w:pPr>
        <w:numPr>
          <w:ilvl w:val="0"/>
          <w:numId w:val="2"/>
        </w:numPr>
        <w:spacing w:before="0" w:after="0" w:line="360" w:lineRule="auto"/>
        <w:ind w:left="900" w:hanging="420"/>
        <w:jc w:val="both"/>
        <w:rPr>
          <w:rFonts w:hint="eastAsia" w:ascii="宋体" w:hAnsi="宋体" w:eastAsia="宋体" w:cs="宋体"/>
          <w:color w:val="000000"/>
          <w:sz w:val="24"/>
          <w:szCs w:val="24"/>
        </w:rPr>
      </w:pPr>
      <w:r>
        <w:rPr>
          <w:rFonts w:hint="eastAsia" w:ascii="宋体" w:hAnsi="宋体" w:eastAsia="宋体" w:cs="宋体"/>
          <w:color w:val="000000"/>
          <w:sz w:val="24"/>
          <w:szCs w:val="24"/>
        </w:rPr>
        <w:t>同一个数据库建立连接；</w:t>
      </w:r>
    </w:p>
    <w:p>
      <w:pPr>
        <w:numPr>
          <w:ilvl w:val="0"/>
          <w:numId w:val="2"/>
        </w:numPr>
        <w:spacing w:before="0" w:after="0" w:line="360" w:lineRule="auto"/>
        <w:ind w:left="900" w:hanging="420"/>
        <w:jc w:val="both"/>
        <w:rPr>
          <w:rFonts w:hint="eastAsia" w:ascii="宋体" w:hAnsi="宋体" w:eastAsia="宋体" w:cs="宋体"/>
          <w:color w:val="000000"/>
          <w:sz w:val="24"/>
          <w:szCs w:val="24"/>
        </w:rPr>
      </w:pPr>
      <w:r>
        <w:rPr>
          <w:rFonts w:hint="eastAsia" w:ascii="宋体" w:hAnsi="宋体" w:eastAsia="宋体" w:cs="宋体"/>
          <w:color w:val="000000"/>
          <w:sz w:val="24"/>
          <w:szCs w:val="24"/>
        </w:rPr>
        <w:t>向数据库建立连接；</w:t>
      </w:r>
    </w:p>
    <w:p>
      <w:pPr>
        <w:numPr>
          <w:ilvl w:val="0"/>
          <w:numId w:val="2"/>
        </w:numPr>
        <w:spacing w:before="0" w:after="0" w:line="360" w:lineRule="auto"/>
        <w:ind w:left="900" w:hanging="420"/>
        <w:jc w:val="both"/>
        <w:rPr>
          <w:rFonts w:hint="eastAsia" w:ascii="宋体" w:hAnsi="宋体" w:eastAsia="宋体" w:cs="宋体"/>
          <w:color w:val="000000"/>
          <w:sz w:val="24"/>
          <w:szCs w:val="24"/>
        </w:rPr>
      </w:pPr>
      <w:r>
        <w:rPr>
          <w:rFonts w:hint="eastAsia" w:ascii="宋体" w:hAnsi="宋体" w:eastAsia="宋体" w:cs="宋体"/>
          <w:color w:val="000000"/>
          <w:sz w:val="24"/>
          <w:szCs w:val="24"/>
        </w:rPr>
        <w:t>处理数据库返回的结果。</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JDBC是一种通用低层的应用程序编程接口，它在不同的数据库功能模块的层次上提供一个统一的用户界面。说JDBC是一处低级的API，是指它直接调用SQL命令，它比其他的一些数据库连接API要容易使用些，但它有同样可以作为更高级的，用户办面更友好的API或开发工具基础。</w:t>
      </w:r>
    </w:p>
    <w:p>
      <w:pPr>
        <w:spacing w:before="0" w:after="0" w:line="360" w:lineRule="auto"/>
        <w:ind w:firstLine="482"/>
        <w:jc w:val="both"/>
        <w:rPr>
          <w:rFonts w:hint="eastAsia" w:ascii="宋体" w:hAnsi="宋体" w:eastAsia="宋体" w:cs="宋体"/>
          <w:color w:val="000000"/>
          <w:sz w:val="24"/>
          <w:szCs w:val="24"/>
        </w:rPr>
      </w:pPr>
      <w:r>
        <w:rPr>
          <w:rFonts w:hint="eastAsia" w:ascii="宋体" w:hAnsi="宋体" w:eastAsia="宋体" w:cs="宋体"/>
          <w:color w:val="000000"/>
          <w:sz w:val="24"/>
          <w:szCs w:val="24"/>
        </w:rPr>
        <w:t>很多可视化的Java开发工具，如Visual Age For Java、Visual Café、J++等都提供了基于JDBC的更面向用户的类和包，直接将关系数据库的表或视图映射为Java类，程序员通过可视化工具直接对Java对象进行操作，而真正需要的MYSQL调用则根据程序员发出的对对象的各种属性、方法的操作来自动产生。另一种使用JDBC API 的方式为，用户程序可以提供一个界面（如菜单等）让用户选择对数据库进行的操作，选中一个任务后，提示用户输入一些必要的信息，然后根据用户的输入产生相应的SQL命令以及Java程序。通过这处方式，用户可以完成对数据库的操作，即使他并不了解SQL语法以及JDBC编程。</w:t>
      </w:r>
    </w:p>
    <w:p>
      <w:pPr>
        <w:spacing w:before="0" w:after="0" w:line="360" w:lineRule="auto"/>
        <w:ind w:firstLine="482"/>
        <w:jc w:val="both"/>
        <w:rPr>
          <w:rFonts w:hint="eastAsia" w:ascii="宋体" w:hAnsi="宋体" w:eastAsia="宋体" w:cs="宋体"/>
          <w:color w:val="000000"/>
          <w:sz w:val="24"/>
          <w:szCs w:val="24"/>
        </w:rPr>
      </w:pPr>
      <w:r>
        <w:rPr>
          <w:rFonts w:hint="eastAsia" w:ascii="宋体" w:hAnsi="宋体" w:eastAsia="宋体" w:cs="宋体"/>
          <w:color w:val="000000"/>
          <w:sz w:val="24"/>
          <w:szCs w:val="24"/>
        </w:rPr>
        <w:t>数据库访问的三层结构如图</w:t>
      </w:r>
      <w:r>
        <w:rPr>
          <w:rFonts w:hint="eastAsia" w:ascii="宋体" w:hAnsi="宋体" w:eastAsia="宋体" w:cs="宋体"/>
          <w:color w:val="000000"/>
          <w:sz w:val="24"/>
          <w:szCs w:val="24"/>
        </w:rPr>
        <w:t>2-</w:t>
      </w:r>
      <w:r>
        <w:rPr>
          <w:rFonts w:hint="eastAsia" w:ascii="宋体" w:hAnsi="宋体" w:eastAsia="宋体" w:cs="宋体"/>
          <w:color w:val="000000"/>
          <w:sz w:val="24"/>
          <w:szCs w:val="24"/>
        </w:rPr>
        <w:t>1所示，浏览器端程序要访问数据库，首先通过中间件，然后由中间件对数据库操作权限进行认证，认证通过才能对数据库进行操作。</w:t>
      </w:r>
    </w:p>
    <w:p>
      <w:pPr>
        <w:spacing w:before="0" w:after="0" w:line="360" w:lineRule="auto"/>
        <w:ind w:firstLine="482"/>
        <w:jc w:val="center"/>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5019675" cy="981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19675" cy="981075"/>
                    </a:xfrm>
                    <a:prstGeom prst="rect">
                      <a:avLst/>
                    </a:prstGeom>
                  </pic:spPr>
                </pic:pic>
              </a:graphicData>
            </a:graphic>
          </wp:inline>
        </w:drawing>
      </w:r>
    </w:p>
    <w:p>
      <w:pPr>
        <w:spacing w:before="0" w:after="0" w:line="360" w:lineRule="auto"/>
        <w:ind w:firstLine="482"/>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图2-1 使用中间件的数据库访问三层结构</w:t>
      </w:r>
    </w:p>
    <w:p>
      <w:pPr>
        <w:spacing w:before="0" w:after="0" w:line="36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用户对数据库的存取权限认证是中间件中完成，对数据库的查询、插入、更新和删除操作等都封装在中间件中，该中间件位于服务器端，中间件对数据库进行操作后，再将处理结果通过</w:t>
      </w:r>
      <w:r>
        <w:rPr>
          <w:rFonts w:hint="eastAsia" w:ascii="宋体" w:hAnsi="宋体" w:eastAsia="宋体" w:cs="宋体"/>
          <w:color w:val="000000"/>
          <w:sz w:val="24"/>
          <w:szCs w:val="24"/>
        </w:rPr>
        <w:t>Web</w:t>
      </w:r>
      <w:r>
        <w:rPr>
          <w:rFonts w:hint="eastAsia" w:ascii="宋体" w:hAnsi="宋体" w:eastAsia="宋体" w:cs="宋体"/>
          <w:color w:val="000000"/>
          <w:sz w:val="24"/>
          <w:szCs w:val="24"/>
        </w:rPr>
        <w:t>服务器返回到浏览器端用户。这样，在用户端输入的用户名和密码，可以通过加密算法进行加密后在网络上传输，在中间件中进行解密认证，然后再进行数据库的存取操作，数据库存取权限的用户名和密码出现在位于服务器端的中间件中，这样就更加安全。本系统采用的正是这样的三层结构的数据库访问模式。</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在三层模型中，命令将被发送到服务的:中间层，而“中间层”将SQL语句发送到数据库。数据库处理SQL语句并将结果返回“中间层”，然后”中间层”将它们返回用户。其模型如图2-2所示。</w:t>
      </w:r>
    </w:p>
    <w:p>
      <w:pPr>
        <w:spacing w:before="0" w:after="0" w:line="360" w:lineRule="auto"/>
        <w:ind w:firstLine="435"/>
        <w:jc w:val="center"/>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2752725" cy="43338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52725" cy="4333875"/>
                    </a:xfrm>
                    <a:prstGeom prst="rect">
                      <a:avLst/>
                    </a:prstGeom>
                  </pic:spPr>
                </pic:pic>
              </a:graphicData>
            </a:graphic>
          </wp:inline>
        </w:drawing>
      </w: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图2-2 JDBC的三层模型</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因为”中间层”可以进行对访问的控制并协同数据库的更新，并且可以使用一个易用的高层API，这个API可以由“中间层”进行转换，转换成低层的调用。所以在许多种情况下，三层模型可以提供更好的性能，本系统中所采用的就是此种模型。</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JDBC是JAVA应用程序与数据库的沟通桥梁。它提供了三项服务功能：一、与数据库建立连接。二、将SQL语句传递给数据库。三、从数据库取得SQL语句的执行结果。当JDBC要与数据库建立连接前，首先，它必须先取得连接此数据库的JDBC驱动程序，</w:t>
      </w:r>
      <w:r>
        <w:rPr>
          <w:rFonts w:hint="eastAsia" w:ascii="宋体" w:hAnsi="宋体" w:eastAsia="宋体" w:cs="宋体"/>
          <w:color w:val="000000"/>
          <w:sz w:val="24"/>
          <w:szCs w:val="24"/>
        </w:rPr>
        <w:t>Class.forName()</w:t>
      </w:r>
      <w:r>
        <w:rPr>
          <w:rFonts w:hint="eastAsia" w:ascii="宋体" w:hAnsi="宋体" w:eastAsia="宋体" w:cs="宋体"/>
          <w:color w:val="000000"/>
          <w:sz w:val="24"/>
          <w:szCs w:val="24"/>
        </w:rPr>
        <w:t>即是在执行此项工作。建立数据库连接的第一步骤就是将</w:t>
      </w:r>
      <w:r>
        <w:rPr>
          <w:rFonts w:hint="eastAsia" w:ascii="宋体" w:hAnsi="宋体" w:eastAsia="宋体" w:cs="宋体"/>
          <w:color w:val="000000"/>
          <w:sz w:val="24"/>
          <w:szCs w:val="24"/>
        </w:rPr>
        <w:t>JDBC</w:t>
      </w:r>
      <w:r>
        <w:rPr>
          <w:rFonts w:hint="eastAsia" w:ascii="宋体" w:hAnsi="宋体" w:eastAsia="宋体" w:cs="宋体"/>
          <w:color w:val="000000"/>
          <w:sz w:val="24"/>
          <w:szCs w:val="24"/>
        </w:rPr>
        <w:t>驱动程序的类载入至</w:t>
      </w:r>
      <w:r>
        <w:rPr>
          <w:rFonts w:hint="eastAsia" w:ascii="宋体" w:hAnsi="宋体" w:eastAsia="宋体" w:cs="宋体"/>
          <w:color w:val="000000"/>
          <w:sz w:val="24"/>
          <w:szCs w:val="24"/>
        </w:rPr>
        <w:t>JVM</w:t>
      </w:r>
      <w:r>
        <w:rPr>
          <w:rFonts w:hint="eastAsia" w:ascii="宋体" w:hAnsi="宋体" w:eastAsia="宋体" w:cs="宋体"/>
          <w:color w:val="000000"/>
          <w:sz w:val="24"/>
          <w:szCs w:val="24"/>
        </w:rPr>
        <w:t>（</w:t>
      </w:r>
      <w:r>
        <w:rPr>
          <w:rFonts w:hint="eastAsia" w:ascii="宋体" w:hAnsi="宋体" w:eastAsia="宋体" w:cs="宋体"/>
          <w:color w:val="000000"/>
          <w:sz w:val="24"/>
          <w:szCs w:val="24"/>
        </w:rPr>
        <w:t>Java VirtualL Machine</w:t>
      </w:r>
      <w:r>
        <w:rPr>
          <w:rFonts w:hint="eastAsia" w:ascii="宋体" w:hAnsi="宋体" w:eastAsia="宋体" w:cs="宋体"/>
          <w:color w:val="000000"/>
          <w:sz w:val="24"/>
          <w:szCs w:val="24"/>
        </w:rPr>
        <w:t>）中，本系统中利用java.lang.Class类内的forName（）静态函数依据指定的类名称，将JDBC驱动程序载入进来。完成载入驱动程序的步骤后，必须使用java.sal.DriverManager类所提供的getConnection（）静态函数，取得与数据库间的连接对象。此连接对象的类类型为java.sal.Connection，必须通过它才能将SQL指令传递给数据库，而执行结果也需要通过连接对象来取得。当取得连接对象后，还必须取得Statement对象才能对数据库执行SQL指令。Statement主要实现两个功能：执行SQL语句以及取得执行结果。在java.sql.Statement的sql对象中执行查询或修改命令的函数后传回的是一个ResultSet 对象，这个对象提供了一个存取SQL执行结果的管道，以便通过它将表格数据从数据库中取出。每个Statement对象只能产生一个ResultSet 对象。</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数据库连接如图2-3所示</w:t>
      </w:r>
      <w:r>
        <w:rPr>
          <w:rFonts w:hint="eastAsia" w:ascii="宋体" w:hAnsi="宋体" w:eastAsia="宋体" w:cs="宋体"/>
          <w:color w:val="000000"/>
          <w:sz w:val="24"/>
          <w:szCs w:val="24"/>
        </w:rPr>
        <w:t>:</w:t>
      </w:r>
    </w:p>
    <w:p>
      <w:pPr>
        <w:spacing w:before="0" w:after="0" w:line="360" w:lineRule="auto"/>
        <w:ind w:firstLineChars="168"/>
        <w:jc w:val="center"/>
        <w:rPr>
          <w:rFonts w:hint="eastAsia" w:ascii="宋体" w:hAnsi="宋体" w:eastAsia="宋体" w:cs="宋体"/>
          <w:color w:val="000000"/>
          <w:sz w:val="21"/>
          <w:szCs w:val="21"/>
        </w:rPr>
      </w:pP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图2-3 数据库的连接处理</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数据库的连接处理具体实现如下：</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//建立JDBC——ODBC桥</w:t>
      </w:r>
    </w:p>
    <w:p>
      <w:pPr>
        <w:spacing w:before="0" w:after="0" w:line="360" w:lineRule="auto"/>
        <w:ind w:firstLineChars="300"/>
        <w:jc w:val="both"/>
        <w:rPr>
          <w:rFonts w:hint="eastAsia" w:ascii="宋体" w:hAnsi="宋体" w:eastAsia="宋体" w:cs="宋体"/>
          <w:color w:val="000000"/>
          <w:spacing w:val="20"/>
          <w:sz w:val="24"/>
          <w:szCs w:val="24"/>
        </w:rPr>
      </w:pPr>
      <w:r>
        <w:rPr>
          <w:rFonts w:hint="eastAsia" w:ascii="宋体" w:hAnsi="宋体" w:eastAsia="宋体" w:cs="宋体"/>
          <w:color w:val="000000"/>
          <w:spacing w:val="20"/>
          <w:sz w:val="24"/>
          <w:szCs w:val="24"/>
        </w:rPr>
        <w:t>com.mysql.cj.jdbc.Driver</w:t>
      </w:r>
    </w:p>
    <w:p>
      <w:pPr>
        <w:spacing w:before="0" w:after="0" w:line="360" w:lineRule="auto"/>
        <w:ind w:firstLineChars="200"/>
        <w:jc w:val="both"/>
        <w:rPr>
          <w:rFonts w:hint="eastAsia" w:ascii="宋体" w:hAnsi="宋体" w:eastAsia="宋体" w:cs="宋体"/>
          <w:color w:val="000000"/>
          <w:spacing w:val="20"/>
          <w:sz w:val="24"/>
          <w:szCs w:val="24"/>
        </w:rPr>
      </w:pPr>
      <w:r>
        <w:rPr>
          <w:rFonts w:hint="eastAsia" w:ascii="宋体" w:hAnsi="宋体" w:eastAsia="宋体" w:cs="宋体"/>
          <w:color w:val="000000"/>
          <w:spacing w:val="20"/>
          <w:sz w:val="24"/>
          <w:szCs w:val="24"/>
        </w:rPr>
        <w:t>//桥建立不成功时的错误处理</w:t>
      </w:r>
    </w:p>
    <w:p>
      <w:pPr>
        <w:spacing w:before="0" w:after="0" w:line="360" w:lineRule="auto"/>
        <w:ind w:left="340" w:firstLineChars="200"/>
        <w:jc w:val="both"/>
        <w:rPr>
          <w:rFonts w:hint="eastAsia" w:ascii="宋体" w:hAnsi="宋体" w:eastAsia="宋体" w:cs="宋体"/>
          <w:color w:val="000000"/>
          <w:spacing w:val="20"/>
          <w:sz w:val="24"/>
          <w:szCs w:val="24"/>
        </w:rPr>
      </w:pPr>
      <w:r>
        <w:rPr>
          <w:rFonts w:hint="eastAsia" w:ascii="宋体" w:hAnsi="宋体" w:eastAsia="宋体" w:cs="宋体"/>
          <w:color w:val="000000"/>
          <w:spacing w:val="20"/>
          <w:sz w:val="24"/>
          <w:szCs w:val="24"/>
        </w:rPr>
        <w:t>catch(ClassNotFoundException event){}</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//建立与数据库的连接，并发送SQL查询语句，将结果保存到rs对象中</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pacing w:val="20"/>
          <w:sz w:val="24"/>
          <w:szCs w:val="24"/>
        </w:rPr>
        <w:tab/>
      </w:r>
      <w:r>
        <w:rPr>
          <w:rFonts w:hint="eastAsia" w:ascii="宋体" w:hAnsi="宋体" w:eastAsia="宋体" w:cs="宋体"/>
          <w:color w:val="000000"/>
          <w:spacing w:val="20"/>
          <w:sz w:val="24"/>
          <w:szCs w:val="24"/>
        </w:rPr>
        <w:t>Con=</w:t>
      </w:r>
      <w:r>
        <w:rPr>
          <w:rFonts w:hint="eastAsia" w:ascii="宋体" w:hAnsi="宋体" w:eastAsia="宋体" w:cs="宋体"/>
          <w:color w:val="000000"/>
          <w:sz w:val="24"/>
          <w:szCs w:val="24"/>
        </w:rPr>
        <w:t>建立JDBC——ODBC桥</w:t>
      </w:r>
    </w:p>
    <w:p>
      <w:pPr>
        <w:spacing w:before="0" w:after="0" w:line="360" w:lineRule="auto"/>
        <w:ind w:firstLineChars="200"/>
        <w:jc w:val="both"/>
        <w:rPr>
          <w:rFonts w:hint="eastAsia" w:ascii="宋体" w:hAnsi="宋体" w:eastAsia="宋体" w:cs="宋体"/>
          <w:color w:val="000000"/>
          <w:spacing w:val="20"/>
          <w:sz w:val="24"/>
          <w:szCs w:val="24"/>
        </w:rPr>
      </w:pPr>
      <w:r>
        <w:rPr>
          <w:rFonts w:hint="eastAsia" w:ascii="宋体" w:hAnsi="宋体" w:eastAsia="宋体" w:cs="宋体"/>
          <w:color w:val="000000"/>
          <w:spacing w:val="20"/>
          <w:sz w:val="24"/>
          <w:szCs w:val="24"/>
        </w:rPr>
        <w:tab/>
      </w:r>
      <w:r>
        <w:rPr>
          <w:rFonts w:hint="eastAsia" w:ascii="宋体" w:hAnsi="宋体" w:eastAsia="宋体" w:cs="宋体"/>
          <w:color w:val="000000"/>
          <w:spacing w:val="20"/>
          <w:sz w:val="24"/>
          <w:szCs w:val="24"/>
        </w:rPr>
        <w:t>Sql=SQL查询语句</w:t>
      </w:r>
    </w:p>
    <w:p>
      <w:pPr>
        <w:spacing w:before="0" w:after="0" w:line="360" w:lineRule="auto"/>
        <w:ind w:firstLineChars="200"/>
        <w:jc w:val="both"/>
        <w:rPr>
          <w:rFonts w:hint="eastAsia" w:ascii="宋体" w:hAnsi="宋体" w:eastAsia="宋体" w:cs="宋体"/>
          <w:color w:val="000000"/>
          <w:spacing w:val="20"/>
          <w:sz w:val="24"/>
          <w:szCs w:val="24"/>
        </w:rPr>
      </w:pPr>
      <w:r>
        <w:rPr>
          <w:rFonts w:hint="eastAsia" w:ascii="宋体" w:hAnsi="宋体" w:eastAsia="宋体" w:cs="宋体"/>
          <w:color w:val="000000"/>
          <w:spacing w:val="20"/>
          <w:sz w:val="24"/>
          <w:szCs w:val="24"/>
        </w:rPr>
        <w:tab/>
      </w:r>
      <w:r>
        <w:rPr>
          <w:rFonts w:hint="eastAsia" w:ascii="宋体" w:hAnsi="宋体" w:eastAsia="宋体" w:cs="宋体"/>
          <w:color w:val="000000"/>
          <w:spacing w:val="20"/>
          <w:sz w:val="24"/>
          <w:szCs w:val="24"/>
        </w:rPr>
        <w:t>执行查询</w:t>
      </w:r>
    </w:p>
    <w:p>
      <w:pPr>
        <w:spacing w:before="0" w:after="0" w:line="360" w:lineRule="auto"/>
        <w:ind w:firstLineChars="200"/>
        <w:jc w:val="both"/>
        <w:rPr>
          <w:rFonts w:hint="eastAsia" w:ascii="宋体" w:hAnsi="宋体" w:eastAsia="宋体" w:cs="宋体"/>
          <w:color w:val="000000"/>
          <w:spacing w:val="20"/>
          <w:sz w:val="24"/>
          <w:szCs w:val="24"/>
        </w:rPr>
      </w:pPr>
      <w:r>
        <w:rPr>
          <w:rFonts w:hint="eastAsia" w:ascii="宋体" w:hAnsi="宋体" w:eastAsia="宋体" w:cs="宋体"/>
          <w:color w:val="000000"/>
          <w:spacing w:val="20"/>
          <w:sz w:val="24"/>
          <w:szCs w:val="24"/>
        </w:rPr>
        <w:tab/>
      </w:r>
      <w:r>
        <w:rPr>
          <w:rFonts w:hint="eastAsia" w:ascii="宋体" w:hAnsi="宋体" w:eastAsia="宋体" w:cs="宋体"/>
          <w:color w:val="000000"/>
          <w:spacing w:val="20"/>
          <w:sz w:val="24"/>
          <w:szCs w:val="24"/>
        </w:rPr>
        <w:t>Rs=返回结果</w:t>
      </w:r>
    </w:p>
    <w:p>
      <w:pPr>
        <w:spacing w:before="0" w:after="0" w:line="360" w:lineRule="auto"/>
        <w:ind w:firstLineChars="200"/>
        <w:jc w:val="both"/>
        <w:rPr>
          <w:rFonts w:hint="eastAsia" w:ascii="宋体" w:hAnsi="宋体" w:eastAsia="宋体" w:cs="宋体"/>
          <w:color w:val="000000"/>
          <w:spacing w:val="20"/>
          <w:sz w:val="24"/>
          <w:szCs w:val="24"/>
        </w:rPr>
      </w:pPr>
      <w:r>
        <w:rPr>
          <w:rFonts w:hint="eastAsia" w:ascii="宋体" w:hAnsi="宋体" w:eastAsia="宋体" w:cs="宋体"/>
          <w:color w:val="000000"/>
          <w:spacing w:val="20"/>
          <w:sz w:val="24"/>
          <w:szCs w:val="24"/>
        </w:rPr>
        <w:t>//SQL出错处理</w:t>
      </w:r>
    </w:p>
    <w:p>
      <w:pPr>
        <w:spacing w:before="0" w:after="0" w:line="360" w:lineRule="auto"/>
        <w:ind w:firstLineChars="200"/>
        <w:jc w:val="both"/>
        <w:rPr>
          <w:rFonts w:hint="eastAsia" w:ascii="宋体" w:hAnsi="宋体" w:eastAsia="宋体" w:cs="宋体"/>
          <w:color w:val="000000"/>
          <w:spacing w:val="20"/>
          <w:sz w:val="24"/>
          <w:szCs w:val="24"/>
        </w:rPr>
      </w:pPr>
      <w:r>
        <w:rPr>
          <w:rFonts w:hint="eastAsia" w:ascii="宋体" w:hAnsi="宋体" w:eastAsia="宋体" w:cs="宋体"/>
          <w:color w:val="000000"/>
          <w:spacing w:val="20"/>
          <w:sz w:val="24"/>
          <w:szCs w:val="24"/>
        </w:rPr>
        <w:t xml:space="preserve">  </w:t>
      </w:r>
      <w:r>
        <w:rPr>
          <w:rFonts w:hint="eastAsia" w:ascii="宋体" w:hAnsi="宋体" w:eastAsia="宋体" w:cs="宋体"/>
          <w:color w:val="000000"/>
          <w:spacing w:val="20"/>
          <w:sz w:val="24"/>
          <w:szCs w:val="24"/>
        </w:rPr>
        <w:tab/>
      </w:r>
      <w:r>
        <w:rPr>
          <w:rFonts w:hint="eastAsia" w:ascii="宋体" w:hAnsi="宋体" w:eastAsia="宋体" w:cs="宋体"/>
          <w:color w:val="000000"/>
          <w:spacing w:val="20"/>
          <w:sz w:val="24"/>
          <w:szCs w:val="24"/>
        </w:rPr>
        <w:t>catch(SQLException e1){}</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有了</w:t>
      </w:r>
      <w:r>
        <w:rPr>
          <w:rFonts w:hint="eastAsia" w:ascii="宋体" w:hAnsi="宋体" w:eastAsia="宋体" w:cs="宋体"/>
          <w:color w:val="000000"/>
          <w:sz w:val="24"/>
          <w:szCs w:val="24"/>
        </w:rPr>
        <w:t>JDBC</w:t>
      </w:r>
      <w:r>
        <w:rPr>
          <w:rFonts w:hint="eastAsia" w:ascii="宋体" w:hAnsi="宋体" w:eastAsia="宋体" w:cs="宋体"/>
          <w:color w:val="000000"/>
          <w:sz w:val="24"/>
          <w:szCs w:val="24"/>
        </w:rPr>
        <w:t>，向各种关系数据发送</w:t>
      </w:r>
      <w:r>
        <w:rPr>
          <w:rFonts w:hint="eastAsia" w:ascii="宋体" w:hAnsi="宋体" w:eastAsia="宋体" w:cs="宋体"/>
          <w:color w:val="000000"/>
          <w:sz w:val="24"/>
          <w:szCs w:val="24"/>
        </w:rPr>
        <w:t>SQL</w:t>
      </w:r>
      <w:r>
        <w:rPr>
          <w:rFonts w:hint="eastAsia" w:ascii="宋体" w:hAnsi="宋体" w:eastAsia="宋体" w:cs="宋体"/>
          <w:color w:val="000000"/>
          <w:sz w:val="24"/>
          <w:szCs w:val="24"/>
        </w:rPr>
        <w:t>语句就是一件很容易的事。换言之，有了</w:t>
      </w:r>
      <w:r>
        <w:rPr>
          <w:rFonts w:hint="eastAsia" w:ascii="宋体" w:hAnsi="宋体" w:eastAsia="宋体" w:cs="宋体"/>
          <w:color w:val="000000"/>
          <w:sz w:val="24"/>
          <w:szCs w:val="24"/>
        </w:rPr>
        <w:t>JDBC API</w:t>
      </w:r>
      <w:r>
        <w:rPr>
          <w:rFonts w:hint="eastAsia" w:ascii="宋体" w:hAnsi="宋体" w:eastAsia="宋体" w:cs="宋体"/>
          <w:color w:val="000000"/>
          <w:sz w:val="24"/>
          <w:szCs w:val="24"/>
        </w:rPr>
        <w:t>，就不必为访问</w:t>
      </w:r>
      <w:r>
        <w:rPr>
          <w:rFonts w:hint="eastAsia" w:ascii="宋体" w:hAnsi="宋体" w:eastAsia="宋体" w:cs="宋体"/>
          <w:color w:val="000000"/>
          <w:sz w:val="24"/>
          <w:szCs w:val="24"/>
        </w:rPr>
        <w:t>Sybase</w:t>
      </w:r>
      <w:r>
        <w:rPr>
          <w:rFonts w:hint="eastAsia" w:ascii="宋体" w:hAnsi="宋体" w:eastAsia="宋体" w:cs="宋体"/>
          <w:color w:val="000000"/>
          <w:sz w:val="24"/>
          <w:szCs w:val="24"/>
        </w:rPr>
        <w:t>数据库专门写一个程序，为访问</w:t>
      </w:r>
      <w:r>
        <w:rPr>
          <w:rFonts w:hint="eastAsia" w:ascii="宋体" w:hAnsi="宋体" w:eastAsia="宋体" w:cs="宋体"/>
          <w:color w:val="000000"/>
          <w:sz w:val="24"/>
          <w:szCs w:val="24"/>
        </w:rPr>
        <w:t>Oracle</w:t>
      </w:r>
      <w:r>
        <w:rPr>
          <w:rFonts w:hint="eastAsia" w:ascii="宋体" w:hAnsi="宋体" w:eastAsia="宋体" w:cs="宋体"/>
          <w:color w:val="000000"/>
          <w:sz w:val="24"/>
          <w:szCs w:val="24"/>
        </w:rPr>
        <w:t>数据库又专门写一个程序，或为访问</w:t>
      </w:r>
      <w:r>
        <w:rPr>
          <w:rFonts w:hint="eastAsia" w:ascii="宋体" w:hAnsi="宋体" w:eastAsia="宋体" w:cs="宋体"/>
          <w:color w:val="000000"/>
          <w:sz w:val="24"/>
          <w:szCs w:val="24"/>
        </w:rPr>
        <w:t>Informix</w:t>
      </w:r>
      <w:r>
        <w:rPr>
          <w:rFonts w:hint="eastAsia" w:ascii="宋体" w:hAnsi="宋体" w:eastAsia="宋体" w:cs="宋体"/>
          <w:color w:val="000000"/>
          <w:sz w:val="24"/>
          <w:szCs w:val="24"/>
        </w:rPr>
        <w:t>数据库又编写另一个程序等等，程序员只需用</w:t>
      </w:r>
      <w:r>
        <w:rPr>
          <w:rFonts w:hint="eastAsia" w:ascii="宋体" w:hAnsi="宋体" w:eastAsia="宋体" w:cs="宋体"/>
          <w:color w:val="000000"/>
          <w:sz w:val="24"/>
          <w:szCs w:val="24"/>
        </w:rPr>
        <w:t>JDBC API</w:t>
      </w:r>
      <w:r>
        <w:rPr>
          <w:rFonts w:hint="eastAsia" w:ascii="宋体" w:hAnsi="宋体" w:eastAsia="宋体" w:cs="宋体"/>
          <w:color w:val="000000"/>
          <w:sz w:val="24"/>
          <w:szCs w:val="24"/>
        </w:rPr>
        <w:t>写一个程序就够了，它可向相应数据库发送</w:t>
      </w:r>
      <w:r>
        <w:rPr>
          <w:rFonts w:hint="eastAsia" w:ascii="宋体" w:hAnsi="宋体" w:eastAsia="宋体" w:cs="宋体"/>
          <w:color w:val="000000"/>
          <w:sz w:val="24"/>
          <w:szCs w:val="24"/>
        </w:rPr>
        <w:t>SQL</w:t>
      </w:r>
      <w:r>
        <w:rPr>
          <w:rFonts w:hint="eastAsia" w:ascii="宋体" w:hAnsi="宋体" w:eastAsia="宋体" w:cs="宋体"/>
          <w:color w:val="000000"/>
          <w:sz w:val="24"/>
          <w:szCs w:val="24"/>
        </w:rPr>
        <w:t>调用。同时，将</w:t>
      </w:r>
      <w:r>
        <w:rPr>
          <w:rFonts w:hint="eastAsia" w:ascii="宋体" w:hAnsi="宋体" w:eastAsia="宋体" w:cs="宋体"/>
          <w:color w:val="000000"/>
          <w:sz w:val="24"/>
          <w:szCs w:val="24"/>
        </w:rPr>
        <w:t>Java</w:t>
      </w:r>
      <w:r>
        <w:rPr>
          <w:rFonts w:hint="eastAsia" w:ascii="宋体" w:hAnsi="宋体" w:eastAsia="宋体" w:cs="宋体"/>
          <w:color w:val="000000"/>
          <w:sz w:val="24"/>
          <w:szCs w:val="24"/>
        </w:rPr>
        <w:t>语言和</w:t>
      </w:r>
      <w:r>
        <w:rPr>
          <w:rFonts w:hint="eastAsia" w:ascii="宋体" w:hAnsi="宋体" w:eastAsia="宋体" w:cs="宋体"/>
          <w:color w:val="000000"/>
          <w:sz w:val="24"/>
          <w:szCs w:val="24"/>
        </w:rPr>
        <w:t>JDBC</w:t>
      </w:r>
      <w:r>
        <w:rPr>
          <w:rFonts w:hint="eastAsia" w:ascii="宋体" w:hAnsi="宋体" w:eastAsia="宋体" w:cs="宋体"/>
          <w:color w:val="000000"/>
          <w:sz w:val="24"/>
          <w:szCs w:val="24"/>
        </w:rPr>
        <w:t>结合起来使程序员不必为不同的平台编写不同的应用程序，只须写一遍程序就可以让它在任何平台上运行，这也是</w:t>
      </w:r>
      <w:r>
        <w:rPr>
          <w:rFonts w:hint="eastAsia" w:ascii="宋体" w:hAnsi="宋体" w:eastAsia="宋体" w:cs="宋体"/>
          <w:color w:val="000000"/>
          <w:sz w:val="24"/>
          <w:szCs w:val="24"/>
        </w:rPr>
        <w:t>Java</w:t>
      </w:r>
      <w:r>
        <w:rPr>
          <w:rFonts w:hint="eastAsia" w:ascii="宋体" w:hAnsi="宋体" w:eastAsia="宋体" w:cs="宋体"/>
          <w:color w:val="000000"/>
          <w:sz w:val="24"/>
          <w:szCs w:val="24"/>
        </w:rPr>
        <w:t>语言“编写一次，处处运行”的优势。</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Java</w:t>
      </w:r>
      <w:r>
        <w:rPr>
          <w:rFonts w:hint="eastAsia" w:ascii="宋体" w:hAnsi="宋体" w:eastAsia="宋体" w:cs="宋体"/>
          <w:color w:val="000000"/>
          <w:sz w:val="24"/>
          <w:szCs w:val="24"/>
        </w:rPr>
        <w:t>数据库连接体系结构是用于</w:t>
      </w:r>
      <w:r>
        <w:rPr>
          <w:rFonts w:hint="eastAsia" w:ascii="宋体" w:hAnsi="宋体" w:eastAsia="宋体" w:cs="宋体"/>
          <w:color w:val="000000"/>
          <w:sz w:val="24"/>
          <w:szCs w:val="24"/>
        </w:rPr>
        <w:t>Java</w:t>
      </w:r>
      <w:r>
        <w:rPr>
          <w:rFonts w:hint="eastAsia" w:ascii="宋体" w:hAnsi="宋体" w:eastAsia="宋体" w:cs="宋体"/>
          <w:color w:val="000000"/>
          <w:sz w:val="24"/>
          <w:szCs w:val="24"/>
        </w:rPr>
        <w:t>应用程序连接数据库的标准方法。</w:t>
      </w:r>
      <w:r>
        <w:rPr>
          <w:rFonts w:hint="eastAsia" w:ascii="宋体" w:hAnsi="宋体" w:eastAsia="宋体" w:cs="宋体"/>
          <w:color w:val="000000"/>
          <w:sz w:val="24"/>
          <w:szCs w:val="24"/>
        </w:rPr>
        <w:t>JDBC</w:t>
      </w:r>
      <w:r>
        <w:rPr>
          <w:rFonts w:hint="eastAsia" w:ascii="宋体" w:hAnsi="宋体" w:eastAsia="宋体" w:cs="宋体"/>
          <w:color w:val="000000"/>
          <w:sz w:val="24"/>
          <w:szCs w:val="24"/>
        </w:rPr>
        <w:t>对</w:t>
      </w:r>
      <w:r>
        <w:rPr>
          <w:rFonts w:hint="eastAsia" w:ascii="宋体" w:hAnsi="宋体" w:eastAsia="宋体" w:cs="宋体"/>
          <w:color w:val="000000"/>
          <w:sz w:val="24"/>
          <w:szCs w:val="24"/>
        </w:rPr>
        <w:t>Java</w:t>
      </w:r>
      <w:r>
        <w:rPr>
          <w:rFonts w:hint="eastAsia" w:ascii="宋体" w:hAnsi="宋体" w:eastAsia="宋体" w:cs="宋体"/>
          <w:color w:val="000000"/>
          <w:sz w:val="24"/>
          <w:szCs w:val="24"/>
        </w:rPr>
        <w:t>程序员而言是</w:t>
      </w:r>
      <w:r>
        <w:rPr>
          <w:rFonts w:hint="eastAsia" w:ascii="宋体" w:hAnsi="宋体" w:eastAsia="宋体" w:cs="宋体"/>
          <w:color w:val="000000"/>
          <w:sz w:val="24"/>
          <w:szCs w:val="24"/>
        </w:rPr>
        <w:t>API</w:t>
      </w:r>
      <w:r>
        <w:rPr>
          <w:rFonts w:hint="eastAsia" w:ascii="宋体" w:hAnsi="宋体" w:eastAsia="宋体" w:cs="宋体"/>
          <w:color w:val="000000"/>
          <w:sz w:val="24"/>
          <w:szCs w:val="24"/>
        </w:rPr>
        <w:t>，对实现与数据库连接的服务提供商而言是接口模型。作为</w:t>
      </w:r>
      <w:r>
        <w:rPr>
          <w:rFonts w:hint="eastAsia" w:ascii="宋体" w:hAnsi="宋体" w:eastAsia="宋体" w:cs="宋体"/>
          <w:color w:val="000000"/>
          <w:sz w:val="24"/>
          <w:szCs w:val="24"/>
        </w:rPr>
        <w:t>API</w:t>
      </w:r>
      <w:r>
        <w:rPr>
          <w:rFonts w:hint="eastAsia" w:ascii="宋体" w:hAnsi="宋体" w:eastAsia="宋体" w:cs="宋体"/>
          <w:color w:val="000000"/>
          <w:sz w:val="24"/>
          <w:szCs w:val="24"/>
        </w:rPr>
        <w:t>，</w:t>
      </w:r>
      <w:r>
        <w:rPr>
          <w:rFonts w:hint="eastAsia" w:ascii="宋体" w:hAnsi="宋体" w:eastAsia="宋体" w:cs="宋体"/>
          <w:color w:val="000000"/>
          <w:sz w:val="24"/>
          <w:szCs w:val="24"/>
        </w:rPr>
        <w:t>JDBC</w:t>
      </w:r>
      <w:r>
        <w:rPr>
          <w:rFonts w:hint="eastAsia" w:ascii="宋体" w:hAnsi="宋体" w:eastAsia="宋体" w:cs="宋体"/>
          <w:color w:val="000000"/>
          <w:sz w:val="24"/>
          <w:szCs w:val="24"/>
        </w:rPr>
        <w:t>为程序开发提供标准的接口，并为数据库厂商及第三方中间件厂商实现与数据库的连接提供了标准方法。</w:t>
      </w:r>
      <w:r>
        <w:rPr>
          <w:rFonts w:hint="eastAsia" w:ascii="宋体" w:hAnsi="宋体" w:eastAsia="宋体" w:cs="宋体"/>
          <w:color w:val="000000"/>
          <w:sz w:val="24"/>
          <w:szCs w:val="24"/>
        </w:rPr>
        <w:t>JDBC</w:t>
      </w:r>
      <w:r>
        <w:rPr>
          <w:rFonts w:hint="eastAsia" w:ascii="宋体" w:hAnsi="宋体" w:eastAsia="宋体" w:cs="宋体"/>
          <w:color w:val="000000"/>
          <w:sz w:val="24"/>
          <w:szCs w:val="24"/>
        </w:rPr>
        <w:t>使用已有的</w:t>
      </w:r>
      <w:r>
        <w:rPr>
          <w:rFonts w:hint="eastAsia" w:ascii="宋体" w:hAnsi="宋体" w:eastAsia="宋体" w:cs="宋体"/>
          <w:color w:val="000000"/>
          <w:sz w:val="24"/>
          <w:szCs w:val="24"/>
        </w:rPr>
        <w:t>SQL</w:t>
      </w:r>
      <w:r>
        <w:rPr>
          <w:rFonts w:hint="eastAsia" w:ascii="宋体" w:hAnsi="宋体" w:eastAsia="宋体" w:cs="宋体"/>
          <w:color w:val="000000"/>
          <w:sz w:val="24"/>
          <w:szCs w:val="24"/>
        </w:rPr>
        <w:t>标准并支持与其它数据库连接标准，如</w:t>
      </w:r>
      <w:r>
        <w:rPr>
          <w:rFonts w:hint="eastAsia" w:ascii="宋体" w:hAnsi="宋体" w:eastAsia="宋体" w:cs="宋体"/>
          <w:color w:val="000000"/>
          <w:sz w:val="24"/>
          <w:szCs w:val="24"/>
        </w:rPr>
        <w:t>ODBC</w:t>
      </w:r>
      <w:r>
        <w:rPr>
          <w:rFonts w:hint="eastAsia" w:ascii="宋体" w:hAnsi="宋体" w:eastAsia="宋体" w:cs="宋体"/>
          <w:color w:val="000000"/>
          <w:sz w:val="24"/>
          <w:szCs w:val="24"/>
        </w:rPr>
        <w:t>之间的桥接。</w:t>
      </w:r>
      <w:r>
        <w:rPr>
          <w:rFonts w:hint="eastAsia" w:ascii="宋体" w:hAnsi="宋体" w:eastAsia="宋体" w:cs="宋体"/>
          <w:color w:val="000000"/>
          <w:sz w:val="24"/>
          <w:szCs w:val="24"/>
        </w:rPr>
        <w:t>JDBC</w:t>
      </w:r>
      <w:r>
        <w:rPr>
          <w:rFonts w:hint="eastAsia" w:ascii="宋体" w:hAnsi="宋体" w:eastAsia="宋体" w:cs="宋体"/>
          <w:color w:val="000000"/>
          <w:sz w:val="24"/>
          <w:szCs w:val="24"/>
        </w:rPr>
        <w:t>实现了所有这些面向标准的目标并且具有简单、严格类型定义且高性能实现的接口。  </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Java </w:t>
      </w:r>
      <w:r>
        <w:rPr>
          <w:rFonts w:hint="eastAsia" w:ascii="宋体" w:hAnsi="宋体" w:eastAsia="宋体" w:cs="宋体"/>
          <w:color w:val="000000"/>
          <w:sz w:val="24"/>
          <w:szCs w:val="24"/>
        </w:rPr>
        <w:t>具有坚固、安全、易于使用、易于理解和可从网络上自动下载等特性，是编写数据库应用程序的杰出语言。所需要的只是</w:t>
      </w:r>
      <w:r>
        <w:rPr>
          <w:rFonts w:hint="eastAsia" w:ascii="宋体" w:hAnsi="宋体" w:eastAsia="宋体" w:cs="宋体"/>
          <w:color w:val="000000"/>
          <w:sz w:val="24"/>
          <w:szCs w:val="24"/>
        </w:rPr>
        <w:t xml:space="preserve"> Java</w:t>
      </w:r>
      <w:r>
        <w:rPr>
          <w:rFonts w:hint="eastAsia" w:ascii="宋体" w:hAnsi="宋体" w:eastAsia="宋体" w:cs="宋体"/>
          <w:color w:val="000000"/>
          <w:sz w:val="24"/>
          <w:szCs w:val="24"/>
        </w:rPr>
        <w:t>应用程序与各种不同数据库之间进行对话的方法。而</w:t>
      </w:r>
      <w:r>
        <w:rPr>
          <w:rFonts w:hint="eastAsia" w:ascii="宋体" w:hAnsi="宋体" w:eastAsia="宋体" w:cs="宋体"/>
          <w:color w:val="000000"/>
          <w:sz w:val="24"/>
          <w:szCs w:val="24"/>
        </w:rPr>
        <w:t xml:space="preserve"> JDBC </w:t>
      </w:r>
      <w:r>
        <w:rPr>
          <w:rFonts w:hint="eastAsia" w:ascii="宋体" w:hAnsi="宋体" w:eastAsia="宋体" w:cs="宋体"/>
          <w:color w:val="000000"/>
          <w:sz w:val="24"/>
          <w:szCs w:val="24"/>
        </w:rPr>
        <w:t>正是作为此种用途的机制。</w:t>
      </w:r>
      <w:r>
        <w:rPr>
          <w:rFonts w:hint="eastAsia" w:ascii="宋体" w:hAnsi="宋体" w:eastAsia="宋体" w:cs="宋体"/>
          <w:color w:val="000000"/>
          <w:sz w:val="24"/>
          <w:szCs w:val="24"/>
        </w:rPr>
        <w:t xml:space="preserve"> </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JDBC </w:t>
      </w:r>
      <w:r>
        <w:rPr>
          <w:rFonts w:hint="eastAsia" w:ascii="宋体" w:hAnsi="宋体" w:eastAsia="宋体" w:cs="宋体"/>
          <w:color w:val="000000"/>
          <w:sz w:val="24"/>
          <w:szCs w:val="24"/>
        </w:rPr>
        <w:t>扩展了</w:t>
      </w:r>
      <w:r>
        <w:rPr>
          <w:rFonts w:hint="eastAsia" w:ascii="宋体" w:hAnsi="宋体" w:eastAsia="宋体" w:cs="宋体"/>
          <w:color w:val="000000"/>
          <w:sz w:val="24"/>
          <w:szCs w:val="24"/>
        </w:rPr>
        <w:t xml:space="preserve"> Java </w:t>
      </w:r>
      <w:r>
        <w:rPr>
          <w:rFonts w:hint="eastAsia" w:ascii="宋体" w:hAnsi="宋体" w:eastAsia="宋体" w:cs="宋体"/>
          <w:color w:val="000000"/>
          <w:sz w:val="24"/>
          <w:szCs w:val="24"/>
        </w:rPr>
        <w:t>的功能。例如，用</w:t>
      </w:r>
      <w:r>
        <w:rPr>
          <w:rFonts w:hint="eastAsia" w:ascii="宋体" w:hAnsi="宋体" w:eastAsia="宋体" w:cs="宋体"/>
          <w:color w:val="000000"/>
          <w:sz w:val="24"/>
          <w:szCs w:val="24"/>
        </w:rPr>
        <w:t xml:space="preserve"> Java </w:t>
      </w:r>
      <w:r>
        <w:rPr>
          <w:rFonts w:hint="eastAsia" w:ascii="宋体" w:hAnsi="宋体" w:eastAsia="宋体" w:cs="宋体"/>
          <w:color w:val="000000"/>
          <w:sz w:val="24"/>
          <w:szCs w:val="24"/>
        </w:rPr>
        <w:t>和</w:t>
      </w:r>
      <w:r>
        <w:rPr>
          <w:rFonts w:hint="eastAsia" w:ascii="宋体" w:hAnsi="宋体" w:eastAsia="宋体" w:cs="宋体"/>
          <w:color w:val="000000"/>
          <w:sz w:val="24"/>
          <w:szCs w:val="24"/>
        </w:rPr>
        <w:t xml:space="preserve"> JDBC API </w:t>
      </w:r>
      <w:r>
        <w:rPr>
          <w:rFonts w:hint="eastAsia" w:ascii="宋体" w:hAnsi="宋体" w:eastAsia="宋体" w:cs="宋体"/>
          <w:color w:val="000000"/>
          <w:sz w:val="24"/>
          <w:szCs w:val="24"/>
        </w:rPr>
        <w:t>可以发布含有</w:t>
      </w:r>
      <w:r>
        <w:rPr>
          <w:rFonts w:hint="eastAsia" w:ascii="宋体" w:hAnsi="宋体" w:eastAsia="宋体" w:cs="宋体"/>
          <w:color w:val="000000"/>
          <w:sz w:val="24"/>
          <w:szCs w:val="24"/>
        </w:rPr>
        <w:t xml:space="preserve"> applet </w:t>
      </w:r>
      <w:r>
        <w:rPr>
          <w:rFonts w:hint="eastAsia" w:ascii="宋体" w:hAnsi="宋体" w:eastAsia="宋体" w:cs="宋体"/>
          <w:color w:val="000000"/>
          <w:sz w:val="24"/>
          <w:szCs w:val="24"/>
        </w:rPr>
        <w:t>的网页，而该</w:t>
      </w:r>
      <w:r>
        <w:rPr>
          <w:rFonts w:hint="eastAsia" w:ascii="宋体" w:hAnsi="宋体" w:eastAsia="宋体" w:cs="宋体"/>
          <w:color w:val="000000"/>
          <w:sz w:val="24"/>
          <w:szCs w:val="24"/>
        </w:rPr>
        <w:t xml:space="preserve"> applet </w:t>
      </w:r>
      <w:r>
        <w:rPr>
          <w:rFonts w:hint="eastAsia" w:ascii="宋体" w:hAnsi="宋体" w:eastAsia="宋体" w:cs="宋体"/>
          <w:color w:val="000000"/>
          <w:sz w:val="24"/>
          <w:szCs w:val="24"/>
        </w:rPr>
        <w:t>使用的信息可能来自远程数据库企业也可以用</w:t>
      </w:r>
      <w:r>
        <w:rPr>
          <w:rFonts w:hint="eastAsia" w:ascii="宋体" w:hAnsi="宋体" w:eastAsia="宋体" w:cs="宋体"/>
          <w:color w:val="000000"/>
          <w:sz w:val="24"/>
          <w:szCs w:val="24"/>
        </w:rPr>
        <w:t xml:space="preserve"> JDBC </w:t>
      </w:r>
      <w:r>
        <w:rPr>
          <w:rFonts w:hint="eastAsia" w:ascii="宋体" w:hAnsi="宋体" w:eastAsia="宋体" w:cs="宋体"/>
          <w:color w:val="000000"/>
          <w:sz w:val="24"/>
          <w:szCs w:val="24"/>
        </w:rPr>
        <w:t>通过</w:t>
      </w:r>
      <w:r>
        <w:rPr>
          <w:rFonts w:hint="eastAsia" w:ascii="宋体" w:hAnsi="宋体" w:eastAsia="宋体" w:cs="宋体"/>
          <w:color w:val="000000"/>
          <w:sz w:val="24"/>
          <w:szCs w:val="24"/>
        </w:rPr>
        <w:t xml:space="preserve"> Intranet </w:t>
      </w:r>
      <w:r>
        <w:rPr>
          <w:rFonts w:hint="eastAsia" w:ascii="宋体" w:hAnsi="宋体" w:eastAsia="宋体" w:cs="宋体"/>
          <w:color w:val="000000"/>
          <w:sz w:val="24"/>
          <w:szCs w:val="24"/>
        </w:rPr>
        <w:t>将所有职员连到一个或多个内部数据库中（即使这些职员所用的计算机有</w:t>
      </w:r>
      <w:r>
        <w:rPr>
          <w:rFonts w:hint="eastAsia" w:ascii="宋体" w:hAnsi="宋体" w:eastAsia="宋体" w:cs="宋体"/>
          <w:color w:val="000000"/>
          <w:sz w:val="24"/>
          <w:szCs w:val="24"/>
        </w:rPr>
        <w:t xml:space="preserve"> Windows</w:t>
      </w:r>
      <w:r>
        <w:rPr>
          <w:rFonts w:hint="eastAsia" w:ascii="宋体" w:hAnsi="宋体" w:eastAsia="宋体" w:cs="宋体"/>
          <w:color w:val="000000"/>
          <w:sz w:val="24"/>
          <w:szCs w:val="24"/>
        </w:rPr>
        <w:t>、</w:t>
      </w:r>
      <w:r>
        <w:rPr>
          <w:rFonts w:hint="eastAsia" w:ascii="宋体" w:hAnsi="宋体" w:eastAsia="宋体" w:cs="宋体"/>
          <w:color w:val="000000"/>
          <w:sz w:val="24"/>
          <w:szCs w:val="24"/>
        </w:rPr>
        <w:t xml:space="preserve"> Macintosh </w:t>
      </w:r>
      <w:r>
        <w:rPr>
          <w:rFonts w:hint="eastAsia" w:ascii="宋体" w:hAnsi="宋体" w:eastAsia="宋体" w:cs="宋体"/>
          <w:color w:val="000000"/>
          <w:sz w:val="24"/>
          <w:szCs w:val="24"/>
        </w:rPr>
        <w:t>和</w:t>
      </w:r>
      <w:r>
        <w:rPr>
          <w:rFonts w:hint="eastAsia" w:ascii="宋体" w:hAnsi="宋体" w:eastAsia="宋体" w:cs="宋体"/>
          <w:color w:val="000000"/>
          <w:sz w:val="24"/>
          <w:szCs w:val="24"/>
        </w:rPr>
        <w:t xml:space="preserve">UNIX </w:t>
      </w:r>
      <w:r>
        <w:rPr>
          <w:rFonts w:hint="eastAsia" w:ascii="宋体" w:hAnsi="宋体" w:eastAsia="宋体" w:cs="宋体"/>
          <w:color w:val="000000"/>
          <w:sz w:val="24"/>
          <w:szCs w:val="24"/>
        </w:rPr>
        <w:t>等各种不同的操作系统）。随着越来越多的程序员开始使用</w:t>
      </w:r>
      <w:r>
        <w:rPr>
          <w:rFonts w:hint="eastAsia" w:ascii="宋体" w:hAnsi="宋体" w:eastAsia="宋体" w:cs="宋体"/>
          <w:color w:val="000000"/>
          <w:sz w:val="24"/>
          <w:szCs w:val="24"/>
        </w:rPr>
        <w:t xml:space="preserve">Java </w:t>
      </w:r>
      <w:r>
        <w:rPr>
          <w:rFonts w:hint="eastAsia" w:ascii="宋体" w:hAnsi="宋体" w:eastAsia="宋体" w:cs="宋体"/>
          <w:color w:val="000000"/>
          <w:sz w:val="24"/>
          <w:szCs w:val="24"/>
        </w:rPr>
        <w:t>编程语言，对从</w:t>
      </w:r>
      <w:r>
        <w:rPr>
          <w:rFonts w:hint="eastAsia" w:ascii="宋体" w:hAnsi="宋体" w:eastAsia="宋体" w:cs="宋体"/>
          <w:color w:val="000000"/>
          <w:sz w:val="24"/>
          <w:szCs w:val="24"/>
        </w:rPr>
        <w:t xml:space="preserve"> Java </w:t>
      </w:r>
      <w:r>
        <w:rPr>
          <w:rFonts w:hint="eastAsia" w:ascii="宋体" w:hAnsi="宋体" w:eastAsia="宋体" w:cs="宋体"/>
          <w:color w:val="000000"/>
          <w:sz w:val="24"/>
          <w:szCs w:val="24"/>
        </w:rPr>
        <w:t>中便捷地访问数据库的要求也在日益增加。</w:t>
      </w:r>
      <w:r>
        <w:rPr>
          <w:rFonts w:hint="eastAsia" w:ascii="宋体" w:hAnsi="宋体" w:eastAsia="宋体" w:cs="宋体"/>
          <w:color w:val="000000"/>
          <w:sz w:val="24"/>
          <w:szCs w:val="24"/>
        </w:rPr>
        <w:t xml:space="preserve"> </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MIS </w:t>
      </w:r>
      <w:r>
        <w:rPr>
          <w:rFonts w:hint="eastAsia" w:ascii="宋体" w:hAnsi="宋体" w:eastAsia="宋体" w:cs="宋体"/>
          <w:color w:val="000000"/>
          <w:sz w:val="24"/>
          <w:szCs w:val="24"/>
        </w:rPr>
        <w:t>管理员们都喜欢</w:t>
      </w:r>
      <w:r>
        <w:rPr>
          <w:rFonts w:hint="eastAsia" w:ascii="宋体" w:hAnsi="宋体" w:eastAsia="宋体" w:cs="宋体"/>
          <w:color w:val="000000"/>
          <w:sz w:val="24"/>
          <w:szCs w:val="24"/>
        </w:rPr>
        <w:t xml:space="preserve"> Java </w:t>
      </w:r>
      <w:r>
        <w:rPr>
          <w:rFonts w:hint="eastAsia" w:ascii="宋体" w:hAnsi="宋体" w:eastAsia="宋体" w:cs="宋体"/>
          <w:color w:val="000000"/>
          <w:sz w:val="24"/>
          <w:szCs w:val="24"/>
        </w:rPr>
        <w:t>和</w:t>
      </w:r>
      <w:r>
        <w:rPr>
          <w:rFonts w:hint="eastAsia" w:ascii="宋体" w:hAnsi="宋体" w:eastAsia="宋体" w:cs="宋体"/>
          <w:color w:val="000000"/>
          <w:sz w:val="24"/>
          <w:szCs w:val="24"/>
        </w:rPr>
        <w:t xml:space="preserve"> JDBC </w:t>
      </w:r>
      <w:r>
        <w:rPr>
          <w:rFonts w:hint="eastAsia" w:ascii="宋体" w:hAnsi="宋体" w:eastAsia="宋体" w:cs="宋体"/>
          <w:color w:val="000000"/>
          <w:sz w:val="24"/>
          <w:szCs w:val="24"/>
        </w:rPr>
        <w:t>的结合，因为它使信息传播变得容易和经济。企业可继续使用它们安装好的数据库，并能便捷地存取信息，即使这些信息是储存在不同数据库管理系统上。新程序的开发期很短。安装和版本控制将大为简化。程序员可只编写一遍应用程序或只更新一次，然后将它放到服务器上，随后任何人就都可得到最新版本的应用程序。对于商务上的销售信息服务，</w:t>
      </w:r>
      <w:r>
        <w:rPr>
          <w:rFonts w:hint="eastAsia" w:ascii="宋体" w:hAnsi="宋体" w:eastAsia="宋体" w:cs="宋体"/>
          <w:color w:val="000000"/>
          <w:sz w:val="24"/>
          <w:szCs w:val="24"/>
        </w:rPr>
        <w:t xml:space="preserve"> Java </w:t>
      </w:r>
      <w:r>
        <w:rPr>
          <w:rFonts w:hint="eastAsia" w:ascii="宋体" w:hAnsi="宋体" w:eastAsia="宋体" w:cs="宋体"/>
          <w:color w:val="000000"/>
          <w:sz w:val="24"/>
          <w:szCs w:val="24"/>
        </w:rPr>
        <w:t>和</w:t>
      </w:r>
      <w:r>
        <w:rPr>
          <w:rFonts w:hint="eastAsia" w:ascii="宋体" w:hAnsi="宋体" w:eastAsia="宋体" w:cs="宋体"/>
          <w:color w:val="000000"/>
          <w:sz w:val="24"/>
          <w:szCs w:val="24"/>
        </w:rPr>
        <w:t xml:space="preserve">JDBC </w:t>
      </w:r>
      <w:r>
        <w:rPr>
          <w:rFonts w:hint="eastAsia" w:ascii="宋体" w:hAnsi="宋体" w:eastAsia="宋体" w:cs="宋体"/>
          <w:color w:val="000000"/>
          <w:sz w:val="24"/>
          <w:szCs w:val="24"/>
        </w:rPr>
        <w:t>可为外部客户提供获取信息更新的更好方法。</w:t>
      </w:r>
    </w:p>
    <w:p>
      <w:pPr>
        <w:spacing w:before="0" w:after="0" w:line="36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简单地说，</w:t>
      </w:r>
      <w:r>
        <w:rPr>
          <w:rFonts w:hint="eastAsia" w:ascii="宋体" w:hAnsi="宋体" w:eastAsia="宋体" w:cs="宋体"/>
          <w:color w:val="000000"/>
          <w:sz w:val="24"/>
          <w:szCs w:val="24"/>
        </w:rPr>
        <w:t xml:space="preserve">JDBC </w:t>
      </w:r>
      <w:r>
        <w:rPr>
          <w:rFonts w:hint="eastAsia" w:ascii="宋体" w:hAnsi="宋体" w:eastAsia="宋体" w:cs="宋体"/>
          <w:color w:val="000000"/>
          <w:sz w:val="24"/>
          <w:szCs w:val="24"/>
        </w:rPr>
        <w:t>可做三件事：与数据库建立连接、发送</w:t>
      </w:r>
      <w:r>
        <w:rPr>
          <w:rFonts w:hint="eastAsia" w:ascii="宋体" w:hAnsi="宋体" w:eastAsia="宋体" w:cs="宋体"/>
          <w:color w:val="000000"/>
          <w:sz w:val="24"/>
          <w:szCs w:val="24"/>
        </w:rPr>
        <w:t xml:space="preserve"> SQL </w:t>
      </w:r>
      <w:r>
        <w:rPr>
          <w:rFonts w:hint="eastAsia" w:ascii="宋体" w:hAnsi="宋体" w:eastAsia="宋体" w:cs="宋体"/>
          <w:color w:val="000000"/>
          <w:sz w:val="24"/>
          <w:szCs w:val="24"/>
        </w:rPr>
        <w:t>语句并处理结果。下列代码段给出了以上三步的基本示例：</w:t>
      </w:r>
      <w:r>
        <w:rPr>
          <w:rFonts w:hint="eastAsia" w:ascii="宋体" w:hAnsi="宋体" w:eastAsia="宋体" w:cs="宋体"/>
          <w:color w:val="000000"/>
          <w:sz w:val="24"/>
          <w:szCs w:val="24"/>
        </w:rPr>
        <w:t xml:space="preserve"> </w:t>
      </w:r>
    </w:p>
    <w:p>
      <w:pPr>
        <w:spacing w:before="0" w:after="0"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Connection con = DriverManager.getConnection</w:t>
      </w:r>
      <w:r>
        <w:rPr>
          <w:rFonts w:hint="eastAsia" w:ascii="宋体" w:hAnsi="宋体" w:eastAsia="宋体" w:cs="宋体"/>
          <w:color w:val="000000"/>
          <w:sz w:val="24"/>
          <w:szCs w:val="24"/>
        </w:rPr>
        <w:t>（</w:t>
      </w:r>
      <w:r>
        <w:rPr>
          <w:rFonts w:hint="eastAsia" w:ascii="宋体" w:hAnsi="宋体" w:eastAsia="宋体" w:cs="宋体"/>
          <w:color w:val="000000"/>
          <w:sz w:val="24"/>
          <w:szCs w:val="24"/>
        </w:rPr>
        <w:t>"jdbc</w:t>
      </w:r>
      <w:r>
        <w:rPr>
          <w:rFonts w:hint="eastAsia" w:ascii="宋体" w:hAnsi="宋体" w:eastAsia="宋体" w:cs="宋体"/>
          <w:color w:val="000000"/>
          <w:sz w:val="24"/>
          <w:szCs w:val="24"/>
        </w:rPr>
        <w:t>：</w:t>
      </w:r>
      <w:r>
        <w:rPr>
          <w:rFonts w:hint="eastAsia" w:ascii="宋体" w:hAnsi="宋体" w:eastAsia="宋体" w:cs="宋体"/>
          <w:color w:val="000000"/>
          <w:sz w:val="24"/>
          <w:szCs w:val="24"/>
        </w:rPr>
        <w:t>odbc</w:t>
      </w:r>
      <w:r>
        <w:rPr>
          <w:rFonts w:hint="eastAsia" w:ascii="宋体" w:hAnsi="宋体" w:eastAsia="宋体" w:cs="宋体"/>
          <w:color w:val="000000"/>
          <w:sz w:val="24"/>
          <w:szCs w:val="24"/>
        </w:rPr>
        <w:t>：</w:t>
      </w:r>
      <w:r>
        <w:rPr>
          <w:rFonts w:hint="eastAsia" w:ascii="宋体" w:hAnsi="宋体" w:eastAsia="宋体" w:cs="宋体"/>
          <w:color w:val="000000"/>
          <w:sz w:val="24"/>
          <w:szCs w:val="24"/>
        </w:rPr>
        <w:t>wombat"</w:t>
      </w:r>
      <w:r>
        <w:rPr>
          <w:rFonts w:hint="eastAsia" w:ascii="宋体" w:hAnsi="宋体" w:eastAsia="宋体" w:cs="宋体"/>
          <w:color w:val="000000"/>
          <w:sz w:val="24"/>
          <w:szCs w:val="24"/>
        </w:rPr>
        <w:t>，</w:t>
      </w:r>
      <w:r>
        <w:rPr>
          <w:rFonts w:hint="eastAsia" w:ascii="宋体" w:hAnsi="宋体" w:eastAsia="宋体" w:cs="宋体"/>
          <w:color w:val="000000"/>
          <w:sz w:val="24"/>
          <w:szCs w:val="24"/>
        </w:rPr>
        <w:t>"login"</w:t>
      </w:r>
      <w:r>
        <w:rPr>
          <w:rFonts w:hint="eastAsia" w:ascii="宋体" w:hAnsi="宋体" w:eastAsia="宋体" w:cs="宋体"/>
          <w:color w:val="000000"/>
          <w:sz w:val="24"/>
          <w:szCs w:val="24"/>
        </w:rPr>
        <w:t>，</w:t>
      </w:r>
      <w:r>
        <w:rPr>
          <w:rFonts w:hint="eastAsia" w:ascii="宋体" w:hAnsi="宋体" w:eastAsia="宋体" w:cs="宋体"/>
          <w:color w:val="000000"/>
          <w:sz w:val="24"/>
          <w:szCs w:val="24"/>
        </w:rPr>
        <w:t xml:space="preserve"> </w:t>
      </w:r>
    </w:p>
    <w:p>
      <w:pPr>
        <w:spacing w:before="0" w:after="0"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"password"</w:t>
      </w:r>
      <w:r>
        <w:rPr>
          <w:rFonts w:hint="eastAsia" w:ascii="宋体" w:hAnsi="宋体" w:eastAsia="宋体" w:cs="宋体"/>
          <w:color w:val="000000"/>
          <w:sz w:val="24"/>
          <w:szCs w:val="24"/>
        </w:rPr>
        <w:t>）；</w:t>
      </w:r>
      <w:r>
        <w:rPr>
          <w:rFonts w:hint="eastAsia" w:ascii="宋体" w:hAnsi="宋体" w:eastAsia="宋体" w:cs="宋体"/>
          <w:color w:val="000000"/>
          <w:sz w:val="24"/>
          <w:szCs w:val="24"/>
        </w:rPr>
        <w:t xml:space="preserve"> </w:t>
      </w:r>
    </w:p>
    <w:p>
      <w:pPr>
        <w:spacing w:before="0" w:after="0"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Statement stmt = con.createStatement</w:t>
      </w:r>
      <w:r>
        <w:rPr>
          <w:rFonts w:hint="eastAsia" w:ascii="宋体" w:hAnsi="宋体" w:eastAsia="宋体" w:cs="宋体"/>
          <w:color w:val="000000"/>
          <w:sz w:val="24"/>
          <w:szCs w:val="24"/>
        </w:rPr>
        <w:t>（）；</w:t>
      </w:r>
      <w:r>
        <w:rPr>
          <w:rFonts w:hint="eastAsia" w:ascii="宋体" w:hAnsi="宋体" w:eastAsia="宋体" w:cs="宋体"/>
          <w:color w:val="000000"/>
          <w:sz w:val="24"/>
          <w:szCs w:val="24"/>
        </w:rPr>
        <w:t xml:space="preserve"> </w:t>
      </w:r>
    </w:p>
    <w:p>
      <w:pPr>
        <w:spacing w:before="0" w:after="0"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ResultSet rs = stmt.executeQuery</w:t>
      </w:r>
      <w:r>
        <w:rPr>
          <w:rFonts w:hint="eastAsia" w:ascii="宋体" w:hAnsi="宋体" w:eastAsia="宋体" w:cs="宋体"/>
          <w:color w:val="000000"/>
          <w:sz w:val="24"/>
          <w:szCs w:val="24"/>
        </w:rPr>
        <w:t>（</w:t>
      </w:r>
      <w:r>
        <w:rPr>
          <w:rFonts w:hint="eastAsia" w:ascii="宋体" w:hAnsi="宋体" w:eastAsia="宋体" w:cs="宋体"/>
          <w:color w:val="000000"/>
          <w:sz w:val="24"/>
          <w:szCs w:val="24"/>
        </w:rPr>
        <w:t>"SELECT a</w:t>
      </w:r>
      <w:r>
        <w:rPr>
          <w:rFonts w:hint="eastAsia" w:ascii="宋体" w:hAnsi="宋体" w:eastAsia="宋体" w:cs="宋体"/>
          <w:color w:val="000000"/>
          <w:sz w:val="24"/>
          <w:szCs w:val="24"/>
        </w:rPr>
        <w:t>，</w:t>
      </w:r>
      <w:r>
        <w:rPr>
          <w:rFonts w:hint="eastAsia" w:ascii="宋体" w:hAnsi="宋体" w:eastAsia="宋体" w:cs="宋体"/>
          <w:color w:val="000000"/>
          <w:sz w:val="24"/>
          <w:szCs w:val="24"/>
        </w:rPr>
        <w:t xml:space="preserve"> b</w:t>
      </w:r>
      <w:r>
        <w:rPr>
          <w:rFonts w:hint="eastAsia" w:ascii="宋体" w:hAnsi="宋体" w:eastAsia="宋体" w:cs="宋体"/>
          <w:color w:val="000000"/>
          <w:sz w:val="24"/>
          <w:szCs w:val="24"/>
        </w:rPr>
        <w:t>，</w:t>
      </w:r>
      <w:r>
        <w:rPr>
          <w:rFonts w:hint="eastAsia" w:ascii="宋体" w:hAnsi="宋体" w:eastAsia="宋体" w:cs="宋体"/>
          <w:color w:val="000000"/>
          <w:sz w:val="24"/>
          <w:szCs w:val="24"/>
        </w:rPr>
        <w:t xml:space="preserve"> c FROM Table1"</w:t>
      </w:r>
      <w:r>
        <w:rPr>
          <w:rFonts w:hint="eastAsia" w:ascii="宋体" w:hAnsi="宋体" w:eastAsia="宋体" w:cs="宋体"/>
          <w:color w:val="000000"/>
          <w:sz w:val="24"/>
          <w:szCs w:val="24"/>
        </w:rPr>
        <w:t>）；</w:t>
      </w:r>
      <w:r>
        <w:rPr>
          <w:rFonts w:hint="eastAsia" w:ascii="宋体" w:hAnsi="宋体" w:eastAsia="宋体" w:cs="宋体"/>
          <w:color w:val="000000"/>
          <w:sz w:val="24"/>
          <w:szCs w:val="24"/>
        </w:rPr>
        <w:t xml:space="preserve"> </w:t>
      </w:r>
    </w:p>
    <w:p>
      <w:pPr>
        <w:spacing w:before="0" w:after="0"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while </w:t>
      </w:r>
      <w:r>
        <w:rPr>
          <w:rFonts w:hint="eastAsia" w:ascii="宋体" w:hAnsi="宋体" w:eastAsia="宋体" w:cs="宋体"/>
          <w:color w:val="000000"/>
          <w:sz w:val="24"/>
          <w:szCs w:val="24"/>
        </w:rPr>
        <w:t>（</w:t>
      </w:r>
      <w:r>
        <w:rPr>
          <w:rFonts w:hint="eastAsia" w:ascii="宋体" w:hAnsi="宋体" w:eastAsia="宋体" w:cs="宋体"/>
          <w:color w:val="000000"/>
          <w:sz w:val="24"/>
          <w:szCs w:val="24"/>
        </w:rPr>
        <w:t>rs.next</w:t>
      </w:r>
      <w:r>
        <w:rPr>
          <w:rFonts w:hint="eastAsia" w:ascii="宋体" w:hAnsi="宋体" w:eastAsia="宋体" w:cs="宋体"/>
          <w:color w:val="000000"/>
          <w:sz w:val="24"/>
          <w:szCs w:val="24"/>
        </w:rPr>
        <w:t>（））</w:t>
      </w:r>
      <w:r>
        <w:rPr>
          <w:rFonts w:hint="eastAsia" w:ascii="宋体" w:hAnsi="宋体" w:eastAsia="宋体" w:cs="宋体"/>
          <w:color w:val="000000"/>
          <w:sz w:val="24"/>
          <w:szCs w:val="24"/>
        </w:rPr>
        <w:t xml:space="preserve"> { </w:t>
      </w:r>
    </w:p>
    <w:p>
      <w:pPr>
        <w:spacing w:before="0" w:after="0"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int x = rs.getInt</w:t>
      </w:r>
      <w:r>
        <w:rPr>
          <w:rFonts w:hint="eastAsia" w:ascii="宋体" w:hAnsi="宋体" w:eastAsia="宋体" w:cs="宋体"/>
          <w:color w:val="000000"/>
          <w:sz w:val="24"/>
          <w:szCs w:val="24"/>
        </w:rPr>
        <w:t>（</w:t>
      </w:r>
      <w:r>
        <w:rPr>
          <w:rFonts w:hint="eastAsia" w:ascii="宋体" w:hAnsi="宋体" w:eastAsia="宋体" w:cs="宋体"/>
          <w:color w:val="000000"/>
          <w:sz w:val="24"/>
          <w:szCs w:val="24"/>
        </w:rPr>
        <w:t>"a"</w:t>
      </w:r>
      <w:r>
        <w:rPr>
          <w:rFonts w:hint="eastAsia" w:ascii="宋体" w:hAnsi="宋体" w:eastAsia="宋体" w:cs="宋体"/>
          <w:color w:val="000000"/>
          <w:sz w:val="24"/>
          <w:szCs w:val="24"/>
        </w:rPr>
        <w:t>）；</w:t>
      </w:r>
      <w:r>
        <w:rPr>
          <w:rFonts w:hint="eastAsia" w:ascii="宋体" w:hAnsi="宋体" w:eastAsia="宋体" w:cs="宋体"/>
          <w:color w:val="000000"/>
          <w:sz w:val="24"/>
          <w:szCs w:val="24"/>
        </w:rPr>
        <w:t xml:space="preserve"> </w:t>
      </w:r>
    </w:p>
    <w:p>
      <w:pPr>
        <w:spacing w:before="0" w:after="0"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String s = rs.getString</w:t>
      </w:r>
      <w:r>
        <w:rPr>
          <w:rFonts w:hint="eastAsia" w:ascii="宋体" w:hAnsi="宋体" w:eastAsia="宋体" w:cs="宋体"/>
          <w:color w:val="000000"/>
          <w:sz w:val="24"/>
          <w:szCs w:val="24"/>
        </w:rPr>
        <w:t>（</w:t>
      </w:r>
      <w:r>
        <w:rPr>
          <w:rFonts w:hint="eastAsia" w:ascii="宋体" w:hAnsi="宋体" w:eastAsia="宋体" w:cs="宋体"/>
          <w:color w:val="000000"/>
          <w:sz w:val="24"/>
          <w:szCs w:val="24"/>
        </w:rPr>
        <w:t>"b"</w:t>
      </w:r>
      <w:r>
        <w:rPr>
          <w:rFonts w:hint="eastAsia" w:ascii="宋体" w:hAnsi="宋体" w:eastAsia="宋体" w:cs="宋体"/>
          <w:color w:val="000000"/>
          <w:sz w:val="24"/>
          <w:szCs w:val="24"/>
        </w:rPr>
        <w:t>）；</w:t>
      </w:r>
      <w:r>
        <w:rPr>
          <w:rFonts w:hint="eastAsia" w:ascii="宋体" w:hAnsi="宋体" w:eastAsia="宋体" w:cs="宋体"/>
          <w:color w:val="000000"/>
          <w:sz w:val="24"/>
          <w:szCs w:val="24"/>
        </w:rPr>
        <w:t xml:space="preserve"> </w:t>
      </w:r>
    </w:p>
    <w:p>
      <w:pPr>
        <w:spacing w:before="0" w:after="0"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float f = rs.getFloat</w:t>
      </w:r>
      <w:r>
        <w:rPr>
          <w:rFonts w:hint="eastAsia" w:ascii="宋体" w:hAnsi="宋体" w:eastAsia="宋体" w:cs="宋体"/>
          <w:color w:val="000000"/>
          <w:sz w:val="24"/>
          <w:szCs w:val="24"/>
        </w:rPr>
        <w:t>（</w:t>
      </w:r>
      <w:r>
        <w:rPr>
          <w:rFonts w:hint="eastAsia" w:ascii="宋体" w:hAnsi="宋体" w:eastAsia="宋体" w:cs="宋体"/>
          <w:color w:val="000000"/>
          <w:sz w:val="24"/>
          <w:szCs w:val="24"/>
        </w:rPr>
        <w:t>"c"</w:t>
      </w:r>
      <w:r>
        <w:rPr>
          <w:rFonts w:hint="eastAsia" w:ascii="宋体" w:hAnsi="宋体" w:eastAsia="宋体" w:cs="宋体"/>
          <w:color w:val="000000"/>
          <w:sz w:val="24"/>
          <w:szCs w:val="24"/>
        </w:rPr>
        <w:t>）；</w:t>
      </w:r>
      <w:r>
        <w:rPr>
          <w:rFonts w:hint="eastAsia" w:ascii="宋体" w:hAnsi="宋体" w:eastAsia="宋体" w:cs="宋体"/>
          <w:color w:val="000000"/>
          <w:sz w:val="24"/>
          <w:szCs w:val="24"/>
        </w:rPr>
        <w:t xml:space="preserve"> </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上述代码对基于</w:t>
      </w:r>
      <w:r>
        <w:rPr>
          <w:rFonts w:hint="eastAsia" w:ascii="宋体" w:hAnsi="宋体" w:eastAsia="宋体" w:cs="宋体"/>
          <w:color w:val="000000"/>
          <w:sz w:val="24"/>
          <w:szCs w:val="24"/>
        </w:rPr>
        <w:t>JDBC</w:t>
      </w:r>
      <w:r>
        <w:rPr>
          <w:rFonts w:hint="eastAsia" w:ascii="宋体" w:hAnsi="宋体" w:eastAsia="宋体" w:cs="宋体"/>
          <w:color w:val="000000"/>
          <w:sz w:val="24"/>
          <w:szCs w:val="24"/>
        </w:rPr>
        <w:t>的数据库访问做了经典的总结。</w:t>
      </w: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jc w:val="both"/>
        <w:rPr>
          <w:rFonts w:hint="eastAsia" w:ascii="宋体" w:hAnsi="宋体" w:eastAsia="宋体" w:cs="宋体"/>
          <w:color w:val="000000"/>
          <w:sz w:val="24"/>
          <w:szCs w:val="24"/>
        </w:rPr>
      </w:pPr>
    </w:p>
    <w:p>
      <w:pPr>
        <w:pStyle w:val="2"/>
        <w:numPr>
          <w:ilvl w:val="0"/>
          <w:numId w:val="0"/>
        </w:numPr>
        <w:spacing w:before="0" w:after="0" w:line="400" w:lineRule="exact"/>
        <w:ind w:leftChars="0" w:firstLine="420" w:firstLineChars="0"/>
        <w:jc w:val="center"/>
        <w:rPr>
          <w:rFonts w:hint="eastAsia" w:ascii="宋体" w:hAnsi="宋体" w:eastAsia="宋体" w:cs="宋体"/>
          <w:sz w:val="32"/>
          <w:szCs w:val="32"/>
        </w:rPr>
      </w:pPr>
      <w:bookmarkStart w:id="11" w:name="_Toc1183"/>
      <w:r>
        <w:rPr>
          <w:rFonts w:hint="eastAsia" w:ascii="宋体" w:hAnsi="宋体" w:eastAsia="宋体" w:cs="宋体"/>
          <w:sz w:val="32"/>
          <w:szCs w:val="32"/>
          <w:lang w:val="en-US" w:eastAsia="zh-CN"/>
        </w:rPr>
        <w:t>第三章</w:t>
      </w:r>
      <w:r>
        <w:rPr>
          <w:rFonts w:hint="eastAsia" w:ascii="宋体" w:hAnsi="宋体" w:eastAsia="宋体" w:cs="宋体"/>
          <w:sz w:val="32"/>
          <w:szCs w:val="32"/>
        </w:rPr>
        <w:t xml:space="preserve">   系统分析</w:t>
      </w:r>
      <w:bookmarkEnd w:id="11"/>
    </w:p>
    <w:p>
      <w:pPr>
        <w:spacing w:before="0" w:after="0" w:line="240" w:lineRule="auto"/>
        <w:jc w:val="both"/>
        <w:rPr>
          <w:rFonts w:hint="eastAsia" w:ascii="宋体" w:hAnsi="宋体" w:eastAsia="宋体" w:cs="宋体"/>
          <w:color w:val="000000"/>
          <w:sz w:val="21"/>
          <w:szCs w:val="21"/>
        </w:rPr>
      </w:pPr>
    </w:p>
    <w:p>
      <w:pPr>
        <w:spacing w:before="0" w:after="0" w:line="24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为了最终实现目标系统，设计一个针对盐鱼的物品交易网站，用户可以在该网站浏览信息进行物品选购、查看个人信息以及历史订单。管理员账户可以对已注册用户进行查询、对订单进行查询、审核。目标是建立一个人人可自由发布商品的平台，甚至对“宿舍超市”提供良好的支持（暂不讨论是否违规）。</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注意网站的目标：</w:t>
      </w:r>
      <w:r>
        <w:rPr>
          <w:rFonts w:hint="eastAsia" w:ascii="宋体" w:hAnsi="宋体" w:eastAsia="宋体" w:cs="宋体"/>
          <w:color w:val="000000"/>
          <w:sz w:val="24"/>
          <w:szCs w:val="24"/>
        </w:rPr>
        <w:t>**</w:t>
      </w:r>
      <w:r>
        <w:rPr>
          <w:rFonts w:hint="eastAsia" w:ascii="宋体" w:hAnsi="宋体" w:eastAsia="宋体" w:cs="宋体"/>
          <w:color w:val="000000"/>
          <w:sz w:val="24"/>
          <w:szCs w:val="24"/>
        </w:rPr>
        <w:t>仅仅</w:t>
      </w:r>
      <w:r>
        <w:rPr>
          <w:rFonts w:hint="eastAsia" w:ascii="宋体" w:hAnsi="宋体" w:eastAsia="宋体" w:cs="宋体"/>
          <w:color w:val="000000"/>
          <w:sz w:val="24"/>
          <w:szCs w:val="24"/>
        </w:rPr>
        <w:t>**</w:t>
      </w:r>
      <w:r>
        <w:rPr>
          <w:rFonts w:hint="eastAsia" w:ascii="宋体" w:hAnsi="宋体" w:eastAsia="宋体" w:cs="宋体"/>
          <w:color w:val="000000"/>
          <w:sz w:val="24"/>
          <w:szCs w:val="24"/>
        </w:rPr>
        <w:t>是提供一个交易、信息浏览平台，因此不会提供任何对交易纠纷的处理，最大限度的问题解决方式也只是封禁、删除某些账号而已。</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这是一个典型的</w:t>
      </w: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浏览器(B)/服务器(S) 模式，因此客户只需要一个浏览器，我们则要实现一个服务端。</w:t>
      </w:r>
    </w:p>
    <w:p>
      <w:pPr>
        <w:spacing w:before="0" w:after="0" w:line="400" w:lineRule="exact"/>
        <w:ind w:firstLineChars="200"/>
        <w:jc w:val="both"/>
        <w:rPr>
          <w:rFonts w:hint="eastAsia" w:ascii="宋体" w:hAnsi="宋体" w:eastAsia="宋体" w:cs="宋体"/>
          <w:color w:val="000000"/>
          <w:sz w:val="24"/>
          <w:szCs w:val="24"/>
        </w:rPr>
      </w:pPr>
    </w:p>
    <w:p>
      <w:pPr>
        <w:pStyle w:val="3"/>
        <w:spacing w:line="400" w:lineRule="exact"/>
        <w:jc w:val="both"/>
        <w:rPr>
          <w:rFonts w:hint="eastAsia" w:ascii="宋体" w:hAnsi="宋体" w:eastAsia="宋体" w:cs="宋体"/>
          <w:sz w:val="28"/>
          <w:szCs w:val="28"/>
        </w:rPr>
      </w:pPr>
      <w:bookmarkStart w:id="12" w:name="_Toc29018"/>
      <w:r>
        <w:rPr>
          <w:rFonts w:hint="eastAsia" w:ascii="宋体" w:hAnsi="宋体" w:eastAsia="宋体" w:cs="宋体"/>
          <w:sz w:val="28"/>
          <w:szCs w:val="28"/>
        </w:rPr>
        <w:t>3.1 系统功能分析</w:t>
      </w:r>
      <w:bookmarkEnd w:id="12"/>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首先对现有系统进行分析，现有系统是信息的重要来源。分析已有系统的功能和实现，从而确定新系统的设计目标和模型。由于条件有限，调研主要是在网上进行。即通过在网上已有的二手交易网站注册成会员来了解其具备的功能。</w:t>
      </w:r>
    </w:p>
    <w:p>
      <w:pPr>
        <w:numPr>
          <w:ilvl w:val="0"/>
          <w:numId w:val="3"/>
        </w:num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从用户角度来看：</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注意：概述提到这是一个“人人可自由发布”的网站，因此不会区分买家账户和卖家账户，所有的普通用户都是一样的，下面只是把功能分开说。</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注册及登录，应当支持若干时间内的自动登录。</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买家功能：</w:t>
      </w:r>
    </w:p>
    <w:p>
      <w:pPr>
        <w:spacing w:before="0" w:after="0" w:line="240" w:lineRule="auto"/>
        <w:ind w:firstLine="420"/>
        <w:jc w:val="both"/>
        <w:rPr>
          <w:rFonts w:hint="eastAsia" w:ascii="宋体" w:hAnsi="宋体" w:eastAsia="宋体" w:cs="宋体"/>
          <w:color w:val="000000"/>
          <w:sz w:val="24"/>
          <w:szCs w:val="24"/>
        </w:rPr>
      </w:pP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浏览商品，提供搜索功能、分类查看</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购物车功能，一次购买多个商品</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浏览个人信息页，包含订单历史、收藏的订单</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浏览用户信息页，可查看任一用户的公开信息</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对商品进行购买</w:t>
      </w:r>
      <w:r>
        <w:rPr>
          <w:rFonts w:hint="eastAsia" w:ascii="宋体" w:hAnsi="宋体" w:eastAsia="宋体" w:cs="宋体"/>
          <w:color w:val="000000"/>
          <w:sz w:val="24"/>
          <w:szCs w:val="24"/>
        </w:rPr>
        <w:t>(</w:t>
      </w:r>
      <w:r>
        <w:rPr>
          <w:rFonts w:hint="eastAsia" w:ascii="宋体" w:hAnsi="宋体" w:eastAsia="宋体" w:cs="宋体"/>
          <w:color w:val="000000"/>
          <w:sz w:val="24"/>
          <w:szCs w:val="24"/>
        </w:rPr>
        <w:t>创建一笔订单</w:t>
      </w:r>
      <w:r>
        <w:rPr>
          <w:rFonts w:hint="eastAsia" w:ascii="宋体" w:hAnsi="宋体" w:eastAsia="宋体" w:cs="宋体"/>
          <w:color w:val="000000"/>
          <w:sz w:val="24"/>
          <w:szCs w:val="24"/>
        </w:rPr>
        <w:t>)</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购买完成后关闭订单</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关于支付的一些说明：概述提到过网站目标，因此支付由用户在线下自行完成。另外的考虑是第三方线上支付或者自己实现支付系统的复杂性、难以测试性会使整个项目的开发中心偏移。而使用站内虚拟货币又没有什么实际意义。</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卖家功能：</w:t>
      </w:r>
    </w:p>
    <w:p>
      <w:pPr>
        <w:spacing w:before="0" w:after="0" w:line="240" w:lineRule="auto"/>
        <w:jc w:val="both"/>
        <w:rPr>
          <w:rFonts w:hint="eastAsia" w:ascii="宋体" w:hAnsi="宋体" w:eastAsia="宋体" w:cs="宋体"/>
          <w:color w:val="000000"/>
          <w:sz w:val="24"/>
          <w:szCs w:val="24"/>
        </w:rPr>
      </w:pP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提交一个商品，包含商品必要信息</w:t>
      </w: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交给管理员审核，通过即可被浏览</w:t>
      </w:r>
      <w:r>
        <w:rPr>
          <w:rFonts w:hint="eastAsia" w:ascii="宋体" w:hAnsi="宋体" w:eastAsia="宋体" w:cs="宋体"/>
          <w:color w:val="000000"/>
          <w:sz w:val="24"/>
          <w:szCs w:val="24"/>
        </w:rPr>
        <w:t>)</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查看我发布的商品，应标记出审核状态</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提醒：我的某商品被购买</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取消订单</w:t>
      </w:r>
    </w:p>
    <w:p>
      <w:pPr>
        <w:spacing w:before="0" w:after="0" w:line="240" w:lineRule="auto"/>
        <w:ind w:firstLine="42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2.从网站的角度看：</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对于后台数据处理，有</w:t>
      </w: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真</w:t>
      </w:r>
      <w:r>
        <w:rPr>
          <w:rFonts w:hint="eastAsia" w:ascii="宋体" w:hAnsi="宋体" w:eastAsia="宋体" w:cs="宋体"/>
          <w:color w:val="000000"/>
          <w:sz w:val="24"/>
          <w:szCs w:val="24"/>
        </w:rPr>
        <w:t>-</w:t>
      </w:r>
      <w:r>
        <w:rPr>
          <w:rFonts w:hint="eastAsia" w:ascii="宋体" w:hAnsi="宋体" w:eastAsia="宋体" w:cs="宋体"/>
          <w:color w:val="000000"/>
          <w:sz w:val="24"/>
          <w:szCs w:val="24"/>
        </w:rPr>
        <w:t>服务器管理员可以直接操作数据库，所以并没有什么必要对管理员账户作过多的功能开发，但为了方便管理，管理员应该在浏览器上可以：</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普通用户的所有功能，管理员首先是一个用户。</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审核商品，为了防止出现恶意破坏网站和不合规定的商品，每个商品都必须通过审核。</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人工添加用户、删除用户、查询用户和任何商品、订单信息</w:t>
      </w:r>
    </w:p>
    <w:p>
      <w:pPr>
        <w:pStyle w:val="3"/>
        <w:spacing w:line="400" w:lineRule="exact"/>
        <w:jc w:val="both"/>
        <w:rPr>
          <w:rFonts w:hint="eastAsia" w:ascii="宋体" w:hAnsi="宋体" w:eastAsia="宋体" w:cs="宋体"/>
          <w:sz w:val="28"/>
          <w:szCs w:val="28"/>
        </w:rPr>
      </w:pPr>
      <w:bookmarkStart w:id="13" w:name="_Toc130"/>
      <w:r>
        <w:rPr>
          <w:rFonts w:hint="eastAsia" w:ascii="宋体" w:hAnsi="宋体" w:eastAsia="宋体" w:cs="宋体"/>
          <w:sz w:val="28"/>
          <w:szCs w:val="28"/>
        </w:rPr>
        <w:t>3.2 需求分析</w:t>
      </w:r>
      <w:bookmarkEnd w:id="13"/>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需求分析的任务是通过详细调查现实世界要处理的对象，充分了解系统的工作概况，明确用户的各种需求，然后在此基础上确定新系统的功能。新系统必须充分考虑今后可能的扩充和改变。</w:t>
      </w:r>
    </w:p>
    <w:p>
      <w:pPr>
        <w:spacing w:before="0" w:after="0" w:line="400" w:lineRule="exact"/>
        <w:ind w:firstLineChars="200"/>
        <w:jc w:val="both"/>
        <w:rPr>
          <w:rFonts w:hint="eastAsia" w:ascii="宋体" w:hAnsi="宋体" w:eastAsia="宋体" w:cs="宋体"/>
          <w:color w:val="000000"/>
          <w:sz w:val="24"/>
          <w:szCs w:val="24"/>
        </w:rPr>
      </w:pP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括号内为说明</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首页（不同分类的商品展示）</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登录页</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注册页</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个人页</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个人资料</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收藏页</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正在进行的订单页</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历史订单页</w:t>
      </w:r>
      <w:r>
        <w:rPr>
          <w:rFonts w:hint="eastAsia" w:ascii="宋体" w:hAnsi="宋体" w:eastAsia="宋体" w:cs="宋体"/>
          <w:color w:val="000000"/>
          <w:sz w:val="24"/>
          <w:szCs w:val="24"/>
        </w:rPr>
        <w:t>(</w:t>
      </w:r>
      <w:r>
        <w:rPr>
          <w:rFonts w:hint="eastAsia" w:ascii="宋体" w:hAnsi="宋体" w:eastAsia="宋体" w:cs="宋体"/>
          <w:color w:val="000000"/>
          <w:sz w:val="24"/>
          <w:szCs w:val="24"/>
        </w:rPr>
        <w:t>购买、售出</w:t>
      </w:r>
      <w:r>
        <w:rPr>
          <w:rFonts w:hint="eastAsia" w:ascii="宋体" w:hAnsi="宋体" w:eastAsia="宋体" w:cs="宋体"/>
          <w:color w:val="000000"/>
          <w:sz w:val="24"/>
          <w:szCs w:val="24"/>
        </w:rPr>
        <w:t>)</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站内消息页（系统、用户）</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购物车</w:t>
      </w:r>
      <w:r>
        <w:rPr>
          <w:rFonts w:hint="eastAsia" w:ascii="宋体" w:hAnsi="宋体" w:eastAsia="宋体" w:cs="宋体"/>
          <w:color w:val="000000"/>
          <w:sz w:val="24"/>
          <w:szCs w:val="24"/>
        </w:rPr>
        <w:t>(</w:t>
      </w:r>
      <w:r>
        <w:rPr>
          <w:rFonts w:hint="eastAsia" w:ascii="宋体" w:hAnsi="宋体" w:eastAsia="宋体" w:cs="宋体"/>
          <w:color w:val="000000"/>
          <w:sz w:val="24"/>
          <w:szCs w:val="24"/>
        </w:rPr>
        <w:t>支持移除个别商品</w:t>
      </w:r>
      <w:r>
        <w:rPr>
          <w:rFonts w:hint="eastAsia" w:ascii="宋体" w:hAnsi="宋体" w:eastAsia="宋体" w:cs="宋体"/>
          <w:color w:val="000000"/>
          <w:sz w:val="24"/>
          <w:szCs w:val="24"/>
        </w:rPr>
        <w:t>)</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我的商品</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正在审核的商品</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用户资料页（所有公开信息）</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商品详情页</w:t>
      </w:r>
      <w:r>
        <w:rPr>
          <w:rFonts w:hint="eastAsia" w:ascii="宋体" w:hAnsi="宋体" w:eastAsia="宋体" w:cs="宋体"/>
          <w:color w:val="000000"/>
          <w:sz w:val="24"/>
          <w:szCs w:val="24"/>
        </w:rPr>
        <w:t>(</w:t>
      </w:r>
      <w:r>
        <w:rPr>
          <w:rFonts w:hint="eastAsia" w:ascii="宋体" w:hAnsi="宋体" w:eastAsia="宋体" w:cs="宋体"/>
          <w:color w:val="000000"/>
          <w:sz w:val="24"/>
          <w:szCs w:val="24"/>
        </w:rPr>
        <w:t>发布日期、作者、作者信息</w:t>
      </w:r>
      <w:r>
        <w:rPr>
          <w:rFonts w:hint="eastAsia" w:ascii="宋体" w:hAnsi="宋体" w:eastAsia="宋体" w:cs="宋体"/>
          <w:color w:val="000000"/>
          <w:sz w:val="24"/>
          <w:szCs w:val="24"/>
        </w:rPr>
        <w:t>)</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购买结果页</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订单详情页（订单号、发布信息）</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搜索结果页</w:t>
      </w:r>
      <w:r>
        <w:rPr>
          <w:rFonts w:hint="eastAsia" w:ascii="宋体" w:hAnsi="宋体" w:eastAsia="宋体" w:cs="宋体"/>
          <w:color w:val="000000"/>
          <w:sz w:val="24"/>
          <w:szCs w:val="24"/>
        </w:rPr>
        <w:t>(</w:t>
      </w:r>
      <w:r>
        <w:rPr>
          <w:rFonts w:hint="eastAsia" w:ascii="宋体" w:hAnsi="宋体" w:eastAsia="宋体" w:cs="宋体"/>
          <w:color w:val="000000"/>
          <w:sz w:val="24"/>
          <w:szCs w:val="24"/>
        </w:rPr>
        <w:t>不同排序方式</w:t>
      </w:r>
      <w:r>
        <w:rPr>
          <w:rFonts w:hint="eastAsia" w:ascii="宋体" w:hAnsi="宋体" w:eastAsia="宋体" w:cs="宋体"/>
          <w:color w:val="000000"/>
          <w:sz w:val="24"/>
          <w:szCs w:val="24"/>
        </w:rPr>
        <w:t>)</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后台管理页</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商品审核</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订单查找</w:t>
      </w: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用户管理</w:t>
      </w:r>
    </w:p>
    <w:p>
      <w:pPr>
        <w:spacing w:before="0" w:after="0" w:line="240" w:lineRule="auto"/>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对数据的安全性、完整性要求：用户信息保密，只有管理员可见（可查），但不能任意修改。确保网上支付安全。商品信息、用户信息必须保证其完整性。防止恶意删改。以下是系统性能需求：</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(1)准确性和可靠性高</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(2)页面友好，功能齐全，且可以使用</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(3)系统便于维护和升级。</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(4)数据库访问效率高</w:t>
      </w: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数据流图：是一种描述软件系统逻辑模型的图形符号。这种图形表示即可以从本质上描述计算机软件系统的工作情况，又适合非计算机专业人员学习和掌握，在需求分析中是一种很好的交流和表达工具。</w:t>
      </w:r>
    </w:p>
    <w:p>
      <w:pPr>
        <w:spacing w:before="0" w:after="120" w:line="24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分层数据流图</w:t>
      </w:r>
      <w:r>
        <w:rPr>
          <w:rFonts w:hint="eastAsia" w:ascii="宋体" w:hAnsi="宋体" w:eastAsia="宋体" w:cs="宋体"/>
          <w:color w:val="000000"/>
          <w:sz w:val="24"/>
          <w:szCs w:val="24"/>
        </w:rPr>
        <w:t>:</w:t>
      </w:r>
    </w:p>
    <w:p>
      <w:pPr>
        <w:spacing w:before="0" w:after="120" w:line="240" w:lineRule="auto"/>
        <w:ind w:firstLineChars="200"/>
        <w:jc w:val="both"/>
        <w:rPr>
          <w:rFonts w:hint="eastAsia" w:ascii="宋体" w:hAnsi="宋体" w:eastAsia="宋体" w:cs="宋体"/>
          <w:color w:val="000000"/>
          <w:sz w:val="24"/>
          <w:szCs w:val="24"/>
        </w:rPr>
      </w:pPr>
    </w:p>
    <w:p>
      <w:pPr>
        <w:spacing w:before="0" w:after="120" w:line="240" w:lineRule="auto"/>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3-1</w:t>
      </w:r>
      <w:r>
        <w:rPr>
          <w:rFonts w:hint="eastAsia" w:ascii="宋体" w:hAnsi="宋体" w:eastAsia="宋体" w:cs="宋体"/>
          <w:color w:val="000000"/>
          <w:sz w:val="24"/>
          <w:szCs w:val="24"/>
        </w:rPr>
        <w:t>为系统数据流图，说明了盐鱼二手交易管理系统的主要功能的流向。</w:t>
      </w:r>
    </w:p>
    <w:p>
      <w:pPr>
        <w:spacing w:before="0" w:after="0" w:line="400" w:lineRule="exact"/>
        <w:jc w:val="both"/>
        <w:rPr>
          <w:rFonts w:hint="eastAsia" w:ascii="宋体" w:hAnsi="宋体" w:eastAsia="宋体" w:cs="宋体"/>
          <w:color w:val="000000"/>
          <w:sz w:val="24"/>
          <w:szCs w:val="24"/>
        </w:rPr>
      </w:pPr>
    </w:p>
    <w:p>
      <w:pPr>
        <w:snapToGrid w:val="0"/>
        <w:spacing w:before="0" w:after="0" w:line="480" w:lineRule="auto"/>
        <w:jc w:val="both"/>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5753100" cy="5324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753100" cy="5324475"/>
                    </a:xfrm>
                    <a:prstGeom prst="rect">
                      <a:avLst/>
                    </a:prstGeom>
                  </pic:spPr>
                </pic:pic>
              </a:graphicData>
            </a:graphic>
          </wp:inline>
        </w:drawing>
      </w:r>
    </w:p>
    <w:p>
      <w:pPr>
        <w:snapToGrid w:val="0"/>
        <w:spacing w:before="0" w:after="0" w:line="480" w:lineRule="auto"/>
        <w:ind w:left="1680" w:firstLineChars="1000"/>
        <w:jc w:val="both"/>
        <w:rPr>
          <w:rFonts w:hint="eastAsia" w:ascii="宋体" w:hAnsi="宋体" w:eastAsia="宋体" w:cs="宋体"/>
          <w:color w:val="000000"/>
          <w:sz w:val="21"/>
          <w:szCs w:val="21"/>
        </w:rPr>
      </w:pPr>
      <w:r>
        <w:rPr>
          <w:rFonts w:hint="eastAsia" w:ascii="宋体" w:hAnsi="宋体" w:eastAsia="宋体" w:cs="宋体"/>
          <w:color w:val="000000"/>
          <w:sz w:val="21"/>
          <w:szCs w:val="21"/>
        </w:rPr>
        <w:t>图3-1系统数据流图</w:t>
      </w:r>
    </w:p>
    <w:p>
      <w:pPr>
        <w:snapToGrid w:val="0"/>
        <w:spacing w:before="0" w:after="0" w:line="480" w:lineRule="auto"/>
        <w:ind w:left="1260" w:firstLineChars="1000"/>
        <w:jc w:val="both"/>
        <w:rPr>
          <w:rFonts w:hint="eastAsia" w:ascii="宋体" w:hAnsi="宋体" w:eastAsia="宋体" w:cs="宋体"/>
          <w:color w:val="000000"/>
          <w:sz w:val="21"/>
          <w:szCs w:val="21"/>
        </w:rPr>
      </w:pPr>
    </w:p>
    <w:p>
      <w:pPr>
        <w:snapToGrid w:val="0"/>
        <w:spacing w:before="0" w:after="0" w:line="48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 xml:space="preserve">3-2 </w:t>
      </w:r>
      <w:r>
        <w:rPr>
          <w:rFonts w:hint="eastAsia" w:ascii="宋体" w:hAnsi="宋体" w:eastAsia="宋体" w:cs="宋体"/>
          <w:color w:val="000000"/>
          <w:sz w:val="24"/>
          <w:szCs w:val="24"/>
        </w:rPr>
        <w:t>核对数据流图，主要是检查需要核对的数据流。</w:t>
      </w:r>
    </w:p>
    <w:p>
      <w:pPr>
        <w:snapToGrid w:val="0"/>
        <w:spacing w:before="0" w:after="0" w:line="480" w:lineRule="auto"/>
        <w:jc w:val="both"/>
        <w:rPr>
          <w:rFonts w:hint="eastAsia" w:ascii="宋体" w:hAnsi="宋体" w:eastAsia="宋体" w:cs="宋体"/>
          <w:color w:val="000000"/>
          <w:sz w:val="24"/>
          <w:szCs w:val="24"/>
        </w:rPr>
      </w:pPr>
    </w:p>
    <w:p>
      <w:pPr>
        <w:snapToGrid w:val="0"/>
        <w:spacing w:before="0" w:after="0" w:line="480" w:lineRule="auto"/>
        <w:jc w:val="both"/>
        <w:rPr>
          <w:rFonts w:hint="eastAsia" w:ascii="宋体" w:hAnsi="宋体" w:eastAsia="宋体" w:cs="宋体"/>
          <w:color w:val="000000"/>
          <w:sz w:val="24"/>
          <w:szCs w:val="24"/>
        </w:rPr>
      </w:pPr>
    </w:p>
    <w:p>
      <w:pPr>
        <w:snapToGrid w:val="0"/>
        <w:spacing w:before="0" w:after="0" w:line="480" w:lineRule="auto"/>
        <w:jc w:val="both"/>
        <w:rPr>
          <w:rFonts w:hint="eastAsia" w:ascii="宋体" w:hAnsi="宋体" w:eastAsia="宋体" w:cs="宋体"/>
          <w:color w:val="000000"/>
          <w:sz w:val="24"/>
          <w:szCs w:val="24"/>
        </w:rPr>
      </w:pPr>
    </w:p>
    <w:p>
      <w:pPr>
        <w:spacing w:before="312" w:after="312" w:line="480" w:lineRule="auto"/>
        <w:ind w:firstLineChars="300"/>
        <w:jc w:val="both"/>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5133975" cy="571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133975" cy="5715000"/>
                    </a:xfrm>
                    <a:prstGeom prst="rect">
                      <a:avLst/>
                    </a:prstGeom>
                  </pic:spPr>
                </pic:pic>
              </a:graphicData>
            </a:graphic>
          </wp:inline>
        </w:drawing>
      </w:r>
    </w:p>
    <w:p>
      <w:pPr>
        <w:spacing w:before="312" w:after="312" w:line="480" w:lineRule="auto"/>
        <w:ind w:firstLineChars="300"/>
        <w:jc w:val="both"/>
        <w:rPr>
          <w:rFonts w:hint="eastAsia" w:ascii="宋体" w:hAnsi="宋体" w:eastAsia="宋体" w:cs="宋体"/>
          <w:color w:val="000000"/>
          <w:sz w:val="21"/>
          <w:szCs w:val="21"/>
        </w:rPr>
      </w:pPr>
    </w:p>
    <w:p>
      <w:pPr>
        <w:spacing w:before="312" w:after="312" w:line="480" w:lineRule="auto"/>
        <w:ind w:firstLineChars="1689"/>
        <w:jc w:val="both"/>
        <w:rPr>
          <w:rFonts w:hint="eastAsia" w:ascii="宋体" w:hAnsi="宋体" w:eastAsia="宋体" w:cs="宋体"/>
          <w:color w:val="000000"/>
          <w:sz w:val="21"/>
          <w:szCs w:val="21"/>
        </w:rPr>
      </w:pPr>
      <w:r>
        <w:rPr>
          <w:rFonts w:hint="eastAsia" w:ascii="宋体" w:hAnsi="宋体" w:eastAsia="宋体" w:cs="宋体"/>
          <w:color w:val="000000"/>
          <w:sz w:val="21"/>
          <w:szCs w:val="21"/>
        </w:rPr>
        <w:t>图3-2 核对数据流图</w:t>
      </w:r>
    </w:p>
    <w:p>
      <w:pPr>
        <w:spacing w:before="0" w:after="0" w:line="360" w:lineRule="auto"/>
        <w:jc w:val="center"/>
        <w:rPr>
          <w:rFonts w:hint="eastAsia" w:ascii="宋体" w:hAnsi="宋体" w:eastAsia="宋体" w:cs="宋体"/>
          <w:color w:val="000000"/>
          <w:sz w:val="21"/>
          <w:szCs w:val="21"/>
        </w:rPr>
      </w:pPr>
    </w:p>
    <w:p>
      <w:pPr>
        <w:spacing w:before="0" w:after="374"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3-3</w:t>
      </w:r>
      <w:r>
        <w:rPr>
          <w:rFonts w:hint="eastAsia" w:ascii="宋体" w:hAnsi="宋体" w:eastAsia="宋体" w:cs="宋体"/>
          <w:color w:val="000000"/>
          <w:sz w:val="24"/>
          <w:szCs w:val="24"/>
        </w:rPr>
        <w:t>用户信息处理数据流图，主要是用户信息的三种数据处理。</w:t>
      </w:r>
    </w:p>
    <w:p>
      <w:pPr>
        <w:spacing w:before="0" w:after="374" w:line="360" w:lineRule="auto"/>
        <w:jc w:val="both"/>
        <w:rPr>
          <w:rFonts w:hint="eastAsia" w:ascii="宋体" w:hAnsi="宋体" w:eastAsia="宋体" w:cs="宋体"/>
          <w:color w:val="000000"/>
          <w:sz w:val="24"/>
          <w:szCs w:val="24"/>
        </w:rPr>
      </w:pPr>
      <w:r>
        <w:rPr>
          <w:rFonts w:hint="eastAsia" w:ascii="宋体" w:hAnsi="宋体" w:eastAsia="宋体" w:cs="宋体"/>
          <w:color w:val="000000"/>
          <w:sz w:val="21"/>
          <w:szCs w:val="21"/>
        </w:rPr>
        <w:drawing>
          <wp:inline distT="0" distB="0" distL="0" distR="0">
            <wp:extent cx="5734050" cy="3467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734050" cy="3467100"/>
                    </a:xfrm>
                    <a:prstGeom prst="rect">
                      <a:avLst/>
                    </a:prstGeom>
                  </pic:spPr>
                </pic:pic>
              </a:graphicData>
            </a:graphic>
          </wp:inline>
        </w:drawing>
      </w: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图3-3 用户信息处理数据流图</w:t>
      </w:r>
    </w:p>
    <w:p>
      <w:pPr>
        <w:spacing w:before="0" w:after="0" w:line="360" w:lineRule="auto"/>
        <w:jc w:val="center"/>
        <w:rPr>
          <w:rFonts w:hint="eastAsia" w:ascii="宋体" w:hAnsi="宋体" w:eastAsia="宋体" w:cs="宋体"/>
          <w:color w:val="000000"/>
          <w:sz w:val="21"/>
          <w:szCs w:val="21"/>
        </w:rPr>
      </w:pPr>
    </w:p>
    <w:p>
      <w:pPr>
        <w:spacing w:before="0" w:after="374"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3-4</w:t>
      </w:r>
      <w:r>
        <w:rPr>
          <w:rFonts w:hint="eastAsia" w:ascii="宋体" w:hAnsi="宋体" w:eastAsia="宋体" w:cs="宋体"/>
          <w:color w:val="000000"/>
          <w:sz w:val="24"/>
          <w:szCs w:val="24"/>
        </w:rPr>
        <w:t>为订单处理数据流图，主要是订单信息的三种数据处理。</w:t>
      </w:r>
    </w:p>
    <w:p>
      <w:pPr>
        <w:spacing w:before="0" w:after="0" w:line="240" w:lineRule="auto"/>
        <w:jc w:val="both"/>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5753100" cy="3723005"/>
            <wp:effectExtent l="0" t="0" r="1270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753100" cy="3723005"/>
                    </a:xfrm>
                    <a:prstGeom prst="rect">
                      <a:avLst/>
                    </a:prstGeom>
                  </pic:spPr>
                </pic:pic>
              </a:graphicData>
            </a:graphic>
          </wp:inline>
        </w:drawing>
      </w:r>
    </w:p>
    <w:p>
      <w:pPr>
        <w:spacing w:before="0" w:after="0" w:line="240" w:lineRule="auto"/>
        <w:jc w:val="both"/>
        <w:rPr>
          <w:rFonts w:hint="eastAsia" w:ascii="宋体" w:hAnsi="宋体" w:eastAsia="宋体" w:cs="宋体"/>
          <w:color w:val="000000"/>
          <w:sz w:val="24"/>
          <w:szCs w:val="24"/>
        </w:rPr>
      </w:pP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图3-4 订单处理数据流图</w:t>
      </w:r>
    </w:p>
    <w:p>
      <w:pPr>
        <w:spacing w:before="0" w:after="0" w:line="360" w:lineRule="auto"/>
        <w:jc w:val="center"/>
        <w:rPr>
          <w:rFonts w:hint="eastAsia" w:ascii="宋体" w:hAnsi="宋体" w:eastAsia="宋体" w:cs="宋体"/>
          <w:color w:val="000000"/>
          <w:sz w:val="21"/>
          <w:szCs w:val="21"/>
        </w:rPr>
      </w:pP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3-5</w:t>
      </w:r>
      <w:r>
        <w:rPr>
          <w:rFonts w:hint="eastAsia" w:ascii="宋体" w:hAnsi="宋体" w:eastAsia="宋体" w:cs="宋体"/>
          <w:color w:val="000000"/>
          <w:sz w:val="24"/>
          <w:szCs w:val="24"/>
        </w:rPr>
        <w:t>为查询处理数据流图，主要是查询处理、商品总览、商品查询处理的关系。</w:t>
      </w:r>
    </w:p>
    <w:p>
      <w:pPr>
        <w:spacing w:before="0" w:after="0" w:line="240" w:lineRule="auto"/>
        <w:jc w:val="both"/>
        <w:rPr>
          <w:rFonts w:hint="eastAsia" w:ascii="宋体" w:hAnsi="宋体" w:eastAsia="宋体" w:cs="宋体"/>
          <w:color w:val="000000"/>
          <w:sz w:val="24"/>
          <w:szCs w:val="24"/>
        </w:rPr>
      </w:pPr>
    </w:p>
    <w:p>
      <w:pPr>
        <w:spacing w:before="0" w:after="0" w:line="240" w:lineRule="auto"/>
        <w:jc w:val="both"/>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5143500" cy="2876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143500" cy="2876550"/>
                    </a:xfrm>
                    <a:prstGeom prst="rect">
                      <a:avLst/>
                    </a:prstGeom>
                  </pic:spPr>
                </pic:pic>
              </a:graphicData>
            </a:graphic>
          </wp:inline>
        </w:drawing>
      </w:r>
    </w:p>
    <w:p>
      <w:pPr>
        <w:spacing w:before="0" w:after="0" w:line="240" w:lineRule="auto"/>
        <w:jc w:val="both"/>
        <w:rPr>
          <w:rFonts w:hint="eastAsia" w:ascii="宋体" w:hAnsi="宋体" w:eastAsia="宋体" w:cs="宋体"/>
          <w:color w:val="000000"/>
          <w:sz w:val="21"/>
          <w:szCs w:val="21"/>
        </w:rPr>
      </w:pP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图3-5 查询处理数据流图</w:t>
      </w:r>
    </w:p>
    <w:p>
      <w:pPr>
        <w:spacing w:before="0" w:after="0" w:line="360" w:lineRule="auto"/>
        <w:jc w:val="both"/>
        <w:rPr>
          <w:rFonts w:hint="eastAsia" w:ascii="宋体" w:hAnsi="宋体" w:eastAsia="宋体" w:cs="宋体"/>
          <w:color w:val="000000"/>
          <w:sz w:val="21"/>
          <w:szCs w:val="21"/>
        </w:rPr>
      </w:pPr>
    </w:p>
    <w:p>
      <w:pPr>
        <w:spacing w:before="0" w:after="0"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3-6</w:t>
      </w:r>
      <w:r>
        <w:rPr>
          <w:rFonts w:hint="eastAsia" w:ascii="宋体" w:hAnsi="宋体" w:eastAsia="宋体" w:cs="宋体"/>
          <w:color w:val="000000"/>
          <w:sz w:val="24"/>
          <w:szCs w:val="24"/>
        </w:rPr>
        <w:t>为商品管理数据流图，主要是管理商品的数据处理</w:t>
      </w:r>
    </w:p>
    <w:p>
      <w:pPr>
        <w:spacing w:before="0" w:after="0" w:line="360" w:lineRule="auto"/>
        <w:jc w:val="both"/>
        <w:rPr>
          <w:rFonts w:hint="eastAsia" w:ascii="宋体" w:hAnsi="宋体" w:eastAsia="宋体" w:cs="宋体"/>
          <w:color w:val="000000"/>
          <w:sz w:val="28"/>
          <w:szCs w:val="28"/>
        </w:rPr>
      </w:pPr>
      <w:r>
        <w:rPr>
          <w:rFonts w:hint="eastAsia" w:ascii="宋体" w:hAnsi="宋体" w:eastAsia="宋体" w:cs="宋体"/>
          <w:color w:val="000000"/>
          <w:sz w:val="21"/>
          <w:szCs w:val="21"/>
        </w:rPr>
        <w:drawing>
          <wp:inline distT="0" distB="0" distL="0" distR="0">
            <wp:extent cx="5753100" cy="3706495"/>
            <wp:effectExtent l="0" t="0" r="1270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753100" cy="3706495"/>
                    </a:xfrm>
                    <a:prstGeom prst="rect">
                      <a:avLst/>
                    </a:prstGeom>
                  </pic:spPr>
                </pic:pic>
              </a:graphicData>
            </a:graphic>
          </wp:inline>
        </w:drawing>
      </w: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图3-6 商品管理数据流图</w:t>
      </w:r>
    </w:p>
    <w:p>
      <w:pPr>
        <w:spacing w:before="0" w:after="0" w:line="360" w:lineRule="auto"/>
        <w:jc w:val="center"/>
        <w:rPr>
          <w:rFonts w:hint="eastAsia" w:ascii="宋体" w:hAnsi="宋体" w:eastAsia="宋体" w:cs="宋体"/>
          <w:color w:val="000000"/>
          <w:sz w:val="21"/>
          <w:szCs w:val="21"/>
        </w:rPr>
      </w:pPr>
    </w:p>
    <w:p>
      <w:pPr>
        <w:spacing w:before="0" w:after="0" w:line="360" w:lineRule="auto"/>
        <w:jc w:val="center"/>
        <w:rPr>
          <w:rFonts w:hint="eastAsia" w:ascii="宋体" w:hAnsi="宋体" w:eastAsia="宋体" w:cs="宋体"/>
          <w:color w:val="000000"/>
          <w:sz w:val="21"/>
          <w:szCs w:val="21"/>
        </w:rPr>
      </w:pPr>
    </w:p>
    <w:p>
      <w:pPr>
        <w:spacing w:before="0" w:after="0"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3-</w:t>
      </w:r>
      <w:r>
        <w:rPr>
          <w:rFonts w:hint="eastAsia" w:ascii="宋体" w:hAnsi="宋体" w:eastAsia="宋体" w:cs="宋体"/>
          <w:color w:val="000000"/>
          <w:sz w:val="24"/>
          <w:szCs w:val="24"/>
        </w:rPr>
        <w:t>7为站内信息管理数据流图，主要是管理商品交易信息的数据处理。</w:t>
      </w:r>
    </w:p>
    <w:p>
      <w:pPr>
        <w:spacing w:before="0" w:after="0" w:line="360" w:lineRule="auto"/>
        <w:jc w:val="both"/>
        <w:rPr>
          <w:rFonts w:hint="eastAsia" w:ascii="宋体" w:hAnsi="宋体" w:eastAsia="宋体" w:cs="宋体"/>
          <w:color w:val="000000"/>
          <w:sz w:val="24"/>
          <w:szCs w:val="24"/>
        </w:rPr>
      </w:pPr>
      <w:r>
        <w:rPr>
          <w:rFonts w:hint="eastAsia" w:ascii="宋体" w:hAnsi="宋体" w:eastAsia="宋体" w:cs="宋体"/>
          <w:color w:val="000000"/>
          <w:sz w:val="21"/>
          <w:szCs w:val="21"/>
        </w:rPr>
        <w:drawing>
          <wp:inline distT="0" distB="0" distL="0" distR="0">
            <wp:extent cx="5638800" cy="4000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638800" cy="4000500"/>
                    </a:xfrm>
                    <a:prstGeom prst="rect">
                      <a:avLst/>
                    </a:prstGeom>
                  </pic:spPr>
                </pic:pic>
              </a:graphicData>
            </a:graphic>
          </wp:inline>
        </w:drawing>
      </w: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图3-7 站内信息管理数据流图</w:t>
      </w:r>
    </w:p>
    <w:p>
      <w:pPr>
        <w:spacing w:before="0" w:after="0" w:line="360" w:lineRule="auto"/>
        <w:jc w:val="center"/>
        <w:rPr>
          <w:rFonts w:hint="eastAsia" w:ascii="宋体" w:hAnsi="宋体" w:eastAsia="宋体" w:cs="宋体"/>
          <w:color w:val="000000"/>
          <w:sz w:val="24"/>
          <w:szCs w:val="24"/>
        </w:rPr>
      </w:pPr>
    </w:p>
    <w:p>
      <w:pPr>
        <w:pStyle w:val="3"/>
        <w:spacing w:line="400" w:lineRule="exact"/>
        <w:jc w:val="both"/>
        <w:rPr>
          <w:rFonts w:hint="eastAsia" w:ascii="宋体" w:hAnsi="宋体" w:eastAsia="宋体" w:cs="宋体"/>
          <w:sz w:val="28"/>
          <w:szCs w:val="28"/>
        </w:rPr>
      </w:pPr>
      <w:bookmarkStart w:id="14" w:name="_Toc12400"/>
      <w:r>
        <w:rPr>
          <w:rFonts w:hint="eastAsia" w:ascii="宋体" w:hAnsi="宋体" w:eastAsia="宋体" w:cs="宋体"/>
          <w:sz w:val="28"/>
          <w:szCs w:val="28"/>
        </w:rPr>
        <w:t>3.3 业务流分析</w:t>
      </w:r>
      <w:bookmarkEnd w:id="14"/>
    </w:p>
    <w:p>
      <w:pPr>
        <w:spacing w:before="0" w:after="0" w:line="240" w:lineRule="auto"/>
        <w:jc w:val="both"/>
        <w:rPr>
          <w:rFonts w:hint="eastAsia" w:ascii="宋体" w:hAnsi="宋体" w:eastAsia="宋体" w:cs="宋体"/>
          <w:color w:val="000000"/>
          <w:sz w:val="21"/>
          <w:szCs w:val="21"/>
        </w:rPr>
      </w:pP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盐鱼二手交易市场系统工作流程为：系统启动并进入登录界面，根据不同的用户进行登录，所有用户都可以浏览系统主页面。通过权限判断，普通用户只能浏览、阅读和查询信息，注册用户除了可以完成普通用户的操作外，还可以进行对自己注册资料的操作（包括对自己的资料的录入、修改和删除的操作）。管理员可以对系统信息进行添加、修改和删除的权限，及对系统管理的所有功能进行操作。所有用户均可以实现查询功能。</w:t>
      </w:r>
    </w:p>
    <w:p>
      <w:pPr>
        <w:spacing w:before="0" w:after="0" w:line="400" w:lineRule="exact"/>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本系统是将现代化的计算机技术与销售管理服务模式相结合，按照销售管理的服务流程设计完成的。同时为扩展服务范围，初步设计一个销售平台以利于信息发布和管理。为了使系统在各项管理中发挥更大的作用，实现工作过程的计算机化，提高工作效率和工作质量，现提出如下系统开发目标：</w:t>
      </w:r>
    </w:p>
    <w:p>
      <w:pPr>
        <w:spacing w:before="0" w:after="0" w:line="400" w:lineRule="exact"/>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具体目标如下：</w:t>
      </w:r>
    </w:p>
    <w:p>
      <w:pPr>
        <w:spacing w:before="0" w:after="0" w:line="400" w:lineRule="exact"/>
        <w:ind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w:t>
      </w:r>
      <w:r>
        <w:rPr>
          <w:rFonts w:hint="eastAsia" w:ascii="宋体" w:hAnsi="宋体" w:eastAsia="宋体" w:cs="宋体"/>
          <w:color w:val="000000"/>
          <w:kern w:val="2"/>
          <w:sz w:val="24"/>
          <w:szCs w:val="24"/>
        </w:rPr>
        <w:t>1</w:t>
      </w:r>
      <w:r>
        <w:rPr>
          <w:rFonts w:hint="eastAsia" w:ascii="宋体" w:hAnsi="宋体" w:eastAsia="宋体" w:cs="宋体"/>
          <w:color w:val="000000"/>
          <w:kern w:val="2"/>
          <w:sz w:val="24"/>
          <w:szCs w:val="24"/>
        </w:rPr>
        <w:t>）操作简单、界面友好：完全控件式的页面布局，使得信息的录入工作更简便；许多选项包括信息类别、来源、作者等只需要点击鼠标就可以完成；另外，跟踪出现的提示信息也让用户随时清楚自己的操作情况。</w:t>
      </w:r>
    </w:p>
    <w:p>
      <w:pPr>
        <w:spacing w:before="0" w:after="0" w:line="400" w:lineRule="exact"/>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w:t>
      </w:r>
      <w:r>
        <w:rPr>
          <w:rFonts w:hint="eastAsia" w:ascii="宋体" w:hAnsi="宋体" w:eastAsia="宋体" w:cs="宋体"/>
          <w:color w:val="000000"/>
          <w:kern w:val="2"/>
          <w:sz w:val="24"/>
          <w:szCs w:val="24"/>
        </w:rPr>
        <w:t>2</w:t>
      </w:r>
      <w:r>
        <w:rPr>
          <w:rFonts w:hint="eastAsia" w:ascii="宋体" w:hAnsi="宋体" w:eastAsia="宋体" w:cs="宋体"/>
          <w:color w:val="000000"/>
          <w:kern w:val="2"/>
          <w:sz w:val="24"/>
          <w:szCs w:val="24"/>
        </w:rPr>
        <w:t>）即时可见：对信息的处理（包括添加、修改、删除）将立即在主页的对应栏目显示出来，达到</w:t>
      </w:r>
      <w:r>
        <w:rPr>
          <w:rFonts w:hint="eastAsia" w:ascii="宋体" w:hAnsi="宋体" w:eastAsia="宋体" w:cs="宋体"/>
          <w:color w:val="000000"/>
          <w:kern w:val="2"/>
          <w:sz w:val="24"/>
          <w:szCs w:val="24"/>
        </w:rPr>
        <w:t>"</w:t>
      </w:r>
      <w:r>
        <w:rPr>
          <w:rFonts w:hint="eastAsia" w:ascii="宋体" w:hAnsi="宋体" w:eastAsia="宋体" w:cs="宋体"/>
          <w:color w:val="000000"/>
          <w:kern w:val="2"/>
          <w:sz w:val="24"/>
          <w:szCs w:val="24"/>
        </w:rPr>
        <w:t>即时发布、即时见效</w:t>
      </w:r>
      <w:r>
        <w:rPr>
          <w:rFonts w:hint="eastAsia" w:ascii="宋体" w:hAnsi="宋体" w:eastAsia="宋体" w:cs="宋体"/>
          <w:color w:val="000000"/>
          <w:kern w:val="2"/>
          <w:sz w:val="24"/>
          <w:szCs w:val="24"/>
        </w:rPr>
        <w:t>"</w:t>
      </w:r>
      <w:r>
        <w:rPr>
          <w:rFonts w:hint="eastAsia" w:ascii="宋体" w:hAnsi="宋体" w:eastAsia="宋体" w:cs="宋体"/>
          <w:color w:val="000000"/>
          <w:kern w:val="2"/>
          <w:sz w:val="24"/>
          <w:szCs w:val="24"/>
        </w:rPr>
        <w:t>的功能。</w:t>
      </w:r>
    </w:p>
    <w:p>
      <w:pPr>
        <w:spacing w:before="0" w:after="0" w:line="400" w:lineRule="exact"/>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w:t>
      </w:r>
      <w:r>
        <w:rPr>
          <w:rFonts w:hint="eastAsia" w:ascii="宋体" w:hAnsi="宋体" w:eastAsia="宋体" w:cs="宋体"/>
          <w:color w:val="000000"/>
          <w:kern w:val="2"/>
          <w:sz w:val="24"/>
          <w:szCs w:val="24"/>
        </w:rPr>
        <w:t>3</w:t>
      </w:r>
      <w:r>
        <w:rPr>
          <w:rFonts w:hint="eastAsia" w:ascii="宋体" w:hAnsi="宋体" w:eastAsia="宋体" w:cs="宋体"/>
          <w:color w:val="000000"/>
          <w:kern w:val="2"/>
          <w:sz w:val="24"/>
          <w:szCs w:val="24"/>
        </w:rPr>
        <w:t>）功能完善：不仅包括常见系统的信息管理的各个方面：信息录入、浏览、删除、修改、查询等各个方面，完整地实现了系统对即时信息的管理要求。而且，还能进行对会员的管理，对会员的资料进行审核，以及上传文件的管理。同时，为了能有效方面的更新系统的界面。</w:t>
      </w:r>
    </w:p>
    <w:p>
      <w:pPr>
        <w:spacing w:before="0" w:after="0" w:line="400" w:lineRule="exact"/>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w:t>
      </w:r>
      <w:r>
        <w:rPr>
          <w:rFonts w:hint="eastAsia" w:ascii="宋体" w:hAnsi="宋体" w:eastAsia="宋体" w:cs="宋体"/>
          <w:color w:val="000000"/>
          <w:kern w:val="2"/>
          <w:sz w:val="24"/>
          <w:szCs w:val="24"/>
        </w:rPr>
        <w:t>4</w:t>
      </w:r>
      <w:r>
        <w:rPr>
          <w:rFonts w:hint="eastAsia" w:ascii="宋体" w:hAnsi="宋体" w:eastAsia="宋体" w:cs="宋体"/>
          <w:color w:val="000000"/>
          <w:kern w:val="2"/>
          <w:sz w:val="24"/>
          <w:szCs w:val="24"/>
        </w:rPr>
        <w:t>）方便移植：系统应具有实用性、可靠性和适用性，同时注意到先进性。针对不同的用户，只需要稍作修改就可以开发出适合自己特点的商品票预订系统。系统界面中所需的条目，图片等数据都存放于数据文件中，只要对该文件做部分修改，就能在系统界面上实现及时更新的效果，减少了更改系统源代码的复杂性。</w:t>
      </w:r>
    </w:p>
    <w:p>
      <w:pPr>
        <w:spacing w:before="0" w:after="0" w:line="400" w:lineRule="exact"/>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w:t>
      </w:r>
      <w:r>
        <w:rPr>
          <w:rFonts w:hint="eastAsia" w:ascii="宋体" w:hAnsi="宋体" w:eastAsia="宋体" w:cs="宋体"/>
          <w:color w:val="000000"/>
          <w:kern w:val="2"/>
          <w:sz w:val="24"/>
          <w:szCs w:val="24"/>
        </w:rPr>
        <w:t>5</w:t>
      </w:r>
      <w:r>
        <w:rPr>
          <w:rFonts w:hint="eastAsia" w:ascii="宋体" w:hAnsi="宋体" w:eastAsia="宋体" w:cs="宋体"/>
          <w:color w:val="000000"/>
          <w:kern w:val="2"/>
          <w:sz w:val="24"/>
          <w:szCs w:val="24"/>
        </w:rPr>
        <w:t>）动态管理：对系统数据库实行动态操作，能实现对数据库信息的动态查询、动态更新修改和动态录入数据。</w:t>
      </w:r>
    </w:p>
    <w:p>
      <w:pPr>
        <w:spacing w:before="0" w:after="0" w:line="400" w:lineRule="exact"/>
        <w:jc w:val="both"/>
        <w:rPr>
          <w:rFonts w:hint="eastAsia" w:ascii="宋体" w:hAnsi="宋体" w:eastAsia="宋体" w:cs="宋体"/>
          <w:color w:val="000000"/>
          <w:sz w:val="24"/>
          <w:szCs w:val="24"/>
        </w:rPr>
      </w:pPr>
    </w:p>
    <w:p>
      <w:pPr>
        <w:pStyle w:val="3"/>
        <w:spacing w:line="400" w:lineRule="exact"/>
        <w:jc w:val="both"/>
        <w:rPr>
          <w:rFonts w:hint="eastAsia" w:ascii="宋体" w:hAnsi="宋体" w:eastAsia="宋体" w:cs="宋体"/>
          <w:sz w:val="28"/>
          <w:szCs w:val="28"/>
        </w:rPr>
      </w:pPr>
      <w:bookmarkStart w:id="15" w:name="_Toc12323"/>
      <w:r>
        <w:rPr>
          <w:rFonts w:hint="eastAsia" w:ascii="宋体" w:hAnsi="宋体" w:eastAsia="宋体" w:cs="宋体"/>
          <w:sz w:val="28"/>
          <w:szCs w:val="28"/>
        </w:rPr>
        <w:t>3.4 数据流分析</w:t>
      </w:r>
      <w:bookmarkEnd w:id="15"/>
    </w:p>
    <w:p>
      <w:pPr>
        <w:snapToGrid w:val="0"/>
        <w:spacing w:before="0" w:after="0" w:line="240" w:lineRule="auto"/>
        <w:jc w:val="left"/>
        <w:rPr>
          <w:rFonts w:hint="eastAsia" w:ascii="宋体" w:hAnsi="宋体" w:eastAsia="宋体" w:cs="宋体"/>
          <w:color w:val="000000"/>
          <w:sz w:val="21"/>
          <w:szCs w:val="21"/>
        </w:rPr>
      </w:pPr>
    </w:p>
    <w:p>
      <w:pPr>
        <w:spacing w:before="0" w:after="0"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数据流程分析主要包括对信息的流动、传递、处理、存储等的分析。数据流程分析的目的就是要发现和解决数据流通中的问题。现有的数据流程分析多是通过分层的数据流程图（</w:t>
      </w:r>
      <w:r>
        <w:rPr>
          <w:rFonts w:hint="eastAsia" w:ascii="宋体" w:hAnsi="宋体" w:eastAsia="宋体" w:cs="宋体"/>
          <w:color w:val="000000"/>
          <w:sz w:val="24"/>
          <w:szCs w:val="24"/>
        </w:rPr>
        <w:t>data flow diagram</w:t>
      </w:r>
      <w:r>
        <w:rPr>
          <w:rFonts w:hint="eastAsia" w:ascii="宋体" w:hAnsi="宋体" w:eastAsia="宋体" w:cs="宋体"/>
          <w:color w:val="000000"/>
          <w:sz w:val="24"/>
          <w:szCs w:val="24"/>
        </w:rPr>
        <w:t>，简称</w:t>
      </w:r>
      <w:r>
        <w:rPr>
          <w:rFonts w:hint="eastAsia" w:ascii="宋体" w:hAnsi="宋体" w:eastAsia="宋体" w:cs="宋体"/>
          <w:color w:val="000000"/>
          <w:sz w:val="24"/>
          <w:szCs w:val="24"/>
        </w:rPr>
        <w:t>DFD</w:t>
      </w:r>
      <w:r>
        <w:rPr>
          <w:rFonts w:hint="eastAsia" w:ascii="宋体" w:hAnsi="宋体" w:eastAsia="宋体" w:cs="宋体"/>
          <w:color w:val="000000"/>
          <w:sz w:val="24"/>
          <w:szCs w:val="24"/>
        </w:rPr>
        <w:t>）来实现的。其具体的做法是：按业务流程图理出的业务流程顺序，将相应调查过程中所掌握的数据处理过程，绘制成一套完整的数据流程图。</w:t>
      </w:r>
    </w:p>
    <w:p>
      <w:pPr>
        <w:spacing w:before="0" w:after="0"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盐鱼二手交易市场系统</w:t>
      </w:r>
      <w:r>
        <w:rPr>
          <w:rFonts w:hint="eastAsia" w:ascii="宋体" w:hAnsi="宋体" w:eastAsia="宋体" w:cs="宋体"/>
          <w:color w:val="000000"/>
          <w:kern w:val="2"/>
          <w:sz w:val="24"/>
          <w:szCs w:val="24"/>
        </w:rPr>
        <w:t>的数据流程：</w:t>
      </w:r>
      <w:r>
        <w:rPr>
          <w:rFonts w:hint="eastAsia" w:ascii="宋体" w:hAnsi="宋体" w:eastAsia="宋体" w:cs="宋体"/>
          <w:color w:val="000000"/>
          <w:sz w:val="24"/>
          <w:szCs w:val="24"/>
        </w:rPr>
        <w:t>对本系统操作的数据源有普通用户、注册用户和管理员三种，</w:t>
      </w:r>
      <w:r>
        <w:rPr>
          <w:rFonts w:hint="eastAsia" w:ascii="宋体" w:hAnsi="宋体" w:eastAsia="宋体" w:cs="宋体"/>
          <w:color w:val="000000"/>
          <w:kern w:val="2"/>
          <w:sz w:val="24"/>
          <w:szCs w:val="24"/>
        </w:rPr>
        <w:t>首先由系统管理员根据不同用户的需要将某些信息保存到数据库中，然后再进行发布。不同权限的用户可以对这些库信息进行添加、修改和删除处理。所有用户均可以进行信息查询。</w:t>
      </w:r>
      <w:r>
        <w:rPr>
          <w:rFonts w:hint="eastAsia" w:ascii="宋体" w:hAnsi="宋体" w:eastAsia="宋体" w:cs="宋体"/>
          <w:color w:val="000000"/>
          <w:sz w:val="24"/>
          <w:szCs w:val="24"/>
        </w:rPr>
        <w:t>通过对本系统的需求分析，系统的基本功能已经确定。</w:t>
      </w:r>
    </w:p>
    <w:p>
      <w:pPr>
        <w:spacing w:before="0" w:after="0" w:line="360" w:lineRule="auto"/>
        <w:jc w:val="both"/>
        <w:rPr>
          <w:rFonts w:hint="eastAsia" w:ascii="宋体" w:hAnsi="宋体" w:eastAsia="宋体" w:cs="宋体"/>
          <w:color w:val="000000"/>
          <w:sz w:val="24"/>
          <w:szCs w:val="24"/>
        </w:rPr>
      </w:pPr>
    </w:p>
    <w:p>
      <w:pPr>
        <w:pStyle w:val="3"/>
        <w:spacing w:line="400" w:lineRule="exact"/>
        <w:jc w:val="both"/>
        <w:rPr>
          <w:rFonts w:hint="eastAsia" w:ascii="宋体" w:hAnsi="宋体" w:eastAsia="宋体" w:cs="宋体"/>
          <w:sz w:val="28"/>
          <w:szCs w:val="28"/>
        </w:rPr>
      </w:pPr>
      <w:bookmarkStart w:id="16" w:name="_Toc19331"/>
      <w:r>
        <w:rPr>
          <w:rFonts w:hint="eastAsia" w:ascii="宋体" w:hAnsi="宋体" w:eastAsia="宋体" w:cs="宋体"/>
          <w:sz w:val="28"/>
          <w:szCs w:val="28"/>
        </w:rPr>
        <w:t>3.5 数据字典</w:t>
      </w:r>
      <w:bookmarkEnd w:id="16"/>
    </w:p>
    <w:p>
      <w:pPr>
        <w:spacing w:before="0" w:after="0" w:line="240" w:lineRule="auto"/>
        <w:jc w:val="both"/>
        <w:rPr>
          <w:rFonts w:hint="eastAsia" w:ascii="宋体" w:hAnsi="宋体" w:eastAsia="宋体" w:cs="宋体"/>
          <w:color w:val="000000"/>
          <w:sz w:val="21"/>
          <w:szCs w:val="21"/>
        </w:rPr>
      </w:pP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字典的作用是给词汇以定义和解释。在结构化分析中，数据字典的作用是给数据流图上每个成分以定义和说明。换句话说，数据流图上所有成分的定义和解释的文字集合就是数据字典。数据字典对数据流图和各种成分起注解说明作用，给这些成分赋以实际的内容。除此之外，数据字典还要对系统分析中其他需要说明的问题进行定义和说明。数据字典描述的主要内容有：数据流、数据元素、数据存储、加工、外部项。其中数据元素是组成数据流的基本成分，在系统分析中，数据字典起着重要的作用。</w:t>
      </w:r>
    </w:p>
    <w:p>
      <w:pPr>
        <w:spacing w:before="0" w:after="0" w:line="400" w:lineRule="exact"/>
        <w:ind w:firstLineChars="200"/>
        <w:jc w:val="both"/>
        <w:rPr>
          <w:rFonts w:hint="eastAsia" w:ascii="宋体" w:hAnsi="宋体" w:eastAsia="宋体" w:cs="宋体"/>
          <w:color w:val="000000"/>
          <w:sz w:val="24"/>
          <w:szCs w:val="24"/>
        </w:rPr>
      </w:pPr>
    </w:p>
    <w:p>
      <w:pPr>
        <w:pStyle w:val="3"/>
        <w:spacing w:line="400" w:lineRule="exact"/>
        <w:jc w:val="both"/>
        <w:rPr>
          <w:rFonts w:hint="eastAsia" w:ascii="宋体" w:hAnsi="宋体" w:eastAsia="宋体" w:cs="宋体"/>
          <w:sz w:val="28"/>
          <w:szCs w:val="28"/>
        </w:rPr>
      </w:pPr>
      <w:bookmarkStart w:id="17" w:name="_Toc3882"/>
      <w:r>
        <w:rPr>
          <w:rFonts w:hint="eastAsia" w:ascii="宋体" w:hAnsi="宋体" w:eastAsia="宋体" w:cs="宋体"/>
          <w:sz w:val="28"/>
          <w:szCs w:val="28"/>
        </w:rPr>
        <w:t>3.6 需求分析复审</w:t>
      </w:r>
      <w:bookmarkEnd w:id="17"/>
    </w:p>
    <w:p>
      <w:pPr>
        <w:spacing w:before="0" w:after="0" w:line="240" w:lineRule="auto"/>
        <w:jc w:val="both"/>
        <w:rPr>
          <w:rFonts w:hint="eastAsia" w:ascii="宋体" w:hAnsi="宋体" w:eastAsia="宋体" w:cs="宋体"/>
          <w:color w:val="000000"/>
          <w:sz w:val="21"/>
          <w:szCs w:val="21"/>
        </w:rPr>
      </w:pP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需求分析说明书完成后，应由用户和开发人员共同复审，复审小组对需求分析说明书的各个部分逐个进行认真的复查，确认文档所描述的系统模型符合用户的需求，复审结束后双方签字确认。</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本次需求分析有老师布置并指导。小组成员亲自调查，并经小组分析讨论后制定系统需求功能目标。</w:t>
      </w: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jc w:val="both"/>
        <w:rPr>
          <w:rFonts w:hint="eastAsia" w:ascii="宋体" w:hAnsi="宋体" w:eastAsia="宋体" w:cs="宋体"/>
          <w:color w:val="000000"/>
          <w:sz w:val="24"/>
          <w:szCs w:val="24"/>
        </w:rPr>
      </w:pPr>
    </w:p>
    <w:p>
      <w:pPr>
        <w:pStyle w:val="2"/>
        <w:spacing w:before="0" w:after="0" w:line="400" w:lineRule="exact"/>
        <w:jc w:val="center"/>
        <w:rPr>
          <w:rFonts w:hint="eastAsia" w:ascii="宋体" w:hAnsi="宋体" w:eastAsia="宋体" w:cs="宋体"/>
          <w:sz w:val="32"/>
          <w:szCs w:val="32"/>
        </w:rPr>
      </w:pPr>
      <w:bookmarkStart w:id="18" w:name="_Toc4937"/>
      <w:r>
        <w:rPr>
          <w:rFonts w:hint="eastAsia" w:ascii="宋体" w:hAnsi="宋体" w:eastAsia="宋体" w:cs="宋体"/>
          <w:sz w:val="32"/>
          <w:szCs w:val="32"/>
        </w:rPr>
        <w:t>第四章    系统总体设计</w:t>
      </w:r>
      <w:bookmarkEnd w:id="18"/>
    </w:p>
    <w:p>
      <w:pPr>
        <w:spacing w:before="0" w:after="0" w:line="240" w:lineRule="auto"/>
        <w:jc w:val="both"/>
        <w:rPr>
          <w:rFonts w:hint="eastAsia" w:ascii="宋体" w:hAnsi="宋体" w:eastAsia="宋体" w:cs="宋体"/>
          <w:color w:val="000000"/>
          <w:sz w:val="21"/>
          <w:szCs w:val="21"/>
        </w:rPr>
      </w:pPr>
    </w:p>
    <w:p>
      <w:pPr>
        <w:pStyle w:val="3"/>
        <w:spacing w:line="400" w:lineRule="exact"/>
        <w:jc w:val="both"/>
        <w:rPr>
          <w:rFonts w:hint="eastAsia" w:ascii="宋体" w:hAnsi="宋体" w:eastAsia="宋体" w:cs="宋体"/>
          <w:sz w:val="28"/>
          <w:szCs w:val="28"/>
        </w:rPr>
      </w:pPr>
      <w:bookmarkStart w:id="19" w:name="_Toc10337"/>
      <w:r>
        <w:rPr>
          <w:rFonts w:hint="eastAsia" w:ascii="宋体" w:hAnsi="宋体" w:eastAsia="宋体" w:cs="宋体"/>
          <w:sz w:val="28"/>
          <w:szCs w:val="28"/>
        </w:rPr>
        <w:t>4.1 系统总体功能结构图</w:t>
      </w:r>
      <w:bookmarkEnd w:id="19"/>
    </w:p>
    <w:p>
      <w:pPr>
        <w:spacing w:before="0" w:after="0" w:line="240" w:lineRule="auto"/>
        <w:jc w:val="both"/>
        <w:rPr>
          <w:rFonts w:hint="eastAsia" w:ascii="宋体" w:hAnsi="宋体" w:eastAsia="宋体" w:cs="宋体"/>
          <w:color w:val="000000"/>
          <w:sz w:val="21"/>
          <w:szCs w:val="21"/>
        </w:rPr>
      </w:pP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 xml:space="preserve">4-1 </w:t>
      </w:r>
      <w:r>
        <w:rPr>
          <w:rFonts w:hint="eastAsia" w:ascii="宋体" w:hAnsi="宋体" w:eastAsia="宋体" w:cs="宋体"/>
          <w:color w:val="000000"/>
          <w:sz w:val="24"/>
          <w:szCs w:val="24"/>
        </w:rPr>
        <w:t>为系统功能结构图</w:t>
      </w:r>
    </w:p>
    <w:p>
      <w:pPr>
        <w:spacing w:line="360" w:lineRule="auto"/>
        <w:rPr>
          <w:rFonts w:hint="eastAsia" w:ascii="宋体" w:hAnsi="宋体" w:eastAsia="宋体" w:cs="宋体"/>
          <w:sz w:val="24"/>
        </w:rPr>
      </w:pPr>
      <w:r>
        <w:rPr>
          <w:rFonts w:hint="eastAsia" w:ascii="宋体" w:hAnsi="宋体" w:eastAsia="宋体" w:cs="宋体"/>
          <w:sz w:val="20"/>
        </w:rPr>
        <mc:AlternateContent>
          <mc:Choice Requires="wpg">
            <w:drawing>
              <wp:anchor distT="0" distB="0" distL="114300" distR="114300" simplePos="0" relativeHeight="251659264" behindDoc="0" locked="0" layoutInCell="1" allowOverlap="1">
                <wp:simplePos x="0" y="0"/>
                <wp:positionH relativeFrom="column">
                  <wp:posOffset>942975</wp:posOffset>
                </wp:positionH>
                <wp:positionV relativeFrom="paragraph">
                  <wp:posOffset>198120</wp:posOffset>
                </wp:positionV>
                <wp:extent cx="4124325" cy="2627630"/>
                <wp:effectExtent l="4445" t="4445" r="16510" b="19685"/>
                <wp:wrapNone/>
                <wp:docPr id="48" name="组合 48"/>
                <wp:cNvGraphicFramePr/>
                <a:graphic xmlns:a="http://schemas.openxmlformats.org/drawingml/2006/main">
                  <a:graphicData uri="http://schemas.microsoft.com/office/word/2010/wordprocessingGroup">
                    <wpg:wgp>
                      <wpg:cNvGrpSpPr/>
                      <wpg:grpSpPr>
                        <a:xfrm>
                          <a:off x="0" y="0"/>
                          <a:ext cx="4124325" cy="2627630"/>
                          <a:chOff x="2903" y="3083"/>
                          <a:chExt cx="6495" cy="4138"/>
                        </a:xfrm>
                      </wpg:grpSpPr>
                      <wps:wsp>
                        <wps:cNvPr id="25" name="矩形 25"/>
                        <wps:cNvSpPr/>
                        <wps:spPr>
                          <a:xfrm>
                            <a:off x="4244" y="3083"/>
                            <a:ext cx="3798" cy="53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80" w:firstLineChars="600"/>
                                <w:rPr>
                                  <w:rFonts w:hint="eastAsia"/>
                                  <w:sz w:val="18"/>
                                </w:rPr>
                              </w:pPr>
                              <w:r>
                                <w:rPr>
                                  <w:rFonts w:hint="eastAsia"/>
                                  <w:sz w:val="18"/>
                                  <w:lang w:val="en-US" w:eastAsia="zh-CN"/>
                                </w:rPr>
                                <w:t>盐鱼二手交易</w:t>
                              </w:r>
                              <w:r>
                                <w:rPr>
                                  <w:rFonts w:hint="eastAsia"/>
                                  <w:sz w:val="18"/>
                                </w:rPr>
                                <w:t>系统</w:t>
                              </w:r>
                            </w:p>
                          </w:txbxContent>
                        </wps:txbx>
                        <wps:bodyPr upright="1"/>
                      </wps:wsp>
                      <wps:wsp>
                        <wps:cNvPr id="26" name="矩形 26"/>
                        <wps:cNvSpPr/>
                        <wps:spPr>
                          <a:xfrm>
                            <a:off x="2903" y="5043"/>
                            <a:ext cx="540" cy="216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
                                <w:rPr>
                                  <w:rFonts w:hint="eastAsia"/>
                                  <w:sz w:val="18"/>
                                </w:rPr>
                              </w:pPr>
                              <w:r>
                                <w:rPr>
                                  <w:rFonts w:hint="eastAsia"/>
                                  <w:sz w:val="18"/>
                                </w:rPr>
                                <w:t>用户注册</w:t>
                              </w:r>
                            </w:p>
                          </w:txbxContent>
                        </wps:txbx>
                        <wps:bodyPr upright="1"/>
                      </wps:wsp>
                      <wps:wsp>
                        <wps:cNvPr id="27" name="矩形 27"/>
                        <wps:cNvSpPr/>
                        <wps:spPr>
                          <a:xfrm>
                            <a:off x="3548" y="5042"/>
                            <a:ext cx="540" cy="216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
                                <w:rPr>
                                  <w:rFonts w:hint="eastAsia"/>
                                  <w:sz w:val="18"/>
                                </w:rPr>
                              </w:pPr>
                              <w:r>
                                <w:rPr>
                                  <w:rFonts w:hint="eastAsia"/>
                                  <w:sz w:val="18"/>
                                </w:rPr>
                                <w:t>用户登录</w:t>
                              </w:r>
                            </w:p>
                          </w:txbxContent>
                        </wps:txbx>
                        <wps:bodyPr upright="1"/>
                      </wps:wsp>
                      <wps:wsp>
                        <wps:cNvPr id="28" name="矩形 28"/>
                        <wps:cNvSpPr/>
                        <wps:spPr>
                          <a:xfrm>
                            <a:off x="5528" y="5028"/>
                            <a:ext cx="540" cy="218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
                                <w:rPr>
                                  <w:rFonts w:hint="eastAsia"/>
                                  <w:sz w:val="18"/>
                                </w:rPr>
                              </w:pPr>
                              <w:r>
                                <w:rPr>
                                  <w:rFonts w:hint="eastAsia"/>
                                  <w:sz w:val="18"/>
                                </w:rPr>
                                <w:t>修改个人密码</w:t>
                              </w:r>
                            </w:p>
                          </w:txbxContent>
                        </wps:txbx>
                        <wps:bodyPr upright="1"/>
                      </wps:wsp>
                      <wps:wsp>
                        <wps:cNvPr id="29" name="矩形 29"/>
                        <wps:cNvSpPr/>
                        <wps:spPr>
                          <a:xfrm>
                            <a:off x="6188" y="5043"/>
                            <a:ext cx="540" cy="216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
                                <w:rPr>
                                  <w:rFonts w:hint="eastAsia"/>
                                  <w:sz w:val="18"/>
                                </w:rPr>
                              </w:pPr>
                              <w:r>
                                <w:rPr>
                                  <w:rFonts w:hint="eastAsia"/>
                                  <w:sz w:val="18"/>
                                </w:rPr>
                                <w:t>订单查询</w:t>
                              </w:r>
                            </w:p>
                          </w:txbxContent>
                        </wps:txbx>
                        <wps:bodyPr upright="1"/>
                      </wps:wsp>
                      <wps:wsp>
                        <wps:cNvPr id="30" name="矩形 30"/>
                        <wps:cNvSpPr/>
                        <wps:spPr>
                          <a:xfrm>
                            <a:off x="6863" y="5037"/>
                            <a:ext cx="540" cy="218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
                                <w:rPr>
                                  <w:rFonts w:hint="eastAsia"/>
                                  <w:sz w:val="18"/>
                                </w:rPr>
                              </w:pPr>
                              <w:r>
                                <w:rPr>
                                  <w:rFonts w:hint="eastAsia"/>
                                  <w:sz w:val="18"/>
                                </w:rPr>
                                <w:t>修改个人信息</w:t>
                              </w:r>
                            </w:p>
                          </w:txbxContent>
                        </wps:txbx>
                        <wps:bodyPr upright="1"/>
                      </wps:wsp>
                      <wps:wsp>
                        <wps:cNvPr id="31" name="矩形 31"/>
                        <wps:cNvSpPr/>
                        <wps:spPr>
                          <a:xfrm>
                            <a:off x="7523" y="5051"/>
                            <a:ext cx="540" cy="215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
                                <w:rPr>
                                  <w:rFonts w:hint="eastAsia"/>
                                  <w:sz w:val="18"/>
                                </w:rPr>
                              </w:pPr>
                              <w:r>
                                <w:rPr>
                                  <w:rFonts w:hint="eastAsia"/>
                                  <w:sz w:val="18"/>
                                </w:rPr>
                                <w:t>修改订单</w:t>
                              </w:r>
                            </w:p>
                          </w:txbxContent>
                        </wps:txbx>
                        <wps:bodyPr upright="1"/>
                      </wps:wsp>
                      <wps:wsp>
                        <wps:cNvPr id="32" name="矩形 32"/>
                        <wps:cNvSpPr/>
                        <wps:spPr>
                          <a:xfrm>
                            <a:off x="8183" y="5051"/>
                            <a:ext cx="540" cy="215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
                                <w:rPr>
                                  <w:rFonts w:hint="eastAsia"/>
                                  <w:sz w:val="18"/>
                                </w:rPr>
                              </w:pPr>
                              <w:r>
                                <w:rPr>
                                  <w:rFonts w:hint="eastAsia"/>
                                  <w:sz w:val="18"/>
                                </w:rPr>
                                <w:t>公告</w:t>
                              </w:r>
                            </w:p>
                          </w:txbxContent>
                        </wps:txbx>
                        <wps:bodyPr upright="1"/>
                      </wps:wsp>
                      <wps:wsp>
                        <wps:cNvPr id="33" name="矩形 33"/>
                        <wps:cNvSpPr/>
                        <wps:spPr>
                          <a:xfrm>
                            <a:off x="4208" y="5042"/>
                            <a:ext cx="540" cy="21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
                                <w:rPr>
                                  <w:rFonts w:hint="eastAsia"/>
                                  <w:sz w:val="18"/>
                                </w:rPr>
                              </w:pPr>
                              <w:r>
                                <w:rPr>
                                  <w:rFonts w:hint="eastAsia"/>
                                  <w:sz w:val="18"/>
                                  <w:lang w:val="en-US" w:eastAsia="zh-CN"/>
                                </w:rPr>
                                <w:t>商品</w:t>
                              </w:r>
                              <w:r>
                                <w:rPr>
                                  <w:rFonts w:hint="eastAsia"/>
                                  <w:sz w:val="18"/>
                                </w:rPr>
                                <w:t>浏览</w:t>
                              </w:r>
                            </w:p>
                          </w:txbxContent>
                        </wps:txbx>
                        <wps:bodyPr upright="1"/>
                      </wps:wsp>
                      <wps:wsp>
                        <wps:cNvPr id="34" name="矩形 34"/>
                        <wps:cNvSpPr/>
                        <wps:spPr>
                          <a:xfrm>
                            <a:off x="4868" y="5027"/>
                            <a:ext cx="540" cy="2179"/>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
                                <w:rPr>
                                  <w:rFonts w:hint="eastAsia"/>
                                  <w:sz w:val="18"/>
                                </w:rPr>
                              </w:pPr>
                              <w:r>
                                <w:rPr>
                                  <w:rFonts w:hint="eastAsia"/>
                                  <w:sz w:val="18"/>
                                  <w:lang w:val="en-US" w:eastAsia="zh-CN"/>
                                </w:rPr>
                                <w:t>商品</w:t>
                              </w:r>
                              <w:r>
                                <w:rPr>
                                  <w:rFonts w:hint="eastAsia"/>
                                  <w:sz w:val="18"/>
                                </w:rPr>
                                <w:t>查询</w:t>
                              </w:r>
                            </w:p>
                          </w:txbxContent>
                        </wps:txbx>
                        <wps:bodyPr upright="1"/>
                      </wps:wsp>
                      <wps:wsp>
                        <wps:cNvPr id="35" name="矩形 35"/>
                        <wps:cNvSpPr/>
                        <wps:spPr>
                          <a:xfrm>
                            <a:off x="8858" y="5037"/>
                            <a:ext cx="540" cy="218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
                                <w:rPr>
                                  <w:rFonts w:hint="eastAsia"/>
                                </w:rPr>
                              </w:pPr>
                              <w:r>
                                <w:rPr>
                                  <w:rFonts w:hint="eastAsia"/>
                                  <w:sz w:val="18"/>
                                </w:rPr>
                                <w:t>管理员</w:t>
                              </w:r>
                            </w:p>
                          </w:txbxContent>
                        </wps:txbx>
                        <wps:bodyPr upright="1"/>
                      </wps:wsp>
                      <wps:wsp>
                        <wps:cNvPr id="36" name="直接箭头连接符 36"/>
                        <wps:cNvCnPr/>
                        <wps:spPr>
                          <a:xfrm>
                            <a:off x="6137" y="3616"/>
                            <a:ext cx="0" cy="402"/>
                          </a:xfrm>
                          <a:prstGeom prst="straightConnector1">
                            <a:avLst/>
                          </a:prstGeom>
                          <a:ln w="9525" cap="flat" cmpd="sng">
                            <a:solidFill>
                              <a:srgbClr val="000000"/>
                            </a:solidFill>
                            <a:prstDash val="solid"/>
                            <a:headEnd type="none" w="med" len="med"/>
                            <a:tailEnd type="none" w="med" len="med"/>
                          </a:ln>
                        </wps:spPr>
                        <wps:bodyPr/>
                      </wps:wsp>
                      <wps:wsp>
                        <wps:cNvPr id="37" name="直接箭头连接符 37"/>
                        <wps:cNvCnPr/>
                        <wps:spPr>
                          <a:xfrm>
                            <a:off x="3174" y="4017"/>
                            <a:ext cx="0" cy="1025"/>
                          </a:xfrm>
                          <a:prstGeom prst="straightConnector1">
                            <a:avLst/>
                          </a:prstGeom>
                          <a:ln w="9525" cap="flat" cmpd="sng">
                            <a:solidFill>
                              <a:srgbClr val="000000"/>
                            </a:solidFill>
                            <a:prstDash val="solid"/>
                            <a:headEnd type="none" w="med" len="med"/>
                            <a:tailEnd type="none" w="med" len="med"/>
                          </a:ln>
                        </wps:spPr>
                        <wps:bodyPr/>
                      </wps:wsp>
                      <wps:wsp>
                        <wps:cNvPr id="38" name="直接箭头连接符 38"/>
                        <wps:cNvCnPr/>
                        <wps:spPr>
                          <a:xfrm>
                            <a:off x="3812" y="4032"/>
                            <a:ext cx="1" cy="1011"/>
                          </a:xfrm>
                          <a:prstGeom prst="straightConnector1">
                            <a:avLst/>
                          </a:prstGeom>
                          <a:ln w="9525" cap="flat" cmpd="sng">
                            <a:solidFill>
                              <a:srgbClr val="000000"/>
                            </a:solidFill>
                            <a:prstDash val="solid"/>
                            <a:headEnd type="none" w="med" len="med"/>
                            <a:tailEnd type="none" w="med" len="med"/>
                          </a:ln>
                        </wps:spPr>
                        <wps:bodyPr/>
                      </wps:wsp>
                      <wps:wsp>
                        <wps:cNvPr id="39" name="直接箭头连接符 39"/>
                        <wps:cNvCnPr/>
                        <wps:spPr>
                          <a:xfrm>
                            <a:off x="4477" y="4032"/>
                            <a:ext cx="0" cy="995"/>
                          </a:xfrm>
                          <a:prstGeom prst="straightConnector1">
                            <a:avLst/>
                          </a:prstGeom>
                          <a:ln w="9525" cap="flat" cmpd="sng">
                            <a:solidFill>
                              <a:srgbClr val="000000"/>
                            </a:solidFill>
                            <a:prstDash val="solid"/>
                            <a:headEnd type="none" w="med" len="med"/>
                            <a:tailEnd type="none" w="med" len="med"/>
                          </a:ln>
                        </wps:spPr>
                        <wps:bodyPr/>
                      </wps:wsp>
                      <wps:wsp>
                        <wps:cNvPr id="40" name="直接箭头连接符 40"/>
                        <wps:cNvCnPr/>
                        <wps:spPr>
                          <a:xfrm>
                            <a:off x="5138" y="4017"/>
                            <a:ext cx="0" cy="1034"/>
                          </a:xfrm>
                          <a:prstGeom prst="straightConnector1">
                            <a:avLst/>
                          </a:prstGeom>
                          <a:ln w="9525" cap="flat" cmpd="sng">
                            <a:solidFill>
                              <a:srgbClr val="000000"/>
                            </a:solidFill>
                            <a:prstDash val="solid"/>
                            <a:headEnd type="none" w="med" len="med"/>
                            <a:tailEnd type="none" w="med" len="med"/>
                          </a:ln>
                        </wps:spPr>
                        <wps:bodyPr/>
                      </wps:wsp>
                      <wps:wsp>
                        <wps:cNvPr id="41" name="直接箭头连接符 41"/>
                        <wps:cNvCnPr/>
                        <wps:spPr>
                          <a:xfrm>
                            <a:off x="5792" y="4017"/>
                            <a:ext cx="1" cy="1020"/>
                          </a:xfrm>
                          <a:prstGeom prst="straightConnector1">
                            <a:avLst/>
                          </a:prstGeom>
                          <a:ln w="9525" cap="flat" cmpd="sng">
                            <a:solidFill>
                              <a:srgbClr val="000000"/>
                            </a:solidFill>
                            <a:prstDash val="solid"/>
                            <a:headEnd type="none" w="med" len="med"/>
                            <a:tailEnd type="none" w="med" len="med"/>
                          </a:ln>
                        </wps:spPr>
                        <wps:bodyPr/>
                      </wps:wsp>
                      <wps:wsp>
                        <wps:cNvPr id="42" name="直接箭头连接符 42"/>
                        <wps:cNvCnPr/>
                        <wps:spPr>
                          <a:xfrm>
                            <a:off x="6482" y="4017"/>
                            <a:ext cx="15" cy="1020"/>
                          </a:xfrm>
                          <a:prstGeom prst="straightConnector1">
                            <a:avLst/>
                          </a:prstGeom>
                          <a:ln w="9525" cap="flat" cmpd="sng">
                            <a:solidFill>
                              <a:srgbClr val="000000"/>
                            </a:solidFill>
                            <a:prstDash val="solid"/>
                            <a:headEnd type="none" w="med" len="med"/>
                            <a:tailEnd type="none" w="med" len="med"/>
                          </a:ln>
                        </wps:spPr>
                        <wps:bodyPr/>
                      </wps:wsp>
                      <wps:wsp>
                        <wps:cNvPr id="43" name="直接箭头连接符 43"/>
                        <wps:cNvCnPr/>
                        <wps:spPr>
                          <a:xfrm flipH="1" flipV="1">
                            <a:off x="7127" y="4017"/>
                            <a:ext cx="15" cy="1034"/>
                          </a:xfrm>
                          <a:prstGeom prst="straightConnector1">
                            <a:avLst/>
                          </a:prstGeom>
                          <a:ln w="9525" cap="flat" cmpd="sng">
                            <a:solidFill>
                              <a:srgbClr val="000000"/>
                            </a:solidFill>
                            <a:prstDash val="solid"/>
                            <a:headEnd type="none" w="med" len="med"/>
                            <a:tailEnd type="none" w="med" len="med"/>
                          </a:ln>
                        </wps:spPr>
                        <wps:bodyPr/>
                      </wps:wsp>
                      <wps:wsp>
                        <wps:cNvPr id="44" name="直接箭头连接符 44"/>
                        <wps:cNvCnPr/>
                        <wps:spPr>
                          <a:xfrm flipV="1">
                            <a:off x="7793" y="4017"/>
                            <a:ext cx="1" cy="1034"/>
                          </a:xfrm>
                          <a:prstGeom prst="straightConnector1">
                            <a:avLst/>
                          </a:prstGeom>
                          <a:ln w="9525" cap="flat" cmpd="sng">
                            <a:solidFill>
                              <a:srgbClr val="000000"/>
                            </a:solidFill>
                            <a:prstDash val="solid"/>
                            <a:headEnd type="none" w="med" len="med"/>
                            <a:tailEnd type="none" w="med" len="med"/>
                          </a:ln>
                        </wps:spPr>
                        <wps:bodyPr/>
                      </wps:wsp>
                      <wps:wsp>
                        <wps:cNvPr id="45" name="直接箭头连接符 45"/>
                        <wps:cNvCnPr/>
                        <wps:spPr>
                          <a:xfrm flipV="1">
                            <a:off x="8447" y="4017"/>
                            <a:ext cx="1" cy="1034"/>
                          </a:xfrm>
                          <a:prstGeom prst="straightConnector1">
                            <a:avLst/>
                          </a:prstGeom>
                          <a:ln w="9525" cap="flat" cmpd="sng">
                            <a:solidFill>
                              <a:srgbClr val="000000"/>
                            </a:solidFill>
                            <a:prstDash val="solid"/>
                            <a:headEnd type="none" w="med" len="med"/>
                            <a:tailEnd type="none" w="med" len="med"/>
                          </a:ln>
                        </wps:spPr>
                        <wps:bodyPr/>
                      </wps:wsp>
                      <wps:wsp>
                        <wps:cNvPr id="46" name="直接箭头连接符 46"/>
                        <wps:cNvCnPr/>
                        <wps:spPr>
                          <a:xfrm>
                            <a:off x="3174" y="4017"/>
                            <a:ext cx="5948" cy="0"/>
                          </a:xfrm>
                          <a:prstGeom prst="straightConnector1">
                            <a:avLst/>
                          </a:prstGeom>
                          <a:ln w="9525" cap="flat" cmpd="sng">
                            <a:solidFill>
                              <a:srgbClr val="000000"/>
                            </a:solidFill>
                            <a:prstDash val="solid"/>
                            <a:headEnd type="none" w="med" len="med"/>
                            <a:tailEnd type="none" w="med" len="med"/>
                          </a:ln>
                        </wps:spPr>
                        <wps:bodyPr/>
                      </wps:wsp>
                      <wps:wsp>
                        <wps:cNvPr id="47" name="直接箭头连接符 47"/>
                        <wps:cNvCnPr/>
                        <wps:spPr>
                          <a:xfrm>
                            <a:off x="9137" y="4017"/>
                            <a:ext cx="0" cy="1020"/>
                          </a:xfrm>
                          <a:prstGeom prst="straightConnector1">
                            <a:avLst/>
                          </a:prstGeom>
                          <a:ln w="9525" cap="flat" cmpd="sng">
                            <a:solidFill>
                              <a:srgbClr val="000000"/>
                            </a:solidFill>
                            <a:prstDash val="solid"/>
                            <a:headEnd type="none" w="med" len="med"/>
                            <a:tailEnd type="none" w="med" len="med"/>
                          </a:ln>
                        </wps:spPr>
                        <wps:bodyPr/>
                      </wps:wsp>
                    </wpg:wgp>
                  </a:graphicData>
                </a:graphic>
              </wp:anchor>
            </w:drawing>
          </mc:Choice>
          <mc:Fallback>
            <w:pict>
              <v:group id="_x0000_s1026" o:spid="_x0000_s1026" o:spt="203" style="position:absolute;left:0pt;margin-left:74.25pt;margin-top:15.6pt;height:206.9pt;width:324.75pt;z-index:251659264;mso-width-relative:page;mso-height-relative:page;" coordorigin="2903,3083" coordsize="6495,4138" o:gfxdata="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">
                <o:lock v:ext="edit" aspectratio="f"/>
                <v:rect id="_x0000_s1026" o:spid="_x0000_s1026" o:spt="1" style="position:absolute;left:4244;top:3083;height:533;width:3798;" fillcolor="#FFFFFF" filled="t" stroked="t" coordsize="21600,21600" o:gfxdata="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h3e0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ind w:firstLine="1080" w:firstLineChars="600"/>
                          <w:rPr>
                            <w:rFonts w:hint="eastAsia"/>
                            <w:sz w:val="18"/>
                          </w:rPr>
                        </w:pPr>
                        <w:r>
                          <w:rPr>
                            <w:rFonts w:hint="eastAsia"/>
                            <w:sz w:val="18"/>
                            <w:lang w:val="en-US" w:eastAsia="zh-CN"/>
                          </w:rPr>
                          <w:t>盐鱼二手交易</w:t>
                        </w:r>
                        <w:r>
                          <w:rPr>
                            <w:rFonts w:hint="eastAsia"/>
                            <w:sz w:val="18"/>
                          </w:rPr>
                          <w:t>系统</w:t>
                        </w:r>
                      </w:p>
                    </w:txbxContent>
                  </v:textbox>
                </v:rect>
                <v:rect id="_x0000_s1026" o:spid="_x0000_s1026" o:spt="1" style="position:absolute;left:2903;top:5043;height:2163;width:540;" fillcolor="#FFFFFF" filled="t" stroked="t" coordsize="21600,21600" o:gfxdata="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V6cO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pStyle w:val="4"/>
                          <w:rPr>
                            <w:rFonts w:hint="eastAsia"/>
                            <w:sz w:val="18"/>
                          </w:rPr>
                        </w:pPr>
                        <w:r>
                          <w:rPr>
                            <w:rFonts w:hint="eastAsia"/>
                            <w:sz w:val="18"/>
                          </w:rPr>
                          <w:t>用户注册</w:t>
                        </w:r>
                      </w:p>
                    </w:txbxContent>
                  </v:textbox>
                </v:rect>
                <v:rect id="_x0000_s1026" o:spid="_x0000_s1026" o:spt="1" style="position:absolute;left:3548;top:5042;height:2164;width:540;" fillcolor="#FFFFFF" filled="t" stroked="t" coordsize="21600,21600" o:gfxdata="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Ux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pStyle w:val="4"/>
                          <w:rPr>
                            <w:rFonts w:hint="eastAsia"/>
                            <w:sz w:val="18"/>
                          </w:rPr>
                        </w:pPr>
                        <w:r>
                          <w:rPr>
                            <w:rFonts w:hint="eastAsia"/>
                            <w:sz w:val="18"/>
                          </w:rPr>
                          <w:t>用户登录</w:t>
                        </w:r>
                      </w:p>
                    </w:txbxContent>
                  </v:textbox>
                </v:rect>
                <v:rect id="_x0000_s1026" o:spid="_x0000_s1026" o:spt="1" style="position:absolute;left:5528;top:5028;height:2184;width:540;" fillcolor="#FFFFFF" filled="t" stroked="t" coordsize="21600,21600" o:gfxdata="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htgq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pStyle w:val="4"/>
                          <w:rPr>
                            <w:rFonts w:hint="eastAsia"/>
                            <w:sz w:val="18"/>
                          </w:rPr>
                        </w:pPr>
                        <w:r>
                          <w:rPr>
                            <w:rFonts w:hint="eastAsia"/>
                            <w:sz w:val="18"/>
                          </w:rPr>
                          <w:t>修改个人密码</w:t>
                        </w:r>
                      </w:p>
                    </w:txbxContent>
                  </v:textbox>
                </v:rect>
                <v:rect id="_x0000_s1026" o:spid="_x0000_s1026" o:spt="1" style="position:absolute;left:6188;top:5043;height:2163;width:540;" fillcolor="#FFFFFF" filled="t" stroked="t" coordsize="21600,21600" o:gfxdata="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KfbG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pStyle w:val="4"/>
                          <w:rPr>
                            <w:rFonts w:hint="eastAsia"/>
                            <w:sz w:val="18"/>
                          </w:rPr>
                        </w:pPr>
                        <w:r>
                          <w:rPr>
                            <w:rFonts w:hint="eastAsia"/>
                            <w:sz w:val="18"/>
                          </w:rPr>
                          <w:t>订单查询</w:t>
                        </w:r>
                      </w:p>
                    </w:txbxContent>
                  </v:textbox>
                </v:rect>
                <v:rect id="_x0000_s1026" o:spid="_x0000_s1026" o:spt="1" style="position:absolute;left:6863;top:5037;height:2184;width:540;" fillcolor="#FFFFFF" filled="t" stroked="t" coordsize="21600,21600" o:gfxdata="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ilC8b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pStyle w:val="4"/>
                          <w:rPr>
                            <w:rFonts w:hint="eastAsia"/>
                            <w:sz w:val="18"/>
                          </w:rPr>
                        </w:pPr>
                        <w:r>
                          <w:rPr>
                            <w:rFonts w:hint="eastAsia"/>
                            <w:sz w:val="18"/>
                          </w:rPr>
                          <w:t>修改个人信息</w:t>
                        </w:r>
                      </w:p>
                    </w:txbxContent>
                  </v:textbox>
                </v:rect>
                <v:rect id="_x0000_s1026" o:spid="_x0000_s1026" o:spt="1" style="position:absolute;left:7523;top:5051;height:2155;width:540;" fillcolor="#FFFFFF" filled="t" stroked="t" coordsize="21600,21600" o:gfxdata="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l52q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pStyle w:val="4"/>
                          <w:rPr>
                            <w:rFonts w:hint="eastAsia"/>
                            <w:sz w:val="18"/>
                          </w:rPr>
                        </w:pPr>
                        <w:r>
                          <w:rPr>
                            <w:rFonts w:hint="eastAsia"/>
                            <w:sz w:val="18"/>
                          </w:rPr>
                          <w:t>修改订单</w:t>
                        </w:r>
                      </w:p>
                    </w:txbxContent>
                  </v:textbox>
                </v:rect>
                <v:rect id="_x0000_s1026" o:spid="_x0000_s1026" o:spt="1" style="position:absolute;left:8183;top:5051;height:2155;width:540;" fillcolor="#FFFFFF" filled="t" stroked="t" coordsize="21600,21600" o:gfxdata="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3eR2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pStyle w:val="4"/>
                          <w:rPr>
                            <w:rFonts w:hint="eastAsia"/>
                            <w:sz w:val="18"/>
                          </w:rPr>
                        </w:pPr>
                        <w:r>
                          <w:rPr>
                            <w:rFonts w:hint="eastAsia"/>
                            <w:sz w:val="18"/>
                          </w:rPr>
                          <w:t>公告</w:t>
                        </w:r>
                      </w:p>
                    </w:txbxContent>
                  </v:textbox>
                </v:rect>
                <v:rect id="_x0000_s1026" o:spid="_x0000_s1026" o:spt="1" style="position:absolute;left:4208;top:5042;height:2170;width:540;" fillcolor="#FFFFFF" filled="t" stroked="t" coordsize="21600,21600" o:gfxdata="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773Ia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pStyle w:val="4"/>
                          <w:rPr>
                            <w:rFonts w:hint="eastAsia"/>
                            <w:sz w:val="18"/>
                          </w:rPr>
                        </w:pPr>
                        <w:r>
                          <w:rPr>
                            <w:rFonts w:hint="eastAsia"/>
                            <w:sz w:val="18"/>
                            <w:lang w:val="en-US" w:eastAsia="zh-CN"/>
                          </w:rPr>
                          <w:t>商品</w:t>
                        </w:r>
                        <w:r>
                          <w:rPr>
                            <w:rFonts w:hint="eastAsia"/>
                            <w:sz w:val="18"/>
                          </w:rPr>
                          <w:t>浏览</w:t>
                        </w:r>
                      </w:p>
                    </w:txbxContent>
                  </v:textbox>
                </v:rect>
                <v:rect id="_x0000_s1026" o:spid="_x0000_s1026" o:spt="1" style="position:absolute;left:4868;top:5027;height:2179;width:540;" fillcolor="#FFFFFF" filled="t" stroked="t" coordsize="21600,21600" o:gfxdata="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EkT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pStyle w:val="4"/>
                          <w:rPr>
                            <w:rFonts w:hint="eastAsia"/>
                            <w:sz w:val="18"/>
                          </w:rPr>
                        </w:pPr>
                        <w:r>
                          <w:rPr>
                            <w:rFonts w:hint="eastAsia"/>
                            <w:sz w:val="18"/>
                            <w:lang w:val="en-US" w:eastAsia="zh-CN"/>
                          </w:rPr>
                          <w:t>商品</w:t>
                        </w:r>
                        <w:r>
                          <w:rPr>
                            <w:rFonts w:hint="eastAsia"/>
                            <w:sz w:val="18"/>
                          </w:rPr>
                          <w:t>查询</w:t>
                        </w:r>
                      </w:p>
                    </w:txbxContent>
                  </v:textbox>
                </v:rect>
                <v:rect id="_x0000_s1026" o:spid="_x0000_s1026" o:spt="1" style="position:absolute;left:8858;top:5037;height:2184;width:540;" fillcolor="#FFFFFF" filled="t" stroked="t" coordsize="21600,21600" o:gfxdata="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5e4Wm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pStyle w:val="4"/>
                          <w:rPr>
                            <w:rFonts w:hint="eastAsia"/>
                          </w:rPr>
                        </w:pPr>
                        <w:r>
                          <w:rPr>
                            <w:rFonts w:hint="eastAsia"/>
                            <w:sz w:val="18"/>
                          </w:rPr>
                          <w:t>管理员</w:t>
                        </w:r>
                      </w:p>
                    </w:txbxContent>
                  </v:textbox>
                </v:rect>
                <v:shape id="_x0000_s1026" o:spid="_x0000_s1026" o:spt="32" type="#_x0000_t32" style="position:absolute;left:6137;top:3616;height:402;width:0;" filled="f" stroked="t" coordsize="21600,21600" o:gfxdata="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WLfv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3174;top:4017;height:1025;width:0;" filled="f" stroked="t" coordsize="21600,21600" o:gfxdata="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UEn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type="#_x0000_t32" style="position:absolute;left:3812;top:4032;height:1011;width:1;" filled="f" stroked="t" coordsize="21600,21600" o:gfxdata="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i4YG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32" type="#_x0000_t32" style="position:absolute;left:4477;top:4032;height:995;width:0;" filled="f" stroked="t" coordsize="21600,21600" o:gfxdata="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HI52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type="#_x0000_t32" style="position:absolute;left:5138;top:4017;height:1034;width:0;" filled="f" stroked="t" coordsize="21600,21600" o:gfxdata="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l9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32" type="#_x0000_t32" style="position:absolute;left:5792;top:4017;height:1020;width:1;" filled="f" stroked="t" coordsize="21600,21600" o:gfxdata="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3XOa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type="#_x0000_t32" style="position:absolute;left:6482;top:4017;height:1020;width:15;" filled="f" stroked="t" coordsize="21600,21600" o:gfxdata="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ZcKR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7127;top:4017;flip:x y;height:1034;width:15;" filled="f" stroked="t" coordsize="21600,21600" o:gfxdata="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L/y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7793;top:4017;flip:y;height:1034;width:1;" filled="f" stroked="t" coordsize="21600,21600" o:gfxdata="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4ln3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8447;top:4017;flip:y;height:1034;width:1;" filled="f" stroked="t" coordsize="21600,21600" o:gfxdata="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678bL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_x0000_s1026" o:spid="_x0000_s1026" o:spt="32" type="#_x0000_t32" style="position:absolute;left:3174;top:4017;height:0;width:5948;" filled="f" stroked="t" coordsize="21600,21600" o:gfxdata="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sSS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9137;top:4017;height:1020;width:0;" filled="f" stroked="t" coordsize="21600,21600" o:gfxdata="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SYQm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w:pict>
          </mc:Fallback>
        </mc:AlternateContent>
      </w:r>
    </w:p>
    <w:p>
      <w:pPr>
        <w:adjustRightInd w:val="0"/>
        <w:spacing w:line="360" w:lineRule="auto"/>
        <w:ind w:right="567"/>
        <w:rPr>
          <w:rFonts w:hint="eastAsia" w:ascii="宋体" w:hAnsi="宋体" w:eastAsia="宋体" w:cs="宋体"/>
          <w:sz w:val="24"/>
        </w:rPr>
      </w:pPr>
    </w:p>
    <w:p>
      <w:pPr>
        <w:spacing w:after="240" w:afterLines="100" w:line="360" w:lineRule="auto"/>
        <w:rPr>
          <w:rFonts w:hint="eastAsia" w:ascii="宋体" w:hAnsi="宋体" w:eastAsia="宋体" w:cs="宋体"/>
          <w:sz w:val="24"/>
        </w:rPr>
      </w:pPr>
      <w:r>
        <w:rPr>
          <w:rFonts w:hint="eastAsia" w:ascii="宋体" w:hAnsi="宋体" w:eastAsia="宋体" w:cs="宋体"/>
          <w:sz w:val="24"/>
        </w:rPr>
        <mc:AlternateContent>
          <mc:Choice Requires="wps">
            <w:drawing>
              <wp:anchor distT="0" distB="0" distL="114300" distR="114300" simplePos="0" relativeHeight="251658240" behindDoc="0" locked="0" layoutInCell="1" allowOverlap="1">
                <wp:simplePos x="0" y="0"/>
                <wp:positionH relativeFrom="column">
                  <wp:posOffset>1115060</wp:posOffset>
                </wp:positionH>
                <wp:positionV relativeFrom="paragraph">
                  <wp:posOffset>198755</wp:posOffset>
                </wp:positionV>
                <wp:extent cx="3786505" cy="0"/>
                <wp:effectExtent l="0" t="0" r="0" b="0"/>
                <wp:wrapNone/>
                <wp:docPr id="49" name="直接箭头连接符 49"/>
                <wp:cNvGraphicFramePr/>
                <a:graphic xmlns:a="http://schemas.openxmlformats.org/drawingml/2006/main">
                  <a:graphicData uri="http://schemas.microsoft.com/office/word/2010/wordprocessingShape">
                    <wps:wsp>
                      <wps:cNvCnPr/>
                      <wps:spPr>
                        <a:xfrm>
                          <a:off x="0" y="0"/>
                          <a:ext cx="378650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7.8pt;margin-top:15.65pt;height:0pt;width:298.15pt;z-index:251658240;mso-width-relative:page;mso-height-relative:page;" filled="f" stroked="t" coordsize="21600,21600" o:gfxdata="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z9z+u1gAAAAkBAAAPAAAAAAAAAAEAIAAAACIAAABkcnMvZG93bnJl&#10;di54bWxQSwECFAAUAAAACACHTuJALcKsPf8BAADuAwAADgAAAAAAAAABACAAAAAlAQAAZHJzL2Uy&#10;b0RvYy54bWxQSwUGAAAAAAYABgBZAQAAlgUAAAAA&#10;">
                <v:fill on="f" focussize="0,0"/>
                <v:stroke color="#000000" joinstyle="round"/>
                <v:imagedata o:title=""/>
                <o:lock v:ext="edit" aspectratio="f"/>
              </v:shape>
            </w:pict>
          </mc:Fallback>
        </mc:AlternateContent>
      </w:r>
    </w:p>
    <w:p>
      <w:pPr>
        <w:spacing w:after="240" w:afterLines="100" w:line="360" w:lineRule="auto"/>
        <w:rPr>
          <w:rFonts w:hint="eastAsia" w:ascii="宋体" w:hAnsi="宋体" w:eastAsia="宋体" w:cs="宋体"/>
          <w:sz w:val="24"/>
        </w:rPr>
      </w:pPr>
    </w:p>
    <w:p>
      <w:pPr>
        <w:spacing w:after="240" w:afterLines="100" w:line="360" w:lineRule="auto"/>
        <w:rPr>
          <w:rFonts w:hint="eastAsia" w:ascii="宋体" w:hAnsi="宋体" w:eastAsia="宋体" w:cs="宋体"/>
          <w:sz w:val="24"/>
        </w:rPr>
      </w:pPr>
    </w:p>
    <w:p>
      <w:pPr>
        <w:spacing w:after="240" w:afterLines="100" w:line="360" w:lineRule="auto"/>
        <w:rPr>
          <w:rFonts w:hint="eastAsia" w:ascii="宋体" w:hAnsi="宋体" w:eastAsia="宋体" w:cs="宋体"/>
          <w:sz w:val="24"/>
        </w:rPr>
      </w:pPr>
    </w:p>
    <w:p>
      <w:pPr>
        <w:spacing w:after="240" w:afterLines="100" w:line="360" w:lineRule="auto"/>
        <w:rPr>
          <w:rFonts w:hint="eastAsia" w:ascii="宋体" w:hAnsi="宋体" w:eastAsia="宋体" w:cs="宋体"/>
          <w:sz w:val="24"/>
        </w:rPr>
      </w:pP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图4-1 系统功能结构图</w:t>
      </w:r>
    </w:p>
    <w:p>
      <w:pPr>
        <w:pStyle w:val="3"/>
        <w:spacing w:line="400" w:lineRule="exact"/>
        <w:jc w:val="both"/>
        <w:rPr>
          <w:rFonts w:hint="eastAsia" w:ascii="宋体" w:hAnsi="宋体" w:eastAsia="宋体" w:cs="宋体"/>
          <w:sz w:val="28"/>
          <w:szCs w:val="28"/>
        </w:rPr>
      </w:pPr>
      <w:bookmarkStart w:id="20" w:name="_Toc6318"/>
      <w:r>
        <w:rPr>
          <w:rFonts w:hint="eastAsia" w:ascii="宋体" w:hAnsi="宋体" w:eastAsia="宋体" w:cs="宋体"/>
          <w:sz w:val="28"/>
          <w:szCs w:val="28"/>
        </w:rPr>
        <w:t>4.2 系统ER图</w:t>
      </w:r>
      <w:bookmarkEnd w:id="20"/>
    </w:p>
    <w:p>
      <w:pPr>
        <w:spacing w:before="0" w:after="0" w:line="240" w:lineRule="auto"/>
        <w:jc w:val="both"/>
        <w:rPr>
          <w:rFonts w:hint="eastAsia" w:ascii="宋体" w:hAnsi="宋体" w:eastAsia="宋体" w:cs="宋体"/>
          <w:color w:val="000000"/>
          <w:sz w:val="21"/>
          <w:szCs w:val="21"/>
        </w:rPr>
      </w:pPr>
    </w:p>
    <w:p>
      <w:pPr>
        <w:spacing w:before="0" w:after="0" w:line="24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 xml:space="preserve">4-2 </w:t>
      </w:r>
      <w:r>
        <w:rPr>
          <w:rFonts w:hint="eastAsia" w:ascii="宋体" w:hAnsi="宋体" w:eastAsia="宋体" w:cs="宋体"/>
          <w:color w:val="000000"/>
          <w:sz w:val="24"/>
          <w:szCs w:val="24"/>
        </w:rPr>
        <w:t>为系统</w:t>
      </w:r>
      <w:r>
        <w:rPr>
          <w:rFonts w:hint="eastAsia" w:ascii="宋体" w:hAnsi="宋体" w:eastAsia="宋体" w:cs="宋体"/>
          <w:color w:val="000000"/>
          <w:sz w:val="24"/>
          <w:szCs w:val="24"/>
        </w:rPr>
        <w:t>ER</w:t>
      </w:r>
      <w:r>
        <w:rPr>
          <w:rFonts w:hint="eastAsia" w:ascii="宋体" w:hAnsi="宋体" w:eastAsia="宋体" w:cs="宋体"/>
          <w:color w:val="000000"/>
          <w:sz w:val="24"/>
          <w:szCs w:val="24"/>
        </w:rPr>
        <w:t>图</w:t>
      </w:r>
    </w:p>
    <w:p>
      <w:pPr>
        <w:spacing w:before="0" w:after="0" w:line="240" w:lineRule="auto"/>
        <w:jc w:val="both"/>
        <w:rPr>
          <w:rFonts w:hint="eastAsia" w:ascii="宋体" w:hAnsi="宋体" w:eastAsia="宋体" w:cs="宋体"/>
          <w:color w:val="000000"/>
          <w:sz w:val="21"/>
          <w:szCs w:val="21"/>
        </w:rPr>
      </w:pPr>
    </w:p>
    <w:p>
      <w:pPr>
        <w:spacing w:before="0" w:after="0" w:line="24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5753100" cy="4229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753100" cy="4229100"/>
                    </a:xfrm>
                    <a:prstGeom prst="rect">
                      <a:avLst/>
                    </a:prstGeom>
                  </pic:spPr>
                </pic:pic>
              </a:graphicData>
            </a:graphic>
          </wp:inline>
        </w:drawing>
      </w:r>
    </w:p>
    <w:p>
      <w:pPr>
        <w:spacing w:before="0" w:after="0" w:line="240" w:lineRule="auto"/>
        <w:jc w:val="center"/>
        <w:rPr>
          <w:rFonts w:hint="eastAsia" w:ascii="宋体" w:hAnsi="宋体" w:eastAsia="宋体" w:cs="宋体"/>
          <w:color w:val="000000"/>
          <w:sz w:val="21"/>
          <w:szCs w:val="21"/>
        </w:rPr>
      </w:pPr>
    </w:p>
    <w:p>
      <w:pPr>
        <w:spacing w:before="0" w:after="0" w:line="240" w:lineRule="auto"/>
        <w:jc w:val="center"/>
        <w:rPr>
          <w:rFonts w:hint="eastAsia" w:ascii="宋体" w:hAnsi="宋体" w:eastAsia="宋体" w:cs="宋体"/>
          <w:color w:val="000000"/>
          <w:sz w:val="21"/>
          <w:szCs w:val="21"/>
        </w:rPr>
      </w:pP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图4-2 系统ER图</w:t>
      </w:r>
    </w:p>
    <w:p>
      <w:pPr>
        <w:spacing w:before="0" w:after="0" w:line="240" w:lineRule="auto"/>
        <w:jc w:val="center"/>
        <w:rPr>
          <w:rFonts w:hint="eastAsia" w:ascii="宋体" w:hAnsi="宋体" w:eastAsia="宋体" w:cs="宋体"/>
          <w:color w:val="000000"/>
          <w:sz w:val="21"/>
          <w:szCs w:val="21"/>
        </w:rPr>
      </w:pPr>
    </w:p>
    <w:p>
      <w:pPr>
        <w:spacing w:before="0" w:after="0" w:line="240" w:lineRule="auto"/>
        <w:jc w:val="center"/>
        <w:rPr>
          <w:rFonts w:hint="eastAsia" w:ascii="宋体" w:hAnsi="宋体" w:eastAsia="宋体" w:cs="宋体"/>
          <w:color w:val="000000"/>
          <w:sz w:val="21"/>
          <w:szCs w:val="21"/>
        </w:rPr>
      </w:pPr>
    </w:p>
    <w:p>
      <w:pPr>
        <w:pStyle w:val="3"/>
        <w:spacing w:line="400" w:lineRule="exact"/>
        <w:jc w:val="both"/>
        <w:rPr>
          <w:rFonts w:hint="eastAsia" w:ascii="宋体" w:hAnsi="宋体" w:eastAsia="宋体" w:cs="宋体"/>
          <w:sz w:val="28"/>
          <w:szCs w:val="28"/>
        </w:rPr>
      </w:pPr>
      <w:bookmarkStart w:id="21" w:name="_Toc15676"/>
      <w:r>
        <w:rPr>
          <w:rFonts w:hint="eastAsia" w:ascii="宋体" w:hAnsi="宋体" w:eastAsia="宋体" w:cs="宋体"/>
          <w:sz w:val="28"/>
          <w:szCs w:val="28"/>
        </w:rPr>
        <w:t>4.3 系统功能设计目标</w:t>
      </w:r>
      <w:bookmarkEnd w:id="21"/>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理论系统功能设计目标如下：</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(1)实用性强：我们努力使系统符合实际操作流程的习惯，并尽量减少用户的输入，易学易用的友好的用户界面，满足各层次的用户使用的需求；</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(2)先进的程序结构：使用当代前卫的软件编程，能延长其生命周期，易于维护与管理；</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(3)安全可靠性高：后台维护功能齐全，根据平台在各个阶段不同的使用情况，管理人员可以设置相应的操作权限，增加系统注册，分配各个栏目的管理权限，实现系统的维护，保证系统的安全、可靠；</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(4)使用模块化设计的方法：使系统具有良好的可扩充性，以适应其不同阶段的发展需要，便于后来者分析、维护；</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(5)操作简单，维护方便：每个子系统都具有相对独立的系统维护功能</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对可变化的项目可自行维护；</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(6)查询功能强大：可以对商品的基本情况、用户基本情况，商品评论信息，用户留言等按各种方式查询，可形成各种表单，同时还可对其进行汇总，使管理人员能及时准确地掌握用户和商品等的基本情况。</w:t>
      </w:r>
    </w:p>
    <w:p>
      <w:pPr>
        <w:pStyle w:val="3"/>
        <w:spacing w:line="400" w:lineRule="exact"/>
        <w:jc w:val="both"/>
        <w:rPr>
          <w:rFonts w:hint="eastAsia" w:ascii="宋体" w:hAnsi="宋体" w:eastAsia="宋体" w:cs="宋体"/>
          <w:sz w:val="28"/>
          <w:szCs w:val="28"/>
        </w:rPr>
      </w:pPr>
      <w:bookmarkStart w:id="22" w:name="_Toc8863"/>
      <w:r>
        <w:rPr>
          <w:rFonts w:hint="eastAsia" w:ascii="宋体" w:hAnsi="宋体" w:eastAsia="宋体" w:cs="宋体"/>
          <w:sz w:val="28"/>
          <w:szCs w:val="28"/>
        </w:rPr>
        <w:t>4.4 系统功能模块划分</w:t>
      </w:r>
      <w:bookmarkEnd w:id="22"/>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根据需求分析与系统功能设计目标，结合实际情况本系统功能模块设计分为如下几个模块：</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1．主页：在这里我们可以看见本系统的主要功能和信息。</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2．用户注册：在这里我们可以注册我们的基本信息，其中邮箱和名字是比较重要的，因为我们需要对这些信息进行处理，以方便用户的付款和邮购。</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3．用户登录：方便用户的付款，邮购和管理，我们需要登陆自己账户可以进行留言与购买。</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4．商品信息浏览：成功登录后的用户可以浏览二手商品信息，可以将物品添加到我的收藏或者添加到购物车，也可以立即购买将信息提交到填写订单页面。如果用户还没有注册就直接进入或者没有成功登陆就进入页面，将被连接到“用户登录页面”。</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5．收藏加购商品：成功登陆的用户可以在该页面收藏或者加购所想要的商品。如果用户还没有注册就直接进入或者没有成功登陆就进入页面，将被连接到“用户登录页面”。</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6．查看订单：成功登陆的用户可以在该页修改已经购买的商品。如果用户还没有注册就直接进入或者没有成功登陆就进入页面，将被连接到“用户登录页面”。</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7．修改订单：成功登陆的用户可以在该页修改或删除已经购买的商品。如果用户还没有注册就直接进入或者没有成功登陆就进入页面，将被连接到“用户登录页面”。</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8．商品查询：成功登陆的用户可以在该页查找自己需要的商品。如果用户还没有注册就直接进入或者没有成功登陆就进入页面，将被连接到“用户登录页面”。</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9．修改密码：成功登陆的用户可以在该页修改自己的密码。如果用户还没有注册就直接进入或者没有成功登陆就进入页面，将被连接到“用户登录页面”。</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10．修改个人信息：成功登陆的用户可以在该页修改自己当初注册时的信息。如果用户还没有注册就直接进入或者没有成功登陆就进入页面，将被连接到“用户登录页面”。</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11．管理员：查看用户订单，查看用户信息，并根据用户信息和用户订单对商品进行发派。</w:t>
      </w:r>
    </w:p>
    <w:p>
      <w:pPr>
        <w:pStyle w:val="3"/>
        <w:spacing w:line="400" w:lineRule="exact"/>
        <w:jc w:val="both"/>
        <w:rPr>
          <w:rFonts w:hint="eastAsia" w:ascii="宋体" w:hAnsi="宋体" w:eastAsia="宋体" w:cs="宋体"/>
          <w:sz w:val="28"/>
          <w:szCs w:val="28"/>
        </w:rPr>
      </w:pPr>
      <w:bookmarkStart w:id="23" w:name="_Toc7933"/>
      <w:r>
        <w:rPr>
          <w:rFonts w:hint="eastAsia" w:ascii="宋体" w:hAnsi="宋体" w:eastAsia="宋体" w:cs="宋体"/>
          <w:sz w:val="28"/>
          <w:szCs w:val="28"/>
        </w:rPr>
        <w:t>4.5 系统的体系结构</w:t>
      </w:r>
      <w:bookmarkEnd w:id="23"/>
    </w:p>
    <w:p>
      <w:pPr>
        <w:snapToGrid w:val="0"/>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4-3</w:t>
      </w:r>
      <w:r>
        <w:rPr>
          <w:rFonts w:hint="eastAsia" w:ascii="宋体" w:hAnsi="宋体" w:eastAsia="宋体" w:cs="宋体"/>
          <w:color w:val="000000"/>
          <w:sz w:val="24"/>
          <w:szCs w:val="24"/>
        </w:rPr>
        <w:t>为三层结构图：</w:t>
      </w:r>
    </w:p>
    <w:p>
      <w:pPr>
        <w:snapToGrid w:val="0"/>
        <w:spacing w:before="0" w:after="0" w:line="400" w:lineRule="exact"/>
        <w:ind w:firstLineChars="200"/>
        <w:jc w:val="both"/>
        <w:rPr>
          <w:rFonts w:hint="eastAsia" w:ascii="宋体" w:hAnsi="宋体" w:eastAsia="宋体" w:cs="宋体"/>
          <w:color w:val="000000"/>
          <w:sz w:val="24"/>
          <w:szCs w:val="24"/>
        </w:rPr>
      </w:pPr>
    </w:p>
    <w:p>
      <w:pPr>
        <w:snapToGrid w:val="0"/>
        <w:spacing w:before="0" w:after="0" w:line="480" w:lineRule="auto"/>
        <w:jc w:val="both"/>
        <w:rPr>
          <w:rFonts w:hint="eastAsia" w:ascii="宋体" w:hAnsi="宋体" w:eastAsia="宋体" w:cs="宋体"/>
          <w:color w:val="000000"/>
          <w:sz w:val="24"/>
          <w:szCs w:val="24"/>
        </w:rPr>
      </w:pPr>
      <w:r>
        <w:rPr>
          <w:rFonts w:hint="eastAsia" w:ascii="宋体" w:hAnsi="宋体" w:eastAsia="宋体" w:cs="宋体"/>
          <w:color w:val="000000"/>
          <w:sz w:val="21"/>
          <w:szCs w:val="21"/>
        </w:rPr>
        <w:drawing>
          <wp:inline distT="0" distB="0" distL="0" distR="0">
            <wp:extent cx="5743575" cy="1409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743575" cy="1409700"/>
                    </a:xfrm>
                    <a:prstGeom prst="rect">
                      <a:avLst/>
                    </a:prstGeom>
                  </pic:spPr>
                </pic:pic>
              </a:graphicData>
            </a:graphic>
          </wp:inline>
        </w:drawing>
      </w:r>
    </w:p>
    <w:p>
      <w:pPr>
        <w:spacing w:before="0" w:after="0" w:line="400" w:lineRule="exact"/>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即：</w:t>
      </w:r>
      <w:r>
        <w:rPr>
          <w:rFonts w:hint="eastAsia" w:ascii="宋体" w:hAnsi="宋体" w:eastAsia="宋体" w:cs="宋体"/>
          <w:color w:val="000000"/>
          <w:sz w:val="24"/>
          <w:szCs w:val="24"/>
        </w:rPr>
        <w:t>JSP</w:t>
      </w:r>
      <w:r>
        <w:rPr>
          <w:rFonts w:hint="eastAsia" w:ascii="宋体" w:hAnsi="宋体" w:eastAsia="宋体" w:cs="宋体"/>
          <w:color w:val="000000"/>
          <w:sz w:val="24"/>
          <w:szCs w:val="24"/>
        </w:rPr>
        <w:t>技术</w:t>
      </w:r>
      <w:r>
        <w:rPr>
          <w:rFonts w:hint="eastAsia" w:ascii="宋体" w:hAnsi="宋体" w:eastAsia="宋体" w:cs="宋体"/>
          <w:color w:val="000000"/>
          <w:sz w:val="24"/>
          <w:szCs w:val="24"/>
        </w:rPr>
        <w:t xml:space="preserve"> + JavaBeans + </w:t>
      </w:r>
      <w:r>
        <w:rPr>
          <w:rFonts w:hint="eastAsia" w:ascii="宋体" w:hAnsi="宋体" w:eastAsia="宋体" w:cs="宋体"/>
          <w:color w:val="000000"/>
          <w:sz w:val="24"/>
          <w:szCs w:val="24"/>
        </w:rPr>
        <w:t>MYSQL 数据库</w:t>
      </w:r>
    </w:p>
    <w:p>
      <w:pPr>
        <w:spacing w:before="0" w:after="0" w:line="400" w:lineRule="exact"/>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就是从视图进行逻辑处理后进入数据库。</w:t>
      </w:r>
    </w:p>
    <w:p>
      <w:pPr>
        <w:spacing w:before="0" w:after="0" w:line="400" w:lineRule="exact"/>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pStyle w:val="2"/>
        <w:spacing w:before="0" w:after="0" w:line="400" w:lineRule="exact"/>
        <w:jc w:val="center"/>
        <w:rPr>
          <w:rFonts w:hint="eastAsia" w:ascii="宋体" w:hAnsi="宋体" w:eastAsia="宋体" w:cs="宋体"/>
          <w:sz w:val="32"/>
          <w:szCs w:val="32"/>
        </w:rPr>
      </w:pPr>
      <w:bookmarkStart w:id="24" w:name="_Toc29503"/>
      <w:r>
        <w:rPr>
          <w:rFonts w:hint="eastAsia" w:ascii="宋体" w:hAnsi="宋体" w:eastAsia="宋体" w:cs="宋体"/>
          <w:sz w:val="32"/>
          <w:szCs w:val="32"/>
        </w:rPr>
        <w:t>第五章    数据库设计</w:t>
      </w:r>
      <w:bookmarkEnd w:id="24"/>
    </w:p>
    <w:p>
      <w:pPr>
        <w:spacing w:before="0" w:after="0" w:line="240" w:lineRule="auto"/>
        <w:jc w:val="both"/>
        <w:rPr>
          <w:rFonts w:hint="eastAsia" w:ascii="宋体" w:hAnsi="宋体" w:eastAsia="宋体" w:cs="宋体"/>
          <w:color w:val="000000"/>
          <w:sz w:val="21"/>
          <w:szCs w:val="21"/>
        </w:rPr>
      </w:pPr>
    </w:p>
    <w:p>
      <w:pPr>
        <w:pStyle w:val="3"/>
        <w:spacing w:line="400" w:lineRule="exact"/>
        <w:jc w:val="both"/>
        <w:rPr>
          <w:rFonts w:hint="eastAsia" w:ascii="宋体" w:hAnsi="宋体" w:eastAsia="宋体" w:cs="宋体"/>
          <w:sz w:val="28"/>
          <w:szCs w:val="28"/>
        </w:rPr>
      </w:pPr>
      <w:bookmarkStart w:id="25" w:name="_Toc28056"/>
      <w:r>
        <w:rPr>
          <w:rFonts w:hint="eastAsia" w:ascii="宋体" w:hAnsi="宋体" w:eastAsia="宋体" w:cs="宋体"/>
          <w:sz w:val="28"/>
          <w:szCs w:val="28"/>
        </w:rPr>
        <w:t>5.1 数据库系统概述</w:t>
      </w:r>
      <w:bookmarkEnd w:id="25"/>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数据库系统是在文件系统的基础上发展而来的，经历了层次数据库、网状数据库、关系数据库三个阶段。由于关系数据库采用人们比较容易理解和接受的二维表格来组织数据，发展迅速，已成为数据库产品的主流。</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本系统的前端开发是使用</w:t>
      </w:r>
      <w:r>
        <w:rPr>
          <w:rFonts w:hint="eastAsia" w:ascii="宋体" w:hAnsi="宋体" w:eastAsia="宋体" w:cs="宋体"/>
          <w:color w:val="000000"/>
          <w:sz w:val="24"/>
          <w:szCs w:val="24"/>
        </w:rPr>
        <w:t>JSP</w:t>
      </w:r>
      <w:r>
        <w:rPr>
          <w:rFonts w:hint="eastAsia" w:ascii="宋体" w:hAnsi="宋体" w:eastAsia="宋体" w:cs="宋体"/>
          <w:color w:val="000000"/>
          <w:sz w:val="24"/>
          <w:szCs w:val="24"/>
        </w:rPr>
        <w:t>技术，通过</w:t>
      </w:r>
      <w:r>
        <w:rPr>
          <w:rFonts w:hint="eastAsia" w:ascii="宋体" w:hAnsi="宋体" w:eastAsia="宋体" w:cs="宋体"/>
          <w:color w:val="000000"/>
          <w:sz w:val="24"/>
          <w:szCs w:val="24"/>
        </w:rPr>
        <w:t>JavaBeans</w:t>
      </w:r>
      <w:r>
        <w:rPr>
          <w:rFonts w:hint="eastAsia" w:ascii="宋体" w:hAnsi="宋体" w:eastAsia="宋体" w:cs="宋体"/>
          <w:color w:val="000000"/>
          <w:sz w:val="24"/>
          <w:szCs w:val="24"/>
        </w:rPr>
        <w:t>进行逻辑控制和数据库连接，而后台数据库采用的是MYSQL。MYSQL数据库管理系统是一项全面完整的数据库与分析产品。MYSQL非常容易学习、使用，介绍、学习资料比较多，MYSQL全面支持Web功能的数据库解决方案，与此同时，MYSQL还在可伸缩性与可靠性方面保持着多项基准测试纪录，而这两方面特性又都是企业数据库系统在激烈市场竞争中克敌致胜的关键所在。无论以应用程序开发速度还是以事务处理运行速度来衡量，MYSQL都堪称最为快捷的数据库系统。</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对比MYSQL和其他的大型数据库管理系统，MYSQL 具有可靠的安全性，较快的存储速度，高度的兼容性，简单易用，应用MYSQL作为后台数据库为系统的开发提供了强有力的支持，并对以后软件的运行提供了坚实的基础，因此，我们采用了MYSQL作为后台数据库。</w:t>
      </w:r>
    </w:p>
    <w:p>
      <w:pPr>
        <w:pStyle w:val="3"/>
        <w:spacing w:line="400" w:lineRule="exact"/>
        <w:jc w:val="both"/>
        <w:rPr>
          <w:rFonts w:hint="eastAsia" w:ascii="宋体" w:hAnsi="宋体" w:eastAsia="宋体" w:cs="宋体"/>
          <w:sz w:val="28"/>
          <w:szCs w:val="28"/>
        </w:rPr>
      </w:pPr>
      <w:bookmarkStart w:id="26" w:name="_Toc24482"/>
      <w:r>
        <w:rPr>
          <w:rFonts w:hint="eastAsia" w:ascii="宋体" w:hAnsi="宋体" w:eastAsia="宋体" w:cs="宋体"/>
          <w:sz w:val="28"/>
          <w:szCs w:val="28"/>
        </w:rPr>
        <w:t>5.2 数据库表设计</w:t>
      </w:r>
      <w:bookmarkEnd w:id="26"/>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数据库的概念结构设计完毕后，现在可以将上面的数据库概念结构转化为某种数据库系统所支持的实际数据库模型，也就是数据库的逻辑结构。</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在商品票预订系统数据库中各个表的设计结果如表所示。每个表格表示在数据库中的一个表。</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表</w:t>
      </w:r>
      <w:r>
        <w:rPr>
          <w:rFonts w:hint="eastAsia" w:ascii="宋体" w:hAnsi="宋体" w:eastAsia="宋体" w:cs="宋体"/>
          <w:color w:val="000000"/>
          <w:sz w:val="24"/>
          <w:szCs w:val="24"/>
        </w:rPr>
        <w:t>5-</w:t>
      </w:r>
      <w:r>
        <w:rPr>
          <w:rFonts w:hint="eastAsia" w:ascii="宋体" w:hAnsi="宋体" w:eastAsia="宋体" w:cs="宋体"/>
          <w:color w:val="000000"/>
          <w:sz w:val="24"/>
          <w:szCs w:val="24"/>
        </w:rPr>
        <w:t>1为用户身份信息表，存储系统中的用户身份信息。</w:t>
      </w:r>
    </w:p>
    <w:p>
      <w:pPr>
        <w:spacing w:before="0" w:after="0" w:line="400" w:lineRule="exact"/>
        <w:ind w:firstLineChars="200"/>
        <w:jc w:val="both"/>
        <w:rPr>
          <w:rFonts w:hint="eastAsia" w:ascii="宋体" w:hAnsi="宋体" w:eastAsia="宋体" w:cs="宋体"/>
          <w:color w:val="000000"/>
          <w:sz w:val="24"/>
          <w:szCs w:val="24"/>
        </w:rPr>
      </w:pP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表5-1  用户身份信息表（user）</w:t>
      </w:r>
    </w:p>
    <w:p>
      <w:pPr>
        <w:spacing w:before="0" w:after="0" w:line="360" w:lineRule="auto"/>
        <w:jc w:val="center"/>
        <w:rPr>
          <w:rFonts w:hint="eastAsia" w:ascii="宋体" w:hAnsi="宋体" w:eastAsia="宋体" w:cs="宋体"/>
          <w:color w:val="000000"/>
          <w:sz w:val="21"/>
          <w:szCs w:val="21"/>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275"/>
        <w:gridCol w:w="1275"/>
        <w:gridCol w:w="1320"/>
        <w:gridCol w:w="1380"/>
        <w:gridCol w:w="1320"/>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列名</w:t>
            </w:r>
          </w:p>
        </w:tc>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数据类型</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字段大小</w:t>
            </w:r>
          </w:p>
        </w:tc>
        <w:tc>
          <w:tcPr>
            <w:tcW w:w="13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必填字段</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默认值</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id</w:t>
            </w:r>
          </w:p>
        </w:tc>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3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email</w:t>
            </w:r>
          </w:p>
        </w:tc>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char</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255</w:t>
            </w:r>
          </w:p>
        </w:tc>
        <w:tc>
          <w:tcPr>
            <w:tcW w:w="13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img</w:t>
            </w:r>
          </w:p>
        </w:tc>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char</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255</w:t>
            </w:r>
          </w:p>
        </w:tc>
        <w:tc>
          <w:tcPr>
            <w:tcW w:w="13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pwd</w:t>
            </w:r>
          </w:p>
        </w:tc>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char</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Chars="200"/>
              <w:jc w:val="both"/>
              <w:rPr>
                <w:rFonts w:hint="eastAsia" w:ascii="宋体" w:hAnsi="宋体" w:eastAsia="宋体" w:cs="宋体"/>
                <w:color w:val="000000"/>
                <w:sz w:val="21"/>
                <w:szCs w:val="21"/>
              </w:rPr>
            </w:pPr>
            <w:r>
              <w:rPr>
                <w:rFonts w:hint="eastAsia" w:ascii="宋体" w:hAnsi="宋体" w:eastAsia="宋体" w:cs="宋体"/>
                <w:color w:val="000000"/>
                <w:sz w:val="21"/>
                <w:szCs w:val="21"/>
              </w:rPr>
              <w:t>255</w:t>
            </w:r>
          </w:p>
        </w:tc>
        <w:tc>
          <w:tcPr>
            <w:tcW w:w="13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name</w:t>
            </w:r>
          </w:p>
        </w:tc>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char</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255</w:t>
            </w:r>
          </w:p>
        </w:tc>
        <w:tc>
          <w:tcPr>
            <w:tcW w:w="13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1"/>
                <w:szCs w:val="21"/>
              </w:rPr>
            </w:pPr>
            <w:r>
              <w:rPr>
                <w:rFonts w:hint="eastAsia" w:ascii="宋体" w:hAnsi="宋体" w:eastAsia="宋体" w:cs="宋体"/>
                <w:color w:val="000000"/>
                <w:kern w:val="2"/>
                <w:sz w:val="21"/>
                <w:szCs w:val="21"/>
              </w:rPr>
              <w:t>stu_num</w:t>
            </w:r>
          </w:p>
        </w:tc>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char</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255</w:t>
            </w:r>
          </w:p>
        </w:tc>
        <w:tc>
          <w:tcPr>
            <w:tcW w:w="13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left"/>
              <w:rPr>
                <w:rFonts w:hint="eastAsia" w:ascii="宋体" w:hAnsi="宋体" w:eastAsia="宋体" w:cs="宋体"/>
                <w:color w:val="000000"/>
                <w:kern w:val="2"/>
                <w:sz w:val="21"/>
                <w:szCs w:val="21"/>
              </w:rPr>
            </w:pPr>
            <w:r>
              <w:rPr>
                <w:rFonts w:hint="eastAsia" w:ascii="宋体" w:hAnsi="宋体" w:eastAsia="宋体" w:cs="宋体"/>
                <w:color w:val="000000"/>
                <w:kern w:val="2"/>
                <w:sz w:val="21"/>
                <w:szCs w:val="21"/>
              </w:rPr>
              <w:tab/>
            </w:r>
            <w:r>
              <w:rPr>
                <w:rFonts w:hint="eastAsia" w:ascii="宋体" w:hAnsi="宋体" w:eastAsia="宋体" w:cs="宋体"/>
                <w:color w:val="000000"/>
                <w:kern w:val="2"/>
                <w:sz w:val="21"/>
                <w:szCs w:val="21"/>
              </w:rPr>
              <w:t>qq</w:t>
            </w:r>
          </w:p>
        </w:tc>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char</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Chars="200"/>
              <w:jc w:val="both"/>
              <w:rPr>
                <w:rFonts w:hint="eastAsia" w:ascii="宋体" w:hAnsi="宋体" w:eastAsia="宋体" w:cs="宋体"/>
                <w:color w:val="000000"/>
                <w:sz w:val="21"/>
                <w:szCs w:val="21"/>
              </w:rPr>
            </w:pPr>
            <w:r>
              <w:rPr>
                <w:rFonts w:hint="eastAsia" w:ascii="宋体" w:hAnsi="宋体" w:eastAsia="宋体" w:cs="宋体"/>
                <w:color w:val="000000"/>
                <w:sz w:val="21"/>
                <w:szCs w:val="21"/>
              </w:rPr>
              <w:t>255</w:t>
            </w:r>
          </w:p>
        </w:tc>
        <w:tc>
          <w:tcPr>
            <w:tcW w:w="13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qq号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100"/>
              <w:jc w:val="left"/>
              <w:rPr>
                <w:rFonts w:hint="eastAsia" w:ascii="宋体" w:hAnsi="宋体" w:eastAsia="宋体" w:cs="宋体"/>
                <w:color w:val="000000"/>
                <w:kern w:val="2"/>
                <w:sz w:val="21"/>
                <w:szCs w:val="21"/>
              </w:rPr>
            </w:pPr>
            <w:r>
              <w:rPr>
                <w:rFonts w:hint="eastAsia" w:ascii="宋体" w:hAnsi="宋体" w:eastAsia="宋体" w:cs="宋体"/>
                <w:color w:val="000000"/>
                <w:kern w:val="2"/>
                <w:sz w:val="21"/>
                <w:szCs w:val="21"/>
              </w:rPr>
              <w:t>phone</w:t>
            </w:r>
          </w:p>
        </w:tc>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char</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255</w:t>
            </w:r>
          </w:p>
        </w:tc>
        <w:tc>
          <w:tcPr>
            <w:tcW w:w="13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1"/>
                <w:szCs w:val="21"/>
              </w:rPr>
            </w:pPr>
            <w:r>
              <w:rPr>
                <w:rFonts w:hint="eastAsia" w:ascii="宋体" w:hAnsi="宋体" w:eastAsia="宋体" w:cs="宋体"/>
                <w:color w:val="000000"/>
                <w:kern w:val="2"/>
                <w:sz w:val="21"/>
                <w:szCs w:val="21"/>
              </w:rPr>
              <w:t>mess_num</w:t>
            </w:r>
          </w:p>
        </w:tc>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3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p>
        </w:tc>
        <w:tc>
          <w:tcPr>
            <w:tcW w:w="132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消息数</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4"/>
          <w:szCs w:val="24"/>
        </w:rPr>
        <w:t>
</w:t>
      </w:r>
    </w:p>
    <w:p>
      <w:pPr>
        <w:spacing w:before="0" w:after="0" w:line="400" w:lineRule="exact"/>
        <w:jc w:val="both"/>
        <w:rPr>
          <w:rFonts w:hint="eastAsia" w:ascii="宋体" w:hAnsi="宋体" w:eastAsia="宋体" w:cs="宋体"/>
          <w:color w:val="000000"/>
          <w:sz w:val="24"/>
          <w:szCs w:val="24"/>
        </w:rPr>
      </w:pPr>
    </w:p>
    <w:p>
      <w:pPr>
        <w:spacing w:before="0" w:after="0" w:line="400" w:lineRule="exact"/>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表</w:t>
      </w:r>
      <w:r>
        <w:rPr>
          <w:rFonts w:hint="eastAsia" w:ascii="宋体" w:hAnsi="宋体" w:eastAsia="宋体" w:cs="宋体"/>
          <w:color w:val="000000"/>
          <w:sz w:val="24"/>
          <w:szCs w:val="24"/>
        </w:rPr>
        <w:t>5-</w:t>
      </w:r>
      <w:r>
        <w:rPr>
          <w:rFonts w:hint="eastAsia" w:ascii="宋体" w:hAnsi="宋体" w:eastAsia="宋体" w:cs="宋体"/>
          <w:color w:val="000000"/>
          <w:sz w:val="24"/>
          <w:szCs w:val="24"/>
        </w:rPr>
        <w:t>2为商品信息表，记录系统中商品详细信息。</w:t>
      </w:r>
    </w:p>
    <w:p>
      <w:pPr>
        <w:spacing w:before="0" w:after="0" w:line="400" w:lineRule="exact"/>
        <w:ind w:firstLineChars="200"/>
        <w:jc w:val="both"/>
        <w:rPr>
          <w:rFonts w:hint="eastAsia" w:ascii="宋体" w:hAnsi="宋体" w:eastAsia="宋体" w:cs="宋体"/>
          <w:color w:val="000000"/>
          <w:sz w:val="24"/>
          <w:szCs w:val="24"/>
        </w:rPr>
      </w:pP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表5-2  商品信息表（goods）</w:t>
      </w:r>
    </w:p>
    <w:p>
      <w:pPr>
        <w:spacing w:before="0" w:after="0" w:line="360" w:lineRule="auto"/>
        <w:jc w:val="center"/>
        <w:rPr>
          <w:rFonts w:hint="eastAsia" w:ascii="宋体" w:hAnsi="宋体" w:eastAsia="宋体" w:cs="宋体"/>
          <w:color w:val="000000"/>
          <w:sz w:val="21"/>
          <w:szCs w:val="21"/>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500"/>
        <w:gridCol w:w="1200"/>
        <w:gridCol w:w="1170"/>
        <w:gridCol w:w="1365"/>
        <w:gridCol w:w="1305"/>
        <w:gridCol w:w="1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列名</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数据类型</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字段大小</w:t>
            </w:r>
          </w:p>
        </w:tc>
        <w:tc>
          <w:tcPr>
            <w:tcW w:w="13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必填字段</w:t>
            </w:r>
          </w:p>
        </w:tc>
        <w:tc>
          <w:tcPr>
            <w:tcW w:w="130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默认值</w:t>
            </w:r>
          </w:p>
        </w:tc>
        <w:tc>
          <w:tcPr>
            <w:tcW w:w="19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id</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3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0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image</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char</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255</w:t>
            </w:r>
          </w:p>
        </w:tc>
        <w:tc>
          <w:tcPr>
            <w:tcW w:w="13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0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商品图片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type_id</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3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0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name</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char</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255</w:t>
            </w:r>
          </w:p>
        </w:tc>
        <w:tc>
          <w:tcPr>
            <w:tcW w:w="13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0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商品名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num</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3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0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price</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float</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0</w:t>
            </w:r>
          </w:p>
        </w:tc>
        <w:tc>
          <w:tcPr>
            <w:tcW w:w="13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0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ind w:firstLineChars="300"/>
              <w:jc w:val="both"/>
              <w:rPr>
                <w:rFonts w:hint="eastAsia" w:ascii="宋体" w:hAnsi="宋体" w:eastAsia="宋体" w:cs="宋体"/>
                <w:color w:val="000000"/>
                <w:sz w:val="21"/>
                <w:szCs w:val="21"/>
              </w:rPr>
            </w:pPr>
            <w:r>
              <w:rPr>
                <w:rFonts w:hint="eastAsia" w:ascii="宋体" w:hAnsi="宋体" w:eastAsia="宋体" w:cs="宋体"/>
                <w:color w:val="000000"/>
                <w:sz w:val="21"/>
                <w:szCs w:val="21"/>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status</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3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0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content</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255</w:t>
            </w:r>
          </w:p>
        </w:tc>
        <w:tc>
          <w:tcPr>
            <w:tcW w:w="13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0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producter_id</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3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0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create_date</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datetime</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0</w:t>
            </w:r>
          </w:p>
        </w:tc>
        <w:tc>
          <w:tcPr>
            <w:tcW w:w="13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30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196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出售日期</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4"/>
          <w:szCs w:val="24"/>
        </w:rPr>
        <w:t>
</w:t>
      </w: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表</w:t>
      </w:r>
      <w:r>
        <w:rPr>
          <w:rFonts w:hint="eastAsia" w:ascii="宋体" w:hAnsi="宋体" w:eastAsia="宋体" w:cs="宋体"/>
          <w:color w:val="000000"/>
          <w:sz w:val="24"/>
          <w:szCs w:val="24"/>
        </w:rPr>
        <w:t>5-</w:t>
      </w:r>
      <w:r>
        <w:rPr>
          <w:rFonts w:hint="eastAsia" w:ascii="宋体" w:hAnsi="宋体" w:eastAsia="宋体" w:cs="宋体"/>
          <w:color w:val="000000"/>
          <w:sz w:val="24"/>
          <w:szCs w:val="24"/>
        </w:rPr>
        <w:t>3为商品购买信息表，记录系统中购买订单生成信息。</w:t>
      </w:r>
    </w:p>
    <w:p>
      <w:pPr>
        <w:spacing w:before="0" w:after="0" w:line="400" w:lineRule="exact"/>
        <w:ind w:firstLineChars="200"/>
        <w:jc w:val="both"/>
        <w:rPr>
          <w:rFonts w:hint="eastAsia" w:ascii="宋体" w:hAnsi="宋体" w:eastAsia="宋体" w:cs="宋体"/>
          <w:color w:val="000000"/>
          <w:sz w:val="24"/>
          <w:szCs w:val="24"/>
        </w:rPr>
      </w:pP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表5-3   商品购买信息表（order）</w:t>
      </w:r>
    </w:p>
    <w:p>
      <w:pPr>
        <w:spacing w:before="0" w:after="0" w:line="360" w:lineRule="auto"/>
        <w:jc w:val="center"/>
        <w:rPr>
          <w:rFonts w:hint="eastAsia" w:ascii="宋体" w:hAnsi="宋体" w:eastAsia="宋体" w:cs="宋体"/>
          <w:color w:val="000000"/>
          <w:sz w:val="21"/>
          <w:szCs w:val="21"/>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410"/>
        <w:gridCol w:w="1200"/>
        <w:gridCol w:w="1155"/>
        <w:gridCol w:w="1245"/>
        <w:gridCol w:w="1230"/>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列名</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数据类型</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字段大小</w:t>
            </w:r>
          </w:p>
        </w:tc>
        <w:tc>
          <w:tcPr>
            <w:tcW w:w="124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必填字段</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默认值</w:t>
            </w:r>
          </w:p>
        </w:tc>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id</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24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goods_id</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24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订单物品编号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user_id</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24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购买用户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date</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datetime</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0</w:t>
            </w:r>
          </w:p>
        </w:tc>
        <w:tc>
          <w:tcPr>
            <w:tcW w:w="124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订单日期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message</w:t>
            </w:r>
          </w:p>
        </w:tc>
        <w:tc>
          <w:tcPr>
            <w:tcW w:w="120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255</w:t>
            </w:r>
          </w:p>
        </w:tc>
        <w:tc>
          <w:tcPr>
            <w:tcW w:w="124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订单留言</w:t>
            </w:r>
          </w:p>
        </w:tc>
      </w:tr>
    </w:tbl>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p>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4"/>
          <w:szCs w:val="24"/>
        </w:rPr>
        <w:t>
</w:t>
      </w:r>
    </w:p>
    <w:p>
      <w:pPr>
        <w:spacing w:before="0" w:after="0" w:line="400" w:lineRule="exact"/>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表</w:t>
      </w:r>
      <w:r>
        <w:rPr>
          <w:rFonts w:hint="eastAsia" w:ascii="宋体" w:hAnsi="宋体" w:eastAsia="宋体" w:cs="宋体"/>
          <w:color w:val="000000"/>
          <w:sz w:val="24"/>
          <w:szCs w:val="24"/>
        </w:rPr>
        <w:t>5-</w:t>
      </w:r>
      <w:r>
        <w:rPr>
          <w:rFonts w:hint="eastAsia" w:ascii="宋体" w:hAnsi="宋体" w:eastAsia="宋体" w:cs="宋体"/>
          <w:color w:val="000000"/>
          <w:sz w:val="24"/>
          <w:szCs w:val="24"/>
        </w:rPr>
        <w:t>4为商品收藏信息表，记录系统中用户收藏商品信息。</w:t>
      </w:r>
    </w:p>
    <w:p>
      <w:pPr>
        <w:spacing w:before="0" w:after="0" w:line="400" w:lineRule="exact"/>
        <w:ind w:firstLineChars="200"/>
        <w:jc w:val="both"/>
        <w:rPr>
          <w:rFonts w:hint="eastAsia" w:ascii="宋体" w:hAnsi="宋体" w:eastAsia="宋体" w:cs="宋体"/>
          <w:color w:val="000000"/>
          <w:sz w:val="24"/>
          <w:szCs w:val="24"/>
        </w:rPr>
      </w:pP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表5-4  商品收藏信息表（collect）</w:t>
      </w:r>
    </w:p>
    <w:p>
      <w:pPr>
        <w:spacing w:before="0" w:after="0" w:line="360" w:lineRule="auto"/>
        <w:jc w:val="center"/>
        <w:rPr>
          <w:rFonts w:hint="eastAsia" w:ascii="宋体" w:hAnsi="宋体" w:eastAsia="宋体" w:cs="宋体"/>
          <w:color w:val="000000"/>
          <w:sz w:val="21"/>
          <w:szCs w:val="21"/>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410"/>
        <w:gridCol w:w="1170"/>
        <w:gridCol w:w="1185"/>
        <w:gridCol w:w="1230"/>
        <w:gridCol w:w="1230"/>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列名</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数据类型</w:t>
            </w:r>
          </w:p>
        </w:tc>
        <w:tc>
          <w:tcPr>
            <w:tcW w:w="118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字段大小</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必填字段</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默认值</w:t>
            </w:r>
          </w:p>
        </w:tc>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collect_id</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8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user_id</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8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4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goods_id</w:t>
            </w:r>
          </w:p>
        </w:tc>
        <w:tc>
          <w:tcPr>
            <w:tcW w:w="117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8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3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2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收集物品编号</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4"/>
          <w:szCs w:val="24"/>
        </w:rPr>
        <w:t>
</w:t>
      </w:r>
    </w:p>
    <w:p>
      <w:pPr>
        <w:spacing w:before="0" w:after="0" w:line="360" w:lineRule="auto"/>
        <w:jc w:val="both"/>
        <w:rPr>
          <w:rFonts w:hint="eastAsia" w:ascii="宋体" w:hAnsi="宋体" w:eastAsia="宋体" w:cs="宋体"/>
          <w:color w:val="000000"/>
          <w:sz w:val="24"/>
          <w:szCs w:val="24"/>
        </w:rPr>
      </w:pPr>
    </w:p>
    <w:p>
      <w:pPr>
        <w:spacing w:before="0" w:after="0" w:line="360" w:lineRule="auto"/>
        <w:jc w:val="both"/>
        <w:rPr>
          <w:rFonts w:hint="eastAsia" w:ascii="宋体" w:hAnsi="宋体" w:eastAsia="宋体" w:cs="宋体"/>
          <w:color w:val="000000"/>
          <w:sz w:val="24"/>
          <w:szCs w:val="24"/>
        </w:rPr>
      </w:pPr>
      <w:r>
        <w:rPr>
          <w:rFonts w:hint="eastAsia" w:ascii="宋体" w:hAnsi="宋体" w:eastAsia="宋体" w:cs="宋体"/>
          <w:color w:val="000000"/>
          <w:sz w:val="24"/>
          <w:szCs w:val="24"/>
        </w:rPr>
        <w:t>表</w:t>
      </w:r>
      <w:r>
        <w:rPr>
          <w:rFonts w:hint="eastAsia" w:ascii="宋体" w:hAnsi="宋体" w:eastAsia="宋体" w:cs="宋体"/>
          <w:color w:val="000000"/>
          <w:sz w:val="24"/>
          <w:szCs w:val="24"/>
        </w:rPr>
        <w:t>5-5</w:t>
      </w:r>
      <w:r>
        <w:rPr>
          <w:rFonts w:hint="eastAsia" w:ascii="宋体" w:hAnsi="宋体" w:eastAsia="宋体" w:cs="宋体"/>
          <w:color w:val="000000"/>
          <w:sz w:val="24"/>
          <w:szCs w:val="24"/>
        </w:rPr>
        <w:t>为商品加购信息表，记录在系统中商品加购信息。</w:t>
      </w:r>
    </w:p>
    <w:p>
      <w:pPr>
        <w:spacing w:before="0" w:after="0" w:line="360" w:lineRule="auto"/>
        <w:jc w:val="center"/>
        <w:rPr>
          <w:rFonts w:hint="eastAsia" w:ascii="宋体" w:hAnsi="宋体" w:eastAsia="宋体" w:cs="宋体"/>
          <w:color w:val="000000"/>
          <w:sz w:val="21"/>
          <w:szCs w:val="21"/>
        </w:rPr>
      </w:pP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表5-5  商品信息信息表（shoppingcart）</w:t>
      </w:r>
    </w:p>
    <w:p>
      <w:pPr>
        <w:spacing w:before="0" w:after="0" w:line="360" w:lineRule="auto"/>
        <w:jc w:val="center"/>
        <w:rPr>
          <w:rFonts w:hint="eastAsia" w:ascii="宋体" w:hAnsi="宋体" w:eastAsia="宋体" w:cs="宋体"/>
          <w:color w:val="000000"/>
          <w:sz w:val="21"/>
          <w:szCs w:val="21"/>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185"/>
        <w:gridCol w:w="1275"/>
        <w:gridCol w:w="1155"/>
        <w:gridCol w:w="1155"/>
        <w:gridCol w:w="1140"/>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18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列名</w:t>
            </w:r>
          </w:p>
        </w:tc>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数据类型</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字段大小</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必填字段</w:t>
            </w:r>
          </w:p>
        </w:tc>
        <w:tc>
          <w:tcPr>
            <w:tcW w:w="114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默认值</w:t>
            </w:r>
          </w:p>
        </w:tc>
        <w:tc>
          <w:tcPr>
            <w:tcW w:w="26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18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shop_id</w:t>
            </w:r>
          </w:p>
        </w:tc>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14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6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18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goods_id</w:t>
            </w:r>
          </w:p>
        </w:tc>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14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6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18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user_id</w:t>
            </w:r>
          </w:p>
        </w:tc>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14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61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4"/>
          <w:szCs w:val="24"/>
        </w:rPr>
        <w:t>
</w:t>
      </w:r>
    </w:p>
    <w:p>
      <w:pPr>
        <w:spacing w:before="0" w:after="0" w:line="400" w:lineRule="exact"/>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表</w:t>
      </w:r>
      <w:r>
        <w:rPr>
          <w:rFonts w:hint="eastAsia" w:ascii="宋体" w:hAnsi="宋体" w:eastAsia="宋体" w:cs="宋体"/>
          <w:color w:val="000000"/>
          <w:sz w:val="24"/>
          <w:szCs w:val="24"/>
        </w:rPr>
        <w:t>5-</w:t>
      </w:r>
      <w:r>
        <w:rPr>
          <w:rFonts w:hint="eastAsia" w:ascii="宋体" w:hAnsi="宋体" w:eastAsia="宋体" w:cs="宋体"/>
          <w:color w:val="000000"/>
          <w:sz w:val="24"/>
          <w:szCs w:val="24"/>
        </w:rPr>
        <w:t>6为购买用户</w:t>
      </w:r>
      <w:r>
        <w:rPr>
          <w:rFonts w:hint="eastAsia" w:ascii="宋体" w:hAnsi="宋体" w:eastAsia="宋体" w:cs="宋体"/>
          <w:color w:val="000000"/>
          <w:sz w:val="24"/>
          <w:szCs w:val="24"/>
        </w:rPr>
        <w:t>id</w:t>
      </w:r>
      <w:r>
        <w:rPr>
          <w:rFonts w:hint="eastAsia" w:ascii="宋体" w:hAnsi="宋体" w:eastAsia="宋体" w:cs="宋体"/>
          <w:color w:val="000000"/>
          <w:sz w:val="24"/>
          <w:szCs w:val="24"/>
        </w:rPr>
        <w:t>信息表，记录针对购买用户详细信息。</w:t>
      </w:r>
    </w:p>
    <w:p>
      <w:pPr>
        <w:spacing w:before="0" w:after="0" w:line="400" w:lineRule="exact"/>
        <w:ind w:firstLineChars="200"/>
        <w:jc w:val="both"/>
        <w:rPr>
          <w:rFonts w:hint="eastAsia" w:ascii="宋体" w:hAnsi="宋体" w:eastAsia="宋体" w:cs="宋体"/>
          <w:color w:val="000000"/>
          <w:sz w:val="24"/>
          <w:szCs w:val="24"/>
        </w:rPr>
      </w:pP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表5-6  购买用户id信息表（sessionkey）</w:t>
      </w:r>
    </w:p>
    <w:p>
      <w:pPr>
        <w:spacing w:before="0" w:after="0" w:line="360" w:lineRule="auto"/>
        <w:jc w:val="center"/>
        <w:rPr>
          <w:rFonts w:hint="eastAsia" w:ascii="宋体" w:hAnsi="宋体" w:eastAsia="宋体" w:cs="宋体"/>
          <w:color w:val="000000"/>
          <w:sz w:val="21"/>
          <w:szCs w:val="21"/>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680"/>
        <w:gridCol w:w="1080"/>
        <w:gridCol w:w="1155"/>
        <w:gridCol w:w="1215"/>
        <w:gridCol w:w="121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6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列名</w:t>
            </w:r>
          </w:p>
        </w:tc>
        <w:tc>
          <w:tcPr>
            <w:tcW w:w="10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数据类型</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字段大小</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必填字段</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默认值</w:t>
            </w:r>
          </w:p>
        </w:tc>
        <w:tc>
          <w:tcPr>
            <w:tcW w:w="216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6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id</w:t>
            </w:r>
          </w:p>
        </w:tc>
        <w:tc>
          <w:tcPr>
            <w:tcW w:w="10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20</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16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6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session_key</w:t>
            </w:r>
          </w:p>
        </w:tc>
        <w:tc>
          <w:tcPr>
            <w:tcW w:w="10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127</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16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6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user_id</w:t>
            </w:r>
          </w:p>
        </w:tc>
        <w:tc>
          <w:tcPr>
            <w:tcW w:w="10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20</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16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30"/>
          <w:szCs w:val="30"/>
        </w:rPr>
        <w:t>
</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表</w:t>
      </w:r>
      <w:r>
        <w:rPr>
          <w:rFonts w:hint="eastAsia" w:ascii="宋体" w:hAnsi="宋体" w:eastAsia="宋体" w:cs="宋体"/>
          <w:color w:val="000000"/>
          <w:sz w:val="24"/>
          <w:szCs w:val="24"/>
        </w:rPr>
        <w:t>5-</w:t>
      </w:r>
      <w:r>
        <w:rPr>
          <w:rFonts w:hint="eastAsia" w:ascii="宋体" w:hAnsi="宋体" w:eastAsia="宋体" w:cs="宋体"/>
          <w:color w:val="000000"/>
          <w:sz w:val="24"/>
          <w:szCs w:val="24"/>
        </w:rPr>
        <w:t>7为用户留言信息表，记录针对卖家与买家留言详细信息。</w:t>
      </w:r>
    </w:p>
    <w:p>
      <w:pPr>
        <w:spacing w:before="0" w:after="0" w:line="400" w:lineRule="exact"/>
        <w:ind w:firstLineChars="200"/>
        <w:jc w:val="both"/>
        <w:rPr>
          <w:rFonts w:hint="eastAsia" w:ascii="宋体" w:hAnsi="宋体" w:eastAsia="宋体" w:cs="宋体"/>
          <w:color w:val="000000"/>
          <w:sz w:val="24"/>
          <w:szCs w:val="24"/>
        </w:rPr>
      </w:pPr>
    </w:p>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表5-6  购买用户id信息表（sessionkey）</w:t>
      </w:r>
    </w:p>
    <w:p>
      <w:pPr>
        <w:spacing w:before="0" w:after="0" w:line="360" w:lineRule="auto"/>
        <w:jc w:val="center"/>
        <w:rPr>
          <w:rFonts w:hint="eastAsia" w:ascii="宋体" w:hAnsi="宋体" w:eastAsia="宋体" w:cs="宋体"/>
          <w:color w:val="000000"/>
          <w:sz w:val="21"/>
          <w:szCs w:val="21"/>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680"/>
        <w:gridCol w:w="1080"/>
        <w:gridCol w:w="1155"/>
        <w:gridCol w:w="1215"/>
        <w:gridCol w:w="121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6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列名</w:t>
            </w:r>
          </w:p>
        </w:tc>
        <w:tc>
          <w:tcPr>
            <w:tcW w:w="10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数据类型</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字段大小</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必填字段</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默认值</w:t>
            </w:r>
          </w:p>
        </w:tc>
        <w:tc>
          <w:tcPr>
            <w:tcW w:w="216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6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mess_id</w:t>
            </w:r>
          </w:p>
        </w:tc>
        <w:tc>
          <w:tcPr>
            <w:tcW w:w="10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16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消息id（主键）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6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mess_from_id</w:t>
            </w:r>
          </w:p>
        </w:tc>
        <w:tc>
          <w:tcPr>
            <w:tcW w:w="10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16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消息接收者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6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mess_to_id</w:t>
            </w:r>
          </w:p>
        </w:tc>
        <w:tc>
          <w:tcPr>
            <w:tcW w:w="10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16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消息发布者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6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mess_text</w:t>
            </w:r>
          </w:p>
        </w:tc>
        <w:tc>
          <w:tcPr>
            <w:tcW w:w="10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255</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16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消息内容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6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send_time</w:t>
            </w:r>
          </w:p>
        </w:tc>
        <w:tc>
          <w:tcPr>
            <w:tcW w:w="10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datetime</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0</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16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6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mess_type</w:t>
            </w:r>
          </w:p>
        </w:tc>
        <w:tc>
          <w:tcPr>
            <w:tcW w:w="108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15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11</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是</w:t>
            </w:r>
          </w:p>
        </w:tc>
        <w:tc>
          <w:tcPr>
            <w:tcW w:w="1215"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2160" w:type="dxa"/>
            <w:tcBorders>
              <w:top w:val="single" w:color="000000" w:sz="8" w:space="0"/>
              <w:left w:val="single" w:color="000000" w:sz="8" w:space="0"/>
              <w:bottom w:val="single" w:color="000000" w:sz="8" w:space="0"/>
              <w:right w:val="single" w:color="000000" w:sz="8" w:space="0"/>
            </w:tcBorders>
            <w:vAlign w:val="top"/>
          </w:tcPr>
          <w:p>
            <w:pPr>
              <w:spacing w:before="0" w:after="0" w:line="36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消息类型</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30"/>
          <w:szCs w:val="30"/>
        </w:rPr>
        <w:t>
</w:t>
      </w:r>
    </w:p>
    <w:p>
      <w:pPr>
        <w:spacing w:before="0" w:after="0" w:line="360" w:lineRule="auto"/>
        <w:ind w:right="567"/>
        <w:jc w:val="both"/>
        <w:rPr>
          <w:rFonts w:hint="eastAsia" w:ascii="宋体" w:hAnsi="宋体" w:eastAsia="宋体" w:cs="宋体"/>
          <w:color w:val="000000"/>
          <w:sz w:val="21"/>
          <w:szCs w:val="21"/>
        </w:rPr>
      </w:pPr>
    </w:p>
    <w:p>
      <w:pPr>
        <w:spacing w:before="0" w:after="0" w:line="360" w:lineRule="auto"/>
        <w:ind w:right="567"/>
        <w:jc w:val="both"/>
        <w:rPr>
          <w:rFonts w:hint="eastAsia" w:ascii="宋体" w:hAnsi="宋体" w:eastAsia="宋体" w:cs="宋体"/>
          <w:color w:val="000000"/>
          <w:sz w:val="24"/>
          <w:szCs w:val="24"/>
        </w:rPr>
      </w:pPr>
    </w:p>
    <w:p>
      <w:pPr>
        <w:pStyle w:val="2"/>
        <w:spacing w:before="0" w:after="0" w:line="400" w:lineRule="exact"/>
        <w:jc w:val="center"/>
        <w:rPr>
          <w:rFonts w:hint="eastAsia" w:ascii="宋体" w:hAnsi="宋体" w:eastAsia="宋体" w:cs="宋体"/>
          <w:sz w:val="32"/>
          <w:szCs w:val="32"/>
        </w:rPr>
      </w:pPr>
      <w:bookmarkStart w:id="27" w:name="_Toc21241"/>
      <w:r>
        <w:rPr>
          <w:rFonts w:hint="eastAsia" w:ascii="宋体" w:hAnsi="宋体" w:eastAsia="宋体" w:cs="宋体"/>
          <w:sz w:val="32"/>
          <w:szCs w:val="32"/>
        </w:rPr>
        <w:t>第六章    程序设计</w:t>
      </w:r>
      <w:bookmarkEnd w:id="27"/>
    </w:p>
    <w:p>
      <w:pPr>
        <w:spacing w:before="0" w:after="0" w:line="240" w:lineRule="auto"/>
        <w:jc w:val="both"/>
        <w:rPr>
          <w:rFonts w:hint="eastAsia" w:ascii="宋体" w:hAnsi="宋体" w:eastAsia="宋体" w:cs="宋体"/>
          <w:color w:val="000000"/>
          <w:sz w:val="21"/>
          <w:szCs w:val="21"/>
        </w:rPr>
      </w:pPr>
    </w:p>
    <w:p>
      <w:pPr>
        <w:pStyle w:val="3"/>
        <w:spacing w:line="400" w:lineRule="exact"/>
        <w:jc w:val="both"/>
        <w:rPr>
          <w:rFonts w:hint="eastAsia" w:ascii="宋体" w:hAnsi="宋体" w:eastAsia="宋体" w:cs="宋体"/>
          <w:sz w:val="28"/>
          <w:szCs w:val="28"/>
        </w:rPr>
      </w:pPr>
      <w:bookmarkStart w:id="28" w:name="_Toc5761"/>
      <w:r>
        <w:rPr>
          <w:rFonts w:hint="eastAsia" w:ascii="宋体" w:hAnsi="宋体" w:eastAsia="宋体" w:cs="宋体"/>
          <w:sz w:val="28"/>
          <w:szCs w:val="28"/>
        </w:rPr>
        <w:t>6.1 程序说明</w:t>
      </w:r>
      <w:bookmarkEnd w:id="28"/>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根据前边的需求分析和系统总体设计内容进行程序设计。本系统是以</w:t>
      </w:r>
      <w:r>
        <w:rPr>
          <w:rFonts w:hint="eastAsia" w:ascii="宋体" w:hAnsi="宋体" w:eastAsia="宋体" w:cs="宋体"/>
          <w:color w:val="000000"/>
          <w:sz w:val="24"/>
          <w:szCs w:val="24"/>
        </w:rPr>
        <w:t xml:space="preserve">Java </w:t>
      </w:r>
      <w:r>
        <w:rPr>
          <w:rFonts w:hint="eastAsia" w:ascii="宋体" w:hAnsi="宋体" w:eastAsia="宋体" w:cs="宋体"/>
          <w:color w:val="000000"/>
          <w:sz w:val="24"/>
          <w:szCs w:val="24"/>
        </w:rPr>
        <w:t>语言为基础进行开发的。我个人负责的模块主要是采用</w:t>
      </w:r>
      <w:r>
        <w:rPr>
          <w:rFonts w:hint="eastAsia" w:ascii="宋体" w:hAnsi="宋体" w:eastAsia="宋体" w:cs="宋体"/>
          <w:color w:val="000000"/>
          <w:sz w:val="24"/>
          <w:szCs w:val="24"/>
        </w:rPr>
        <w:t>JSP</w:t>
      </w:r>
      <w:r>
        <w:rPr>
          <w:rFonts w:hint="eastAsia" w:ascii="宋体" w:hAnsi="宋体" w:eastAsia="宋体" w:cs="宋体"/>
          <w:color w:val="000000"/>
          <w:sz w:val="24"/>
          <w:szCs w:val="24"/>
        </w:rPr>
        <w:t>技术</w:t>
      </w:r>
      <w:r>
        <w:rPr>
          <w:rFonts w:hint="eastAsia" w:ascii="宋体" w:hAnsi="宋体" w:eastAsia="宋体" w:cs="宋体"/>
          <w:color w:val="000000"/>
          <w:sz w:val="24"/>
          <w:szCs w:val="24"/>
        </w:rPr>
        <w:t xml:space="preserve">+JavaBeans+ </w:t>
      </w:r>
      <w:r>
        <w:rPr>
          <w:rFonts w:hint="eastAsia" w:ascii="宋体" w:hAnsi="宋体" w:eastAsia="宋体" w:cs="宋体"/>
          <w:color w:val="000000"/>
          <w:sz w:val="24"/>
          <w:szCs w:val="24"/>
        </w:rPr>
        <w:t>MYSQL 模式进行模块开发与实现的。全部都以面向对象的方法进行设计和实现。</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在程序设计时，我用到了下面的一些定义，解释如下：</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1.Page用来定义整个JSP页面的一些属性和这些属性的的值。</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2.Page import该属性的作用是为JSP页面引入JAVA核心包中的类，这样就可以在JSP页面的程序片部分，变量及函数声明部分，表达式部分使用的类。可以为该属性指定多个值，该属性的值可以是JAVA某个包中的所有类或一个具体的类。</w:t>
      </w:r>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3.include file 表示的是静态的插入一个文件。</w:t>
      </w:r>
    </w:p>
    <w:p>
      <w:pPr>
        <w:pStyle w:val="3"/>
        <w:spacing w:line="400" w:lineRule="exact"/>
        <w:jc w:val="both"/>
        <w:rPr>
          <w:rFonts w:hint="eastAsia" w:ascii="宋体" w:hAnsi="宋体" w:eastAsia="宋体" w:cs="宋体"/>
          <w:sz w:val="28"/>
          <w:szCs w:val="28"/>
        </w:rPr>
      </w:pPr>
      <w:bookmarkStart w:id="29" w:name="_Toc17773"/>
      <w:r>
        <w:rPr>
          <w:rFonts w:hint="eastAsia" w:ascii="宋体" w:hAnsi="宋体" w:eastAsia="宋体" w:cs="宋体"/>
          <w:sz w:val="28"/>
          <w:szCs w:val="28"/>
        </w:rPr>
        <w:t>6.2 具体模块划分</w:t>
      </w:r>
      <w:bookmarkEnd w:id="29"/>
    </w:p>
    <w:p>
      <w:pPr>
        <w:spacing w:before="374" w:after="0" w:line="360" w:lineRule="auto"/>
        <w:ind w:right="567"/>
        <w:jc w:val="both"/>
        <w:rPr>
          <w:rFonts w:hint="eastAsia" w:ascii="宋体" w:hAnsi="宋体" w:eastAsia="宋体" w:cs="宋体"/>
          <w:color w:val="000000"/>
          <w:sz w:val="28"/>
          <w:szCs w:val="28"/>
        </w:rPr>
      </w:pPr>
      <w:r>
        <w:rPr>
          <w:rFonts w:hint="eastAsia" w:ascii="宋体" w:hAnsi="宋体" w:eastAsia="宋体" w:cs="宋体"/>
          <w:color w:val="000000"/>
          <w:sz w:val="28"/>
          <w:szCs w:val="28"/>
        </w:rPr>
        <w:t>1.主页面模块</w:t>
      </w:r>
      <w:r>
        <w:rPr>
          <w:rFonts w:hint="eastAsia" w:ascii="宋体" w:hAnsi="宋体" w:eastAsia="宋体" w:cs="宋体"/>
          <w:color w:val="000000"/>
          <w:sz w:val="28"/>
          <w:szCs w:val="28"/>
        </w:rPr>
        <w:t xml:space="preserve">  </w:t>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8"/>
          <w:szCs w:val="28"/>
        </w:rPr>
        <w:t xml:space="preserve">   </w:t>
      </w:r>
      <w:r>
        <w:rPr>
          <w:rFonts w:hint="eastAsia" w:ascii="宋体" w:hAnsi="宋体" w:eastAsia="宋体" w:cs="宋体"/>
          <w:color w:val="000000"/>
          <w:sz w:val="24"/>
          <w:szCs w:val="24"/>
        </w:rPr>
        <w:t>主页面中上部包含：①标题：盐鱼物品交易网站</w:t>
      </w:r>
    </w:p>
    <w:p>
      <w:pPr>
        <w:spacing w:before="0" w:after="0" w:line="360" w:lineRule="auto"/>
        <w:ind w:right="567" w:firstLineChars="1100"/>
        <w:jc w:val="both"/>
        <w:rPr>
          <w:rFonts w:hint="eastAsia" w:ascii="宋体" w:hAnsi="宋体" w:eastAsia="宋体" w:cs="宋体"/>
          <w:color w:val="000000"/>
          <w:sz w:val="24"/>
          <w:szCs w:val="24"/>
        </w:rPr>
      </w:pPr>
      <w:r>
        <w:rPr>
          <w:rFonts w:hint="eastAsia" w:ascii="宋体" w:hAnsi="宋体" w:eastAsia="宋体" w:cs="宋体"/>
          <w:color w:val="000000"/>
          <w:sz w:val="24"/>
          <w:szCs w:val="24"/>
        </w:rPr>
        <w:t>②登陆注册及物品信息陈列。</w:t>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6-1</w:t>
      </w:r>
      <w:r>
        <w:rPr>
          <w:rFonts w:hint="eastAsia" w:ascii="宋体" w:hAnsi="宋体" w:eastAsia="宋体" w:cs="宋体"/>
          <w:color w:val="000000"/>
          <w:sz w:val="24"/>
          <w:szCs w:val="24"/>
        </w:rPr>
        <w:t>所示</w:t>
      </w:r>
    </w:p>
    <w:p>
      <w:pPr>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5743575" cy="2705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743575" cy="2705100"/>
                    </a:xfrm>
                    <a:prstGeom prst="rect">
                      <a:avLst/>
                    </a:prstGeom>
                  </pic:spPr>
                </pic:pic>
              </a:graphicData>
            </a:graphic>
          </wp:inline>
        </w:drawing>
      </w:r>
    </w:p>
    <w:p>
      <w:pPr>
        <w:spacing w:before="0" w:after="0" w:line="240" w:lineRule="auto"/>
        <w:jc w:val="left"/>
        <w:rPr>
          <w:rFonts w:hint="eastAsia" w:ascii="宋体" w:hAnsi="宋体" w:eastAsia="宋体" w:cs="宋体"/>
          <w:color w:val="000000"/>
          <w:sz w:val="21"/>
          <w:szCs w:val="21"/>
        </w:rPr>
      </w:pPr>
    </w:p>
    <w:p>
      <w:pPr>
        <w:spacing w:before="0" w:after="0" w:line="24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图6-1 主页界面</w:t>
      </w:r>
    </w:p>
    <w:p>
      <w:pPr>
        <w:spacing w:before="0" w:after="0" w:line="360" w:lineRule="auto"/>
        <w:ind w:right="567"/>
        <w:jc w:val="both"/>
        <w:rPr>
          <w:rFonts w:hint="eastAsia" w:ascii="宋体" w:hAnsi="宋体" w:eastAsia="宋体" w:cs="宋体"/>
          <w:color w:val="000000"/>
          <w:sz w:val="28"/>
          <w:szCs w:val="28"/>
        </w:rPr>
      </w:pPr>
      <w:r>
        <w:rPr>
          <w:rFonts w:hint="eastAsia" w:ascii="宋体" w:hAnsi="宋体" w:eastAsia="宋体" w:cs="宋体"/>
          <w:color w:val="000000"/>
          <w:sz w:val="28"/>
          <w:szCs w:val="28"/>
        </w:rPr>
        <w:t xml:space="preserve">2.用户注册模块 </w:t>
      </w:r>
    </w:p>
    <w:p>
      <w:pPr>
        <w:spacing w:before="0" w:after="0" w:line="360" w:lineRule="auto"/>
        <w:ind w:right="567"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用户注册是为第一次登录网站的用户所设计的。在用户成为本站用户之前一定要注册才可以访问我网站的其它网页。</w:t>
      </w:r>
    </w:p>
    <w:p>
      <w:pPr>
        <w:spacing w:before="0" w:after="0" w:line="360" w:lineRule="auto"/>
        <w:ind w:right="567"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①用户注册包括：注册账号，邮箱，密码，密码重复，名字，用户协议等。</w:t>
      </w:r>
    </w:p>
    <w:p>
      <w:pPr>
        <w:spacing w:before="0" w:after="0" w:line="360" w:lineRule="auto"/>
        <w:ind w:right="567"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②注册成功后，可以访问本站的其他页面。</w:t>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6-2</w:t>
      </w:r>
      <w:r>
        <w:rPr>
          <w:rFonts w:hint="eastAsia" w:ascii="宋体" w:hAnsi="宋体" w:eastAsia="宋体" w:cs="宋体"/>
          <w:color w:val="000000"/>
          <w:sz w:val="24"/>
          <w:szCs w:val="24"/>
        </w:rPr>
        <w:t>所示</w:t>
      </w:r>
    </w:p>
    <w:p>
      <w:pPr>
        <w:spacing w:before="0" w:after="0" w:line="240" w:lineRule="auto"/>
        <w:jc w:val="center"/>
        <w:rPr>
          <w:rFonts w:hint="eastAsia" w:ascii="宋体" w:hAnsi="宋体" w:eastAsia="宋体" w:cs="宋体"/>
          <w:color w:val="000000"/>
          <w:sz w:val="24"/>
          <w:szCs w:val="24"/>
        </w:rPr>
      </w:pPr>
      <w:r>
        <w:rPr>
          <w:rFonts w:hint="eastAsia" w:ascii="宋体" w:hAnsi="宋体" w:eastAsia="宋体" w:cs="宋体"/>
          <w:color w:val="000000"/>
          <w:sz w:val="21"/>
          <w:szCs w:val="21"/>
        </w:rPr>
        <w:drawing>
          <wp:inline distT="0" distB="0" distL="0" distR="0">
            <wp:extent cx="5743575" cy="2686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743575" cy="2686050"/>
                    </a:xfrm>
                    <a:prstGeom prst="rect">
                      <a:avLst/>
                    </a:prstGeom>
                  </pic:spPr>
                </pic:pic>
              </a:graphicData>
            </a:graphic>
          </wp:inline>
        </w:drawing>
      </w:r>
    </w:p>
    <w:p>
      <w:pPr>
        <w:spacing w:before="0" w:after="0" w:line="360" w:lineRule="auto"/>
        <w:ind w:right="567" w:firstLineChars="200"/>
        <w:jc w:val="both"/>
        <w:rPr>
          <w:rFonts w:hint="eastAsia" w:ascii="宋体" w:hAnsi="宋体" w:eastAsia="宋体" w:cs="宋体"/>
          <w:color w:val="000000"/>
          <w:sz w:val="28"/>
          <w:szCs w:val="28"/>
        </w:rPr>
      </w:pPr>
    </w:p>
    <w:p>
      <w:pPr>
        <w:spacing w:before="0" w:after="0" w:line="24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图6-2 注册界面</w:t>
      </w:r>
    </w:p>
    <w:p>
      <w:pPr>
        <w:spacing w:before="0" w:after="0" w:line="360" w:lineRule="auto"/>
        <w:ind w:right="567"/>
        <w:jc w:val="both"/>
        <w:rPr>
          <w:rFonts w:hint="eastAsia" w:ascii="宋体" w:hAnsi="宋体" w:eastAsia="宋体" w:cs="宋体"/>
          <w:color w:val="000000"/>
          <w:sz w:val="28"/>
          <w:szCs w:val="28"/>
        </w:rPr>
      </w:pPr>
      <w:r>
        <w:rPr>
          <w:rFonts w:hint="eastAsia" w:ascii="宋体" w:hAnsi="宋体" w:eastAsia="宋体" w:cs="宋体"/>
          <w:color w:val="000000"/>
          <w:sz w:val="28"/>
          <w:szCs w:val="28"/>
        </w:rPr>
        <w:t xml:space="preserve">3.用户登录模块 </w:t>
      </w:r>
    </w:p>
    <w:p>
      <w:pPr>
        <w:spacing w:before="0" w:after="0" w:line="360" w:lineRule="auto"/>
        <w:ind w:right="567"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①用户登录包括：登录网站</w:t>
      </w: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，邮箱地址，密码，下次自动登录。</w:t>
      </w:r>
    </w:p>
    <w:p>
      <w:pPr>
        <w:spacing w:before="0" w:after="0" w:line="360" w:lineRule="auto"/>
        <w:ind w:right="567"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②当用户登录后由管理员核对该用户的名称和密码是否正确，如果无误的话用户可以通过检查直接进入网站的其它页面进行浏览和购买。</w:t>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6-3</w:t>
      </w:r>
      <w:r>
        <w:rPr>
          <w:rFonts w:hint="eastAsia" w:ascii="宋体" w:hAnsi="宋体" w:eastAsia="宋体" w:cs="宋体"/>
          <w:color w:val="000000"/>
          <w:sz w:val="24"/>
          <w:szCs w:val="24"/>
        </w:rPr>
        <w:t>所示</w:t>
      </w:r>
    </w:p>
    <w:p>
      <w:pPr>
        <w:spacing w:before="0" w:after="0" w:line="240" w:lineRule="auto"/>
        <w:jc w:val="center"/>
        <w:rPr>
          <w:rFonts w:hint="eastAsia" w:ascii="宋体" w:hAnsi="宋体" w:eastAsia="宋体" w:cs="宋体"/>
          <w:color w:val="000000"/>
          <w:sz w:val="24"/>
          <w:szCs w:val="24"/>
        </w:rPr>
      </w:pPr>
      <w:r>
        <w:rPr>
          <w:rFonts w:hint="eastAsia" w:ascii="宋体" w:hAnsi="宋体" w:eastAsia="宋体" w:cs="宋体"/>
          <w:color w:val="000000"/>
          <w:sz w:val="21"/>
          <w:szCs w:val="21"/>
        </w:rPr>
        <w:drawing>
          <wp:inline distT="0" distB="0" distL="0" distR="0">
            <wp:extent cx="5743575" cy="2686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743575" cy="2686050"/>
                    </a:xfrm>
                    <a:prstGeom prst="rect">
                      <a:avLst/>
                    </a:prstGeom>
                  </pic:spPr>
                </pic:pic>
              </a:graphicData>
            </a:graphic>
          </wp:inline>
        </w:drawing>
      </w:r>
    </w:p>
    <w:p>
      <w:pPr>
        <w:spacing w:before="0" w:after="0" w:line="360" w:lineRule="auto"/>
        <w:ind w:right="567"/>
        <w:jc w:val="both"/>
        <w:rPr>
          <w:rFonts w:hint="eastAsia" w:ascii="宋体" w:hAnsi="宋体" w:eastAsia="宋体" w:cs="宋体"/>
          <w:color w:val="000000"/>
          <w:sz w:val="24"/>
          <w:szCs w:val="24"/>
        </w:rPr>
      </w:pPr>
    </w:p>
    <w:p>
      <w:pPr>
        <w:spacing w:before="0" w:after="0" w:line="24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图6-3 登录界面</w:t>
      </w:r>
    </w:p>
    <w:p>
      <w:pPr>
        <w:spacing w:before="0" w:after="0" w:line="360" w:lineRule="auto"/>
        <w:ind w:right="567"/>
        <w:jc w:val="both"/>
        <w:rPr>
          <w:rFonts w:hint="eastAsia" w:ascii="宋体" w:hAnsi="宋体" w:eastAsia="宋体" w:cs="宋体"/>
          <w:color w:val="000000"/>
          <w:sz w:val="28"/>
          <w:szCs w:val="28"/>
        </w:rPr>
      </w:pPr>
      <w:r>
        <w:rPr>
          <w:rFonts w:hint="eastAsia" w:ascii="宋体" w:hAnsi="宋体" w:eastAsia="宋体" w:cs="宋体"/>
          <w:color w:val="000000"/>
          <w:sz w:val="28"/>
          <w:szCs w:val="28"/>
        </w:rPr>
        <w:t>4.商品浏览模块</w:t>
      </w:r>
      <w:r>
        <w:rPr>
          <w:rFonts w:hint="eastAsia" w:ascii="宋体" w:hAnsi="宋体" w:eastAsia="宋体" w:cs="宋体"/>
          <w:color w:val="000000"/>
          <w:sz w:val="28"/>
          <w:szCs w:val="28"/>
        </w:rPr>
        <w:t xml:space="preserve"> </w:t>
      </w:r>
    </w:p>
    <w:p>
      <w:pPr>
        <w:spacing w:before="0" w:after="0" w:line="360" w:lineRule="auto"/>
        <w:ind w:left="420"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商品浏览：成功登陆后的用户可以分页浏览商品，并将想要的物品提交到填写</w:t>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订单页面。</w:t>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6-4</w:t>
      </w:r>
      <w:r>
        <w:rPr>
          <w:rFonts w:hint="eastAsia" w:ascii="宋体" w:hAnsi="宋体" w:eastAsia="宋体" w:cs="宋体"/>
          <w:color w:val="000000"/>
          <w:sz w:val="24"/>
          <w:szCs w:val="24"/>
        </w:rPr>
        <w:t>所示</w:t>
      </w:r>
    </w:p>
    <w:p>
      <w:pPr>
        <w:spacing w:before="0" w:after="0" w:line="240" w:lineRule="auto"/>
        <w:jc w:val="left"/>
        <w:rPr>
          <w:rFonts w:hint="eastAsia" w:ascii="宋体" w:hAnsi="宋体" w:eastAsia="宋体" w:cs="宋体"/>
          <w:color w:val="000000"/>
          <w:sz w:val="24"/>
          <w:szCs w:val="24"/>
        </w:rPr>
      </w:pPr>
      <w:r>
        <w:rPr>
          <w:rFonts w:hint="eastAsia" w:ascii="宋体" w:hAnsi="宋体" w:eastAsia="宋体" w:cs="宋体"/>
          <w:color w:val="000000"/>
          <w:sz w:val="21"/>
          <w:szCs w:val="21"/>
        </w:rPr>
        <w:drawing>
          <wp:inline distT="0" distB="0" distL="0" distR="0">
            <wp:extent cx="5753100" cy="26955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753100" cy="2695575"/>
                    </a:xfrm>
                    <a:prstGeom prst="rect">
                      <a:avLst/>
                    </a:prstGeom>
                  </pic:spPr>
                </pic:pic>
              </a:graphicData>
            </a:graphic>
          </wp:inline>
        </w:drawing>
      </w:r>
    </w:p>
    <w:p>
      <w:pPr>
        <w:spacing w:before="0" w:after="0" w:line="360" w:lineRule="auto"/>
        <w:ind w:right="567"/>
        <w:jc w:val="center"/>
        <w:rPr>
          <w:rFonts w:hint="eastAsia" w:ascii="宋体" w:hAnsi="宋体" w:eastAsia="宋体" w:cs="宋体"/>
          <w:color w:val="000000"/>
          <w:sz w:val="24"/>
          <w:szCs w:val="24"/>
        </w:rPr>
      </w:pPr>
    </w:p>
    <w:p>
      <w:pPr>
        <w:spacing w:before="0" w:after="0" w:line="24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图6-4 商品浏览界面</w:t>
      </w:r>
    </w:p>
    <w:p>
      <w:pPr>
        <w:spacing w:before="0" w:after="0" w:line="360" w:lineRule="auto"/>
        <w:ind w:right="567"/>
        <w:jc w:val="both"/>
        <w:rPr>
          <w:rFonts w:hint="eastAsia" w:ascii="宋体" w:hAnsi="宋体" w:eastAsia="宋体" w:cs="宋体"/>
          <w:color w:val="000000"/>
          <w:sz w:val="28"/>
          <w:szCs w:val="28"/>
        </w:rPr>
      </w:pPr>
      <w:r>
        <w:rPr>
          <w:rFonts w:hint="eastAsia" w:ascii="宋体" w:hAnsi="宋体" w:eastAsia="宋体" w:cs="宋体"/>
          <w:color w:val="000000"/>
          <w:sz w:val="28"/>
          <w:szCs w:val="28"/>
        </w:rPr>
        <w:t>5.查看订单模块</w:t>
      </w:r>
    </w:p>
    <w:p>
      <w:pPr>
        <w:spacing w:before="0" w:after="0" w:line="360" w:lineRule="auto"/>
        <w:ind w:right="567"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查看订单：成功登录的用户可以在该页修改所购买的商品。</w:t>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6-5</w:t>
      </w:r>
      <w:r>
        <w:rPr>
          <w:rFonts w:hint="eastAsia" w:ascii="宋体" w:hAnsi="宋体" w:eastAsia="宋体" w:cs="宋体"/>
          <w:color w:val="000000"/>
          <w:sz w:val="24"/>
          <w:szCs w:val="24"/>
        </w:rPr>
        <w:t>所示</w:t>
      </w:r>
    </w:p>
    <w:p>
      <w:pPr>
        <w:spacing w:before="0" w:after="0" w:line="240" w:lineRule="auto"/>
        <w:jc w:val="center"/>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5743575" cy="26955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743575" cy="2695575"/>
                    </a:xfrm>
                    <a:prstGeom prst="rect">
                      <a:avLst/>
                    </a:prstGeom>
                  </pic:spPr>
                </pic:pic>
              </a:graphicData>
            </a:graphic>
          </wp:inline>
        </w:drawing>
      </w:r>
      <w:r>
        <w:rPr>
          <w:rFonts w:hint="eastAsia" w:ascii="宋体" w:hAnsi="宋体" w:eastAsia="宋体" w:cs="宋体"/>
          <w:color w:val="000000"/>
          <w:sz w:val="21"/>
          <w:szCs w:val="21"/>
        </w:rPr>
        <w:t>图6-6 查看订单界面</w:t>
      </w:r>
    </w:p>
    <w:p>
      <w:pPr>
        <w:spacing w:before="0" w:after="0" w:line="360" w:lineRule="auto"/>
        <w:ind w:right="32"/>
        <w:jc w:val="both"/>
        <w:rPr>
          <w:rFonts w:hint="eastAsia" w:ascii="宋体" w:hAnsi="宋体" w:eastAsia="宋体" w:cs="宋体"/>
          <w:color w:val="000000"/>
          <w:sz w:val="28"/>
          <w:szCs w:val="28"/>
        </w:rPr>
      </w:pPr>
      <w:r>
        <w:rPr>
          <w:rFonts w:hint="eastAsia" w:ascii="宋体" w:hAnsi="宋体" w:eastAsia="宋体" w:cs="宋体"/>
          <w:color w:val="000000"/>
          <w:sz w:val="28"/>
          <w:szCs w:val="28"/>
        </w:rPr>
        <w:t xml:space="preserve">6.修改密码及信息模块  </w:t>
      </w:r>
    </w:p>
    <w:p>
      <w:pPr>
        <w:spacing w:before="0" w:after="0" w:line="360" w:lineRule="auto"/>
        <w:ind w:right="32" w:firstLineChars="250"/>
        <w:jc w:val="both"/>
        <w:rPr>
          <w:rFonts w:hint="eastAsia" w:ascii="宋体" w:hAnsi="宋体" w:eastAsia="宋体" w:cs="宋体"/>
          <w:color w:val="000000"/>
          <w:sz w:val="24"/>
          <w:szCs w:val="24"/>
        </w:rPr>
      </w:pPr>
      <w:r>
        <w:rPr>
          <w:rFonts w:hint="eastAsia" w:ascii="宋体" w:hAnsi="宋体" w:eastAsia="宋体" w:cs="宋体"/>
          <w:color w:val="000000"/>
          <w:sz w:val="24"/>
          <w:szCs w:val="24"/>
        </w:rPr>
        <w:t>修改密码：成功登陆的用户可以在该页修改自己的密码及信息。</w:t>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6-6</w:t>
      </w:r>
      <w:r>
        <w:rPr>
          <w:rFonts w:hint="eastAsia" w:ascii="宋体" w:hAnsi="宋体" w:eastAsia="宋体" w:cs="宋体"/>
          <w:color w:val="000000"/>
          <w:sz w:val="24"/>
          <w:szCs w:val="24"/>
        </w:rPr>
        <w:t>所示</w:t>
      </w:r>
    </w:p>
    <w:p>
      <w:pPr>
        <w:spacing w:before="0" w:after="0" w:line="360" w:lineRule="auto"/>
        <w:ind w:right="32" w:firstLineChars="250"/>
        <w:jc w:val="both"/>
        <w:rPr>
          <w:rFonts w:hint="eastAsia" w:ascii="宋体" w:hAnsi="宋体" w:eastAsia="宋体" w:cs="宋体"/>
          <w:color w:val="000000"/>
          <w:sz w:val="24"/>
          <w:szCs w:val="24"/>
        </w:rPr>
      </w:pPr>
      <w:r>
        <w:rPr>
          <w:rFonts w:hint="eastAsia" w:ascii="宋体" w:hAnsi="宋体" w:eastAsia="宋体" w:cs="宋体"/>
          <w:color w:val="000000"/>
          <w:sz w:val="21"/>
          <w:szCs w:val="21"/>
        </w:rPr>
        <w:drawing>
          <wp:inline distT="0" distB="0" distL="0" distR="0">
            <wp:extent cx="5753100" cy="26955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753100" cy="2695575"/>
                    </a:xfrm>
                    <a:prstGeom prst="rect">
                      <a:avLst/>
                    </a:prstGeom>
                  </pic:spPr>
                </pic:pic>
              </a:graphicData>
            </a:graphic>
          </wp:inline>
        </w:drawing>
      </w:r>
    </w:p>
    <w:p>
      <w:pPr>
        <w:spacing w:before="0" w:after="0" w:line="360" w:lineRule="auto"/>
        <w:ind w:right="567"/>
        <w:jc w:val="both"/>
        <w:rPr>
          <w:rFonts w:hint="eastAsia" w:ascii="宋体" w:hAnsi="宋体" w:eastAsia="宋体" w:cs="宋体"/>
          <w:color w:val="000000"/>
          <w:sz w:val="24"/>
          <w:szCs w:val="24"/>
        </w:rPr>
      </w:pP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7.站内信息模块</w:t>
      </w:r>
    </w:p>
    <w:p>
      <w:pPr>
        <w:spacing w:before="0" w:after="0" w:line="360" w:lineRule="auto"/>
        <w:ind w:right="567"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我的消息</w:t>
      </w:r>
      <w:r>
        <w:rPr>
          <w:rFonts w:hint="eastAsia" w:ascii="宋体" w:hAnsi="宋体" w:eastAsia="宋体" w:cs="宋体"/>
          <w:color w:val="000000"/>
          <w:sz w:val="24"/>
          <w:szCs w:val="24"/>
        </w:rPr>
        <w:t>/</w:t>
      </w:r>
      <w:r>
        <w:rPr>
          <w:rFonts w:hint="eastAsia" w:ascii="宋体" w:hAnsi="宋体" w:eastAsia="宋体" w:cs="宋体"/>
          <w:color w:val="000000"/>
          <w:sz w:val="24"/>
          <w:szCs w:val="24"/>
        </w:rPr>
        <w:t>发送站内信：接受自或者发送往买家的留言信息。</w:t>
      </w:r>
    </w:p>
    <w:p>
      <w:pPr>
        <w:spacing w:before="0" w:after="0" w:line="360" w:lineRule="auto"/>
        <w:ind w:right="567"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注意：系统消息会带有“sys”标签，其他皆为用户消息</w:t>
      </w:r>
      <w:r>
        <w:rPr>
          <w:rFonts w:hint="eastAsia" w:ascii="宋体" w:hAnsi="宋体" w:eastAsia="宋体" w:cs="宋体"/>
          <w:color w:val="000000"/>
          <w:sz w:val="24"/>
          <w:szCs w:val="24"/>
        </w:rPr>
        <w:t>,</w:t>
      </w:r>
      <w:r>
        <w:rPr>
          <w:rFonts w:hint="eastAsia" w:ascii="宋体" w:hAnsi="宋体" w:eastAsia="宋体" w:cs="宋体"/>
          <w:color w:val="000000"/>
          <w:sz w:val="24"/>
          <w:szCs w:val="24"/>
        </w:rPr>
        <w:t>带有“user”标签。</w:t>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6</w:t>
      </w:r>
      <w:r>
        <w:rPr>
          <w:rFonts w:hint="eastAsia" w:ascii="宋体" w:hAnsi="宋体" w:eastAsia="宋体" w:cs="宋体"/>
          <w:color w:val="000000"/>
          <w:sz w:val="24"/>
          <w:szCs w:val="24"/>
        </w:rPr>
        <w:t>-7所示</w:t>
      </w:r>
    </w:p>
    <w:p>
      <w:pPr>
        <w:spacing w:before="0" w:after="0" w:line="360" w:lineRule="auto"/>
        <w:ind w:right="567"/>
        <w:jc w:val="both"/>
        <w:rPr>
          <w:rFonts w:hint="eastAsia" w:ascii="宋体" w:hAnsi="宋体" w:eastAsia="宋体" w:cs="宋体"/>
          <w:color w:val="000000"/>
          <w:sz w:val="24"/>
          <w:szCs w:val="24"/>
        </w:rPr>
      </w:pPr>
    </w:p>
    <w:p>
      <w:pPr>
        <w:spacing w:before="0" w:after="0" w:line="240" w:lineRule="auto"/>
        <w:ind w:firstLine="420"/>
        <w:jc w:val="both"/>
        <w:rPr>
          <w:rFonts w:hint="eastAsia" w:ascii="宋体" w:hAnsi="宋体" w:eastAsia="宋体" w:cs="宋体"/>
          <w:color w:val="000000"/>
          <w:sz w:val="21"/>
          <w:szCs w:val="21"/>
        </w:rPr>
      </w:pPr>
    </w:p>
    <w:p>
      <w:pPr>
        <w:spacing w:before="0" w:after="0" w:line="240" w:lineRule="auto"/>
        <w:ind w:firstLine="420"/>
        <w:jc w:val="both"/>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5753100" cy="26955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753100" cy="2695575"/>
                    </a:xfrm>
                    <a:prstGeom prst="rect">
                      <a:avLst/>
                    </a:prstGeom>
                  </pic:spPr>
                </pic:pic>
              </a:graphicData>
            </a:graphic>
          </wp:inline>
        </w:drawing>
      </w:r>
    </w:p>
    <w:p>
      <w:pPr>
        <w:spacing w:before="0" w:after="0" w:line="240" w:lineRule="auto"/>
        <w:jc w:val="both"/>
        <w:rPr>
          <w:rFonts w:hint="eastAsia" w:ascii="宋体" w:hAnsi="宋体" w:eastAsia="宋体" w:cs="宋体"/>
          <w:color w:val="000000"/>
          <w:sz w:val="21"/>
          <w:szCs w:val="21"/>
        </w:rPr>
      </w:pP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8.购物车模块</w:t>
      </w:r>
    </w:p>
    <w:p>
      <w:pPr>
        <w:spacing w:before="0" w:after="0" w:line="360" w:lineRule="auto"/>
        <w:ind w:right="567"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我的购物车：将自己想要的商品加入购物车，方便下次浏览以及购买。</w:t>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6</w:t>
      </w:r>
      <w:r>
        <w:rPr>
          <w:rFonts w:hint="eastAsia" w:ascii="宋体" w:hAnsi="宋体" w:eastAsia="宋体" w:cs="宋体"/>
          <w:color w:val="000000"/>
          <w:sz w:val="24"/>
          <w:szCs w:val="24"/>
        </w:rPr>
        <w:t>-8所示</w:t>
      </w:r>
    </w:p>
    <w:p>
      <w:pPr>
        <w:spacing w:before="0" w:after="0" w:line="360" w:lineRule="auto"/>
        <w:ind w:right="567"/>
        <w:jc w:val="both"/>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5743575" cy="2686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743575" cy="2686050"/>
                    </a:xfrm>
                    <a:prstGeom prst="rect">
                      <a:avLst/>
                    </a:prstGeom>
                  </pic:spPr>
                </pic:pic>
              </a:graphicData>
            </a:graphic>
          </wp:inline>
        </w:drawing>
      </w:r>
    </w:p>
    <w:p>
      <w:pPr>
        <w:spacing w:before="0" w:after="0" w:line="360" w:lineRule="auto"/>
        <w:ind w:right="567"/>
        <w:jc w:val="both"/>
        <w:rPr>
          <w:rFonts w:hint="eastAsia" w:ascii="宋体" w:hAnsi="宋体" w:eastAsia="宋体" w:cs="宋体"/>
          <w:color w:val="000000"/>
          <w:sz w:val="21"/>
          <w:szCs w:val="21"/>
        </w:rPr>
      </w:pP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9.购物历史模块</w:t>
      </w:r>
    </w:p>
    <w:p>
      <w:pPr>
        <w:spacing w:before="0" w:after="0" w:line="360" w:lineRule="auto"/>
        <w:ind w:right="567"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我的购物记录：将自己想要的商品直接购买，在购买记录中显示方便查看以及管理。</w:t>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6</w:t>
      </w:r>
      <w:r>
        <w:rPr>
          <w:rFonts w:hint="eastAsia" w:ascii="宋体" w:hAnsi="宋体" w:eastAsia="宋体" w:cs="宋体"/>
          <w:color w:val="000000"/>
          <w:sz w:val="24"/>
          <w:szCs w:val="24"/>
        </w:rPr>
        <w:t>-9所示</w:t>
      </w:r>
    </w:p>
    <w:p>
      <w:pPr>
        <w:spacing w:before="0" w:after="0" w:line="360" w:lineRule="auto"/>
        <w:ind w:right="567"/>
        <w:jc w:val="both"/>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5743575" cy="2686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743575" cy="2686050"/>
                    </a:xfrm>
                    <a:prstGeom prst="rect">
                      <a:avLst/>
                    </a:prstGeom>
                  </pic:spPr>
                </pic:pic>
              </a:graphicData>
            </a:graphic>
          </wp:inline>
        </w:drawing>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9.我发布的商品模块</w:t>
      </w:r>
    </w:p>
    <w:p>
      <w:pPr>
        <w:spacing w:before="0" w:after="0" w:line="360" w:lineRule="auto"/>
        <w:ind w:right="567"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发布的物品：将自己想出售的商品发布到盐鱼网站上并展示给用户浏览。</w:t>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6</w:t>
      </w:r>
      <w:r>
        <w:rPr>
          <w:rFonts w:hint="eastAsia" w:ascii="宋体" w:hAnsi="宋体" w:eastAsia="宋体" w:cs="宋体"/>
          <w:color w:val="000000"/>
          <w:sz w:val="24"/>
          <w:szCs w:val="24"/>
        </w:rPr>
        <w:t>-9所示</w:t>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1"/>
          <w:szCs w:val="21"/>
        </w:rPr>
        <w:drawing>
          <wp:inline distT="0" distB="0" distL="0" distR="0">
            <wp:extent cx="5743575" cy="26955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743575" cy="2695575"/>
                    </a:xfrm>
                    <a:prstGeom prst="rect">
                      <a:avLst/>
                    </a:prstGeom>
                  </pic:spPr>
                </pic:pic>
              </a:graphicData>
            </a:graphic>
          </wp:inline>
        </w:drawing>
      </w:r>
    </w:p>
    <w:p>
      <w:pPr>
        <w:spacing w:before="0" w:after="0" w:line="360" w:lineRule="auto"/>
        <w:ind w:right="567"/>
        <w:jc w:val="both"/>
        <w:rPr>
          <w:rFonts w:hint="eastAsia" w:ascii="宋体" w:hAnsi="宋体" w:eastAsia="宋体" w:cs="宋体"/>
          <w:color w:val="000000"/>
          <w:sz w:val="24"/>
          <w:szCs w:val="24"/>
        </w:rPr>
      </w:pP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10.发布商品模块</w:t>
      </w:r>
    </w:p>
    <w:p>
      <w:pPr>
        <w:spacing w:before="0" w:after="0" w:line="360" w:lineRule="auto"/>
        <w:ind w:right="567"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发布新物品：将物品名称，价格，物品介绍，分类，物品图片等详细信息上传并提交系统管理员，带管理员审核通过后再网站上显示。</w:t>
      </w:r>
    </w:p>
    <w:p>
      <w:pPr>
        <w:spacing w:before="0" w:after="0" w:line="360" w:lineRule="auto"/>
        <w:ind w:right="567" w:firstLine="420"/>
        <w:jc w:val="both"/>
        <w:rPr>
          <w:rFonts w:hint="eastAsia" w:ascii="宋体" w:hAnsi="宋体" w:eastAsia="宋体" w:cs="宋体"/>
          <w:color w:val="000000"/>
          <w:sz w:val="24"/>
          <w:szCs w:val="24"/>
        </w:rPr>
      </w:pP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6</w:t>
      </w:r>
      <w:r>
        <w:rPr>
          <w:rFonts w:hint="eastAsia" w:ascii="宋体" w:hAnsi="宋体" w:eastAsia="宋体" w:cs="宋体"/>
          <w:color w:val="000000"/>
          <w:sz w:val="24"/>
          <w:szCs w:val="24"/>
        </w:rPr>
        <w:t>-10所示</w:t>
      </w:r>
    </w:p>
    <w:p>
      <w:pPr>
        <w:spacing w:before="0" w:after="0" w:line="360" w:lineRule="auto"/>
        <w:ind w:right="567"/>
        <w:jc w:val="both"/>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5743575" cy="2686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743575" cy="2686050"/>
                    </a:xfrm>
                    <a:prstGeom prst="rect">
                      <a:avLst/>
                    </a:prstGeom>
                  </pic:spPr>
                </pic:pic>
              </a:graphicData>
            </a:graphic>
          </wp:inline>
        </w:drawing>
      </w:r>
    </w:p>
    <w:p>
      <w:pPr>
        <w:spacing w:before="0" w:after="0" w:line="360" w:lineRule="auto"/>
        <w:ind w:right="567"/>
        <w:jc w:val="both"/>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5743575" cy="2686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743575" cy="2686050"/>
                    </a:xfrm>
                    <a:prstGeom prst="rect">
                      <a:avLst/>
                    </a:prstGeom>
                  </pic:spPr>
                </pic:pic>
              </a:graphicData>
            </a:graphic>
          </wp:inline>
        </w:drawing>
      </w:r>
    </w:p>
    <w:p>
      <w:pPr>
        <w:spacing w:before="0" w:after="0" w:line="360" w:lineRule="auto"/>
        <w:ind w:right="567"/>
        <w:jc w:val="both"/>
        <w:rPr>
          <w:rFonts w:hint="eastAsia" w:ascii="宋体" w:hAnsi="宋体" w:eastAsia="宋体" w:cs="宋体"/>
          <w:color w:val="000000"/>
          <w:sz w:val="24"/>
          <w:szCs w:val="24"/>
        </w:rPr>
      </w:pP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11.收藏夹模块</w:t>
      </w:r>
    </w:p>
    <w:p>
      <w:pPr>
        <w:spacing w:before="0" w:after="0" w:line="360" w:lineRule="auto"/>
        <w:ind w:right="567"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发布的物品：将物品名称，价格，物品介绍，分类，物品图片等详细信息上传并提交系统管理员，带管理员审核通过后再网站上显示。</w:t>
      </w: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4"/>
          <w:szCs w:val="24"/>
        </w:rPr>
        <w:t>如图</w:t>
      </w:r>
      <w:r>
        <w:rPr>
          <w:rFonts w:hint="eastAsia" w:ascii="宋体" w:hAnsi="宋体" w:eastAsia="宋体" w:cs="宋体"/>
          <w:color w:val="000000"/>
          <w:sz w:val="24"/>
          <w:szCs w:val="24"/>
        </w:rPr>
        <w:t>6</w:t>
      </w:r>
      <w:r>
        <w:rPr>
          <w:rFonts w:hint="eastAsia" w:ascii="宋体" w:hAnsi="宋体" w:eastAsia="宋体" w:cs="宋体"/>
          <w:color w:val="000000"/>
          <w:sz w:val="24"/>
          <w:szCs w:val="24"/>
        </w:rPr>
        <w:t>-11所示</w:t>
      </w:r>
    </w:p>
    <w:p>
      <w:pPr>
        <w:spacing w:before="0" w:after="0" w:line="360" w:lineRule="auto"/>
        <w:ind w:right="567"/>
        <w:jc w:val="both"/>
        <w:rPr>
          <w:rFonts w:hint="eastAsia" w:ascii="宋体" w:hAnsi="宋体" w:eastAsia="宋体" w:cs="宋体"/>
          <w:color w:val="000000"/>
          <w:sz w:val="24"/>
          <w:szCs w:val="24"/>
        </w:rPr>
      </w:pPr>
    </w:p>
    <w:p>
      <w:pPr>
        <w:spacing w:before="0" w:after="0" w:line="360" w:lineRule="auto"/>
        <w:ind w:right="567"/>
        <w:jc w:val="both"/>
        <w:rPr>
          <w:rFonts w:hint="eastAsia" w:ascii="宋体" w:hAnsi="宋体" w:eastAsia="宋体" w:cs="宋体"/>
          <w:color w:val="000000"/>
          <w:sz w:val="24"/>
          <w:szCs w:val="24"/>
        </w:rPr>
      </w:pPr>
      <w:r>
        <w:rPr>
          <w:rFonts w:hint="eastAsia" w:ascii="宋体" w:hAnsi="宋体" w:eastAsia="宋体" w:cs="宋体"/>
          <w:color w:val="000000"/>
          <w:sz w:val="21"/>
          <w:szCs w:val="21"/>
        </w:rPr>
        <w:drawing>
          <wp:inline distT="0" distB="0" distL="0" distR="0">
            <wp:extent cx="5743575" cy="26955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743575" cy="2695575"/>
                    </a:xfrm>
                    <a:prstGeom prst="rect">
                      <a:avLst/>
                    </a:prstGeom>
                  </pic:spPr>
                </pic:pic>
              </a:graphicData>
            </a:graphic>
          </wp:inline>
        </w:drawing>
      </w:r>
    </w:p>
    <w:p>
      <w:pPr>
        <w:spacing w:before="0" w:after="0" w:line="240" w:lineRule="auto"/>
        <w:jc w:val="center"/>
        <w:rPr>
          <w:rFonts w:hint="eastAsia" w:ascii="宋体" w:hAnsi="宋体" w:eastAsia="宋体" w:cs="宋体"/>
          <w:color w:val="000000"/>
          <w:sz w:val="21"/>
          <w:szCs w:val="21"/>
        </w:rPr>
      </w:pPr>
    </w:p>
    <w:p>
      <w:pPr>
        <w:spacing w:before="0" w:after="0" w:line="240" w:lineRule="auto"/>
        <w:jc w:val="center"/>
        <w:rPr>
          <w:rFonts w:hint="eastAsia" w:ascii="宋体" w:hAnsi="宋体" w:eastAsia="宋体" w:cs="宋体"/>
          <w:color w:val="000000"/>
          <w:sz w:val="21"/>
          <w:szCs w:val="21"/>
        </w:rPr>
      </w:pPr>
    </w:p>
    <w:p>
      <w:pPr>
        <w:pStyle w:val="2"/>
        <w:spacing w:before="0" w:after="0" w:line="400" w:lineRule="exact"/>
        <w:jc w:val="center"/>
        <w:outlineLvl w:val="9"/>
        <w:rPr>
          <w:rFonts w:hint="eastAsia" w:ascii="宋体" w:hAnsi="宋体" w:eastAsia="宋体" w:cs="宋体"/>
          <w:sz w:val="32"/>
          <w:szCs w:val="32"/>
        </w:rPr>
      </w:pPr>
    </w:p>
    <w:p>
      <w:pPr>
        <w:pStyle w:val="2"/>
        <w:spacing w:before="0" w:after="0" w:line="400" w:lineRule="exact"/>
        <w:jc w:val="center"/>
        <w:rPr>
          <w:rFonts w:hint="eastAsia" w:ascii="宋体" w:hAnsi="宋体" w:eastAsia="宋体" w:cs="宋体"/>
          <w:sz w:val="32"/>
          <w:szCs w:val="32"/>
        </w:rPr>
      </w:pPr>
      <w:bookmarkStart w:id="30" w:name="_Toc5519"/>
      <w:r>
        <w:rPr>
          <w:rFonts w:hint="eastAsia" w:ascii="宋体" w:hAnsi="宋体" w:eastAsia="宋体" w:cs="宋体"/>
          <w:sz w:val="32"/>
          <w:szCs w:val="32"/>
        </w:rPr>
        <w:t>第七章    软件安装与调试</w:t>
      </w:r>
      <w:bookmarkEnd w:id="30"/>
    </w:p>
    <w:p>
      <w:pPr>
        <w:spacing w:before="0" w:after="0" w:line="240" w:lineRule="auto"/>
        <w:jc w:val="both"/>
        <w:rPr>
          <w:rFonts w:hint="eastAsia" w:ascii="宋体" w:hAnsi="宋体" w:eastAsia="宋体" w:cs="宋体"/>
          <w:color w:val="000000"/>
          <w:sz w:val="21"/>
          <w:szCs w:val="21"/>
        </w:rPr>
      </w:pPr>
    </w:p>
    <w:p>
      <w:pPr>
        <w:pStyle w:val="3"/>
        <w:spacing w:line="400" w:lineRule="exact"/>
        <w:jc w:val="both"/>
        <w:rPr>
          <w:rFonts w:hint="eastAsia" w:ascii="宋体" w:hAnsi="宋体" w:eastAsia="宋体" w:cs="宋体"/>
          <w:sz w:val="28"/>
          <w:szCs w:val="28"/>
        </w:rPr>
      </w:pPr>
      <w:bookmarkStart w:id="31" w:name="_Toc29226"/>
      <w:r>
        <w:rPr>
          <w:rFonts w:hint="eastAsia" w:ascii="宋体" w:hAnsi="宋体" w:eastAsia="宋体" w:cs="宋体"/>
          <w:sz w:val="28"/>
          <w:szCs w:val="28"/>
        </w:rPr>
        <w:t>7.1 软件的安装与配置</w:t>
      </w:r>
      <w:bookmarkEnd w:id="31"/>
    </w:p>
    <w:p>
      <w:pPr>
        <w:spacing w:before="0" w:after="0" w:line="400" w:lineRule="exact"/>
        <w:ind w:firstLineChars="200"/>
        <w:jc w:val="both"/>
        <w:rPr>
          <w:rFonts w:hint="eastAsia" w:ascii="宋体" w:hAnsi="宋体" w:eastAsia="宋体" w:cs="宋体"/>
          <w:color w:val="000000"/>
          <w:sz w:val="24"/>
          <w:szCs w:val="24"/>
        </w:rPr>
      </w:pPr>
      <w:r>
        <w:rPr>
          <w:rFonts w:hint="eastAsia" w:ascii="宋体" w:hAnsi="宋体" w:eastAsia="宋体" w:cs="宋体"/>
          <w:color w:val="000000"/>
          <w:sz w:val="24"/>
          <w:szCs w:val="24"/>
        </w:rPr>
        <w:t>（</w:t>
      </w:r>
      <w:r>
        <w:rPr>
          <w:rFonts w:hint="eastAsia" w:ascii="宋体" w:hAnsi="宋体" w:eastAsia="宋体" w:cs="宋体"/>
          <w:color w:val="000000"/>
          <w:sz w:val="24"/>
          <w:szCs w:val="24"/>
        </w:rPr>
        <w:t>1</w:t>
      </w:r>
      <w:r>
        <w:rPr>
          <w:rFonts w:hint="eastAsia" w:ascii="宋体" w:hAnsi="宋体" w:eastAsia="宋体" w:cs="宋体"/>
          <w:color w:val="000000"/>
          <w:sz w:val="24"/>
          <w:szCs w:val="24"/>
        </w:rPr>
        <w:t>）软件安装：</w:t>
      </w:r>
    </w:p>
    <w:p>
      <w:pPr>
        <w:spacing w:before="0" w:after="0" w:line="400" w:lineRule="exact"/>
        <w:ind w:firstLine="897" w:firstLineChars="374"/>
        <w:jc w:val="both"/>
        <w:rPr>
          <w:rFonts w:hint="eastAsia" w:ascii="宋体" w:hAnsi="宋体" w:eastAsia="宋体" w:cs="宋体"/>
          <w:color w:val="000000"/>
          <w:sz w:val="24"/>
          <w:szCs w:val="24"/>
        </w:rPr>
      </w:pPr>
      <w:r>
        <w:rPr>
          <w:rFonts w:hint="eastAsia" w:ascii="宋体" w:hAnsi="宋体" w:eastAsia="宋体" w:cs="宋体"/>
          <w:color w:val="000000"/>
          <w:sz w:val="24"/>
          <w:szCs w:val="24"/>
        </w:rPr>
        <w:t>操作系统:Windows  XP</w:t>
      </w:r>
    </w:p>
    <w:p>
      <w:pPr>
        <w:spacing w:before="0" w:after="0" w:line="400" w:lineRule="exact"/>
        <w:ind w:firstLine="897" w:firstLineChars="374"/>
        <w:jc w:val="both"/>
        <w:rPr>
          <w:rFonts w:hint="eastAsia" w:ascii="宋体" w:hAnsi="宋体" w:eastAsia="宋体" w:cs="宋体"/>
          <w:color w:val="000000"/>
          <w:sz w:val="24"/>
          <w:szCs w:val="24"/>
        </w:rPr>
      </w:pPr>
      <w:r>
        <w:rPr>
          <w:rFonts w:hint="eastAsia" w:ascii="宋体" w:hAnsi="宋体" w:eastAsia="宋体" w:cs="宋体"/>
          <w:color w:val="000000"/>
          <w:sz w:val="24"/>
          <w:szCs w:val="24"/>
        </w:rPr>
        <w:t>设计语言：</w:t>
      </w:r>
      <w:r>
        <w:rPr>
          <w:rFonts w:hint="eastAsia" w:ascii="宋体" w:hAnsi="宋体" w:eastAsia="宋体" w:cs="宋体"/>
          <w:color w:val="000000"/>
          <w:sz w:val="24"/>
          <w:szCs w:val="24"/>
        </w:rPr>
        <w:t>JAVA HTML JSP JQUERY</w:t>
      </w:r>
    </w:p>
    <w:p>
      <w:pPr>
        <w:spacing w:before="0" w:after="0" w:line="400" w:lineRule="exact"/>
        <w:ind w:firstLine="897" w:firstLineChars="374"/>
        <w:jc w:val="both"/>
        <w:rPr>
          <w:rFonts w:hint="eastAsia" w:ascii="宋体" w:hAnsi="宋体" w:eastAsia="宋体" w:cs="宋体"/>
          <w:color w:val="000000"/>
          <w:sz w:val="24"/>
          <w:szCs w:val="24"/>
        </w:rPr>
      </w:pPr>
      <w:r>
        <w:rPr>
          <w:rFonts w:hint="eastAsia" w:ascii="宋体" w:hAnsi="宋体" w:eastAsia="宋体" w:cs="宋体"/>
          <w:color w:val="000000"/>
          <w:sz w:val="24"/>
          <w:szCs w:val="24"/>
        </w:rPr>
        <w:t>数据库：MYSQL</w:t>
      </w:r>
    </w:p>
    <w:p>
      <w:pPr>
        <w:spacing w:before="0" w:after="0" w:line="400" w:lineRule="exact"/>
        <w:ind w:firstLine="897" w:firstLineChars="374"/>
        <w:jc w:val="both"/>
        <w:rPr>
          <w:rFonts w:hint="eastAsia" w:ascii="宋体" w:hAnsi="宋体" w:eastAsia="宋体" w:cs="宋体"/>
          <w:color w:val="000000"/>
          <w:sz w:val="24"/>
          <w:szCs w:val="24"/>
        </w:rPr>
      </w:pPr>
      <w:r>
        <w:rPr>
          <w:rFonts w:hint="eastAsia" w:ascii="宋体" w:hAnsi="宋体" w:eastAsia="宋体" w:cs="宋体"/>
          <w:color w:val="000000"/>
          <w:sz w:val="24"/>
          <w:szCs w:val="24"/>
        </w:rPr>
        <w:t>JDK安装：JDK安装特别简单，和安装其他的软件没什么区别。</w:t>
      </w:r>
    </w:p>
    <w:p>
      <w:pPr>
        <w:spacing w:before="0" w:after="0" w:line="400" w:lineRule="exact"/>
        <w:ind w:firstLine="897" w:firstLineChars="374"/>
        <w:jc w:val="both"/>
        <w:rPr>
          <w:rFonts w:hint="eastAsia" w:ascii="宋体" w:hAnsi="宋体" w:eastAsia="宋体" w:cs="宋体"/>
          <w:color w:val="000000"/>
          <w:sz w:val="24"/>
          <w:szCs w:val="24"/>
        </w:rPr>
      </w:pPr>
      <w:r>
        <w:rPr>
          <w:rFonts w:hint="eastAsia" w:ascii="宋体" w:hAnsi="宋体" w:eastAsia="宋体" w:cs="宋体"/>
          <w:color w:val="000000"/>
          <w:sz w:val="24"/>
          <w:szCs w:val="24"/>
        </w:rPr>
        <w:t>JDK的配置：</w:t>
      </w:r>
    </w:p>
    <w:p>
      <w:pPr>
        <w:spacing w:before="0" w:after="0" w:line="400" w:lineRule="exact"/>
        <w:ind w:firstLine="897" w:firstLineChars="374"/>
        <w:jc w:val="both"/>
        <w:rPr>
          <w:rFonts w:hint="eastAsia" w:ascii="宋体" w:hAnsi="宋体" w:eastAsia="宋体" w:cs="宋体"/>
          <w:color w:val="000000"/>
          <w:sz w:val="24"/>
          <w:szCs w:val="24"/>
        </w:rPr>
      </w:pPr>
      <w:r>
        <w:rPr>
          <w:rFonts w:hint="eastAsia" w:ascii="宋体" w:hAnsi="宋体" w:eastAsia="宋体" w:cs="宋体"/>
          <w:color w:val="000000"/>
          <w:sz w:val="24"/>
          <w:szCs w:val="24"/>
        </w:rPr>
        <w:t>设置</w:t>
      </w:r>
      <w:r>
        <w:rPr>
          <w:rFonts w:hint="eastAsia" w:ascii="宋体" w:hAnsi="宋体" w:eastAsia="宋体" w:cs="宋体"/>
          <w:color w:val="000000"/>
          <w:sz w:val="24"/>
          <w:szCs w:val="24"/>
        </w:rPr>
        <w:t>JAVA_HOME</w:t>
      </w:r>
      <w:r>
        <w:rPr>
          <w:rFonts w:hint="eastAsia" w:ascii="宋体" w:hAnsi="宋体" w:eastAsia="宋体" w:cs="宋体"/>
          <w:color w:val="000000"/>
          <w:sz w:val="24"/>
          <w:szCs w:val="24"/>
        </w:rPr>
        <w:t>环境变量：</w:t>
      </w:r>
      <w:r>
        <w:rPr>
          <w:rFonts w:hint="eastAsia" w:ascii="宋体" w:hAnsi="宋体" w:eastAsia="宋体" w:cs="宋体"/>
          <w:color w:val="000000"/>
          <w:sz w:val="24"/>
          <w:szCs w:val="24"/>
        </w:rPr>
        <w:t xml:space="preserve">JDK </w:t>
      </w:r>
      <w:r>
        <w:rPr>
          <w:rFonts w:hint="eastAsia" w:ascii="宋体" w:hAnsi="宋体" w:eastAsia="宋体" w:cs="宋体"/>
          <w:color w:val="000000"/>
          <w:sz w:val="24"/>
          <w:szCs w:val="24"/>
        </w:rPr>
        <w:t>安装目录</w:t>
      </w: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例：</w:t>
      </w:r>
      <w:r>
        <w:rPr>
          <w:rFonts w:hint="eastAsia" w:ascii="宋体" w:hAnsi="宋体" w:eastAsia="宋体" w:cs="宋体"/>
          <w:color w:val="000000"/>
          <w:sz w:val="24"/>
          <w:szCs w:val="24"/>
        </w:rPr>
        <w:t>D:\Program Files (x86)\JDK\JDK1.9</w:t>
      </w:r>
    </w:p>
    <w:p>
      <w:pPr>
        <w:spacing w:before="0" w:after="0" w:line="400" w:lineRule="exact"/>
        <w:ind w:left="420" w:leftChars="0"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设置</w:t>
      </w:r>
      <w:r>
        <w:rPr>
          <w:rFonts w:hint="eastAsia" w:ascii="宋体" w:hAnsi="宋体" w:eastAsia="宋体" w:cs="宋体"/>
          <w:color w:val="000000"/>
          <w:sz w:val="24"/>
          <w:szCs w:val="24"/>
        </w:rPr>
        <w:t>PATH</w:t>
      </w:r>
      <w:r>
        <w:rPr>
          <w:rFonts w:hint="eastAsia" w:ascii="宋体" w:hAnsi="宋体" w:eastAsia="宋体" w:cs="宋体"/>
          <w:color w:val="000000"/>
          <w:sz w:val="24"/>
          <w:szCs w:val="24"/>
        </w:rPr>
        <w:t>环境变量：</w:t>
      </w:r>
      <w:r>
        <w:rPr>
          <w:rFonts w:hint="eastAsia" w:ascii="宋体" w:hAnsi="宋体" w:eastAsia="宋体" w:cs="宋体"/>
          <w:color w:val="000000"/>
          <w:sz w:val="24"/>
          <w:szCs w:val="24"/>
        </w:rPr>
        <w:t xml:space="preserve">JDK </w:t>
      </w:r>
      <w:r>
        <w:rPr>
          <w:rFonts w:hint="eastAsia" w:ascii="宋体" w:hAnsi="宋体" w:eastAsia="宋体" w:cs="宋体"/>
          <w:color w:val="000000"/>
          <w:sz w:val="24"/>
          <w:szCs w:val="24"/>
        </w:rPr>
        <w:t>安装目录</w:t>
      </w:r>
      <w:r>
        <w:rPr>
          <w:rFonts w:hint="eastAsia" w:ascii="宋体" w:hAnsi="宋体" w:eastAsia="宋体" w:cs="宋体"/>
          <w:color w:val="000000"/>
          <w:sz w:val="24"/>
          <w:szCs w:val="24"/>
        </w:rPr>
        <w:t>\bin;</w:t>
      </w:r>
      <w:r>
        <w:rPr>
          <w:rFonts w:hint="eastAsia" w:ascii="宋体" w:hAnsi="宋体" w:eastAsia="宋体" w:cs="宋体"/>
          <w:color w:val="000000"/>
          <w:sz w:val="24"/>
          <w:szCs w:val="24"/>
        </w:rPr>
        <w:t>例：</w:t>
      </w:r>
      <w:r>
        <w:rPr>
          <w:rFonts w:hint="eastAsia" w:ascii="宋体" w:hAnsi="宋体" w:eastAsia="宋体" w:cs="宋体"/>
          <w:color w:val="000000"/>
          <w:sz w:val="24"/>
          <w:szCs w:val="24"/>
        </w:rPr>
        <w:t>D:\Program Files (x86)\JDK\JDK1.9\bin;</w:t>
      </w:r>
    </w:p>
    <w:p>
      <w:pPr>
        <w:spacing w:before="0" w:after="0" w:line="400" w:lineRule="exact"/>
        <w:ind w:firstLine="897" w:firstLineChars="374"/>
        <w:jc w:val="both"/>
        <w:rPr>
          <w:rFonts w:hint="eastAsia" w:ascii="宋体" w:hAnsi="宋体" w:eastAsia="宋体" w:cs="宋体"/>
          <w:color w:val="000000"/>
          <w:sz w:val="24"/>
          <w:szCs w:val="24"/>
        </w:rPr>
      </w:pPr>
      <w:r>
        <w:rPr>
          <w:rFonts w:hint="eastAsia" w:ascii="宋体" w:hAnsi="宋体" w:eastAsia="宋体" w:cs="宋体"/>
          <w:color w:val="000000"/>
          <w:sz w:val="24"/>
          <w:szCs w:val="24"/>
        </w:rPr>
        <w:t>服务器的安装：Tomcat 8.5</w:t>
      </w:r>
    </w:p>
    <w:p>
      <w:pPr>
        <w:spacing w:before="0" w:after="0" w:line="400" w:lineRule="exact"/>
        <w:ind w:firstLine="897" w:firstLineChars="374"/>
        <w:jc w:val="both"/>
        <w:rPr>
          <w:rFonts w:hint="eastAsia" w:ascii="宋体" w:hAnsi="宋体" w:eastAsia="宋体" w:cs="宋体"/>
          <w:color w:val="000000"/>
          <w:sz w:val="24"/>
          <w:szCs w:val="24"/>
        </w:rPr>
      </w:pPr>
      <w:r>
        <w:rPr>
          <w:rFonts w:hint="eastAsia" w:ascii="宋体" w:hAnsi="宋体" w:eastAsia="宋体" w:cs="宋体"/>
          <w:color w:val="000000"/>
          <w:sz w:val="24"/>
          <w:szCs w:val="24"/>
        </w:rPr>
        <w:t>设置</w:t>
      </w:r>
      <w:r>
        <w:rPr>
          <w:rFonts w:hint="eastAsia" w:ascii="宋体" w:hAnsi="宋体" w:eastAsia="宋体" w:cs="宋体"/>
          <w:color w:val="000000"/>
          <w:sz w:val="24"/>
          <w:szCs w:val="24"/>
        </w:rPr>
        <w:t>TOMCAT_HOME</w:t>
      </w:r>
      <w:r>
        <w:rPr>
          <w:rFonts w:hint="eastAsia" w:ascii="宋体" w:hAnsi="宋体" w:eastAsia="宋体" w:cs="宋体"/>
          <w:color w:val="000000"/>
          <w:sz w:val="24"/>
          <w:szCs w:val="24"/>
        </w:rPr>
        <w:t>环境变量：</w:t>
      </w:r>
      <w:r>
        <w:rPr>
          <w:rFonts w:hint="eastAsia" w:ascii="宋体" w:hAnsi="宋体" w:eastAsia="宋体" w:cs="宋体"/>
          <w:color w:val="000000"/>
          <w:sz w:val="24"/>
          <w:szCs w:val="24"/>
        </w:rPr>
        <w:t>Tomcat</w:t>
      </w:r>
      <w:r>
        <w:rPr>
          <w:rFonts w:hint="eastAsia" w:ascii="宋体" w:hAnsi="宋体" w:eastAsia="宋体" w:cs="宋体"/>
          <w:color w:val="000000"/>
          <w:sz w:val="24"/>
          <w:szCs w:val="24"/>
        </w:rPr>
        <w:t>安装目录</w:t>
      </w: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例：</w:t>
      </w:r>
      <w:r>
        <w:rPr>
          <w:rFonts w:hint="eastAsia" w:ascii="宋体" w:hAnsi="宋体" w:eastAsia="宋体" w:cs="宋体"/>
          <w:color w:val="000000"/>
          <w:sz w:val="24"/>
          <w:szCs w:val="24"/>
        </w:rPr>
        <w:t>D:\QQ</w:t>
      </w:r>
      <w:r>
        <w:rPr>
          <w:rFonts w:hint="eastAsia" w:ascii="宋体" w:hAnsi="宋体" w:eastAsia="宋体" w:cs="宋体"/>
          <w:color w:val="000000"/>
          <w:sz w:val="24"/>
          <w:szCs w:val="24"/>
        </w:rPr>
        <w:t>下载</w:t>
      </w:r>
      <w:r>
        <w:rPr>
          <w:rFonts w:hint="eastAsia" w:ascii="宋体" w:hAnsi="宋体" w:eastAsia="宋体" w:cs="宋体"/>
          <w:color w:val="000000"/>
          <w:sz w:val="24"/>
          <w:szCs w:val="24"/>
        </w:rPr>
        <w:t>\apache-tomcat-8.5.57-windows-x64\apache-tomcat-8.5.57;</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(2)安装完毕后，启动</w:t>
      </w:r>
      <w:r>
        <w:rPr>
          <w:rFonts w:hint="eastAsia" w:ascii="宋体" w:hAnsi="宋体" w:eastAsia="宋体" w:cs="宋体"/>
          <w:color w:val="000000"/>
          <w:sz w:val="24"/>
          <w:szCs w:val="24"/>
        </w:rPr>
        <w:t>TOMCAT</w:t>
      </w:r>
      <w:r>
        <w:rPr>
          <w:rFonts w:hint="eastAsia" w:ascii="宋体" w:hAnsi="宋体" w:eastAsia="宋体" w:cs="宋体"/>
          <w:color w:val="000000"/>
          <w:sz w:val="24"/>
          <w:szCs w:val="24"/>
        </w:rPr>
        <w:t>，然后再浏览器中输入通过市场现有浏览器访问网站</w:t>
      </w:r>
      <w:r>
        <w:rPr>
          <w:rFonts w:hint="eastAsia" w:ascii="宋体" w:hAnsi="宋体" w:eastAsia="宋体" w:cs="宋体"/>
          <w:color w:val="000000"/>
          <w:sz w:val="24"/>
          <w:szCs w:val="24"/>
        </w:rPr>
        <w:t>lunac.vaiwan.com/salt-fish</w:t>
      </w:r>
      <w:r>
        <w:rPr>
          <w:rFonts w:hint="eastAsia" w:ascii="宋体" w:hAnsi="宋体" w:eastAsia="宋体" w:cs="宋体"/>
          <w:color w:val="000000"/>
          <w:sz w:val="24"/>
          <w:szCs w:val="24"/>
        </w:rPr>
        <w:t>。（推荐</w:t>
      </w:r>
      <w:r>
        <w:rPr>
          <w:rFonts w:hint="eastAsia" w:ascii="宋体" w:hAnsi="宋体" w:eastAsia="宋体" w:cs="宋体"/>
          <w:color w:val="000000"/>
          <w:sz w:val="24"/>
          <w:szCs w:val="24"/>
        </w:rPr>
        <w:t>Firefox</w:t>
      </w:r>
      <w:r>
        <w:rPr>
          <w:rFonts w:hint="eastAsia" w:ascii="宋体" w:hAnsi="宋体" w:eastAsia="宋体" w:cs="宋体"/>
          <w:color w:val="000000"/>
          <w:sz w:val="24"/>
          <w:szCs w:val="24"/>
        </w:rPr>
        <w:t>和</w:t>
      </w:r>
      <w:r>
        <w:rPr>
          <w:rFonts w:hint="eastAsia" w:ascii="宋体" w:hAnsi="宋体" w:eastAsia="宋体" w:cs="宋体"/>
          <w:color w:val="000000"/>
          <w:sz w:val="24"/>
          <w:szCs w:val="24"/>
        </w:rPr>
        <w:t>Chrome</w:t>
      </w:r>
      <w:r>
        <w:rPr>
          <w:rFonts w:hint="eastAsia" w:ascii="宋体" w:hAnsi="宋体" w:eastAsia="宋体" w:cs="宋体"/>
          <w:color w:val="000000"/>
          <w:sz w:val="24"/>
          <w:szCs w:val="24"/>
        </w:rPr>
        <w:t>浏览器）</w:t>
      </w:r>
    </w:p>
    <w:p>
      <w:pPr>
        <w:spacing w:before="0" w:after="0" w:line="400" w:lineRule="exact"/>
        <w:ind w:firstLineChars="200"/>
        <w:jc w:val="both"/>
        <w:rPr>
          <w:rFonts w:hint="eastAsia" w:ascii="宋体" w:hAnsi="宋体" w:eastAsia="宋体" w:cs="宋体"/>
          <w:color w:val="000000"/>
          <w:sz w:val="24"/>
          <w:szCs w:val="24"/>
        </w:rPr>
      </w:pPr>
    </w:p>
    <w:p>
      <w:pPr>
        <w:pStyle w:val="3"/>
        <w:spacing w:line="400" w:lineRule="exact"/>
        <w:jc w:val="both"/>
        <w:rPr>
          <w:rFonts w:hint="eastAsia" w:ascii="宋体" w:hAnsi="宋体" w:eastAsia="宋体" w:cs="宋体"/>
          <w:sz w:val="28"/>
          <w:szCs w:val="28"/>
        </w:rPr>
      </w:pPr>
      <w:bookmarkStart w:id="32" w:name="_Toc2632"/>
      <w:r>
        <w:rPr>
          <w:rFonts w:hint="eastAsia" w:ascii="宋体" w:hAnsi="宋体" w:eastAsia="宋体" w:cs="宋体"/>
          <w:sz w:val="28"/>
          <w:szCs w:val="28"/>
        </w:rPr>
        <w:t>7.2 系统编码风格</w:t>
      </w:r>
      <w:bookmarkEnd w:id="32"/>
    </w:p>
    <w:p>
      <w:pPr>
        <w:snapToGrid w:val="0"/>
        <w:spacing w:before="0" w:after="0" w:line="240" w:lineRule="auto"/>
        <w:ind w:firstLine="420" w:firstLineChars="0"/>
        <w:jc w:val="left"/>
        <w:rPr>
          <w:rFonts w:hint="eastAsia" w:ascii="宋体" w:hAnsi="宋体" w:eastAsia="宋体" w:cs="宋体"/>
          <w:color w:val="000000"/>
          <w:sz w:val="21"/>
          <w:szCs w:val="21"/>
        </w:rPr>
      </w:pPr>
      <w:r>
        <w:rPr>
          <w:rFonts w:hint="eastAsia" w:ascii="宋体" w:hAnsi="宋体" w:eastAsia="宋体" w:cs="宋体"/>
          <w:color w:val="000000"/>
          <w:sz w:val="24"/>
          <w:szCs w:val="24"/>
        </w:rPr>
        <w:t>(1).代码规范:后端使用同一份代码格式化膜模板ali-code-style.xml，ecplise直接导入使用，idea使用Eclipse Code Formatter插件配置xml后使用。前端代码使用vs插件的Beautify格式化，缩进使用TAB后端代码非特殊情况准守P3C插件规范</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注释要尽可能完整明晰，提交的代码必须要先格式化xml文件和前端一样，使用TAB缩进。</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(2).括号</w:t>
      </w:r>
      <w:r>
        <w:rPr>
          <w:rFonts w:hint="eastAsia" w:ascii="宋体" w:hAnsi="宋体" w:eastAsia="宋体" w:cs="宋体"/>
          <w:color w:val="000000"/>
          <w:sz w:val="24"/>
          <w:szCs w:val="24"/>
        </w:rPr>
        <w:t>:</w:t>
      </w:r>
      <w:r>
        <w:rPr>
          <w:rFonts w:hint="eastAsia" w:ascii="宋体" w:hAnsi="宋体" w:eastAsia="宋体" w:cs="宋体"/>
          <w:color w:val="000000"/>
          <w:sz w:val="24"/>
          <w:szCs w:val="24"/>
        </w:rPr>
        <w:t>大括号各占一行，与关键字同列。小括号与关键字中使用空格并与函数名紧贴。</w:t>
      </w:r>
    </w:p>
    <w:p>
      <w:pPr>
        <w:spacing w:before="0" w:after="0" w:line="240" w:lineRule="auto"/>
        <w:ind w:left="420"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a)运算符、空格、关键词、函数:每个运算符与运算值中间要有一个空格</w:t>
      </w:r>
    </w:p>
    <w:p>
      <w:pPr>
        <w:spacing w:before="0" w:after="0" w:line="240" w:lineRule="auto"/>
        <w:ind w:left="420"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b)每段较大的程序体上下应加入空白行，两程序块之间使用一空行。</w:t>
      </w:r>
    </w:p>
    <w:p>
      <w:pPr>
        <w:spacing w:before="0" w:after="0" w:line="240" w:lineRule="auto"/>
        <w:ind w:left="420"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c)说明或显示部分中，内容如含有中文、数字、英文单词混杂应在前后加入空格。</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(3).注释</w:t>
      </w:r>
      <w:r>
        <w:rPr>
          <w:rFonts w:hint="eastAsia" w:ascii="宋体" w:hAnsi="宋体" w:eastAsia="宋体" w:cs="宋体"/>
          <w:color w:val="000000"/>
          <w:sz w:val="24"/>
          <w:szCs w:val="24"/>
        </w:rPr>
        <w:t>:</w:t>
      </w:r>
      <w:r>
        <w:rPr>
          <w:rFonts w:hint="eastAsia" w:ascii="宋体" w:hAnsi="宋体" w:eastAsia="宋体" w:cs="宋体"/>
          <w:color w:val="000000"/>
          <w:sz w:val="24"/>
          <w:szCs w:val="24"/>
        </w:rPr>
        <w:t>对于代码进行简短介绍，统一使用</w:t>
      </w:r>
      <w:r>
        <w:rPr>
          <w:rFonts w:hint="eastAsia" w:ascii="宋体" w:hAnsi="宋体" w:eastAsia="宋体" w:cs="宋体"/>
          <w:color w:val="000000"/>
          <w:sz w:val="24"/>
          <w:szCs w:val="24"/>
        </w:rPr>
        <w:t>//</w:t>
      </w:r>
      <w:r>
        <w:rPr>
          <w:rFonts w:hint="eastAsia" w:ascii="宋体" w:hAnsi="宋体" w:eastAsia="宋体" w:cs="宋体"/>
          <w:color w:val="000000"/>
          <w:sz w:val="24"/>
          <w:szCs w:val="24"/>
        </w:rPr>
        <w:t>。</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(4).变量、对象、函数名小写，变量名只用项目中有据查的英文缩写方式，可以合理的对过长的命名进行缩写。</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(5).常量</w:t>
      </w:r>
      <w:r>
        <w:rPr>
          <w:rFonts w:hint="eastAsia" w:ascii="宋体" w:hAnsi="宋体" w:eastAsia="宋体" w:cs="宋体"/>
          <w:color w:val="000000"/>
          <w:sz w:val="24"/>
          <w:szCs w:val="24"/>
        </w:rPr>
        <w:t>:</w:t>
      </w:r>
      <w:r>
        <w:rPr>
          <w:rFonts w:hint="eastAsia" w:ascii="宋体" w:hAnsi="宋体" w:eastAsia="宋体" w:cs="宋体"/>
          <w:color w:val="000000"/>
          <w:sz w:val="24"/>
          <w:szCs w:val="24"/>
        </w:rPr>
        <w:t>全部使用大写字母命名。</w:t>
      </w:r>
    </w:p>
    <w:p>
      <w:pPr>
        <w:spacing w:before="0" w:after="0" w:line="240" w:lineRule="auto"/>
        <w:ind w:firstLine="420"/>
        <w:jc w:val="both"/>
        <w:rPr>
          <w:rFonts w:hint="eastAsia" w:ascii="宋体" w:hAnsi="宋体" w:eastAsia="宋体" w:cs="宋体"/>
          <w:color w:val="000000"/>
          <w:sz w:val="24"/>
          <w:szCs w:val="24"/>
        </w:rPr>
      </w:pPr>
      <w:r>
        <w:rPr>
          <w:rFonts w:hint="eastAsia" w:ascii="宋体" w:hAnsi="宋体" w:eastAsia="宋体" w:cs="宋体"/>
          <w:color w:val="000000"/>
          <w:sz w:val="24"/>
          <w:szCs w:val="24"/>
        </w:rPr>
        <w:t>(6).Sql语句所有sql语句除了表名、字段名外。全部的语句函数均大写。长语句应适当断行。</w:t>
      </w:r>
    </w:p>
    <w:p>
      <w:pPr>
        <w:pStyle w:val="3"/>
        <w:spacing w:line="400" w:lineRule="exact"/>
        <w:jc w:val="both"/>
        <w:rPr>
          <w:rFonts w:hint="eastAsia" w:ascii="宋体" w:hAnsi="宋体" w:eastAsia="宋体" w:cs="宋体"/>
          <w:sz w:val="28"/>
          <w:szCs w:val="28"/>
        </w:rPr>
      </w:pPr>
      <w:bookmarkStart w:id="33" w:name="_Toc14673"/>
      <w:r>
        <w:rPr>
          <w:rFonts w:hint="eastAsia" w:ascii="宋体" w:hAnsi="宋体" w:eastAsia="宋体" w:cs="宋体"/>
          <w:sz w:val="28"/>
          <w:szCs w:val="28"/>
        </w:rPr>
        <w:t>7.3 软件测试</w:t>
      </w:r>
      <w:bookmarkEnd w:id="33"/>
    </w:p>
    <w:p>
      <w:pPr>
        <w:spacing w:before="0" w:after="0" w:line="240" w:lineRule="auto"/>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7.3.1注册模块</w:t>
      </w:r>
    </w:p>
    <w:p>
      <w:pPr>
        <w:spacing w:before="0" w:after="0" w:line="240" w:lineRule="auto"/>
        <w:ind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7.3.1.1、根据此模块的规格说明，可以划分出如下等价类:</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(1)有效输入的等价类有:</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由字母组成的邮箱</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由数字组成的邮箱</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由数字和字母组合而成的邮箱</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(2)无效输入的等价类有:</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除字母和数字之外的其他输入</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不遵守邮箱规范的名称</w:t>
      </w:r>
    </w:p>
    <w:p>
      <w:pPr>
        <w:spacing w:before="0" w:after="0" w:line="240" w:lineRule="auto"/>
        <w:ind w:left="840" w:firstLine="420"/>
        <w:jc w:val="both"/>
        <w:rPr>
          <w:rFonts w:hint="eastAsia" w:ascii="宋体" w:hAnsi="宋体" w:eastAsia="宋体" w:cs="宋体"/>
          <w:color w:val="000000"/>
          <w:sz w:val="24"/>
          <w:szCs w:val="24"/>
        </w:rPr>
      </w:pPr>
    </w:p>
    <w:p>
      <w:pPr>
        <w:spacing w:before="0" w:after="0" w:line="240" w:lineRule="auto"/>
        <w:ind w:left="840" w:firstLine="420"/>
        <w:jc w:val="both"/>
        <w:rPr>
          <w:rFonts w:hint="eastAsia" w:ascii="宋体" w:hAnsi="宋体" w:eastAsia="宋体" w:cs="宋体"/>
          <w:color w:val="000000"/>
          <w:sz w:val="24"/>
          <w:szCs w:val="24"/>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750"/>
        <w:gridCol w:w="3495"/>
        <w:gridCol w:w="2130"/>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3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编号</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等价类</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输入</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预期的输出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15"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由字母组成的邮箱</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ss@qq.com</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15"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2</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由数字组成的邮箱</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223618@qq.com</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15"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3</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由符号组成的邮箱</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8954#)@qq.com</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@符号前内容不应包含符号#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15"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4</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不遵守邮箱规范的名称</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89546@</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请在@后面输入内容，@后不完整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15"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5</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不遵守邮箱规范的名称</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89546</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请在电子邮箱中包含@</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4"/>
          <w:szCs w:val="24"/>
        </w:rPr>
        <w:t>
</w:t>
      </w:r>
    </w:p>
    <w:p>
      <w:pPr>
        <w:spacing w:before="0" w:after="0" w:line="240" w:lineRule="auto"/>
        <w:jc w:val="both"/>
        <w:rPr>
          <w:rFonts w:hint="eastAsia" w:ascii="宋体" w:hAnsi="宋体" w:eastAsia="宋体" w:cs="宋体"/>
          <w:color w:val="000000"/>
          <w:sz w:val="24"/>
          <w:szCs w:val="24"/>
        </w:rPr>
      </w:pPr>
    </w:p>
    <w:p>
      <w:pPr>
        <w:spacing w:before="0" w:after="0" w:line="240" w:lineRule="auto"/>
        <w:jc w:val="both"/>
        <w:rPr>
          <w:rFonts w:hint="eastAsia" w:ascii="宋体" w:hAnsi="宋体" w:eastAsia="宋体" w:cs="宋体"/>
          <w:color w:val="000000"/>
          <w:sz w:val="24"/>
          <w:szCs w:val="24"/>
        </w:rPr>
      </w:pPr>
    </w:p>
    <w:p>
      <w:pPr>
        <w:spacing w:before="0" w:after="0" w:line="240" w:lineRule="auto"/>
        <w:ind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7.3.1.2、根据此模块的规格说明，可以划分出如下等价类:</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(1)有效输入的等价类有:</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由字母组成的用户名</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由数字组成的用户名</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由数字和字母组合而成的用户名</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由字符组合而成的用户名</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用户真实姓名</w:t>
      </w:r>
    </w:p>
    <w:p>
      <w:pPr>
        <w:spacing w:before="0" w:after="0" w:line="240" w:lineRule="auto"/>
        <w:ind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ab/>
      </w:r>
      <w:r>
        <w:rPr>
          <w:rFonts w:hint="eastAsia" w:ascii="宋体" w:hAnsi="宋体" w:eastAsia="宋体" w:cs="宋体"/>
          <w:color w:val="000000"/>
          <w:kern w:val="2"/>
          <w:sz w:val="24"/>
          <w:szCs w:val="24"/>
        </w:rPr>
        <w:t>(2)无效输入的等价类有:</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除字母和数字之外的其他输入</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非用户真实姓名</w:t>
      </w:r>
    </w:p>
    <w:p>
      <w:pPr>
        <w:spacing w:before="0" w:after="0" w:line="240" w:lineRule="auto"/>
        <w:ind w:left="420" w:firstLine="420"/>
        <w:jc w:val="both"/>
        <w:rPr>
          <w:rFonts w:hint="eastAsia" w:ascii="宋体" w:hAnsi="宋体" w:eastAsia="宋体" w:cs="宋体"/>
          <w:color w:val="000000"/>
          <w:sz w:val="24"/>
          <w:szCs w:val="24"/>
        </w:rPr>
      </w:pPr>
    </w:p>
    <w:p>
      <w:pPr>
        <w:spacing w:before="0" w:after="0" w:line="240" w:lineRule="auto"/>
        <w:ind w:left="420" w:firstLine="420"/>
        <w:jc w:val="both"/>
        <w:rPr>
          <w:rFonts w:hint="eastAsia" w:ascii="宋体" w:hAnsi="宋体" w:eastAsia="宋体" w:cs="宋体"/>
          <w:color w:val="000000"/>
          <w:sz w:val="24"/>
          <w:szCs w:val="24"/>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750"/>
        <w:gridCol w:w="3495"/>
        <w:gridCol w:w="2130"/>
        <w:gridCol w:w="3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15"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编号</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等价类</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输入</w:t>
            </w:r>
          </w:p>
        </w:tc>
        <w:tc>
          <w:tcPr>
            <w:tcW w:w="33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预期的输出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由字母组成的用户名</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luquanyou</w:t>
            </w:r>
          </w:p>
        </w:tc>
        <w:tc>
          <w:tcPr>
            <w:tcW w:w="33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2</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由数字组成的用户名</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12</w:t>
            </w:r>
          </w:p>
        </w:tc>
        <w:tc>
          <w:tcPr>
            <w:tcW w:w="33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3</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由符号组成的用户名</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w:t>
            </w:r>
          </w:p>
        </w:tc>
        <w:tc>
          <w:tcPr>
            <w:tcW w:w="33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4</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由中文组成的用户名</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陆全有</w:t>
            </w:r>
          </w:p>
        </w:tc>
        <w:tc>
          <w:tcPr>
            <w:tcW w:w="33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注册成功</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4"/>
          <w:szCs w:val="24"/>
        </w:rPr>
        <w:t>
</w:t>
      </w:r>
    </w:p>
    <w:p>
      <w:pPr>
        <w:spacing w:before="0" w:after="0" w:line="240" w:lineRule="auto"/>
        <w:jc w:val="both"/>
        <w:rPr>
          <w:rFonts w:hint="eastAsia" w:ascii="宋体" w:hAnsi="宋体" w:eastAsia="宋体" w:cs="宋体"/>
          <w:color w:val="000000"/>
          <w:sz w:val="24"/>
          <w:szCs w:val="24"/>
        </w:rPr>
      </w:pPr>
    </w:p>
    <w:p>
      <w:pPr>
        <w:spacing w:before="0" w:after="0" w:line="240" w:lineRule="auto"/>
        <w:ind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7.3.1.3、根据此模块的规格说明，可以划分出如下等价类:</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(1)有效输入的等价类有:</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由字母组成的密码</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由数字组成的密码</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有字符和字母数字组成的密码</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(2)无效输入的等价类有:</w:t>
      </w:r>
    </w:p>
    <w:p>
      <w:pPr>
        <w:spacing w:before="0" w:after="0" w:line="240" w:lineRule="auto"/>
        <w:ind w:firstLineChars="548"/>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不满六位字符组成的密码</w:t>
      </w:r>
    </w:p>
    <w:p>
      <w:pPr>
        <w:spacing w:before="0" w:after="0" w:line="240" w:lineRule="auto"/>
        <w:ind w:firstLine="420"/>
        <w:jc w:val="both"/>
        <w:rPr>
          <w:rFonts w:hint="eastAsia" w:ascii="宋体" w:hAnsi="宋体" w:eastAsia="宋体" w:cs="宋体"/>
          <w:color w:val="000000"/>
          <w:sz w:val="24"/>
          <w:szCs w:val="24"/>
        </w:rPr>
      </w:pPr>
    </w:p>
    <w:p>
      <w:pPr>
        <w:spacing w:before="0" w:after="0" w:line="240" w:lineRule="auto"/>
        <w:ind w:firstLine="420"/>
        <w:jc w:val="both"/>
        <w:rPr>
          <w:rFonts w:hint="eastAsia" w:ascii="宋体" w:hAnsi="宋体" w:eastAsia="宋体" w:cs="宋体"/>
          <w:color w:val="000000"/>
          <w:sz w:val="24"/>
          <w:szCs w:val="24"/>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750"/>
        <w:gridCol w:w="3495"/>
        <w:gridCol w:w="2130"/>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15"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编号</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等价类</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输入</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预期的输出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由字母组成的密码</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asdfgh</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2</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由数字组成的密码</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123456</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3</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有字符和字母数字组成的密码</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asdfgh。</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4</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不满六位字符组成的密码</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123</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密码格式错误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5</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由字母和数字组成的密码</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12345a</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注册成功</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4"/>
          <w:szCs w:val="24"/>
        </w:rPr>
        <w:t>
</w:t>
      </w:r>
    </w:p>
    <w:p>
      <w:pPr>
        <w:spacing w:before="0" w:after="0" w:line="240" w:lineRule="auto"/>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7.3.2 搜索模块</w:t>
      </w:r>
    </w:p>
    <w:p>
      <w:pPr>
        <w:spacing w:before="0" w:after="0" w:line="240" w:lineRule="auto"/>
        <w:ind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7.4.2、根据此模块的规格说明，可以划分出如下等价类:</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(1)有效输入的等价类有:</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由全部关键词组成的搜索</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由部分关键词组成的搜索</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(2)无效输入的等价类有:</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不包含关键词的搜索</w:t>
      </w:r>
    </w:p>
    <w:p>
      <w:pPr>
        <w:spacing w:before="0" w:after="0" w:line="240" w:lineRule="auto"/>
        <w:ind w:left="420" w:firstLine="420"/>
        <w:jc w:val="both"/>
        <w:rPr>
          <w:rFonts w:hint="eastAsia" w:ascii="宋体" w:hAnsi="宋体" w:eastAsia="宋体" w:cs="宋体"/>
          <w:color w:val="000000"/>
          <w:sz w:val="24"/>
          <w:szCs w:val="24"/>
        </w:rPr>
      </w:pPr>
    </w:p>
    <w:p>
      <w:pPr>
        <w:spacing w:before="0" w:after="0" w:line="240" w:lineRule="auto"/>
        <w:ind w:left="420" w:firstLine="420"/>
        <w:jc w:val="both"/>
        <w:rPr>
          <w:rFonts w:hint="eastAsia" w:ascii="宋体" w:hAnsi="宋体" w:eastAsia="宋体" w:cs="宋体"/>
          <w:color w:val="000000"/>
          <w:sz w:val="24"/>
          <w:szCs w:val="24"/>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750"/>
        <w:gridCol w:w="3495"/>
        <w:gridCol w:w="2130"/>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15"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编号</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等价类</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输入</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预期的输出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由全部关键词组成的搜索</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考研书</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页面出现考研书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2</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由部分关键词组成的搜索</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考研</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页面出现考研书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3</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由部分关键词组成的搜索</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考</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页面出现考研书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4</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3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不包含关键词的搜索</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苹果</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页面不出现内容</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4"/>
          <w:szCs w:val="24"/>
        </w:rPr>
        <w:t>
</w:t>
      </w:r>
    </w:p>
    <w:p>
      <w:pPr>
        <w:spacing w:before="0" w:after="0" w:line="240" w:lineRule="auto"/>
        <w:ind w:left="420" w:firstLine="420"/>
        <w:jc w:val="both"/>
        <w:rPr>
          <w:rFonts w:hint="eastAsia" w:ascii="宋体" w:hAnsi="宋体" w:eastAsia="宋体" w:cs="宋体"/>
          <w:color w:val="000000"/>
          <w:sz w:val="24"/>
          <w:szCs w:val="24"/>
        </w:rPr>
      </w:pPr>
    </w:p>
    <w:p>
      <w:pPr>
        <w:spacing w:before="0" w:after="0" w:line="240" w:lineRule="auto"/>
        <w:ind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7.4.3修改用户信息模块</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7.4.3.1、根据此模块的规格说明，可以划分出如下等价类:</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(1)有效输入的等价类有:</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上传头像</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使用数字修改电话号码</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两次使用相同字符串修改密码</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(2)无效输入的等价类有:</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使用字母修改电话号码</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使用字母和数字修改电话号码</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使用字符和字母数字修改电话号码</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两次使用不相同字符串修改密码</w:t>
      </w:r>
    </w:p>
    <w:p>
      <w:pPr>
        <w:spacing w:before="0" w:after="0" w:line="240" w:lineRule="auto"/>
        <w:ind w:left="420" w:firstLine="420"/>
        <w:jc w:val="both"/>
        <w:rPr>
          <w:rFonts w:hint="eastAsia" w:ascii="宋体" w:hAnsi="宋体" w:eastAsia="宋体" w:cs="宋体"/>
          <w:color w:val="000000"/>
          <w:sz w:val="24"/>
          <w:szCs w:val="24"/>
        </w:rPr>
      </w:pPr>
    </w:p>
    <w:p>
      <w:pPr>
        <w:spacing w:before="0" w:after="0" w:line="240" w:lineRule="auto"/>
        <w:ind w:left="420" w:firstLine="420"/>
        <w:jc w:val="both"/>
        <w:rPr>
          <w:rFonts w:hint="eastAsia" w:ascii="宋体" w:hAnsi="宋体" w:eastAsia="宋体" w:cs="宋体"/>
          <w:color w:val="000000"/>
          <w:sz w:val="24"/>
          <w:szCs w:val="24"/>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750"/>
        <w:gridCol w:w="3495"/>
        <w:gridCol w:w="2130"/>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15"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编号</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等价类</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输入</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预期的输出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上传头像</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1.jpg</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更新信息成功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2</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使用数字修改电话号码</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123456</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更新信息成功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3</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使用字母修改电话号码</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adbkca</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更新失败，检查你的输入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4</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使用字母和数字修改电话号码</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dasjhd1</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更新失败，检查你的输入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5</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使用字符和数字修改电话号码</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123654#</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更新失败，检查你的输入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6</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两次使用相同字符串修改密码</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123457/123457</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更新信息成功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7</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1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两次使用不相同字符串修改密码</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123457/456123</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更新失败，两次密码不一致</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4"/>
          <w:szCs w:val="24"/>
        </w:rPr>
        <w:t>
</w:t>
      </w:r>
    </w:p>
    <w:p>
      <w:pPr>
        <w:spacing w:before="0" w:after="0" w:line="240" w:lineRule="auto"/>
        <w:ind w:left="420" w:firstLine="420"/>
        <w:jc w:val="both"/>
        <w:rPr>
          <w:rFonts w:hint="eastAsia" w:ascii="宋体" w:hAnsi="宋体" w:eastAsia="宋体" w:cs="宋体"/>
          <w:color w:val="000000"/>
          <w:sz w:val="24"/>
          <w:szCs w:val="24"/>
        </w:rPr>
      </w:pPr>
    </w:p>
    <w:p>
      <w:pPr>
        <w:spacing w:before="0" w:after="0" w:line="240" w:lineRule="auto"/>
        <w:ind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7.4.4用户购买模块</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7.4.4.1、根据此模块的规格说明，可以划分出如下等价类:</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(1)有效输入的等价类有:</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将商品加入购物车</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将商品添加收藏</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购买商品</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购物车</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收藏夹</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将已有商品移出收藏夹</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将已有商品移出购物车</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(2)无效输入的等价类有:</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已加入购物车的情况下再次点击</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已将商品添加收藏的情况下再次点击</w:t>
      </w:r>
    </w:p>
    <w:p>
      <w:pPr>
        <w:spacing w:before="0" w:after="0" w:line="240" w:lineRule="auto"/>
        <w:jc w:val="both"/>
        <w:rPr>
          <w:rFonts w:hint="eastAsia" w:ascii="宋体" w:hAnsi="宋体" w:eastAsia="宋体" w:cs="宋体"/>
          <w:color w:val="000000"/>
          <w:sz w:val="24"/>
          <w:szCs w:val="24"/>
        </w:rPr>
      </w:pPr>
    </w:p>
    <w:p>
      <w:pPr>
        <w:spacing w:before="0" w:after="0" w:line="240" w:lineRule="auto"/>
        <w:ind w:left="420" w:firstLine="420"/>
        <w:jc w:val="both"/>
        <w:rPr>
          <w:rFonts w:hint="eastAsia" w:ascii="宋体" w:hAnsi="宋体" w:eastAsia="宋体" w:cs="宋体"/>
          <w:color w:val="000000"/>
          <w:sz w:val="24"/>
          <w:szCs w:val="24"/>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750"/>
        <w:gridCol w:w="3495"/>
        <w:gridCol w:w="2130"/>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15"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编号</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等价类</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输入</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预期的输出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将笔记本加入购物车</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点击加入购物车</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已加入购物车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2</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将笔记本添加收藏</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点击收藏此物品</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已收藏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3</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20" w:firstLineChars="3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购买笔记本</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点击立即购买</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6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购买成功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4</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1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已加入购物车的情况下再次点击</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点击已收藏</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==已收藏==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5</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2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已添加收藏的情况下再次点击</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点击已加入购物车</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Sorry，你可能重复添加了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6</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5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购物车</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点击购物车</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出现商品笔记本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7</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5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收藏夹</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点击收藏夹</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出现商品笔记本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8</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3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将已有商品移出收藏夹</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点击移出收藏</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已从收藏夹移出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9</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3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将已有商品移出购物车</w:t>
            </w:r>
          </w:p>
        </w:tc>
        <w:tc>
          <w:tcPr>
            <w:tcW w:w="21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点击移出</w:t>
            </w:r>
          </w:p>
        </w:tc>
        <w:tc>
          <w:tcPr>
            <w:tcW w:w="360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笔记本从购物车移出</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4"/>
          <w:szCs w:val="24"/>
        </w:rPr>
        <w:t>
</w:t>
      </w:r>
    </w:p>
    <w:p>
      <w:pPr>
        <w:spacing w:before="0" w:after="0" w:line="240" w:lineRule="auto"/>
        <w:ind w:firstLine="420"/>
        <w:jc w:val="both"/>
        <w:rPr>
          <w:rFonts w:hint="eastAsia" w:ascii="宋体" w:hAnsi="宋体" w:eastAsia="宋体" w:cs="宋体"/>
          <w:color w:val="000000"/>
          <w:sz w:val="24"/>
          <w:szCs w:val="24"/>
        </w:rPr>
      </w:pPr>
    </w:p>
    <w:p>
      <w:pPr>
        <w:spacing w:before="0" w:after="0" w:line="240" w:lineRule="auto"/>
        <w:ind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7.4.5站内用户聊天模块</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7.4.5.1、根据此模块的规格说明，可以划分出如下等价类:</w:t>
      </w:r>
    </w:p>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(1)有效输入的等价类有:</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与站内用户发起交流</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回复站内用户消息</w:t>
      </w:r>
    </w:p>
    <w:p>
      <w:pPr>
        <w:spacing w:before="0" w:after="0" w:line="240" w:lineRule="auto"/>
        <w:ind w:left="84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删除站内用户消息</w:t>
      </w:r>
    </w:p>
    <w:p>
      <w:pPr>
        <w:spacing w:before="0" w:after="0" w:line="240" w:lineRule="auto"/>
        <w:ind w:left="420" w:firstLine="420"/>
        <w:jc w:val="both"/>
        <w:rPr>
          <w:rFonts w:hint="eastAsia" w:ascii="宋体" w:hAnsi="宋体" w:eastAsia="宋体" w:cs="宋体"/>
          <w:color w:val="000000"/>
          <w:sz w:val="24"/>
          <w:szCs w:val="24"/>
        </w:rPr>
      </w:pPr>
    </w:p>
    <w:p>
      <w:pPr>
        <w:spacing w:before="0" w:after="0" w:line="240" w:lineRule="auto"/>
        <w:ind w:left="420" w:firstLine="420"/>
        <w:jc w:val="both"/>
        <w:rPr>
          <w:rFonts w:hint="eastAsia" w:ascii="宋体" w:hAnsi="宋体" w:eastAsia="宋体" w:cs="宋体"/>
          <w:color w:val="000000"/>
          <w:sz w:val="24"/>
          <w:szCs w:val="24"/>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750"/>
        <w:gridCol w:w="3495"/>
        <w:gridCol w:w="2385"/>
        <w:gridCol w:w="3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15"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编号</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等价类</w:t>
            </w:r>
          </w:p>
        </w:tc>
        <w:tc>
          <w:tcPr>
            <w:tcW w:w="238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输入</w:t>
            </w:r>
          </w:p>
        </w:tc>
        <w:tc>
          <w:tcPr>
            <w:tcW w:w="361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预期的输出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1</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与站内用户交流</w:t>
            </w:r>
          </w:p>
        </w:tc>
        <w:tc>
          <w:tcPr>
            <w:tcW w:w="238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对用户韩志强发送你好</w:t>
            </w:r>
          </w:p>
        </w:tc>
        <w:tc>
          <w:tcPr>
            <w:tcW w:w="361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用户韩志强收到信息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2</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回复站内用户消息</w:t>
            </w:r>
          </w:p>
        </w:tc>
        <w:tc>
          <w:tcPr>
            <w:tcW w:w="238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用户韩志强发送回复</w:t>
            </w:r>
          </w:p>
        </w:tc>
        <w:tc>
          <w:tcPr>
            <w:tcW w:w="361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消息栏出现提示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75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3</w:t>
            </w:r>
          </w:p>
        </w:tc>
        <w:tc>
          <w:tcPr>
            <w:tcW w:w="349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left="420" w:firstLine="42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删除站内用户消息</w:t>
            </w:r>
          </w:p>
        </w:tc>
        <w:tc>
          <w:tcPr>
            <w:tcW w:w="238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删除用户韩志强的回复</w:t>
            </w:r>
          </w:p>
        </w:tc>
        <w:tc>
          <w:tcPr>
            <w:tcW w:w="361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ind w:firstLineChars="400"/>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跳转页面删除成功</w:t>
            </w:r>
          </w:p>
        </w:tc>
      </w:tr>
    </w:tbl>
    <w:p>
      <w:pPr>
        <w:snapToGrid w:val="0"/>
        <w:spacing w:before="0" w:after="0" w:line="240" w:lineRule="auto"/>
        <w:jc w:val="left"/>
        <w:rPr>
          <w:rFonts w:hint="eastAsia" w:ascii="宋体" w:hAnsi="宋体" w:eastAsia="宋体" w:cs="宋体"/>
          <w:color w:val="000000"/>
          <w:sz w:val="21"/>
          <w:szCs w:val="21"/>
        </w:rPr>
      </w:pPr>
      <w:r>
        <w:rPr>
          <w:rFonts w:hint="eastAsia" w:ascii="宋体" w:hAnsi="宋体" w:eastAsia="宋体" w:cs="宋体"/>
          <w:color w:val="000000"/>
          <w:sz w:val="24"/>
          <w:szCs w:val="24"/>
        </w:rPr>
        <w:t>
</w:t>
      </w:r>
    </w:p>
    <w:p>
      <w:pPr>
        <w:spacing w:before="0" w:after="0" w:line="400" w:lineRule="exact"/>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限系统的测试和对无效数据、错数据、和非法数据干扰的能力的测试。</w:t>
      </w:r>
    </w:p>
    <w:p>
      <w:pPr>
        <w:spacing w:before="0" w:after="0" w:line="400" w:lineRule="exact"/>
        <w:jc w:val="both"/>
        <w:rPr>
          <w:rFonts w:hint="eastAsia" w:ascii="宋体" w:hAnsi="宋体" w:eastAsia="宋体" w:cs="宋体"/>
          <w:color w:val="000000"/>
          <w:kern w:val="2"/>
          <w:sz w:val="24"/>
          <w:szCs w:val="24"/>
        </w:rPr>
      </w:pPr>
      <w:r>
        <w:rPr>
          <w:rFonts w:hint="eastAsia" w:ascii="宋体" w:hAnsi="宋体" w:eastAsia="宋体" w:cs="宋体"/>
          <w:color w:val="000000"/>
          <w:kern w:val="2"/>
          <w:sz w:val="24"/>
          <w:szCs w:val="24"/>
        </w:rPr>
        <w:t>经过上述的测试过程对软件进行测试后，软件基本满足开发的要求，测试宣告结束。</w:t>
      </w:r>
    </w:p>
    <w:p>
      <w:pPr>
        <w:spacing w:before="0" w:after="0" w:line="240" w:lineRule="auto"/>
        <w:jc w:val="left"/>
        <w:rPr>
          <w:rFonts w:hint="eastAsia" w:ascii="宋体" w:hAnsi="宋体" w:eastAsia="宋体" w:cs="宋体"/>
          <w:color w:val="000000"/>
          <w:sz w:val="24"/>
          <w:szCs w:val="24"/>
        </w:rPr>
      </w:pPr>
    </w:p>
    <w:p>
      <w:pPr>
        <w:spacing w:before="0" w:after="0" w:line="240" w:lineRule="auto"/>
        <w:jc w:val="left"/>
        <w:rPr>
          <w:rFonts w:hint="eastAsia" w:ascii="宋体" w:hAnsi="宋体" w:eastAsia="宋体" w:cs="宋体"/>
          <w:color w:val="000000"/>
          <w:sz w:val="30"/>
          <w:szCs w:val="30"/>
        </w:rPr>
      </w:pPr>
    </w:p>
    <w:p>
      <w:pPr>
        <w:spacing w:before="0" w:after="0" w:line="240" w:lineRule="auto"/>
        <w:jc w:val="left"/>
        <w:rPr>
          <w:rFonts w:hint="eastAsia" w:ascii="宋体" w:hAnsi="宋体" w:eastAsia="宋体" w:cs="宋体"/>
          <w:color w:val="000000"/>
          <w:sz w:val="30"/>
          <w:szCs w:val="30"/>
        </w:rPr>
      </w:pPr>
    </w:p>
    <w:p>
      <w:pPr>
        <w:pStyle w:val="2"/>
        <w:spacing w:before="0" w:after="0" w:line="400" w:lineRule="exact"/>
        <w:jc w:val="center"/>
        <w:rPr>
          <w:rFonts w:hint="eastAsia" w:ascii="宋体" w:hAnsi="宋体" w:eastAsia="宋体" w:cs="宋体"/>
          <w:sz w:val="32"/>
          <w:szCs w:val="32"/>
        </w:rPr>
      </w:pPr>
      <w:bookmarkStart w:id="34" w:name="_Toc633"/>
      <w:r>
        <w:rPr>
          <w:rFonts w:hint="eastAsia" w:ascii="宋体" w:hAnsi="宋体" w:eastAsia="宋体" w:cs="宋体"/>
          <w:sz w:val="32"/>
          <w:szCs w:val="32"/>
        </w:rPr>
        <w:t>结  论</w:t>
      </w:r>
      <w:bookmarkEnd w:id="34"/>
    </w:p>
    <w:p>
      <w:pPr>
        <w:spacing w:before="0" w:after="0" w:line="400" w:lineRule="exact"/>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经过</w:t>
      </w:r>
      <w:r>
        <w:rPr>
          <w:rFonts w:hint="eastAsia" w:ascii="宋体" w:hAnsi="宋体" w:eastAsia="宋体" w:cs="宋体"/>
          <w:color w:val="000000"/>
          <w:sz w:val="24"/>
          <w:szCs w:val="24"/>
          <w:lang w:val="en-US" w:eastAsia="zh-CN"/>
        </w:rPr>
        <w:t>两周</w:t>
      </w:r>
      <w:r>
        <w:rPr>
          <w:rFonts w:hint="eastAsia" w:ascii="宋体" w:hAnsi="宋体" w:eastAsia="宋体" w:cs="宋体"/>
          <w:color w:val="000000"/>
          <w:sz w:val="24"/>
          <w:szCs w:val="24"/>
        </w:rPr>
        <w:t>的努力，指导老师的教导以及同组同学的团结协作</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共同完成盐鱼二手交易市场系统。基本实现了所有功能--二手交易信息的管理及二手交易信息的发布，基本满足用户需求，管理员实现了对系统的维护和管理，普通用户实现浏览，添加，搜索二手交易信息的功能，比如：添加，修改，删除各栏目信息的功能；系统用户管理系统相关属性，网站页面模板管理，网站页面编辑管理。系统的操作方便，有一定的可移植性。</w:t>
      </w:r>
    </w:p>
    <w:p>
      <w:pPr>
        <w:spacing w:before="0" w:after="0" w:line="400" w:lineRule="exact"/>
        <w:ind w:firstLineChars="20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由于团队水平及条件限制，此系统从整体上来说并不是很完善，很多方面还需要进一步改善：</w:t>
      </w:r>
    </w:p>
    <w:p>
      <w:pPr>
        <w:numPr>
          <w:ilvl w:val="0"/>
          <w:numId w:val="4"/>
        </w:numPr>
        <w:spacing w:before="0" w:after="0" w:line="400" w:lineRule="exact"/>
        <w:ind w:firstLineChars="20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.系统的美观方面需要进一步改进，是系统界面更加友好。</w:t>
      </w:r>
    </w:p>
    <w:p>
      <w:pPr>
        <w:numPr>
          <w:ilvl w:val="0"/>
          <w:numId w:val="4"/>
        </w:numPr>
        <w:spacing w:before="0" w:after="0" w:line="400" w:lineRule="exact"/>
        <w:ind w:firstLineChars="20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.管理员用户信息安全性方面欠考虑。</w:t>
      </w:r>
    </w:p>
    <w:p>
      <w:pPr>
        <w:numPr>
          <w:ilvl w:val="0"/>
          <w:numId w:val="0"/>
        </w:numPr>
        <w:spacing w:before="0" w:after="0" w:line="400" w:lineRule="exact"/>
        <w:ind w:firstLine="420" w:firstLineChars="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但对于我们来说，在制作过程中，我们学到了很多知识，让自己的所学知识得到了深化，让我们知道如何去做一个项目，如何将项目分解成各个模块，明白去实现一个项目的各个流程，从需求分析，立项，实施计划，具体实施，总结，把握其中的每个环节。</w:t>
      </w:r>
    </w:p>
    <w:p>
      <w:pPr>
        <w:numPr>
          <w:ilvl w:val="0"/>
          <w:numId w:val="0"/>
        </w:numPr>
        <w:spacing w:before="0" w:after="0" w:line="400" w:lineRule="exact"/>
        <w:ind w:firstLine="420" w:firstLineChars="0"/>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通过这次课程实训，我们同回到了理论和实践之前联系的重要性，将理论运用到实际的操作中，要从实践中学习新的知识，找到解决问题的想法。由于我们的学习能力和其他方面的原因，本次设计中之运用了其中一部分，有待在将来的学习中进一步学习张悟和与运用。</w:t>
      </w:r>
    </w:p>
    <w:p>
      <w:pPr>
        <w:spacing w:before="0" w:after="0" w:line="400" w:lineRule="exact"/>
        <w:ind w:firstLineChars="200"/>
        <w:jc w:val="both"/>
        <w:rPr>
          <w:rFonts w:hint="eastAsia" w:ascii="宋体" w:hAnsi="宋体" w:eastAsia="宋体" w:cs="宋体"/>
          <w:color w:val="000000"/>
          <w:sz w:val="24"/>
          <w:szCs w:val="24"/>
        </w:rPr>
      </w:pPr>
    </w:p>
    <w:p>
      <w:pPr>
        <w:spacing w:before="0" w:after="0" w:line="400" w:lineRule="exact"/>
        <w:ind w:firstLineChars="200"/>
        <w:jc w:val="both"/>
        <w:rPr>
          <w:rFonts w:hint="eastAsia" w:ascii="宋体" w:hAnsi="宋体" w:eastAsia="宋体" w:cs="宋体"/>
          <w:color w:val="000000"/>
          <w:sz w:val="24"/>
          <w:szCs w:val="24"/>
        </w:rPr>
      </w:pPr>
    </w:p>
    <w:p>
      <w:pPr>
        <w:pStyle w:val="2"/>
        <w:spacing w:before="0" w:after="0" w:line="400" w:lineRule="exact"/>
        <w:jc w:val="center"/>
        <w:rPr>
          <w:rFonts w:hint="eastAsia" w:ascii="宋体" w:hAnsi="宋体" w:eastAsia="宋体" w:cs="宋体"/>
          <w:sz w:val="32"/>
          <w:szCs w:val="32"/>
        </w:rPr>
      </w:pPr>
      <w:bookmarkStart w:id="35" w:name="_Toc12008"/>
      <w:r>
        <w:rPr>
          <w:rFonts w:hint="eastAsia" w:ascii="宋体" w:hAnsi="宋体" w:eastAsia="宋体" w:cs="宋体"/>
          <w:sz w:val="32"/>
          <w:szCs w:val="32"/>
        </w:rPr>
        <w:t>参考文献</w:t>
      </w:r>
      <w:bookmarkEnd w:id="35"/>
    </w:p>
    <w:p>
      <w:pPr>
        <w:spacing w:before="0" w:after="0" w:line="240" w:lineRule="auto"/>
        <w:jc w:val="both"/>
        <w:rPr>
          <w:rFonts w:hint="eastAsia" w:ascii="宋体" w:hAnsi="宋体" w:eastAsia="宋体" w:cs="宋体"/>
          <w:color w:val="000000"/>
          <w:sz w:val="21"/>
          <w:szCs w:val="21"/>
        </w:rPr>
      </w:pPr>
    </w:p>
    <w:p>
      <w:pPr>
        <w:spacing w:before="0" w:after="0" w:line="400" w:lineRule="exact"/>
        <w:jc w:val="both"/>
        <w:rPr>
          <w:rFonts w:hint="eastAsia" w:ascii="宋体" w:hAnsi="宋体" w:eastAsia="宋体" w:cs="宋体"/>
          <w:color w:val="000000"/>
          <w:sz w:val="24"/>
          <w:szCs w:val="24"/>
        </w:rPr>
      </w:pPr>
      <w:r>
        <w:rPr>
          <w:rFonts w:hint="eastAsia" w:ascii="宋体" w:hAnsi="宋体" w:eastAsia="宋体" w:cs="宋体"/>
          <w:color w:val="000000"/>
          <w:sz w:val="24"/>
          <w:szCs w:val="24"/>
        </w:rPr>
        <w:t>[1] 魏一鹏.大学校园二手交易市场分析[J].经贸实践，2018(01):97+99.</w:t>
      </w:r>
    </w:p>
    <w:p>
      <w:pPr>
        <w:spacing w:before="0" w:after="0" w:line="400" w:lineRule="exact"/>
        <w:jc w:val="both"/>
        <w:rPr>
          <w:rFonts w:hint="eastAsia" w:ascii="宋体" w:hAnsi="宋体" w:eastAsia="宋体" w:cs="宋体"/>
          <w:color w:val="000000"/>
          <w:sz w:val="24"/>
          <w:szCs w:val="24"/>
        </w:rPr>
      </w:pPr>
      <w:r>
        <w:rPr>
          <w:rFonts w:hint="eastAsia" w:ascii="宋体" w:hAnsi="宋体" w:eastAsia="宋体" w:cs="宋体"/>
          <w:color w:val="000000"/>
          <w:sz w:val="24"/>
          <w:szCs w:val="24"/>
        </w:rPr>
        <w:t>[2] 杜杰，洪富艳.创建校园二手交易平台的几点思考[J].中国市场，2017(15):325+332.</w:t>
      </w:r>
    </w:p>
    <w:p>
      <w:pPr>
        <w:spacing w:before="0" w:after="0" w:line="400" w:lineRule="exact"/>
        <w:jc w:val="both"/>
        <w:rPr>
          <w:rFonts w:hint="eastAsia" w:ascii="宋体" w:hAnsi="宋体" w:eastAsia="宋体" w:cs="宋体"/>
          <w:color w:val="000000"/>
          <w:sz w:val="24"/>
          <w:szCs w:val="24"/>
        </w:rPr>
      </w:pPr>
      <w:r>
        <w:rPr>
          <w:rFonts w:hint="eastAsia" w:ascii="宋体" w:hAnsi="宋体" w:eastAsia="宋体" w:cs="宋体"/>
          <w:color w:val="000000"/>
          <w:sz w:val="24"/>
          <w:szCs w:val="24"/>
        </w:rPr>
        <w:t>[3] 王珊，陈红.数据库系统原理教程[M].北京:清华大学出版社，2004.6.</w:t>
      </w:r>
    </w:p>
    <w:p>
      <w:pPr>
        <w:spacing w:before="0" w:after="0" w:line="400" w:lineRule="exact"/>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[4] </w:t>
      </w:r>
      <w:r>
        <w:rPr>
          <w:rFonts w:hint="eastAsia" w:ascii="宋体" w:hAnsi="宋体" w:eastAsia="宋体" w:cs="宋体"/>
          <w:color w:val="000000"/>
          <w:sz w:val="24"/>
          <w:szCs w:val="24"/>
          <w:lang w:val="en-US" w:eastAsia="zh-CN"/>
        </w:rPr>
        <w:t>张贵明</w:t>
      </w:r>
      <w:r>
        <w:rPr>
          <w:rFonts w:hint="eastAsia" w:ascii="宋体" w:hAnsi="宋体" w:eastAsia="宋体" w:cs="宋体"/>
          <w:color w:val="000000"/>
          <w:sz w:val="24"/>
          <w:szCs w:val="24"/>
        </w:rPr>
        <w:t xml:space="preserve">. 网站与网页设计[M]. 北京：清华大学出版社，2007. </w:t>
      </w:r>
    </w:p>
    <w:p>
      <w:pPr>
        <w:spacing w:before="0" w:after="0" w:line="400" w:lineRule="exact"/>
        <w:jc w:val="both"/>
        <w:rPr>
          <w:rFonts w:hint="eastAsia" w:ascii="宋体" w:hAnsi="宋体" w:eastAsia="宋体" w:cs="宋体"/>
          <w:color w:val="000000"/>
          <w:sz w:val="24"/>
          <w:szCs w:val="24"/>
        </w:rPr>
      </w:pPr>
      <w:r>
        <w:rPr>
          <w:rFonts w:hint="eastAsia" w:ascii="宋体" w:hAnsi="宋体" w:eastAsia="宋体" w:cs="宋体"/>
          <w:color w:val="000000"/>
          <w:sz w:val="24"/>
          <w:szCs w:val="24"/>
        </w:rPr>
        <w:t>[5] 张孝祥，张红梅</w:t>
      </w:r>
      <w:r>
        <w:rPr>
          <w:rFonts w:hint="eastAsia" w:ascii="宋体" w:hAnsi="宋体" w:eastAsia="宋体" w:cs="宋体"/>
          <w:color w:val="000000"/>
          <w:sz w:val="24"/>
          <w:szCs w:val="24"/>
        </w:rPr>
        <w:t>.JavaScript</w:t>
      </w:r>
      <w:r>
        <w:rPr>
          <w:rFonts w:hint="eastAsia" w:ascii="宋体" w:hAnsi="宋体" w:eastAsia="宋体" w:cs="宋体"/>
          <w:color w:val="000000"/>
          <w:sz w:val="24"/>
          <w:szCs w:val="24"/>
        </w:rPr>
        <w:t>网页开发</w:t>
      </w:r>
      <w:r>
        <w:rPr>
          <w:rFonts w:hint="eastAsia" w:ascii="宋体" w:hAnsi="宋体" w:eastAsia="宋体" w:cs="宋体"/>
          <w:color w:val="000000"/>
          <w:sz w:val="24"/>
          <w:szCs w:val="24"/>
        </w:rPr>
        <w:t>[M],</w:t>
      </w:r>
      <w:r>
        <w:rPr>
          <w:rFonts w:hint="eastAsia" w:ascii="宋体" w:hAnsi="宋体" w:eastAsia="宋体" w:cs="宋体"/>
          <w:color w:val="000000"/>
          <w:sz w:val="24"/>
          <w:szCs w:val="24"/>
        </w:rPr>
        <w:t>北京：清华大学出版社，</w:t>
      </w:r>
      <w:r>
        <w:rPr>
          <w:rFonts w:hint="eastAsia" w:ascii="宋体" w:hAnsi="宋体" w:eastAsia="宋体" w:cs="宋体"/>
          <w:color w:val="000000"/>
          <w:sz w:val="24"/>
          <w:szCs w:val="24"/>
        </w:rPr>
        <w:t>2004,5-31</w:t>
      </w:r>
    </w:p>
    <w:p>
      <w:pPr>
        <w:spacing w:before="0" w:after="0" w:line="400" w:lineRule="exact"/>
        <w:jc w:val="both"/>
        <w:rPr>
          <w:rFonts w:hint="eastAsia" w:ascii="宋体" w:hAnsi="宋体" w:eastAsia="宋体" w:cs="宋体"/>
          <w:color w:val="000000"/>
          <w:sz w:val="24"/>
          <w:szCs w:val="24"/>
        </w:rPr>
      </w:pPr>
      <w:r>
        <w:rPr>
          <w:rFonts w:hint="eastAsia" w:ascii="宋体" w:hAnsi="宋体" w:eastAsia="宋体" w:cs="宋体"/>
          <w:color w:val="000000"/>
          <w:sz w:val="24"/>
          <w:szCs w:val="24"/>
        </w:rPr>
        <w:t>[6] 邓子云</w:t>
      </w:r>
      <w:r>
        <w:rPr>
          <w:rFonts w:hint="eastAsia" w:ascii="宋体" w:hAnsi="宋体" w:eastAsia="宋体" w:cs="宋体"/>
          <w:color w:val="000000"/>
          <w:sz w:val="24"/>
          <w:szCs w:val="24"/>
        </w:rPr>
        <w:t>.JSP</w:t>
      </w:r>
      <w:r>
        <w:rPr>
          <w:rFonts w:hint="eastAsia" w:ascii="宋体" w:hAnsi="宋体" w:eastAsia="宋体" w:cs="宋体"/>
          <w:color w:val="000000"/>
          <w:sz w:val="24"/>
          <w:szCs w:val="24"/>
        </w:rPr>
        <w:t>网络编程从基础到实践</w:t>
      </w:r>
      <w:r>
        <w:rPr>
          <w:rFonts w:hint="eastAsia" w:ascii="宋体" w:hAnsi="宋体" w:eastAsia="宋体" w:cs="宋体"/>
          <w:color w:val="000000"/>
          <w:sz w:val="24"/>
          <w:szCs w:val="24"/>
        </w:rPr>
        <w:t>[M],</w:t>
      </w:r>
      <w:r>
        <w:rPr>
          <w:rFonts w:hint="eastAsia" w:ascii="宋体" w:hAnsi="宋体" w:eastAsia="宋体" w:cs="宋体"/>
          <w:color w:val="000000"/>
          <w:sz w:val="24"/>
          <w:szCs w:val="24"/>
        </w:rPr>
        <w:t>北京：电子工业出版社，</w:t>
      </w:r>
      <w:r>
        <w:rPr>
          <w:rFonts w:hint="eastAsia" w:ascii="宋体" w:hAnsi="宋体" w:eastAsia="宋体" w:cs="宋体"/>
          <w:color w:val="000000"/>
          <w:sz w:val="24"/>
          <w:szCs w:val="24"/>
        </w:rPr>
        <w:t>2009,7-21.</w:t>
      </w:r>
      <w:r>
        <w:rPr>
          <w:rFonts w:hint="eastAsia" w:ascii="宋体" w:hAnsi="宋体" w:eastAsia="宋体" w:cs="宋体"/>
          <w:color w:val="000000"/>
          <w:sz w:val="24"/>
          <w:szCs w:val="24"/>
        </w:rPr>
        <w:t>.</w:t>
      </w:r>
    </w:p>
    <w:p>
      <w:pPr>
        <w:spacing w:before="0" w:after="0" w:line="400" w:lineRule="exact"/>
        <w:jc w:val="both"/>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[7] 王夕宁，王晓平．JSP通用模块及典型系统开发实例导航［Ｍ］．北京：人民邮电出版社，2006: 288-296． </w:t>
      </w:r>
    </w:p>
    <w:p>
      <w:pPr>
        <w:spacing w:before="0" w:after="0" w:line="400" w:lineRule="exact"/>
        <w:jc w:val="both"/>
        <w:rPr>
          <w:rFonts w:hint="eastAsia" w:ascii="宋体" w:hAnsi="宋体" w:eastAsia="宋体" w:cs="宋体"/>
          <w:color w:val="000000"/>
          <w:sz w:val="24"/>
          <w:szCs w:val="24"/>
        </w:rPr>
      </w:pPr>
      <w:r>
        <w:rPr>
          <w:rFonts w:hint="eastAsia" w:ascii="宋体" w:hAnsi="宋体" w:eastAsia="宋体" w:cs="宋体"/>
          <w:color w:val="000000"/>
          <w:sz w:val="24"/>
          <w:szCs w:val="24"/>
        </w:rPr>
        <w:t>[8] 张海藩</w:t>
      </w: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rPr>
        <w:t>软件工程[M]. 人民邮电出版社, 2002.</w:t>
      </w:r>
    </w:p>
    <w:p>
      <w:pPr>
        <w:spacing w:before="0" w:after="0" w:line="400" w:lineRule="exact"/>
        <w:jc w:val="both"/>
        <w:rPr>
          <w:rFonts w:hint="eastAsia" w:ascii="宋体" w:hAnsi="宋体" w:eastAsia="宋体" w:cs="宋体"/>
          <w:color w:val="000000"/>
          <w:sz w:val="21"/>
          <w:szCs w:val="21"/>
        </w:rPr>
      </w:pPr>
    </w:p>
    <w:sectPr>
      <w:pgSz w:w="11907" w:h="16840"/>
      <w:pgMar w:top="1418"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ˎ̥">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楷体_GB2312">
    <w:altName w:val="楷体"/>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D1711B"/>
    <w:multiLevelType w:val="singleLevel"/>
    <w:tmpl w:val="5FD1711B"/>
    <w:lvl w:ilvl="0" w:tentative="0">
      <w:start w:val="1"/>
      <w:numFmt w:val="decimal"/>
      <w:lvlText w:val="%1."/>
      <w:lvlJc w:val="left"/>
      <w:pPr>
        <w:ind w:left="420" w:hanging="420"/>
      </w:pPr>
      <w:rPr>
        <w:rFonts w:hint="default" w:ascii="宋体" w:hAnsi="宋体" w:eastAsia="宋体"/>
        <w:bCs/>
      </w:rPr>
    </w:lvl>
  </w:abstractNum>
  <w:abstractNum w:abstractNumId="1">
    <w:nsid w:val="5FD17126"/>
    <w:multiLevelType w:val="multilevel"/>
    <w:tmpl w:val="5FD17126"/>
    <w:lvl w:ilvl="0" w:tentative="0">
      <w:start w:val="1"/>
      <w:numFmt w:val="decimal"/>
      <w:lvlText w:val="%1."/>
      <w:lvlJc w:val="left"/>
      <w:pPr>
        <w:ind w:left="420" w:hanging="420"/>
      </w:pPr>
      <w:rPr>
        <w:rFonts w:hint="default" w:ascii="宋体" w:hAnsi="宋体" w:eastAsia="宋体"/>
        <w:bCs/>
      </w:rPr>
    </w:lvl>
    <w:lvl w:ilvl="1" w:tentative="0">
      <w:start w:val="1"/>
      <w:numFmt w:val="lowerLetter"/>
      <w:lvlText w:val="%2)"/>
      <w:lvlJc w:val="left"/>
      <w:pPr>
        <w:ind w:left="840" w:hanging="420"/>
      </w:pPr>
      <w:rPr>
        <w:rFonts w:hint="default" w:ascii="宋体" w:hAnsi="宋体" w:eastAsia="宋体"/>
        <w:bCs/>
      </w:rPr>
    </w:lvl>
    <w:lvl w:ilvl="2" w:tentative="0">
      <w:start w:val="1"/>
      <w:numFmt w:val="lowerRoman"/>
      <w:lvlText w:val="%3."/>
      <w:lvlJc w:val="left"/>
      <w:pPr>
        <w:ind w:left="1260" w:hanging="420"/>
      </w:pPr>
      <w:rPr>
        <w:rFonts w:hint="default" w:ascii="宋体" w:hAnsi="宋体" w:eastAsia="宋体"/>
        <w:bCs/>
      </w:rPr>
    </w:lvl>
    <w:lvl w:ilvl="3" w:tentative="0">
      <w:start w:val="1"/>
      <w:numFmt w:val="decimal"/>
      <w:lvlText w:val="%4."/>
      <w:lvlJc w:val="left"/>
      <w:pPr>
        <w:ind w:left="1680" w:hanging="420"/>
      </w:pPr>
      <w:rPr>
        <w:rFonts w:hint="default" w:ascii="宋体" w:hAnsi="宋体" w:eastAsia="宋体"/>
        <w:bCs/>
      </w:rPr>
    </w:lvl>
    <w:lvl w:ilvl="4" w:tentative="0">
      <w:start w:val="1"/>
      <w:numFmt w:val="lowerLetter"/>
      <w:lvlText w:val="%5)"/>
      <w:lvlJc w:val="left"/>
      <w:pPr>
        <w:ind w:left="2100" w:hanging="420"/>
      </w:pPr>
      <w:rPr>
        <w:rFonts w:hint="default" w:ascii="宋体" w:hAnsi="宋体" w:eastAsia="宋体"/>
        <w:bCs/>
      </w:rPr>
    </w:lvl>
    <w:lvl w:ilvl="5" w:tentative="0">
      <w:start w:val="1"/>
      <w:numFmt w:val="lowerRoman"/>
      <w:lvlText w:val="%6."/>
      <w:lvlJc w:val="left"/>
      <w:pPr>
        <w:ind w:left="2520" w:hanging="420"/>
      </w:pPr>
      <w:rPr>
        <w:rFonts w:hint="default" w:ascii="宋体" w:hAnsi="宋体" w:eastAsia="宋体"/>
        <w:bCs/>
      </w:rPr>
    </w:lvl>
    <w:lvl w:ilvl="6" w:tentative="0">
      <w:start w:val="1"/>
      <w:numFmt w:val="decimal"/>
      <w:lvlText w:val="%7."/>
      <w:lvlJc w:val="left"/>
      <w:pPr>
        <w:ind w:left="2940" w:hanging="420"/>
      </w:pPr>
      <w:rPr>
        <w:rFonts w:hint="default" w:ascii="宋体" w:hAnsi="宋体" w:eastAsia="宋体"/>
        <w:bCs/>
      </w:rPr>
    </w:lvl>
    <w:lvl w:ilvl="7" w:tentative="0">
      <w:start w:val="1"/>
      <w:numFmt w:val="lowerLetter"/>
      <w:lvlText w:val="%8)"/>
      <w:lvlJc w:val="left"/>
      <w:pPr>
        <w:ind w:left="3360" w:hanging="420"/>
      </w:pPr>
      <w:rPr>
        <w:rFonts w:hint="default" w:ascii="宋体" w:hAnsi="宋体" w:eastAsia="宋体"/>
        <w:bCs/>
      </w:rPr>
    </w:lvl>
    <w:lvl w:ilvl="8" w:tentative="0">
      <w:start w:val="1"/>
      <w:numFmt w:val="lowerRoman"/>
      <w:lvlText w:val="%9."/>
      <w:lvlJc w:val="left"/>
      <w:pPr>
        <w:ind w:left="3780" w:hanging="420"/>
      </w:pPr>
      <w:rPr>
        <w:rFonts w:hint="default" w:ascii="宋体" w:hAnsi="宋体" w:eastAsia="宋体"/>
        <w:bCs/>
      </w:rPr>
    </w:lvl>
  </w:abstractNum>
  <w:abstractNum w:abstractNumId="2">
    <w:nsid w:val="5FD1713C"/>
    <w:multiLevelType w:val="singleLevel"/>
    <w:tmpl w:val="5FD1713C"/>
    <w:lvl w:ilvl="0" w:tentative="0">
      <w:start w:val="1"/>
      <w:numFmt w:val="decimal"/>
      <w:lvlText w:val="%1."/>
      <w:lvlJc w:val="left"/>
      <w:pPr>
        <w:ind w:left="420" w:hanging="420"/>
      </w:pPr>
      <w:rPr>
        <w:rFonts w:hint="default" w:ascii="宋体" w:hAnsi="宋体" w:eastAsia="宋体"/>
        <w:bCs/>
      </w:rPr>
    </w:lvl>
  </w:abstractNum>
  <w:abstractNum w:abstractNumId="3">
    <w:nsid w:val="751CDA8D"/>
    <w:multiLevelType w:val="singleLevel"/>
    <w:tmpl w:val="751CDA8D"/>
    <w:lvl w:ilvl="0" w:tentative="0">
      <w:start w:val="1"/>
      <w:numFmt w:val="decimal"/>
      <w:lvlText w:val="%1)"/>
      <w:lvlJc w:val="left"/>
      <w:pPr>
        <w:tabs>
          <w:tab w:val="left" w:pos="312"/>
        </w:tabs>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15B16E9"/>
    <w:rsid w:val="019550CD"/>
    <w:rsid w:val="034E0682"/>
    <w:rsid w:val="05EA19DA"/>
    <w:rsid w:val="082D69B0"/>
    <w:rsid w:val="083D07F0"/>
    <w:rsid w:val="0B3C2E1A"/>
    <w:rsid w:val="0B3F59A5"/>
    <w:rsid w:val="0BC53BBC"/>
    <w:rsid w:val="0DE90A38"/>
    <w:rsid w:val="0EFD01ED"/>
    <w:rsid w:val="1037620E"/>
    <w:rsid w:val="105E3B74"/>
    <w:rsid w:val="107F661B"/>
    <w:rsid w:val="13637992"/>
    <w:rsid w:val="14273608"/>
    <w:rsid w:val="15C0464A"/>
    <w:rsid w:val="15DF7BBD"/>
    <w:rsid w:val="15FB541C"/>
    <w:rsid w:val="18A5372D"/>
    <w:rsid w:val="1930413D"/>
    <w:rsid w:val="1BA54E46"/>
    <w:rsid w:val="1BB14B2D"/>
    <w:rsid w:val="1C2C4424"/>
    <w:rsid w:val="1CD54CE6"/>
    <w:rsid w:val="1DEC38DC"/>
    <w:rsid w:val="21676CA6"/>
    <w:rsid w:val="229277BF"/>
    <w:rsid w:val="23A83D74"/>
    <w:rsid w:val="247D781A"/>
    <w:rsid w:val="25737974"/>
    <w:rsid w:val="25C04E29"/>
    <w:rsid w:val="28110443"/>
    <w:rsid w:val="28716D6F"/>
    <w:rsid w:val="28EC11A8"/>
    <w:rsid w:val="2ADF2CBF"/>
    <w:rsid w:val="30435449"/>
    <w:rsid w:val="30456175"/>
    <w:rsid w:val="30C12469"/>
    <w:rsid w:val="30E12AFB"/>
    <w:rsid w:val="3116628E"/>
    <w:rsid w:val="31FE72DA"/>
    <w:rsid w:val="32057CFE"/>
    <w:rsid w:val="35013072"/>
    <w:rsid w:val="36772279"/>
    <w:rsid w:val="36F414C6"/>
    <w:rsid w:val="3AFD5A48"/>
    <w:rsid w:val="3DA32AB3"/>
    <w:rsid w:val="3EB06C1C"/>
    <w:rsid w:val="427C2BDB"/>
    <w:rsid w:val="434067C1"/>
    <w:rsid w:val="438619FC"/>
    <w:rsid w:val="45CE7033"/>
    <w:rsid w:val="49F0500A"/>
    <w:rsid w:val="49F23B87"/>
    <w:rsid w:val="4A0F3768"/>
    <w:rsid w:val="4AC15908"/>
    <w:rsid w:val="4CAC6147"/>
    <w:rsid w:val="52BE1B9E"/>
    <w:rsid w:val="539B2BB8"/>
    <w:rsid w:val="54A02810"/>
    <w:rsid w:val="568D20C3"/>
    <w:rsid w:val="59604085"/>
    <w:rsid w:val="596B6D28"/>
    <w:rsid w:val="59A068AC"/>
    <w:rsid w:val="5A1D2FD3"/>
    <w:rsid w:val="5E565EA7"/>
    <w:rsid w:val="5EA854F9"/>
    <w:rsid w:val="604B69D0"/>
    <w:rsid w:val="61CB0539"/>
    <w:rsid w:val="6967188D"/>
    <w:rsid w:val="6A2923E2"/>
    <w:rsid w:val="6EAF13B0"/>
    <w:rsid w:val="702F33D1"/>
    <w:rsid w:val="71061E72"/>
    <w:rsid w:val="727B0C73"/>
    <w:rsid w:val="744114ED"/>
    <w:rsid w:val="7A3B2499"/>
    <w:rsid w:val="7F7DE95E"/>
    <w:rsid w:val="FBE91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nhideWhenUsed="0" w:uiPriority="0"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240" w:after="240" w:line="408" w:lineRule="auto"/>
      <w:jc w:val="left"/>
      <w:outlineLvl w:val="0"/>
    </w:pPr>
    <w:rPr>
      <w:b/>
      <w:bCs/>
      <w:color w:val="000000"/>
      <w:kern w:val="44"/>
      <w:sz w:val="44"/>
      <w:szCs w:val="44"/>
    </w:rPr>
  </w:style>
  <w:style w:type="paragraph" w:styleId="3">
    <w:name w:val="heading 2"/>
    <w:basedOn w:val="1"/>
    <w:next w:val="1"/>
    <w:unhideWhenUsed/>
    <w:qFormat/>
    <w:uiPriority w:val="9"/>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character" w:default="1" w:styleId="11">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4">
    <w:name w:val="Body Text 3"/>
    <w:basedOn w:val="1"/>
    <w:qFormat/>
    <w:uiPriority w:val="0"/>
    <w:pPr>
      <w:spacing w:after="120"/>
    </w:pPr>
    <w:rPr>
      <w:sz w:val="16"/>
      <w:szCs w:val="16"/>
    </w:r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semiHidden/>
    <w:unhideWhenUsed/>
    <w:qFormat/>
    <w:uiPriority w:val="39"/>
  </w:style>
  <w:style w:type="paragraph" w:styleId="8">
    <w:name w:val="toc 2"/>
    <w:basedOn w:val="1"/>
    <w:next w:val="1"/>
    <w:semiHidden/>
    <w:unhideWhenUsed/>
    <w:qFormat/>
    <w:uiPriority w:val="39"/>
    <w:pPr>
      <w:ind w:left="420" w:leftChars="200"/>
    </w:pPr>
  </w:style>
  <w:style w:type="table" w:styleId="10">
    <w:name w:val="Table Grid"/>
    <w:basedOn w:val="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11"/>
    <w:link w:val="6"/>
    <w:semiHidden/>
    <w:qFormat/>
    <w:uiPriority w:val="99"/>
    <w:rPr>
      <w:sz w:val="18"/>
      <w:szCs w:val="18"/>
    </w:rPr>
  </w:style>
  <w:style w:type="character" w:customStyle="1" w:styleId="13">
    <w:name w:val="页脚 字符"/>
    <w:basedOn w:val="11"/>
    <w:link w:val="5"/>
    <w:semiHidden/>
    <w:qFormat/>
    <w:uiPriority w:val="99"/>
    <w:rPr>
      <w:sz w:val="18"/>
      <w:szCs w:val="18"/>
    </w:rPr>
  </w:style>
  <w:style w:type="paragraph" w:customStyle="1" w:styleId="14">
    <w:name w:val="List Paragraph"/>
    <w:basedOn w:val="1"/>
    <w:qFormat/>
    <w:uiPriority w:val="34"/>
    <w:pPr>
      <w:ind w:firstLine="420" w:firstLineChars="200"/>
    </w:pPr>
  </w:style>
  <w:style w:type="paragraph" w:customStyle="1" w:styleId="15">
    <w:name w:val="WPSOffice手动目录 1"/>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3</TotalTime>
  <ScaleCrop>false</ScaleCrop>
  <LinksUpToDate>false</LinksUpToDate>
  <CharactersWithSpaces>123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2017-01-10T17:10:00Z</dcterms:created>
  <dc:creator>Tencent</dc:creator>
  <cp:lastModifiedBy>☞Cherish☁︎</cp:lastModifiedBy>
  <dcterms:modified xsi:type="dcterms:W3CDTF">2020-12-11T03:11:05Z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