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0E391" w14:textId="3205D30B" w:rsidR="00C3653C" w:rsidRDefault="00C3653C" w:rsidP="004E3868">
      <w:pPr>
        <w:ind w:left="2100" w:firstLineChars="200" w:firstLine="482"/>
        <w:rPr>
          <w:rFonts w:ascii="黑体" w:eastAsia="黑体" w:hAnsi="黑体"/>
          <w:b/>
          <w:bCs/>
          <w:sz w:val="24"/>
          <w:szCs w:val="24"/>
        </w:rPr>
      </w:pPr>
      <w:r w:rsidRPr="007E733D">
        <w:rPr>
          <w:rFonts w:ascii="黑体" w:eastAsia="黑体" w:hAnsi="黑体"/>
          <w:b/>
          <w:bCs/>
          <w:sz w:val="24"/>
          <w:szCs w:val="24"/>
        </w:rPr>
        <w:t>智</w:t>
      </w:r>
      <w:r w:rsidR="00D5361C" w:rsidRPr="007E733D">
        <w:rPr>
          <w:rFonts w:ascii="黑体" w:eastAsia="黑体" w:hAnsi="黑体" w:hint="eastAsia"/>
          <w:b/>
          <w:bCs/>
          <w:sz w:val="24"/>
          <w:szCs w:val="24"/>
        </w:rPr>
        <w:t>慧</w:t>
      </w:r>
      <w:r w:rsidR="00DC19E5" w:rsidRPr="007E733D">
        <w:rPr>
          <w:rFonts w:ascii="黑体" w:eastAsia="黑体" w:hAnsi="黑体" w:hint="eastAsia"/>
          <w:b/>
          <w:bCs/>
          <w:sz w:val="24"/>
          <w:szCs w:val="24"/>
        </w:rPr>
        <w:t>教学</w:t>
      </w:r>
      <w:r w:rsidR="00D5361C" w:rsidRPr="007E733D">
        <w:rPr>
          <w:rFonts w:ascii="黑体" w:eastAsia="黑体" w:hAnsi="黑体" w:hint="eastAsia"/>
          <w:b/>
          <w:bCs/>
          <w:sz w:val="24"/>
          <w:szCs w:val="24"/>
        </w:rPr>
        <w:t>辅助系统</w:t>
      </w:r>
    </w:p>
    <w:p w14:paraId="247E2DCE" w14:textId="77777777" w:rsidR="00C80D34" w:rsidRDefault="00C80D34" w:rsidP="004E3868">
      <w:pPr>
        <w:ind w:left="2100" w:firstLineChars="200" w:firstLine="482"/>
        <w:rPr>
          <w:rFonts w:ascii="黑体" w:eastAsia="黑体" w:hAnsi="黑体"/>
          <w:b/>
          <w:bCs/>
          <w:sz w:val="24"/>
          <w:szCs w:val="24"/>
        </w:rPr>
      </w:pPr>
    </w:p>
    <w:p w14:paraId="0EFC6465" w14:textId="5C7CBC86" w:rsidR="00741BDB" w:rsidRDefault="00741BDB" w:rsidP="00741BDB">
      <w:pPr>
        <w:ind w:firstLine="420"/>
      </w:pPr>
      <w:r>
        <w:rPr>
          <w:rFonts w:hint="eastAsia"/>
        </w:rPr>
        <w:t>此次参加中国计算机设计大赛的项目是智慧教学辅助系统，将从以下方面说明。</w:t>
      </w:r>
      <w:r w:rsidR="00FE32E1">
        <w:rPr>
          <w:rFonts w:hint="eastAsia"/>
        </w:rPr>
        <w:t>目标与思路、核心功能、业务构思、技术实现、特色亮点以及过程演示。</w:t>
      </w:r>
      <w:r w:rsidR="00FE32E1">
        <w:t>P</w:t>
      </w:r>
      <w:r w:rsidR="00FE32E1">
        <w:rPr>
          <w:rFonts w:hint="eastAsia"/>
        </w:rPr>
        <w:t>2</w:t>
      </w:r>
    </w:p>
    <w:p w14:paraId="710596A9" w14:textId="687DA18B" w:rsidR="00741BDB" w:rsidRDefault="00741BDB" w:rsidP="00741BDB">
      <w:r>
        <w:tab/>
      </w:r>
      <w:r>
        <w:rPr>
          <w:rFonts w:hint="eastAsia"/>
        </w:rPr>
        <w:t>人工智能，知识图谱等前沿信息技术在教育中的应用，推动信息化教育进入高校，学科知识图谱将不断为智慧的教学提供知识功能，人工智能为智慧教育的发展提供了强有力的技术支持，推动人工智能与教育</w:t>
      </w:r>
      <w:r w:rsidR="00E220B9">
        <w:rPr>
          <w:rFonts w:hint="eastAsia"/>
        </w:rPr>
        <w:t>都</w:t>
      </w:r>
      <w:r w:rsidR="000F26A1">
        <w:rPr>
          <w:rFonts w:hint="eastAsia"/>
        </w:rPr>
        <w:t>应</w:t>
      </w:r>
      <w:r>
        <w:rPr>
          <w:rFonts w:hint="eastAsia"/>
        </w:rPr>
        <w:t>刻不容缓</w:t>
      </w:r>
      <w:r w:rsidR="00FE32E1">
        <w:rPr>
          <w:rFonts w:hint="eastAsia"/>
        </w:rPr>
        <w:t>。</w:t>
      </w:r>
      <w:r w:rsidR="00FE32E1">
        <w:t>P</w:t>
      </w:r>
      <w:r w:rsidR="00FE32E1">
        <w:rPr>
          <w:rFonts w:hint="eastAsia"/>
        </w:rPr>
        <w:t>3</w:t>
      </w:r>
    </w:p>
    <w:p w14:paraId="55E7BECD" w14:textId="51BE0D36" w:rsidR="00DE7E18" w:rsidRDefault="00741BDB" w:rsidP="00741BDB">
      <w:pPr>
        <w:ind w:firstLine="420"/>
      </w:pPr>
      <w:r>
        <w:rPr>
          <w:rFonts w:hint="eastAsia"/>
        </w:rPr>
        <w:t>现阶段，智慧教育</w:t>
      </w:r>
      <w:r w:rsidR="00770AF1" w:rsidRPr="00770AF1">
        <w:rPr>
          <w:rFonts w:hint="eastAsia"/>
        </w:rPr>
        <w:t>课堂教学仍是学校教育的主阵地</w:t>
      </w:r>
      <w:r w:rsidR="00AC5FE4">
        <w:rPr>
          <w:rFonts w:hint="eastAsia"/>
        </w:rPr>
        <w:t>，</w:t>
      </w:r>
      <w:r w:rsidR="00DE7E18" w:rsidRPr="00DE7E18">
        <w:rPr>
          <w:rFonts w:hint="eastAsia"/>
        </w:rPr>
        <w:t>传统课堂教学过程中，教师讲授课程知识以知识点为基本元素，更多偏向将过于细琐和庞杂的知识点填鸭式的</w:t>
      </w:r>
      <w:r w:rsidR="008F0805">
        <w:rPr>
          <w:rFonts w:hint="eastAsia"/>
        </w:rPr>
        <w:t>、</w:t>
      </w:r>
      <w:r w:rsidR="00DE7E18" w:rsidRPr="00DE7E18">
        <w:rPr>
          <w:rFonts w:hint="eastAsia"/>
        </w:rPr>
        <w:t>照本宣科</w:t>
      </w:r>
      <w:r w:rsidR="008F0805">
        <w:rPr>
          <w:rFonts w:hint="eastAsia"/>
        </w:rPr>
        <w:t>的</w:t>
      </w:r>
      <w:r w:rsidR="00DE7E18" w:rsidRPr="00DE7E18">
        <w:rPr>
          <w:rFonts w:hint="eastAsia"/>
        </w:rPr>
        <w:t>讲授给大学生，然而，搜索引擎的功能迅速发展，已能非常快捷方便地为大学生提供知识点的解读，教师教学时，应强调课程相关知识点的发现逻辑、关联机理和思维导引。学科知识图谱的构建，能有效的寻找关联逻辑，从而引导学生更加快速进入学习状态，</w:t>
      </w:r>
      <w:r w:rsidR="004E3868">
        <w:rPr>
          <w:rFonts w:hint="eastAsia"/>
        </w:rPr>
        <w:t>引导思维发散，提高学习效率，</w:t>
      </w:r>
      <w:r w:rsidR="00DE7E18" w:rsidRPr="00DE7E18">
        <w:rPr>
          <w:rFonts w:hint="eastAsia"/>
        </w:rPr>
        <w:t>达到预期教学质量</w:t>
      </w:r>
      <w:r w:rsidR="004E3868">
        <w:rPr>
          <w:rFonts w:hint="eastAsia"/>
        </w:rPr>
        <w:t>和效果</w:t>
      </w:r>
      <w:r w:rsidR="00DE7E18" w:rsidRPr="00DE7E18">
        <w:rPr>
          <w:rFonts w:hint="eastAsia"/>
        </w:rPr>
        <w:t>。学生的学习效果是反映教学质量的最直接表现，</w:t>
      </w:r>
      <w:r w:rsidR="004E3868" w:rsidRPr="00DE7E18">
        <w:rPr>
          <w:rFonts w:hint="eastAsia"/>
        </w:rPr>
        <w:t>如何合理的进行教学效果测评，则成了更加重要的一环</w:t>
      </w:r>
      <w:r w:rsidR="004E3868">
        <w:rPr>
          <w:rFonts w:hint="eastAsia"/>
        </w:rPr>
        <w:t>。利用人工智能识别分析反馈学生学习状态，更是</w:t>
      </w:r>
      <w:r w:rsidR="00DE7E18" w:rsidRPr="00DE7E18">
        <w:rPr>
          <w:rFonts w:hint="eastAsia"/>
        </w:rPr>
        <w:t>推进人</w:t>
      </w:r>
      <w:r w:rsidR="00D72E6A">
        <w:rPr>
          <w:rFonts w:hint="eastAsia"/>
        </w:rPr>
        <w:t>了</w:t>
      </w:r>
      <w:r w:rsidR="00DE7E18" w:rsidRPr="00DE7E18">
        <w:rPr>
          <w:rFonts w:hint="eastAsia"/>
        </w:rPr>
        <w:t>工智能与教育的真融合。</w:t>
      </w:r>
      <w:r w:rsidR="00FE32E1">
        <w:t>P</w:t>
      </w:r>
      <w:r w:rsidR="00FE32E1">
        <w:rPr>
          <w:rFonts w:hint="eastAsia"/>
        </w:rPr>
        <w:t>5</w:t>
      </w:r>
    </w:p>
    <w:p w14:paraId="2E9DE017" w14:textId="77777777" w:rsidR="00FE32E1" w:rsidRDefault="00135B36" w:rsidP="00135B36">
      <w:pPr>
        <w:ind w:firstLine="420"/>
      </w:pPr>
      <w:r>
        <w:rPr>
          <w:rFonts w:hint="eastAsia"/>
        </w:rPr>
        <w:t>为此，我们开发了本系统，</w:t>
      </w:r>
      <w:r w:rsidRPr="00135B36">
        <w:rPr>
          <w:rFonts w:hint="eastAsia"/>
        </w:rPr>
        <w:t>帮助教师了解学生在教学过程中对某一知识点的掌握情况，及时调整教学内容和教学方法，</w:t>
      </w:r>
      <w:r>
        <w:rPr>
          <w:rFonts w:hint="eastAsia"/>
        </w:rPr>
        <w:t>合理分配</w:t>
      </w:r>
      <w:r w:rsidR="00741BDB">
        <w:rPr>
          <w:rFonts w:hint="eastAsia"/>
        </w:rPr>
        <w:t>，重新</w:t>
      </w:r>
      <w:r>
        <w:rPr>
          <w:rFonts w:hint="eastAsia"/>
        </w:rPr>
        <w:t>组合知识点教学，</w:t>
      </w:r>
      <w:r w:rsidR="00741BDB">
        <w:rPr>
          <w:rFonts w:hint="eastAsia"/>
        </w:rPr>
        <w:t>构建和调整课程知识图谱，</w:t>
      </w:r>
      <w:r w:rsidRPr="00135B36">
        <w:rPr>
          <w:rFonts w:hint="eastAsia"/>
        </w:rPr>
        <w:t>优化学生与老师的学习与授课体验。其次能提供一个高效且安全的学生数据采集处理平台，为学校及时了解学生近况和相关措施的有效实施作为有力保障。更能帮助落实教育改革，利用人工智能改善教学方式，引导和推动教育内容和模式的变革。</w:t>
      </w:r>
      <w:r w:rsidR="00FE32E1">
        <w:t>P</w:t>
      </w:r>
      <w:r w:rsidR="00FE32E1">
        <w:rPr>
          <w:rFonts w:hint="eastAsia"/>
        </w:rPr>
        <w:t>6</w:t>
      </w:r>
    </w:p>
    <w:p w14:paraId="60FA0E9C" w14:textId="6137A410" w:rsidR="00135B36" w:rsidRDefault="00135B36" w:rsidP="00135B36">
      <w:pPr>
        <w:ind w:firstLine="420"/>
      </w:pPr>
      <w:r>
        <w:rPr>
          <w:rFonts w:hint="eastAsia"/>
        </w:rPr>
        <w:t>为实现这一目的，系统包含以下几个核心功能：分别是知识点设置、知识点识别</w:t>
      </w:r>
      <w:r w:rsidR="00291CCC">
        <w:rPr>
          <w:rFonts w:hint="eastAsia"/>
        </w:rPr>
        <w:t>、与定时</w:t>
      </w:r>
      <w:r>
        <w:rPr>
          <w:rFonts w:hint="eastAsia"/>
        </w:rPr>
        <w:t>学习效果可视化反馈和知识图谱</w:t>
      </w:r>
      <w:r w:rsidR="00291CCC">
        <w:rPr>
          <w:rFonts w:hint="eastAsia"/>
        </w:rPr>
        <w:t>构建与调整</w:t>
      </w:r>
      <w:r>
        <w:rPr>
          <w:rFonts w:hint="eastAsia"/>
        </w:rPr>
        <w:t>。</w:t>
      </w:r>
      <w:r w:rsidR="002005FA">
        <w:rPr>
          <w:rFonts w:hint="eastAsia"/>
        </w:rPr>
        <w:t>（</w:t>
      </w:r>
      <w:r w:rsidR="002005FA">
        <w:t>P</w:t>
      </w:r>
      <w:r w:rsidR="002005FA">
        <w:rPr>
          <w:rFonts w:hint="eastAsia"/>
        </w:rPr>
        <w:t>9）</w:t>
      </w:r>
      <w:r>
        <w:rPr>
          <w:rFonts w:hint="eastAsia"/>
        </w:rPr>
        <w:t>具体功能实现流程如下：首先，教师课前</w:t>
      </w:r>
      <w:r>
        <w:t>通过系统预先设置某课时的知识点，上课过程中有一台球机始终对准教师所用PPT屏幕，用于获取整堂课PPT播放情况视频；一台对准学生，用于获取学生的课堂</w:t>
      </w:r>
      <w:r w:rsidR="00291CCC">
        <w:rPr>
          <w:rFonts w:hint="eastAsia"/>
        </w:rPr>
        <w:t>全景信息</w:t>
      </w:r>
      <w:r>
        <w:t>。接着，课后系统将对拍摄视频处理后进行知识点关键字的识别，与教师预设的知识点进行比对，获取知识点对应的时间段。然后，对知识点出现的时间段进行学生状态检测，统计对应知识点学生的掌握情况并可视化展示。最后</w:t>
      </w:r>
      <w:r>
        <w:rPr>
          <w:rFonts w:hint="eastAsia"/>
        </w:rPr>
        <w:t>，在课程结束后，由系统根据知识点识别的时间线以及此时学生的听课状态构建</w:t>
      </w:r>
      <w:r w:rsidR="00291CCC">
        <w:rPr>
          <w:rFonts w:hint="eastAsia"/>
        </w:rPr>
        <w:t>调整</w:t>
      </w:r>
      <w:r>
        <w:rPr>
          <w:rFonts w:hint="eastAsia"/>
        </w:rPr>
        <w:t>知识图谱呈现</w:t>
      </w:r>
      <w:r w:rsidR="00565FAA">
        <w:rPr>
          <w:rFonts w:hint="eastAsia"/>
        </w:rPr>
        <w:t>。</w:t>
      </w:r>
      <w:r w:rsidR="00565FAA">
        <w:t>P</w:t>
      </w:r>
      <w:r w:rsidR="00565FAA">
        <w:rPr>
          <w:rFonts w:hint="eastAsia"/>
        </w:rPr>
        <w:t>11</w:t>
      </w:r>
    </w:p>
    <w:p w14:paraId="740F5E98" w14:textId="17C31CBA" w:rsidR="00135B36" w:rsidRDefault="00135B36" w:rsidP="00135B36">
      <w:pPr>
        <w:ind w:firstLine="420"/>
      </w:pPr>
      <w:r>
        <w:rPr>
          <w:rFonts w:hint="eastAsia"/>
        </w:rPr>
        <w:t>为实现以上功能，本系统采用</w:t>
      </w:r>
      <w:r>
        <w:t>SSM架构。可分为数据层，服务层，应用层，和视图层。利用springboot+mybtis框架搭建基础应用后，引入自定义状态监测接口和</w:t>
      </w:r>
      <w:r w:rsidR="00291CCC">
        <w:rPr>
          <w:rFonts w:hint="eastAsia"/>
        </w:rPr>
        <w:t>Ocr文字识别，Face++人脸检测，ffmpeg图像处理，</w:t>
      </w:r>
      <w:r>
        <w:t>第三方服务接口完善系统架构，引入shiro权限管理框架帮助系统完善安全性与可靠性</w:t>
      </w:r>
      <w:r w:rsidR="00565FAA">
        <w:rPr>
          <w:rFonts w:hint="eastAsia"/>
        </w:rPr>
        <w:t>。</w:t>
      </w:r>
      <w:r w:rsidR="00565FAA">
        <w:t>P</w:t>
      </w:r>
      <w:r w:rsidR="00565FAA">
        <w:rPr>
          <w:rFonts w:hint="eastAsia"/>
        </w:rPr>
        <w:t>13</w:t>
      </w:r>
    </w:p>
    <w:p w14:paraId="0CACEAF4" w14:textId="285942DC" w:rsidR="00135B36" w:rsidRDefault="00135B36" w:rsidP="00135B36">
      <w:pPr>
        <w:ind w:firstLine="420"/>
      </w:pPr>
      <w:r>
        <w:rPr>
          <w:rFonts w:hint="eastAsia"/>
        </w:rPr>
        <w:t>最后我们实现包括教学系统以外，还完善了包括学生信息管理，角色管理，人员权限分配等一系列基本教务功能。操作日志和数据监控等安全性功能也一并所完善</w:t>
      </w:r>
      <w:r w:rsidR="00565FAA">
        <w:rPr>
          <w:rFonts w:hint="eastAsia"/>
        </w:rPr>
        <w:t>。</w:t>
      </w:r>
      <w:r w:rsidR="00565FAA">
        <w:t>P</w:t>
      </w:r>
      <w:r w:rsidR="00565FAA">
        <w:rPr>
          <w:rFonts w:hint="eastAsia"/>
        </w:rPr>
        <w:t>14</w:t>
      </w:r>
    </w:p>
    <w:p w14:paraId="1CB90FD6" w14:textId="107DFE74" w:rsidR="00135B36" w:rsidRDefault="00165BFC" w:rsidP="00135B36">
      <w:pPr>
        <w:ind w:firstLine="420"/>
      </w:pPr>
      <w:r>
        <w:rPr>
          <w:rFonts w:hint="eastAsia"/>
        </w:rPr>
        <w:t>在</w:t>
      </w:r>
      <w:r w:rsidR="00135B36">
        <w:rPr>
          <w:rFonts w:hint="eastAsia"/>
        </w:rPr>
        <w:t>此过程中，我们解决了</w:t>
      </w:r>
      <w:r w:rsidR="00135B36" w:rsidRPr="00135B36">
        <w:rPr>
          <w:rFonts w:hint="eastAsia"/>
        </w:rPr>
        <w:t>帮助教师知识点把控难易程度</w:t>
      </w:r>
      <w:r w:rsidR="00135B36">
        <w:rPr>
          <w:rFonts w:hint="eastAsia"/>
        </w:rPr>
        <w:t>，</w:t>
      </w:r>
      <w:r w:rsidR="00135B36" w:rsidRPr="00135B36">
        <w:rPr>
          <w:rFonts w:hint="eastAsia"/>
        </w:rPr>
        <w:t>更加理性的知识点组合</w:t>
      </w:r>
      <w:r w:rsidR="00135B36">
        <w:rPr>
          <w:rFonts w:hint="eastAsia"/>
        </w:rPr>
        <w:t>，课程结束后的</w:t>
      </w:r>
      <w:r w:rsidR="00135B36" w:rsidRPr="00135B36">
        <w:rPr>
          <w:rFonts w:hint="eastAsia"/>
        </w:rPr>
        <w:t>学习效果和授课评价数据可视化</w:t>
      </w:r>
      <w:r w:rsidR="00135B36">
        <w:rPr>
          <w:rFonts w:hint="eastAsia"/>
        </w:rPr>
        <w:t>。</w:t>
      </w:r>
      <w:r w:rsidR="00E15BB2">
        <w:rPr>
          <w:rFonts w:hint="eastAsia"/>
        </w:rPr>
        <w:t>构建和调整知识图谱，</w:t>
      </w:r>
      <w:r w:rsidR="00135B36">
        <w:rPr>
          <w:rFonts w:hint="eastAsia"/>
        </w:rPr>
        <w:t>以帮助教师</w:t>
      </w:r>
      <w:r w:rsidR="00135B36" w:rsidRPr="00DE7E18">
        <w:rPr>
          <w:rFonts w:hint="eastAsia"/>
        </w:rPr>
        <w:t>寻找</w:t>
      </w:r>
      <w:r w:rsidR="00135B36">
        <w:rPr>
          <w:rFonts w:hint="eastAsia"/>
        </w:rPr>
        <w:t>知识点</w:t>
      </w:r>
      <w:r w:rsidR="00135B36" w:rsidRPr="00DE7E18">
        <w:rPr>
          <w:rFonts w:hint="eastAsia"/>
        </w:rPr>
        <w:t>关联逻辑，从而引导学生更加快速进入学习状态，</w:t>
      </w:r>
      <w:r w:rsidR="00135B36">
        <w:rPr>
          <w:rFonts w:hint="eastAsia"/>
        </w:rPr>
        <w:t>引导思维发散，提高学习效率，</w:t>
      </w:r>
      <w:r w:rsidR="00135B36" w:rsidRPr="00DE7E18">
        <w:rPr>
          <w:rFonts w:hint="eastAsia"/>
        </w:rPr>
        <w:t>达到预期教学质量</w:t>
      </w:r>
      <w:r w:rsidR="00135B36">
        <w:rPr>
          <w:rFonts w:hint="eastAsia"/>
        </w:rPr>
        <w:t>和效果。完成教学目标</w:t>
      </w:r>
      <w:r w:rsidR="00565FAA">
        <w:rPr>
          <w:rFonts w:hint="eastAsia"/>
        </w:rPr>
        <w:t>。</w:t>
      </w:r>
      <w:r w:rsidR="00565FAA">
        <w:t>P</w:t>
      </w:r>
      <w:r w:rsidR="00565FAA">
        <w:rPr>
          <w:rFonts w:hint="eastAsia"/>
        </w:rPr>
        <w:t>15</w:t>
      </w:r>
    </w:p>
    <w:p w14:paraId="540D2A81" w14:textId="77777777" w:rsidR="00135B36" w:rsidRPr="00DE7E18" w:rsidRDefault="00135B36" w:rsidP="00135B36">
      <w:pPr>
        <w:ind w:firstLine="420"/>
      </w:pPr>
    </w:p>
    <w:p w14:paraId="0608056E" w14:textId="77777777" w:rsidR="002C4EC5" w:rsidRPr="007E733D" w:rsidRDefault="002C4EC5" w:rsidP="002E15C8">
      <w:pPr>
        <w:ind w:firstLine="420"/>
        <w:rPr>
          <w:rFonts w:ascii="楷体" w:eastAsia="楷体" w:hAnsi="楷体"/>
          <w:sz w:val="24"/>
          <w:szCs w:val="24"/>
        </w:rPr>
      </w:pPr>
      <w:r w:rsidRPr="007E733D">
        <w:rPr>
          <w:rFonts w:ascii="楷体" w:eastAsia="楷体" w:hAnsi="楷体" w:hint="eastAsia"/>
          <w:sz w:val="24"/>
          <w:szCs w:val="24"/>
        </w:rPr>
        <w:t>接下来，请观看系统演示。</w:t>
      </w:r>
    </w:p>
    <w:p w14:paraId="499BB6AD" w14:textId="77777777" w:rsidR="00FE5915" w:rsidRPr="007E733D" w:rsidRDefault="00FE5915" w:rsidP="00E835A2">
      <w:pPr>
        <w:rPr>
          <w:rFonts w:ascii="楷体" w:eastAsia="楷体" w:hAnsi="楷体"/>
          <w:sz w:val="24"/>
          <w:szCs w:val="24"/>
        </w:rPr>
      </w:pPr>
    </w:p>
    <w:p w14:paraId="75BBE8F4" w14:textId="77777777" w:rsidR="0041686F" w:rsidRPr="007E733D" w:rsidRDefault="0041686F" w:rsidP="00FE5915">
      <w:pPr>
        <w:ind w:firstLine="420"/>
        <w:rPr>
          <w:rFonts w:ascii="楷体" w:eastAsia="楷体" w:hAnsi="楷体"/>
          <w:sz w:val="24"/>
          <w:szCs w:val="24"/>
        </w:rPr>
      </w:pPr>
      <w:r w:rsidRPr="007E733D">
        <w:rPr>
          <w:rFonts w:ascii="楷体" w:eastAsia="楷体" w:hAnsi="楷体" w:hint="eastAsia"/>
          <w:sz w:val="24"/>
          <w:szCs w:val="24"/>
        </w:rPr>
        <w:t>下面进行本系统部分功能演示</w:t>
      </w:r>
    </w:p>
    <w:p w14:paraId="44E4DE3D" w14:textId="77777777" w:rsidR="0041686F" w:rsidRPr="007E733D" w:rsidRDefault="0041686F" w:rsidP="0041686F">
      <w:pPr>
        <w:ind w:firstLine="420"/>
        <w:rPr>
          <w:rFonts w:ascii="楷体" w:eastAsia="楷体" w:hAnsi="楷体"/>
          <w:sz w:val="24"/>
          <w:szCs w:val="24"/>
        </w:rPr>
      </w:pPr>
      <w:r w:rsidRPr="007E733D">
        <w:rPr>
          <w:rFonts w:ascii="楷体" w:eastAsia="楷体" w:hAnsi="楷体" w:hint="eastAsia"/>
          <w:sz w:val="24"/>
          <w:szCs w:val="24"/>
        </w:rPr>
        <w:t>本系统分为管理员</w:t>
      </w:r>
      <w:r w:rsidRPr="007E733D">
        <w:rPr>
          <w:rFonts w:ascii="楷体" w:eastAsia="楷体" w:hAnsi="楷体"/>
          <w:sz w:val="24"/>
          <w:szCs w:val="24"/>
        </w:rPr>
        <w:t>,教师两大角色</w:t>
      </w:r>
    </w:p>
    <w:p w14:paraId="5BF7DF11" w14:textId="77777777" w:rsidR="008A0346" w:rsidRDefault="008A0346" w:rsidP="0041686F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管理员有四大功能板块</w:t>
      </w:r>
    </w:p>
    <w:p w14:paraId="2DD3304F" w14:textId="4F356604" w:rsidR="0041686F" w:rsidRDefault="008A0346" w:rsidP="0041686F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系统管理包括用户管理，角色管理等七个功能菜单</w:t>
      </w:r>
    </w:p>
    <w:p w14:paraId="4E97954C" w14:textId="4A1FFE16" w:rsidR="008A0346" w:rsidRDefault="008A0346" w:rsidP="0041686F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教务管理包括课程，课时管理在内的若干功能菜单</w:t>
      </w:r>
    </w:p>
    <w:p w14:paraId="48636BFB" w14:textId="43F5656B" w:rsidR="008A0346" w:rsidRDefault="008A0346" w:rsidP="0041686F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教学系统包括学生上课状态，知识点</w:t>
      </w:r>
      <w:r w:rsidR="008F0805">
        <w:rPr>
          <w:rFonts w:ascii="楷体" w:eastAsia="楷体" w:hAnsi="楷体" w:hint="eastAsia"/>
          <w:sz w:val="24"/>
          <w:szCs w:val="24"/>
        </w:rPr>
        <w:t>检</w:t>
      </w:r>
      <w:r>
        <w:rPr>
          <w:rFonts w:ascii="楷体" w:eastAsia="楷体" w:hAnsi="楷体" w:hint="eastAsia"/>
          <w:sz w:val="24"/>
          <w:szCs w:val="24"/>
        </w:rPr>
        <w:t>测等九个功能菜单</w:t>
      </w:r>
    </w:p>
    <w:p w14:paraId="1655B0D1" w14:textId="6C58AD2A" w:rsidR="008A0346" w:rsidRPr="008A0346" w:rsidRDefault="008A0346" w:rsidP="0041686F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档案信息则包括教师学生在内的主要元数据菜单</w:t>
      </w:r>
    </w:p>
    <w:p w14:paraId="5B4E052E" w14:textId="342F6F0F" w:rsidR="008A0346" w:rsidRDefault="008A0346" w:rsidP="0041686F">
      <w:pPr>
        <w:ind w:firstLine="420"/>
        <w:rPr>
          <w:rFonts w:ascii="楷体" w:eastAsia="楷体" w:hAnsi="楷体"/>
          <w:sz w:val="24"/>
          <w:szCs w:val="24"/>
        </w:rPr>
      </w:pPr>
    </w:p>
    <w:p w14:paraId="1AC472E2" w14:textId="7207D8FB" w:rsidR="007F09E9" w:rsidRPr="007F09E9" w:rsidRDefault="007F09E9" w:rsidP="0041686F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下面是部分功能演示</w:t>
      </w:r>
    </w:p>
    <w:p w14:paraId="7497BD45" w14:textId="77777777" w:rsidR="008A0346" w:rsidRPr="007E733D" w:rsidRDefault="008A0346" w:rsidP="0041686F">
      <w:pPr>
        <w:ind w:firstLine="420"/>
        <w:rPr>
          <w:rFonts w:ascii="楷体" w:eastAsia="楷体" w:hAnsi="楷体"/>
          <w:sz w:val="24"/>
          <w:szCs w:val="24"/>
        </w:rPr>
      </w:pPr>
    </w:p>
    <w:p w14:paraId="19F121D1" w14:textId="77777777" w:rsidR="0041686F" w:rsidRPr="007E733D" w:rsidRDefault="00632AAF" w:rsidP="0041686F">
      <w:pPr>
        <w:ind w:firstLine="420"/>
        <w:rPr>
          <w:rFonts w:ascii="楷体" w:eastAsia="楷体" w:hAnsi="楷体"/>
          <w:sz w:val="24"/>
          <w:szCs w:val="24"/>
        </w:rPr>
      </w:pPr>
      <w:r w:rsidRPr="007E733D">
        <w:rPr>
          <w:rFonts w:ascii="楷体" w:eastAsia="楷体" w:hAnsi="楷体" w:hint="eastAsia"/>
          <w:sz w:val="24"/>
          <w:szCs w:val="24"/>
        </w:rPr>
        <w:t>下面演示知识点操作</w:t>
      </w:r>
      <w:r w:rsidR="0041686F" w:rsidRPr="007E733D">
        <w:rPr>
          <w:rFonts w:ascii="楷体" w:eastAsia="楷体" w:hAnsi="楷体" w:hint="eastAsia"/>
          <w:sz w:val="24"/>
          <w:szCs w:val="24"/>
        </w:rPr>
        <w:t>功能</w:t>
      </w:r>
      <w:r w:rsidR="0041686F" w:rsidRPr="007E733D">
        <w:rPr>
          <w:rFonts w:ascii="楷体" w:eastAsia="楷体" w:hAnsi="楷体"/>
          <w:sz w:val="24"/>
          <w:szCs w:val="24"/>
        </w:rPr>
        <w:t>, 教师在</w:t>
      </w:r>
      <w:r w:rsidRPr="007E733D">
        <w:rPr>
          <w:rFonts w:ascii="楷体" w:eastAsia="楷体" w:hAnsi="楷体" w:hint="eastAsia"/>
          <w:sz w:val="24"/>
          <w:szCs w:val="24"/>
        </w:rPr>
        <w:t>教师查课界面</w:t>
      </w:r>
      <w:r w:rsidR="0041686F" w:rsidRPr="007E733D">
        <w:rPr>
          <w:rFonts w:ascii="楷体" w:eastAsia="楷体" w:hAnsi="楷体"/>
          <w:sz w:val="24"/>
          <w:szCs w:val="24"/>
        </w:rPr>
        <w:t>查询下次</w:t>
      </w:r>
      <w:r w:rsidRPr="007E733D">
        <w:rPr>
          <w:rFonts w:ascii="楷体" w:eastAsia="楷体" w:hAnsi="楷体" w:hint="eastAsia"/>
          <w:sz w:val="24"/>
          <w:szCs w:val="24"/>
        </w:rPr>
        <w:t>课</w:t>
      </w:r>
      <w:r w:rsidR="0041686F" w:rsidRPr="007E733D">
        <w:rPr>
          <w:rFonts w:ascii="楷体" w:eastAsia="楷体" w:hAnsi="楷体"/>
          <w:sz w:val="24"/>
          <w:szCs w:val="24"/>
        </w:rPr>
        <w:t>开课时间后,可</w:t>
      </w:r>
      <w:r w:rsidRPr="007E733D">
        <w:rPr>
          <w:rFonts w:ascii="楷体" w:eastAsia="楷体" w:hAnsi="楷体" w:hint="eastAsia"/>
          <w:sz w:val="24"/>
          <w:szCs w:val="24"/>
        </w:rPr>
        <w:t>点击知识点设置，来到知识点设置</w:t>
      </w:r>
      <w:r w:rsidR="0041686F" w:rsidRPr="007E733D">
        <w:rPr>
          <w:rFonts w:ascii="楷体" w:eastAsia="楷体" w:hAnsi="楷体"/>
          <w:sz w:val="24"/>
          <w:szCs w:val="24"/>
        </w:rPr>
        <w:t>页面,可在此添加修改知识点内容,点击添加按钮,来到添加知识点页面,输入知识点信息,完成添加操作</w:t>
      </w:r>
    </w:p>
    <w:p w14:paraId="3B1E01BE" w14:textId="77777777" w:rsidR="0041686F" w:rsidRPr="007E733D" w:rsidRDefault="0041686F" w:rsidP="008A0346">
      <w:pPr>
        <w:rPr>
          <w:rFonts w:ascii="楷体" w:eastAsia="楷体" w:hAnsi="楷体"/>
          <w:sz w:val="24"/>
          <w:szCs w:val="24"/>
        </w:rPr>
      </w:pPr>
    </w:p>
    <w:p w14:paraId="2AE21859" w14:textId="4B077451" w:rsidR="00193A68" w:rsidRPr="007E733D" w:rsidRDefault="0041686F" w:rsidP="00135B36">
      <w:pPr>
        <w:ind w:firstLine="420"/>
        <w:rPr>
          <w:rFonts w:ascii="楷体" w:eastAsia="楷体" w:hAnsi="楷体"/>
          <w:sz w:val="24"/>
          <w:szCs w:val="24"/>
        </w:rPr>
      </w:pPr>
      <w:r w:rsidRPr="007E733D">
        <w:rPr>
          <w:rFonts w:ascii="楷体" w:eastAsia="楷体" w:hAnsi="楷体" w:hint="eastAsia"/>
          <w:sz w:val="24"/>
          <w:szCs w:val="24"/>
        </w:rPr>
        <w:t>下面演示知识点识别功能</w:t>
      </w:r>
      <w:r w:rsidRPr="007E733D">
        <w:rPr>
          <w:rFonts w:ascii="楷体" w:eastAsia="楷体" w:hAnsi="楷体"/>
          <w:sz w:val="24"/>
          <w:szCs w:val="24"/>
        </w:rPr>
        <w:t>,在授课开始时,系统会自动采集教师展示ppt,进行文字识别,若</w:t>
      </w:r>
      <w:r w:rsidR="00193A68" w:rsidRPr="007E733D">
        <w:rPr>
          <w:rFonts w:ascii="楷体" w:eastAsia="楷体" w:hAnsi="楷体" w:hint="eastAsia"/>
          <w:sz w:val="24"/>
          <w:szCs w:val="24"/>
        </w:rPr>
        <w:t>识别</w:t>
      </w:r>
      <w:r w:rsidR="00193A68" w:rsidRPr="007E733D">
        <w:rPr>
          <w:rFonts w:ascii="楷体" w:eastAsia="楷体" w:hAnsi="楷体"/>
          <w:sz w:val="24"/>
          <w:szCs w:val="24"/>
        </w:rPr>
        <w:t>文字</w:t>
      </w:r>
      <w:r w:rsidR="00193A68" w:rsidRPr="007E733D">
        <w:rPr>
          <w:rFonts w:ascii="楷体" w:eastAsia="楷体" w:hAnsi="楷体" w:hint="eastAsia"/>
          <w:sz w:val="24"/>
          <w:szCs w:val="24"/>
        </w:rPr>
        <w:t>与</w:t>
      </w:r>
      <w:r w:rsidR="00193A68" w:rsidRPr="007E733D">
        <w:rPr>
          <w:rFonts w:ascii="楷体" w:eastAsia="楷体" w:hAnsi="楷体"/>
          <w:sz w:val="24"/>
          <w:szCs w:val="24"/>
        </w:rPr>
        <w:t>对</w:t>
      </w:r>
      <w:r w:rsidR="00193A68" w:rsidRPr="007E733D">
        <w:rPr>
          <w:rFonts w:ascii="楷体" w:eastAsia="楷体" w:hAnsi="楷体" w:hint="eastAsia"/>
          <w:sz w:val="24"/>
          <w:szCs w:val="24"/>
        </w:rPr>
        <w:t>教师</w:t>
      </w:r>
      <w:r w:rsidRPr="007E733D">
        <w:rPr>
          <w:rFonts w:ascii="楷体" w:eastAsia="楷体" w:hAnsi="楷体"/>
          <w:sz w:val="24"/>
          <w:szCs w:val="24"/>
        </w:rPr>
        <w:t>预设知识点</w:t>
      </w:r>
      <w:r w:rsidR="00193A68" w:rsidRPr="007E733D">
        <w:rPr>
          <w:rFonts w:ascii="楷体" w:eastAsia="楷体" w:hAnsi="楷体" w:hint="eastAsia"/>
          <w:sz w:val="24"/>
          <w:szCs w:val="24"/>
        </w:rPr>
        <w:t>相同</w:t>
      </w:r>
      <w:r w:rsidRPr="007E733D">
        <w:rPr>
          <w:rFonts w:ascii="楷体" w:eastAsia="楷体" w:hAnsi="楷体"/>
          <w:sz w:val="24"/>
          <w:szCs w:val="24"/>
        </w:rPr>
        <w:t>,则开始纪录此时学生上课状态和知识点出现时间,并产生</w:t>
      </w:r>
      <w:r w:rsidR="00193A68" w:rsidRPr="007E733D">
        <w:rPr>
          <w:rFonts w:ascii="楷体" w:eastAsia="楷体" w:hAnsi="楷体" w:hint="eastAsia"/>
          <w:sz w:val="24"/>
          <w:szCs w:val="24"/>
        </w:rPr>
        <w:t>学生学习效果</w:t>
      </w:r>
      <w:r w:rsidRPr="007E733D">
        <w:rPr>
          <w:rFonts w:ascii="楷体" w:eastAsia="楷体" w:hAnsi="楷体"/>
          <w:sz w:val="24"/>
          <w:szCs w:val="24"/>
        </w:rPr>
        <w:t>结果反馈</w:t>
      </w:r>
    </w:p>
    <w:p w14:paraId="3ECCEA92" w14:textId="77777777" w:rsidR="00193A68" w:rsidRPr="007E733D" w:rsidRDefault="00193A68" w:rsidP="0041686F">
      <w:pPr>
        <w:ind w:firstLine="420"/>
        <w:rPr>
          <w:rFonts w:ascii="楷体" w:eastAsia="楷体" w:hAnsi="楷体"/>
          <w:sz w:val="24"/>
          <w:szCs w:val="24"/>
        </w:rPr>
      </w:pPr>
    </w:p>
    <w:p w14:paraId="564FAD84" w14:textId="06E98696" w:rsidR="0041686F" w:rsidRPr="007E733D" w:rsidRDefault="0041686F" w:rsidP="0041686F">
      <w:pPr>
        <w:ind w:firstLine="420"/>
        <w:rPr>
          <w:rFonts w:ascii="楷体" w:eastAsia="楷体" w:hAnsi="楷体"/>
          <w:sz w:val="24"/>
          <w:szCs w:val="24"/>
        </w:rPr>
      </w:pPr>
      <w:r w:rsidRPr="007E733D">
        <w:rPr>
          <w:rFonts w:ascii="楷体" w:eastAsia="楷体" w:hAnsi="楷体" w:hint="eastAsia"/>
          <w:sz w:val="24"/>
          <w:szCs w:val="24"/>
        </w:rPr>
        <w:t>下面演示学习效果反馈功能</w:t>
      </w:r>
      <w:r w:rsidRPr="007E733D">
        <w:rPr>
          <w:rFonts w:ascii="楷体" w:eastAsia="楷体" w:hAnsi="楷体"/>
          <w:sz w:val="24"/>
          <w:szCs w:val="24"/>
        </w:rPr>
        <w:t>,教室在授课完成后,可在</w:t>
      </w:r>
      <w:r w:rsidR="008F0805">
        <w:rPr>
          <w:rFonts w:ascii="楷体" w:eastAsia="楷体" w:hAnsi="楷体" w:hint="eastAsia"/>
          <w:sz w:val="24"/>
          <w:szCs w:val="24"/>
        </w:rPr>
        <w:t>再</w:t>
      </w:r>
      <w:r w:rsidRPr="007E733D">
        <w:rPr>
          <w:rFonts w:ascii="楷体" w:eastAsia="楷体" w:hAnsi="楷体"/>
          <w:sz w:val="24"/>
          <w:szCs w:val="24"/>
        </w:rPr>
        <w:t>次查看</w:t>
      </w:r>
      <w:r w:rsidR="008F0805">
        <w:rPr>
          <w:rFonts w:ascii="楷体" w:eastAsia="楷体" w:hAnsi="楷体" w:hint="eastAsia"/>
          <w:sz w:val="24"/>
          <w:szCs w:val="24"/>
        </w:rPr>
        <w:t>此</w:t>
      </w:r>
      <w:r w:rsidRPr="007E733D">
        <w:rPr>
          <w:rFonts w:ascii="楷体" w:eastAsia="楷体" w:hAnsi="楷体"/>
          <w:sz w:val="24"/>
          <w:szCs w:val="24"/>
        </w:rPr>
        <w:t>教学效果反馈,如本次学生</w:t>
      </w:r>
      <w:r w:rsidR="00193A68" w:rsidRPr="007E733D">
        <w:rPr>
          <w:rFonts w:ascii="楷体" w:eastAsia="楷体" w:hAnsi="楷体" w:hint="eastAsia"/>
          <w:sz w:val="24"/>
          <w:szCs w:val="24"/>
        </w:rPr>
        <w:t>上课</w:t>
      </w:r>
      <w:r w:rsidRPr="007E733D">
        <w:rPr>
          <w:rFonts w:ascii="楷体" w:eastAsia="楷体" w:hAnsi="楷体"/>
          <w:sz w:val="24"/>
          <w:szCs w:val="24"/>
        </w:rPr>
        <w:t>状态,</w:t>
      </w:r>
      <w:r w:rsidR="00222480">
        <w:rPr>
          <w:rFonts w:ascii="楷体" w:eastAsia="楷体" w:hAnsi="楷体" w:hint="eastAsia"/>
          <w:sz w:val="24"/>
          <w:szCs w:val="24"/>
        </w:rPr>
        <w:t>（放状态检测动图）</w:t>
      </w:r>
      <w:r w:rsidRPr="007E733D">
        <w:rPr>
          <w:rFonts w:ascii="楷体" w:eastAsia="楷体" w:hAnsi="楷体"/>
          <w:sz w:val="24"/>
          <w:szCs w:val="24"/>
        </w:rPr>
        <w:t>不同知识点组合对不同班级学生的学习效果</w:t>
      </w:r>
      <w:r w:rsidR="00193A68" w:rsidRPr="007E733D">
        <w:rPr>
          <w:rFonts w:ascii="楷体" w:eastAsia="楷体" w:hAnsi="楷体" w:hint="eastAsia"/>
          <w:sz w:val="24"/>
          <w:szCs w:val="24"/>
        </w:rPr>
        <w:t>比对</w:t>
      </w:r>
      <w:r w:rsidRPr="007E733D">
        <w:rPr>
          <w:rFonts w:ascii="楷体" w:eastAsia="楷体" w:hAnsi="楷体"/>
          <w:sz w:val="24"/>
          <w:szCs w:val="24"/>
        </w:rPr>
        <w:t>,本周</w:t>
      </w:r>
      <w:r w:rsidR="00193A68" w:rsidRPr="007E733D">
        <w:rPr>
          <w:rFonts w:ascii="楷体" w:eastAsia="楷体" w:hAnsi="楷体" w:hint="eastAsia"/>
          <w:sz w:val="24"/>
          <w:szCs w:val="24"/>
        </w:rPr>
        <w:t>课程</w:t>
      </w:r>
      <w:r w:rsidRPr="007E733D">
        <w:rPr>
          <w:rFonts w:ascii="楷体" w:eastAsia="楷体" w:hAnsi="楷体"/>
          <w:sz w:val="24"/>
          <w:szCs w:val="24"/>
        </w:rPr>
        <w:t>知识点统计,以及课程知识点难易程度分配</w:t>
      </w:r>
    </w:p>
    <w:p w14:paraId="49C08FEC" w14:textId="77777777" w:rsidR="0041686F" w:rsidRPr="00222480" w:rsidRDefault="0041686F" w:rsidP="0041686F">
      <w:pPr>
        <w:ind w:firstLine="420"/>
        <w:rPr>
          <w:rFonts w:ascii="楷体" w:eastAsia="楷体" w:hAnsi="楷体"/>
          <w:sz w:val="24"/>
          <w:szCs w:val="24"/>
        </w:rPr>
      </w:pPr>
    </w:p>
    <w:p w14:paraId="7B5E2AF2" w14:textId="77777777" w:rsidR="0041686F" w:rsidRPr="007E733D" w:rsidRDefault="0041686F" w:rsidP="0041686F">
      <w:pPr>
        <w:ind w:firstLine="420"/>
        <w:rPr>
          <w:rFonts w:ascii="楷体" w:eastAsia="楷体" w:hAnsi="楷体"/>
          <w:sz w:val="24"/>
          <w:szCs w:val="24"/>
        </w:rPr>
      </w:pPr>
      <w:r w:rsidRPr="007E733D">
        <w:rPr>
          <w:rFonts w:ascii="楷体" w:eastAsia="楷体" w:hAnsi="楷体" w:hint="eastAsia"/>
          <w:sz w:val="24"/>
          <w:szCs w:val="24"/>
        </w:rPr>
        <w:t>下面演示知识图谱功能</w:t>
      </w:r>
      <w:r w:rsidRPr="007E733D">
        <w:rPr>
          <w:rFonts w:ascii="楷体" w:eastAsia="楷体" w:hAnsi="楷体"/>
          <w:sz w:val="24"/>
          <w:szCs w:val="24"/>
        </w:rPr>
        <w:t>.在教师授课结束后.系统由知识点识别产生的时间纪录构建</w:t>
      </w:r>
      <w:r w:rsidR="00193A68" w:rsidRPr="007E733D">
        <w:rPr>
          <w:rFonts w:ascii="楷体" w:eastAsia="楷体" w:hAnsi="楷体"/>
          <w:sz w:val="24"/>
          <w:szCs w:val="24"/>
        </w:rPr>
        <w:t>呈现</w:t>
      </w:r>
      <w:r w:rsidRPr="007E733D">
        <w:rPr>
          <w:rFonts w:ascii="楷体" w:eastAsia="楷体" w:hAnsi="楷体"/>
          <w:sz w:val="24"/>
          <w:szCs w:val="24"/>
        </w:rPr>
        <w:t>知识点图谱,便于教师联系知识点内容,达到更好的教学效果.</w:t>
      </w:r>
    </w:p>
    <w:p w14:paraId="66A27A6D" w14:textId="02411BC7" w:rsidR="0041686F" w:rsidRDefault="0041686F" w:rsidP="00E837F1">
      <w:pPr>
        <w:widowControl/>
        <w:spacing w:line="420" w:lineRule="exact"/>
        <w:ind w:firstLine="360"/>
        <w:jc w:val="left"/>
        <w:rPr>
          <w:rFonts w:ascii="楷体" w:eastAsia="楷体" w:hAnsi="楷体"/>
          <w:sz w:val="24"/>
          <w:szCs w:val="24"/>
        </w:rPr>
      </w:pPr>
    </w:p>
    <w:p w14:paraId="16D3487C" w14:textId="03FEFFE4" w:rsidR="003F0290" w:rsidRPr="007E733D" w:rsidRDefault="003F0290" w:rsidP="00E837F1">
      <w:pPr>
        <w:widowControl/>
        <w:spacing w:line="420" w:lineRule="exact"/>
        <w:ind w:firstLine="36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项目演示结束,感谢您的观看</w:t>
      </w:r>
    </w:p>
    <w:sectPr w:rsidR="003F0290" w:rsidRPr="007E733D" w:rsidSect="00EB5311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84CD6" w14:textId="77777777" w:rsidR="003343D3" w:rsidRDefault="003343D3" w:rsidP="00D5361C">
      <w:r>
        <w:separator/>
      </w:r>
    </w:p>
  </w:endnote>
  <w:endnote w:type="continuationSeparator" w:id="0">
    <w:p w14:paraId="69BA2462" w14:textId="77777777" w:rsidR="003343D3" w:rsidRDefault="003343D3" w:rsidP="00D5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30671" w14:textId="77777777" w:rsidR="003343D3" w:rsidRDefault="003343D3" w:rsidP="00D5361C">
      <w:r>
        <w:separator/>
      </w:r>
    </w:p>
  </w:footnote>
  <w:footnote w:type="continuationSeparator" w:id="0">
    <w:p w14:paraId="52ED1B46" w14:textId="77777777" w:rsidR="003343D3" w:rsidRDefault="003343D3" w:rsidP="00D53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21E17"/>
    <w:multiLevelType w:val="hybridMultilevel"/>
    <w:tmpl w:val="519E720C"/>
    <w:lvl w:ilvl="0" w:tplc="1F183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41134A"/>
    <w:multiLevelType w:val="hybridMultilevel"/>
    <w:tmpl w:val="558A1BB4"/>
    <w:lvl w:ilvl="0" w:tplc="EF4E18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56"/>
    <w:rsid w:val="000441F5"/>
    <w:rsid w:val="00087E9A"/>
    <w:rsid w:val="000A0218"/>
    <w:rsid w:val="000A56A2"/>
    <w:rsid w:val="000D2665"/>
    <w:rsid w:val="000F26A1"/>
    <w:rsid w:val="00117252"/>
    <w:rsid w:val="00135B36"/>
    <w:rsid w:val="00165BFC"/>
    <w:rsid w:val="00193A68"/>
    <w:rsid w:val="001C1440"/>
    <w:rsid w:val="002005FA"/>
    <w:rsid w:val="00222480"/>
    <w:rsid w:val="002325AB"/>
    <w:rsid w:val="00291CCC"/>
    <w:rsid w:val="00295931"/>
    <w:rsid w:val="002C4EC5"/>
    <w:rsid w:val="002D0142"/>
    <w:rsid w:val="002E15C8"/>
    <w:rsid w:val="00331956"/>
    <w:rsid w:val="003343D3"/>
    <w:rsid w:val="003500DE"/>
    <w:rsid w:val="003F0290"/>
    <w:rsid w:val="003F7B9A"/>
    <w:rsid w:val="0041686F"/>
    <w:rsid w:val="0044276A"/>
    <w:rsid w:val="00486017"/>
    <w:rsid w:val="004E3868"/>
    <w:rsid w:val="00561B54"/>
    <w:rsid w:val="00565FAA"/>
    <w:rsid w:val="0058218A"/>
    <w:rsid w:val="005C1152"/>
    <w:rsid w:val="005C283F"/>
    <w:rsid w:val="00632AAF"/>
    <w:rsid w:val="00657976"/>
    <w:rsid w:val="00657A34"/>
    <w:rsid w:val="00741BDB"/>
    <w:rsid w:val="0075416C"/>
    <w:rsid w:val="00770AF1"/>
    <w:rsid w:val="007E733D"/>
    <w:rsid w:val="007F09E9"/>
    <w:rsid w:val="008A0346"/>
    <w:rsid w:val="008B0A2D"/>
    <w:rsid w:val="008D771A"/>
    <w:rsid w:val="008F0805"/>
    <w:rsid w:val="009B03A9"/>
    <w:rsid w:val="009C12FD"/>
    <w:rsid w:val="009F4C0B"/>
    <w:rsid w:val="00AC5FE4"/>
    <w:rsid w:val="00AF6914"/>
    <w:rsid w:val="00B331B5"/>
    <w:rsid w:val="00C22D19"/>
    <w:rsid w:val="00C3653C"/>
    <w:rsid w:val="00C42C0C"/>
    <w:rsid w:val="00C56313"/>
    <w:rsid w:val="00C70286"/>
    <w:rsid w:val="00C80D34"/>
    <w:rsid w:val="00C90962"/>
    <w:rsid w:val="00C94C73"/>
    <w:rsid w:val="00CD59D2"/>
    <w:rsid w:val="00D11848"/>
    <w:rsid w:val="00D5361C"/>
    <w:rsid w:val="00D72E6A"/>
    <w:rsid w:val="00D90B2A"/>
    <w:rsid w:val="00DA3D4A"/>
    <w:rsid w:val="00DC19E5"/>
    <w:rsid w:val="00DC5A46"/>
    <w:rsid w:val="00DE7E18"/>
    <w:rsid w:val="00DF0E52"/>
    <w:rsid w:val="00E15BB2"/>
    <w:rsid w:val="00E220B9"/>
    <w:rsid w:val="00E241A4"/>
    <w:rsid w:val="00E835A2"/>
    <w:rsid w:val="00E837F1"/>
    <w:rsid w:val="00EB5311"/>
    <w:rsid w:val="00F274CA"/>
    <w:rsid w:val="00FB4D5F"/>
    <w:rsid w:val="00FE32E1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~"/>
  <w14:docId w14:val="19B1E39A"/>
  <w15:docId w15:val="{4FDB6BD0-86AA-49E9-98E3-EC22D24E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C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65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65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65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365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837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37F1"/>
    <w:rPr>
      <w:color w:val="0000FF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837F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53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536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53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536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8B209E5-77AE-4236-A41E-373EC6B9E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陈章月</dc:creator>
  <cp:keywords/>
  <dc:description/>
  <cp:lastModifiedBy>陈 章月</cp:lastModifiedBy>
  <cp:revision>12</cp:revision>
  <dcterms:created xsi:type="dcterms:W3CDTF">2020-05-06T06:52:00Z</dcterms:created>
  <dcterms:modified xsi:type="dcterms:W3CDTF">2020-05-10T15:38:00Z</dcterms:modified>
</cp:coreProperties>
</file>