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62DFC" w:rsidRDefault="00962DFC">
      <w:pPr>
        <w:rPr>
          <w:rFonts w:ascii="等线" w:eastAsia="等线" w:hAnsi="等线"/>
        </w:rPr>
      </w:pPr>
    </w:p>
    <w:p w:rsidR="00962DFC" w:rsidRDefault="00962DFC">
      <w:pPr>
        <w:rPr>
          <w:rFonts w:ascii="等线" w:eastAsia="等线" w:hAnsi="等线"/>
        </w:rPr>
      </w:pPr>
    </w:p>
    <w:p w:rsidR="00962DFC" w:rsidRDefault="00C3068D">
      <w:pPr>
        <w:ind w:firstLine="1040"/>
        <w:jc w:val="center"/>
        <w:rPr>
          <w:rFonts w:ascii="等线" w:eastAsia="等线" w:hAnsi="等线" w:cs="宋体"/>
          <w:b/>
          <w:sz w:val="52"/>
          <w:szCs w:val="52"/>
        </w:rPr>
      </w:pPr>
      <w:r>
        <w:rPr>
          <w:rFonts w:ascii="等线" w:eastAsia="等线" w:hAnsi="等线" w:cs="宋体" w:hint="eastAsia"/>
          <w:b/>
          <w:sz w:val="52"/>
          <w:szCs w:val="52"/>
        </w:rPr>
        <w:t>XX公司XX项目</w:t>
      </w:r>
    </w:p>
    <w:p w:rsidR="00962DFC" w:rsidRDefault="00962DFC">
      <w:pPr>
        <w:ind w:firstLine="1040"/>
        <w:jc w:val="center"/>
        <w:rPr>
          <w:rFonts w:ascii="等线" w:eastAsia="等线" w:hAnsi="等线" w:cs="宋体"/>
          <w:b/>
          <w:sz w:val="52"/>
          <w:szCs w:val="52"/>
        </w:rPr>
      </w:pPr>
    </w:p>
    <w:p w:rsidR="00962DFC" w:rsidRDefault="00962DFC">
      <w:pPr>
        <w:ind w:firstLine="880"/>
        <w:jc w:val="center"/>
        <w:rPr>
          <w:rFonts w:ascii="等线" w:eastAsia="等线" w:hAnsi="等线"/>
          <w:b/>
          <w:sz w:val="44"/>
          <w:szCs w:val="44"/>
        </w:rPr>
      </w:pPr>
    </w:p>
    <w:p w:rsidR="00962DFC" w:rsidRDefault="00C3068D">
      <w:pPr>
        <w:ind w:firstLine="880"/>
        <w:jc w:val="center"/>
        <w:rPr>
          <w:rFonts w:ascii="等线" w:eastAsia="等线" w:hAnsi="等线"/>
          <w:b/>
          <w:sz w:val="44"/>
          <w:szCs w:val="44"/>
        </w:rPr>
      </w:pPr>
      <w:r>
        <w:rPr>
          <w:rFonts w:ascii="等线" w:eastAsia="等线" w:hAnsi="等线" w:hint="eastAsia"/>
          <w:b/>
          <w:sz w:val="44"/>
          <w:szCs w:val="44"/>
        </w:rPr>
        <w:t>需求文档</w:t>
      </w:r>
    </w:p>
    <w:p w:rsidR="00962DFC" w:rsidRDefault="00962DFC">
      <w:pPr>
        <w:ind w:firstLine="880"/>
        <w:jc w:val="center"/>
        <w:rPr>
          <w:rFonts w:ascii="等线" w:eastAsia="等线" w:hAnsi="等线"/>
          <w:b/>
          <w:sz w:val="44"/>
          <w:szCs w:val="44"/>
        </w:rPr>
      </w:pPr>
    </w:p>
    <w:p w:rsidR="00962DFC" w:rsidRDefault="00962DFC">
      <w:pPr>
        <w:ind w:firstLine="880"/>
        <w:jc w:val="center"/>
        <w:rPr>
          <w:rFonts w:ascii="等线" w:eastAsia="等线" w:hAnsi="等线"/>
          <w:b/>
          <w:sz w:val="44"/>
          <w:szCs w:val="44"/>
        </w:rPr>
      </w:pPr>
    </w:p>
    <w:p w:rsidR="00962DFC" w:rsidRDefault="00962DFC">
      <w:pPr>
        <w:ind w:firstLine="880"/>
        <w:jc w:val="center"/>
        <w:rPr>
          <w:rFonts w:ascii="等线" w:eastAsia="等线" w:hAnsi="等线"/>
          <w:b/>
          <w:sz w:val="44"/>
          <w:szCs w:val="44"/>
        </w:rPr>
      </w:pPr>
    </w:p>
    <w:p w:rsidR="00962DFC" w:rsidRDefault="00962DFC">
      <w:pPr>
        <w:ind w:firstLine="880"/>
        <w:jc w:val="center"/>
        <w:rPr>
          <w:rFonts w:ascii="等线" w:eastAsia="等线" w:hAnsi="等线"/>
          <w:b/>
          <w:sz w:val="44"/>
          <w:szCs w:val="44"/>
        </w:rPr>
      </w:pPr>
    </w:p>
    <w:p w:rsidR="00962DFC" w:rsidRDefault="00C3068D">
      <w:pPr>
        <w:ind w:firstLine="880"/>
        <w:jc w:val="center"/>
        <w:rPr>
          <w:rFonts w:ascii="等线" w:eastAsia="等线" w:hAnsi="等线"/>
          <w:b/>
          <w:sz w:val="44"/>
          <w:szCs w:val="44"/>
        </w:rPr>
      </w:pPr>
      <w:r>
        <w:rPr>
          <w:rFonts w:ascii="等线" w:eastAsia="等线" w:hAnsi="等线" w:hint="eastAsia"/>
          <w:b/>
          <w:sz w:val="44"/>
          <w:szCs w:val="44"/>
        </w:rPr>
        <w:t>版本：V1.0</w:t>
      </w:r>
    </w:p>
    <w:p w:rsidR="00962DFC" w:rsidRDefault="00C3068D">
      <w:pPr>
        <w:rPr>
          <w:rFonts w:ascii="等线" w:eastAsia="等线" w:hAnsi="等线"/>
          <w:b/>
          <w:bCs/>
          <w:sz w:val="32"/>
        </w:rPr>
      </w:pPr>
      <w:r>
        <w:rPr>
          <w:rFonts w:ascii="等线" w:eastAsia="等线" w:hAnsi="等线" w:hint="eastAsia"/>
        </w:rPr>
        <w:br w:type="page"/>
      </w:r>
      <w:r>
        <w:rPr>
          <w:rFonts w:ascii="等线" w:eastAsia="等线" w:hAnsi="等线" w:hint="eastAsia"/>
        </w:rPr>
        <w:lastRenderedPageBreak/>
        <w:t xml:space="preserve">　　　　　　　　　　　</w:t>
      </w:r>
      <w:r>
        <w:rPr>
          <w:rFonts w:ascii="等线" w:eastAsia="等线" w:hAnsi="等线" w:hint="eastAsia"/>
          <w:b/>
          <w:bCs/>
          <w:sz w:val="32"/>
        </w:rPr>
        <w:t>文档修订记录</w:t>
      </w:r>
    </w:p>
    <w:tbl>
      <w:tblPr>
        <w:tblW w:w="87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9"/>
        <w:gridCol w:w="1905"/>
        <w:gridCol w:w="3780"/>
        <w:gridCol w:w="1988"/>
      </w:tblGrid>
      <w:tr w:rsidR="00962DFC">
        <w:trPr>
          <w:jc w:val="center"/>
        </w:trPr>
        <w:tc>
          <w:tcPr>
            <w:tcW w:w="1089" w:type="dxa"/>
            <w:tcBorders>
              <w:top w:val="single" w:sz="12" w:space="0" w:color="auto"/>
              <w:left w:val="single" w:sz="6" w:space="0" w:color="auto"/>
              <w:bottom w:val="single" w:sz="6" w:space="0" w:color="auto"/>
              <w:right w:val="single" w:sz="6" w:space="0" w:color="auto"/>
            </w:tcBorders>
            <w:shd w:val="clear" w:color="auto" w:fill="C0C0C0"/>
          </w:tcPr>
          <w:p w:rsidR="00962DFC" w:rsidRDefault="00C3068D" w:rsidP="00570DB7">
            <w:pPr>
              <w:spacing w:line="360" w:lineRule="auto"/>
              <w:ind w:firstLineChars="0" w:firstLine="0"/>
              <w:jc w:val="center"/>
              <w:rPr>
                <w:rFonts w:ascii="等线" w:eastAsia="等线" w:hAnsi="等线"/>
                <w:b/>
                <w:bCs/>
              </w:rPr>
            </w:pPr>
            <w:r>
              <w:rPr>
                <w:rFonts w:ascii="等线" w:eastAsia="等线" w:hAnsi="等线" w:hint="eastAsia"/>
                <w:b/>
                <w:bCs/>
              </w:rPr>
              <w:t>版本号</w:t>
            </w:r>
          </w:p>
        </w:tc>
        <w:tc>
          <w:tcPr>
            <w:tcW w:w="1905" w:type="dxa"/>
            <w:tcBorders>
              <w:top w:val="single" w:sz="12" w:space="0" w:color="auto"/>
              <w:left w:val="single" w:sz="6" w:space="0" w:color="auto"/>
              <w:bottom w:val="single" w:sz="6" w:space="0" w:color="auto"/>
              <w:right w:val="single" w:sz="6" w:space="0" w:color="auto"/>
            </w:tcBorders>
            <w:shd w:val="clear" w:color="auto" w:fill="C0C0C0"/>
          </w:tcPr>
          <w:p w:rsidR="00962DFC" w:rsidRDefault="00C3068D" w:rsidP="00570DB7">
            <w:pPr>
              <w:spacing w:line="360" w:lineRule="auto"/>
              <w:ind w:firstLineChars="100" w:firstLine="240"/>
              <w:rPr>
                <w:rFonts w:ascii="等线" w:eastAsia="等线" w:hAnsi="等线"/>
                <w:b/>
                <w:bCs/>
              </w:rPr>
            </w:pPr>
            <w:r>
              <w:rPr>
                <w:rFonts w:ascii="等线" w:eastAsia="等线" w:hAnsi="等线" w:hint="eastAsia"/>
                <w:b/>
                <w:bCs/>
              </w:rPr>
              <w:t>修订日期</w:t>
            </w:r>
          </w:p>
        </w:tc>
        <w:tc>
          <w:tcPr>
            <w:tcW w:w="3780" w:type="dxa"/>
            <w:tcBorders>
              <w:top w:val="single" w:sz="12" w:space="0" w:color="auto"/>
              <w:left w:val="single" w:sz="6" w:space="0" w:color="auto"/>
              <w:bottom w:val="single" w:sz="6" w:space="0" w:color="auto"/>
              <w:right w:val="single" w:sz="6" w:space="0" w:color="auto"/>
            </w:tcBorders>
            <w:shd w:val="clear" w:color="auto" w:fill="C0C0C0"/>
          </w:tcPr>
          <w:p w:rsidR="00962DFC" w:rsidRDefault="00C3068D" w:rsidP="006A7AAC">
            <w:pPr>
              <w:spacing w:line="360" w:lineRule="auto"/>
              <w:ind w:firstLineChars="500" w:firstLine="1200"/>
              <w:rPr>
                <w:rFonts w:ascii="等线" w:eastAsia="等线" w:hAnsi="等线"/>
                <w:b/>
                <w:bCs/>
              </w:rPr>
            </w:pPr>
            <w:r>
              <w:rPr>
                <w:rFonts w:ascii="等线" w:eastAsia="等线" w:hAnsi="等线" w:hint="eastAsia"/>
                <w:b/>
                <w:bCs/>
              </w:rPr>
              <w:t>修订概述</w:t>
            </w:r>
          </w:p>
        </w:tc>
        <w:tc>
          <w:tcPr>
            <w:tcW w:w="1988" w:type="dxa"/>
            <w:tcBorders>
              <w:top w:val="single" w:sz="12" w:space="0" w:color="auto"/>
              <w:left w:val="single" w:sz="6" w:space="0" w:color="auto"/>
              <w:bottom w:val="single" w:sz="6" w:space="0" w:color="auto"/>
              <w:right w:val="single" w:sz="6" w:space="0" w:color="auto"/>
            </w:tcBorders>
            <w:shd w:val="clear" w:color="auto" w:fill="C0C0C0"/>
          </w:tcPr>
          <w:p w:rsidR="00962DFC" w:rsidRDefault="00C3068D" w:rsidP="006A7AAC">
            <w:pPr>
              <w:spacing w:line="360" w:lineRule="auto"/>
              <w:rPr>
                <w:rFonts w:ascii="等线" w:eastAsia="等线" w:hAnsi="等线"/>
                <w:b/>
                <w:bCs/>
              </w:rPr>
            </w:pPr>
            <w:r>
              <w:rPr>
                <w:rFonts w:ascii="等线" w:eastAsia="等线" w:hAnsi="等线" w:hint="eastAsia"/>
                <w:b/>
                <w:bCs/>
              </w:rPr>
              <w:t>修订人</w:t>
            </w:r>
          </w:p>
        </w:tc>
      </w:tr>
      <w:tr w:rsidR="00962DFC">
        <w:trPr>
          <w:trHeight w:val="315"/>
          <w:jc w:val="center"/>
        </w:trPr>
        <w:tc>
          <w:tcPr>
            <w:tcW w:w="1089" w:type="dxa"/>
            <w:tcBorders>
              <w:top w:val="single" w:sz="6" w:space="0" w:color="auto"/>
              <w:left w:val="single" w:sz="6" w:space="0" w:color="auto"/>
              <w:bottom w:val="single" w:sz="6" w:space="0" w:color="auto"/>
              <w:right w:val="single" w:sz="6" w:space="0" w:color="auto"/>
            </w:tcBorders>
          </w:tcPr>
          <w:p w:rsidR="00962DFC" w:rsidRDefault="00962DFC">
            <w:pPr>
              <w:spacing w:line="360" w:lineRule="auto"/>
              <w:rPr>
                <w:rFonts w:ascii="等线" w:eastAsia="等线" w:hAnsi="等线"/>
              </w:rPr>
            </w:pPr>
          </w:p>
        </w:tc>
        <w:tc>
          <w:tcPr>
            <w:tcW w:w="1905" w:type="dxa"/>
            <w:tcBorders>
              <w:top w:val="single" w:sz="6" w:space="0" w:color="auto"/>
              <w:left w:val="single" w:sz="6" w:space="0" w:color="auto"/>
              <w:bottom w:val="single" w:sz="6" w:space="0" w:color="auto"/>
              <w:right w:val="single" w:sz="6" w:space="0" w:color="auto"/>
            </w:tcBorders>
          </w:tcPr>
          <w:p w:rsidR="00962DFC" w:rsidRDefault="00962DFC">
            <w:pPr>
              <w:spacing w:line="360" w:lineRule="auto"/>
              <w:rPr>
                <w:rFonts w:ascii="等线" w:eastAsia="等线" w:hAnsi="等线"/>
              </w:rPr>
            </w:pPr>
          </w:p>
        </w:tc>
        <w:tc>
          <w:tcPr>
            <w:tcW w:w="3780" w:type="dxa"/>
            <w:tcBorders>
              <w:top w:val="single" w:sz="6" w:space="0" w:color="auto"/>
              <w:left w:val="single" w:sz="6" w:space="0" w:color="auto"/>
              <w:bottom w:val="single" w:sz="6" w:space="0" w:color="auto"/>
              <w:right w:val="single" w:sz="6" w:space="0" w:color="auto"/>
            </w:tcBorders>
          </w:tcPr>
          <w:p w:rsidR="00962DFC" w:rsidRDefault="00962DFC">
            <w:pPr>
              <w:spacing w:line="360" w:lineRule="auto"/>
              <w:rPr>
                <w:rFonts w:ascii="等线" w:eastAsia="等线" w:hAnsi="等线"/>
              </w:rPr>
            </w:pPr>
          </w:p>
        </w:tc>
        <w:tc>
          <w:tcPr>
            <w:tcW w:w="1988" w:type="dxa"/>
            <w:tcBorders>
              <w:top w:val="single" w:sz="6" w:space="0" w:color="auto"/>
              <w:left w:val="single" w:sz="6" w:space="0" w:color="auto"/>
              <w:bottom w:val="single" w:sz="6" w:space="0" w:color="auto"/>
              <w:right w:val="single" w:sz="6" w:space="0" w:color="auto"/>
            </w:tcBorders>
          </w:tcPr>
          <w:p w:rsidR="00962DFC" w:rsidRDefault="00962DFC">
            <w:pPr>
              <w:spacing w:line="360" w:lineRule="auto"/>
              <w:rPr>
                <w:rFonts w:ascii="等线" w:eastAsia="等线" w:hAnsi="等线"/>
              </w:rPr>
            </w:pPr>
          </w:p>
        </w:tc>
      </w:tr>
      <w:tr w:rsidR="00962DFC">
        <w:trPr>
          <w:trHeight w:val="315"/>
          <w:jc w:val="center"/>
        </w:trPr>
        <w:tc>
          <w:tcPr>
            <w:tcW w:w="1089" w:type="dxa"/>
            <w:tcBorders>
              <w:top w:val="single" w:sz="6" w:space="0" w:color="auto"/>
              <w:left w:val="single" w:sz="6" w:space="0" w:color="auto"/>
              <w:bottom w:val="single" w:sz="6" w:space="0" w:color="auto"/>
              <w:right w:val="single" w:sz="6" w:space="0" w:color="auto"/>
            </w:tcBorders>
          </w:tcPr>
          <w:p w:rsidR="00962DFC" w:rsidRDefault="00962DFC">
            <w:pPr>
              <w:spacing w:line="360" w:lineRule="auto"/>
              <w:rPr>
                <w:rFonts w:ascii="等线" w:eastAsia="等线" w:hAnsi="等线"/>
              </w:rPr>
            </w:pPr>
          </w:p>
        </w:tc>
        <w:tc>
          <w:tcPr>
            <w:tcW w:w="1905" w:type="dxa"/>
            <w:tcBorders>
              <w:top w:val="single" w:sz="6" w:space="0" w:color="auto"/>
              <w:left w:val="single" w:sz="6" w:space="0" w:color="auto"/>
              <w:bottom w:val="single" w:sz="6" w:space="0" w:color="auto"/>
              <w:right w:val="single" w:sz="6" w:space="0" w:color="auto"/>
            </w:tcBorders>
          </w:tcPr>
          <w:p w:rsidR="00962DFC" w:rsidRDefault="00962DFC">
            <w:pPr>
              <w:spacing w:line="360" w:lineRule="auto"/>
              <w:rPr>
                <w:rFonts w:ascii="等线" w:eastAsia="等线" w:hAnsi="等线"/>
              </w:rPr>
            </w:pPr>
          </w:p>
        </w:tc>
        <w:tc>
          <w:tcPr>
            <w:tcW w:w="3780" w:type="dxa"/>
            <w:tcBorders>
              <w:top w:val="single" w:sz="6" w:space="0" w:color="auto"/>
              <w:left w:val="single" w:sz="6" w:space="0" w:color="auto"/>
              <w:bottom w:val="single" w:sz="6" w:space="0" w:color="auto"/>
              <w:right w:val="single" w:sz="6" w:space="0" w:color="auto"/>
            </w:tcBorders>
          </w:tcPr>
          <w:p w:rsidR="00962DFC" w:rsidRDefault="00962DFC">
            <w:pPr>
              <w:spacing w:line="360" w:lineRule="auto"/>
              <w:rPr>
                <w:rFonts w:ascii="等线" w:eastAsia="等线" w:hAnsi="等线"/>
              </w:rPr>
            </w:pPr>
          </w:p>
        </w:tc>
        <w:tc>
          <w:tcPr>
            <w:tcW w:w="1988" w:type="dxa"/>
            <w:tcBorders>
              <w:top w:val="single" w:sz="6" w:space="0" w:color="auto"/>
              <w:left w:val="single" w:sz="6" w:space="0" w:color="auto"/>
              <w:bottom w:val="single" w:sz="6" w:space="0" w:color="auto"/>
              <w:right w:val="single" w:sz="6" w:space="0" w:color="auto"/>
            </w:tcBorders>
          </w:tcPr>
          <w:p w:rsidR="00962DFC" w:rsidRDefault="00962DFC">
            <w:pPr>
              <w:spacing w:line="360" w:lineRule="auto"/>
              <w:rPr>
                <w:rFonts w:ascii="等线" w:eastAsia="等线" w:hAnsi="等线"/>
              </w:rPr>
            </w:pPr>
          </w:p>
        </w:tc>
      </w:tr>
      <w:tr w:rsidR="00962DFC">
        <w:trPr>
          <w:trHeight w:val="315"/>
          <w:jc w:val="center"/>
        </w:trPr>
        <w:tc>
          <w:tcPr>
            <w:tcW w:w="1089" w:type="dxa"/>
            <w:tcBorders>
              <w:top w:val="single" w:sz="6" w:space="0" w:color="auto"/>
              <w:left w:val="single" w:sz="6" w:space="0" w:color="auto"/>
              <w:bottom w:val="single" w:sz="6" w:space="0" w:color="auto"/>
              <w:right w:val="single" w:sz="6" w:space="0" w:color="auto"/>
            </w:tcBorders>
          </w:tcPr>
          <w:p w:rsidR="00962DFC" w:rsidRDefault="00962DFC">
            <w:pPr>
              <w:spacing w:line="360" w:lineRule="auto"/>
              <w:rPr>
                <w:rFonts w:ascii="等线" w:eastAsia="等线" w:hAnsi="等线"/>
              </w:rPr>
            </w:pPr>
          </w:p>
        </w:tc>
        <w:tc>
          <w:tcPr>
            <w:tcW w:w="1905" w:type="dxa"/>
            <w:tcBorders>
              <w:top w:val="single" w:sz="6" w:space="0" w:color="auto"/>
              <w:left w:val="single" w:sz="6" w:space="0" w:color="auto"/>
              <w:bottom w:val="single" w:sz="6" w:space="0" w:color="auto"/>
              <w:right w:val="single" w:sz="6" w:space="0" w:color="auto"/>
            </w:tcBorders>
          </w:tcPr>
          <w:p w:rsidR="00962DFC" w:rsidRDefault="00962DFC">
            <w:pPr>
              <w:spacing w:line="360" w:lineRule="auto"/>
              <w:rPr>
                <w:rFonts w:ascii="等线" w:eastAsia="等线" w:hAnsi="等线"/>
              </w:rPr>
            </w:pPr>
          </w:p>
        </w:tc>
        <w:tc>
          <w:tcPr>
            <w:tcW w:w="3780" w:type="dxa"/>
            <w:tcBorders>
              <w:top w:val="single" w:sz="6" w:space="0" w:color="auto"/>
              <w:left w:val="single" w:sz="6" w:space="0" w:color="auto"/>
              <w:bottom w:val="single" w:sz="6" w:space="0" w:color="auto"/>
              <w:right w:val="single" w:sz="6" w:space="0" w:color="auto"/>
            </w:tcBorders>
          </w:tcPr>
          <w:p w:rsidR="00962DFC" w:rsidRDefault="00962DFC">
            <w:pPr>
              <w:spacing w:line="360" w:lineRule="auto"/>
              <w:rPr>
                <w:rFonts w:ascii="等线" w:eastAsia="等线" w:hAnsi="等线"/>
              </w:rPr>
            </w:pPr>
          </w:p>
        </w:tc>
        <w:tc>
          <w:tcPr>
            <w:tcW w:w="1988" w:type="dxa"/>
            <w:tcBorders>
              <w:top w:val="single" w:sz="6" w:space="0" w:color="auto"/>
              <w:left w:val="single" w:sz="6" w:space="0" w:color="auto"/>
              <w:bottom w:val="single" w:sz="6" w:space="0" w:color="auto"/>
              <w:right w:val="single" w:sz="6" w:space="0" w:color="auto"/>
            </w:tcBorders>
          </w:tcPr>
          <w:p w:rsidR="00962DFC" w:rsidRDefault="00962DFC">
            <w:pPr>
              <w:spacing w:line="360" w:lineRule="auto"/>
              <w:rPr>
                <w:rFonts w:ascii="等线" w:eastAsia="等线" w:hAnsi="等线"/>
              </w:rPr>
            </w:pPr>
          </w:p>
        </w:tc>
      </w:tr>
      <w:tr w:rsidR="00962DFC">
        <w:trPr>
          <w:trHeight w:val="315"/>
          <w:jc w:val="center"/>
        </w:trPr>
        <w:tc>
          <w:tcPr>
            <w:tcW w:w="1089" w:type="dxa"/>
            <w:tcBorders>
              <w:top w:val="single" w:sz="6" w:space="0" w:color="auto"/>
              <w:left w:val="single" w:sz="6" w:space="0" w:color="auto"/>
              <w:bottom w:val="single" w:sz="6" w:space="0" w:color="auto"/>
              <w:right w:val="single" w:sz="6" w:space="0" w:color="auto"/>
            </w:tcBorders>
          </w:tcPr>
          <w:p w:rsidR="00962DFC" w:rsidRDefault="00962DFC">
            <w:pPr>
              <w:spacing w:line="360" w:lineRule="auto"/>
              <w:rPr>
                <w:rFonts w:ascii="等线" w:eastAsia="等线" w:hAnsi="等线"/>
              </w:rPr>
            </w:pPr>
          </w:p>
        </w:tc>
        <w:tc>
          <w:tcPr>
            <w:tcW w:w="1905" w:type="dxa"/>
            <w:tcBorders>
              <w:top w:val="single" w:sz="6" w:space="0" w:color="auto"/>
              <w:left w:val="single" w:sz="6" w:space="0" w:color="auto"/>
              <w:bottom w:val="single" w:sz="6" w:space="0" w:color="auto"/>
              <w:right w:val="single" w:sz="6" w:space="0" w:color="auto"/>
            </w:tcBorders>
          </w:tcPr>
          <w:p w:rsidR="00962DFC" w:rsidRDefault="00962DFC">
            <w:pPr>
              <w:spacing w:line="360" w:lineRule="auto"/>
              <w:rPr>
                <w:rFonts w:ascii="等线" w:eastAsia="等线" w:hAnsi="等线"/>
              </w:rPr>
            </w:pPr>
          </w:p>
        </w:tc>
        <w:tc>
          <w:tcPr>
            <w:tcW w:w="3780" w:type="dxa"/>
            <w:tcBorders>
              <w:top w:val="single" w:sz="6" w:space="0" w:color="auto"/>
              <w:left w:val="single" w:sz="6" w:space="0" w:color="auto"/>
              <w:bottom w:val="single" w:sz="6" w:space="0" w:color="auto"/>
              <w:right w:val="single" w:sz="6" w:space="0" w:color="auto"/>
            </w:tcBorders>
          </w:tcPr>
          <w:p w:rsidR="00962DFC" w:rsidRDefault="00962DFC">
            <w:pPr>
              <w:spacing w:line="360" w:lineRule="auto"/>
              <w:rPr>
                <w:rFonts w:ascii="等线" w:eastAsia="等线" w:hAnsi="等线"/>
              </w:rPr>
            </w:pPr>
          </w:p>
        </w:tc>
        <w:tc>
          <w:tcPr>
            <w:tcW w:w="1988" w:type="dxa"/>
            <w:tcBorders>
              <w:top w:val="single" w:sz="6" w:space="0" w:color="auto"/>
              <w:left w:val="single" w:sz="6" w:space="0" w:color="auto"/>
              <w:bottom w:val="single" w:sz="6" w:space="0" w:color="auto"/>
              <w:right w:val="single" w:sz="6" w:space="0" w:color="auto"/>
            </w:tcBorders>
          </w:tcPr>
          <w:p w:rsidR="00962DFC" w:rsidRDefault="00962DFC">
            <w:pPr>
              <w:spacing w:line="360" w:lineRule="auto"/>
              <w:rPr>
                <w:rFonts w:ascii="等线" w:eastAsia="等线" w:hAnsi="等线"/>
              </w:rPr>
            </w:pPr>
          </w:p>
        </w:tc>
      </w:tr>
      <w:tr w:rsidR="00962DFC">
        <w:trPr>
          <w:trHeight w:val="315"/>
          <w:jc w:val="center"/>
        </w:trPr>
        <w:tc>
          <w:tcPr>
            <w:tcW w:w="1089" w:type="dxa"/>
            <w:tcBorders>
              <w:top w:val="single" w:sz="6" w:space="0" w:color="auto"/>
              <w:left w:val="single" w:sz="6" w:space="0" w:color="auto"/>
              <w:bottom w:val="single" w:sz="6" w:space="0" w:color="auto"/>
              <w:right w:val="single" w:sz="6" w:space="0" w:color="auto"/>
            </w:tcBorders>
          </w:tcPr>
          <w:p w:rsidR="00962DFC" w:rsidRDefault="00962DFC">
            <w:pPr>
              <w:spacing w:line="360" w:lineRule="auto"/>
              <w:rPr>
                <w:rFonts w:ascii="等线" w:eastAsia="等线" w:hAnsi="等线"/>
              </w:rPr>
            </w:pPr>
          </w:p>
        </w:tc>
        <w:tc>
          <w:tcPr>
            <w:tcW w:w="1905" w:type="dxa"/>
            <w:tcBorders>
              <w:top w:val="single" w:sz="6" w:space="0" w:color="auto"/>
              <w:left w:val="single" w:sz="6" w:space="0" w:color="auto"/>
              <w:bottom w:val="single" w:sz="6" w:space="0" w:color="auto"/>
              <w:right w:val="single" w:sz="6" w:space="0" w:color="auto"/>
            </w:tcBorders>
          </w:tcPr>
          <w:p w:rsidR="00962DFC" w:rsidRDefault="00962DFC">
            <w:pPr>
              <w:spacing w:line="360" w:lineRule="auto"/>
              <w:rPr>
                <w:rFonts w:ascii="等线" w:eastAsia="等线" w:hAnsi="等线"/>
              </w:rPr>
            </w:pPr>
          </w:p>
        </w:tc>
        <w:tc>
          <w:tcPr>
            <w:tcW w:w="3780" w:type="dxa"/>
            <w:tcBorders>
              <w:top w:val="single" w:sz="6" w:space="0" w:color="auto"/>
              <w:left w:val="single" w:sz="6" w:space="0" w:color="auto"/>
              <w:bottom w:val="single" w:sz="6" w:space="0" w:color="auto"/>
              <w:right w:val="single" w:sz="6" w:space="0" w:color="auto"/>
            </w:tcBorders>
          </w:tcPr>
          <w:p w:rsidR="00962DFC" w:rsidRDefault="00962DFC">
            <w:pPr>
              <w:spacing w:line="360" w:lineRule="auto"/>
              <w:rPr>
                <w:rFonts w:ascii="等线" w:eastAsia="等线" w:hAnsi="等线"/>
              </w:rPr>
            </w:pPr>
          </w:p>
        </w:tc>
        <w:tc>
          <w:tcPr>
            <w:tcW w:w="1988" w:type="dxa"/>
            <w:tcBorders>
              <w:top w:val="single" w:sz="6" w:space="0" w:color="auto"/>
              <w:left w:val="single" w:sz="6" w:space="0" w:color="auto"/>
              <w:bottom w:val="single" w:sz="6" w:space="0" w:color="auto"/>
              <w:right w:val="single" w:sz="6" w:space="0" w:color="auto"/>
            </w:tcBorders>
          </w:tcPr>
          <w:p w:rsidR="00962DFC" w:rsidRDefault="00962DFC">
            <w:pPr>
              <w:spacing w:line="360" w:lineRule="auto"/>
              <w:rPr>
                <w:rFonts w:ascii="等线" w:eastAsia="等线" w:hAnsi="等线"/>
              </w:rPr>
            </w:pPr>
          </w:p>
        </w:tc>
      </w:tr>
      <w:tr w:rsidR="00962DFC">
        <w:trPr>
          <w:trHeight w:val="315"/>
          <w:jc w:val="center"/>
        </w:trPr>
        <w:tc>
          <w:tcPr>
            <w:tcW w:w="1089" w:type="dxa"/>
            <w:tcBorders>
              <w:top w:val="single" w:sz="6" w:space="0" w:color="auto"/>
              <w:left w:val="single" w:sz="6" w:space="0" w:color="auto"/>
              <w:bottom w:val="single" w:sz="6" w:space="0" w:color="auto"/>
              <w:right w:val="single" w:sz="6" w:space="0" w:color="auto"/>
            </w:tcBorders>
          </w:tcPr>
          <w:p w:rsidR="00962DFC" w:rsidRDefault="00962DFC">
            <w:pPr>
              <w:spacing w:line="360" w:lineRule="auto"/>
              <w:rPr>
                <w:rFonts w:ascii="等线" w:eastAsia="等线" w:hAnsi="等线"/>
              </w:rPr>
            </w:pPr>
          </w:p>
        </w:tc>
        <w:tc>
          <w:tcPr>
            <w:tcW w:w="1905" w:type="dxa"/>
            <w:tcBorders>
              <w:top w:val="single" w:sz="6" w:space="0" w:color="auto"/>
              <w:left w:val="single" w:sz="6" w:space="0" w:color="auto"/>
              <w:bottom w:val="single" w:sz="6" w:space="0" w:color="auto"/>
              <w:right w:val="single" w:sz="6" w:space="0" w:color="auto"/>
            </w:tcBorders>
          </w:tcPr>
          <w:p w:rsidR="00962DFC" w:rsidRDefault="00962DFC">
            <w:pPr>
              <w:spacing w:line="360" w:lineRule="auto"/>
              <w:rPr>
                <w:rFonts w:ascii="等线" w:eastAsia="等线" w:hAnsi="等线"/>
              </w:rPr>
            </w:pPr>
          </w:p>
        </w:tc>
        <w:tc>
          <w:tcPr>
            <w:tcW w:w="3780" w:type="dxa"/>
            <w:tcBorders>
              <w:top w:val="single" w:sz="6" w:space="0" w:color="auto"/>
              <w:left w:val="single" w:sz="6" w:space="0" w:color="auto"/>
              <w:bottom w:val="single" w:sz="6" w:space="0" w:color="auto"/>
              <w:right w:val="single" w:sz="6" w:space="0" w:color="auto"/>
            </w:tcBorders>
          </w:tcPr>
          <w:p w:rsidR="00962DFC" w:rsidRDefault="00962DFC">
            <w:pPr>
              <w:spacing w:line="360" w:lineRule="auto"/>
              <w:rPr>
                <w:rFonts w:ascii="等线" w:eastAsia="等线" w:hAnsi="等线"/>
              </w:rPr>
            </w:pPr>
          </w:p>
        </w:tc>
        <w:tc>
          <w:tcPr>
            <w:tcW w:w="1988" w:type="dxa"/>
            <w:tcBorders>
              <w:top w:val="single" w:sz="6" w:space="0" w:color="auto"/>
              <w:left w:val="single" w:sz="6" w:space="0" w:color="auto"/>
              <w:bottom w:val="single" w:sz="6" w:space="0" w:color="auto"/>
              <w:right w:val="single" w:sz="6" w:space="0" w:color="auto"/>
            </w:tcBorders>
          </w:tcPr>
          <w:p w:rsidR="00962DFC" w:rsidRDefault="00962DFC">
            <w:pPr>
              <w:spacing w:line="360" w:lineRule="auto"/>
              <w:rPr>
                <w:rFonts w:ascii="等线" w:eastAsia="等线" w:hAnsi="等线"/>
              </w:rPr>
            </w:pPr>
          </w:p>
        </w:tc>
      </w:tr>
      <w:tr w:rsidR="00962DFC">
        <w:trPr>
          <w:trHeight w:val="315"/>
          <w:jc w:val="center"/>
        </w:trPr>
        <w:tc>
          <w:tcPr>
            <w:tcW w:w="1089" w:type="dxa"/>
            <w:tcBorders>
              <w:top w:val="single" w:sz="6" w:space="0" w:color="auto"/>
              <w:left w:val="single" w:sz="6" w:space="0" w:color="auto"/>
              <w:bottom w:val="single" w:sz="6" w:space="0" w:color="auto"/>
              <w:right w:val="single" w:sz="6" w:space="0" w:color="auto"/>
            </w:tcBorders>
          </w:tcPr>
          <w:p w:rsidR="00962DFC" w:rsidRDefault="00962DFC">
            <w:pPr>
              <w:spacing w:line="360" w:lineRule="auto"/>
              <w:rPr>
                <w:rFonts w:ascii="等线" w:eastAsia="等线" w:hAnsi="等线"/>
              </w:rPr>
            </w:pPr>
          </w:p>
        </w:tc>
        <w:tc>
          <w:tcPr>
            <w:tcW w:w="1905" w:type="dxa"/>
            <w:tcBorders>
              <w:top w:val="single" w:sz="6" w:space="0" w:color="auto"/>
              <w:left w:val="single" w:sz="6" w:space="0" w:color="auto"/>
              <w:bottom w:val="single" w:sz="6" w:space="0" w:color="auto"/>
              <w:right w:val="single" w:sz="6" w:space="0" w:color="auto"/>
            </w:tcBorders>
          </w:tcPr>
          <w:p w:rsidR="00962DFC" w:rsidRDefault="00962DFC">
            <w:pPr>
              <w:spacing w:line="360" w:lineRule="auto"/>
              <w:rPr>
                <w:rFonts w:ascii="等线" w:eastAsia="等线" w:hAnsi="等线"/>
              </w:rPr>
            </w:pPr>
          </w:p>
        </w:tc>
        <w:tc>
          <w:tcPr>
            <w:tcW w:w="3780" w:type="dxa"/>
            <w:tcBorders>
              <w:top w:val="single" w:sz="6" w:space="0" w:color="auto"/>
              <w:left w:val="single" w:sz="6" w:space="0" w:color="auto"/>
              <w:bottom w:val="single" w:sz="6" w:space="0" w:color="auto"/>
              <w:right w:val="single" w:sz="6" w:space="0" w:color="auto"/>
            </w:tcBorders>
          </w:tcPr>
          <w:p w:rsidR="00962DFC" w:rsidRDefault="00962DFC">
            <w:pPr>
              <w:spacing w:line="360" w:lineRule="auto"/>
              <w:rPr>
                <w:rFonts w:ascii="等线" w:eastAsia="等线" w:hAnsi="等线"/>
              </w:rPr>
            </w:pPr>
          </w:p>
        </w:tc>
        <w:tc>
          <w:tcPr>
            <w:tcW w:w="1988" w:type="dxa"/>
            <w:tcBorders>
              <w:top w:val="single" w:sz="6" w:space="0" w:color="auto"/>
              <w:left w:val="single" w:sz="6" w:space="0" w:color="auto"/>
              <w:bottom w:val="single" w:sz="6" w:space="0" w:color="auto"/>
              <w:right w:val="single" w:sz="6" w:space="0" w:color="auto"/>
            </w:tcBorders>
          </w:tcPr>
          <w:p w:rsidR="00962DFC" w:rsidRDefault="00962DFC">
            <w:pPr>
              <w:spacing w:line="360" w:lineRule="auto"/>
              <w:rPr>
                <w:rFonts w:ascii="等线" w:eastAsia="等线" w:hAnsi="等线"/>
              </w:rPr>
            </w:pPr>
          </w:p>
        </w:tc>
      </w:tr>
      <w:tr w:rsidR="00962DFC">
        <w:trPr>
          <w:trHeight w:val="315"/>
          <w:jc w:val="center"/>
        </w:trPr>
        <w:tc>
          <w:tcPr>
            <w:tcW w:w="1089" w:type="dxa"/>
            <w:tcBorders>
              <w:top w:val="single" w:sz="6" w:space="0" w:color="auto"/>
              <w:left w:val="single" w:sz="6" w:space="0" w:color="auto"/>
              <w:bottom w:val="single" w:sz="6" w:space="0" w:color="auto"/>
              <w:right w:val="single" w:sz="6" w:space="0" w:color="auto"/>
            </w:tcBorders>
          </w:tcPr>
          <w:p w:rsidR="00962DFC" w:rsidRDefault="00962DFC">
            <w:pPr>
              <w:spacing w:line="360" w:lineRule="auto"/>
              <w:rPr>
                <w:rFonts w:ascii="等线" w:eastAsia="等线" w:hAnsi="等线"/>
              </w:rPr>
            </w:pPr>
          </w:p>
        </w:tc>
        <w:tc>
          <w:tcPr>
            <w:tcW w:w="1905" w:type="dxa"/>
            <w:tcBorders>
              <w:top w:val="single" w:sz="6" w:space="0" w:color="auto"/>
              <w:left w:val="single" w:sz="6" w:space="0" w:color="auto"/>
              <w:bottom w:val="single" w:sz="6" w:space="0" w:color="auto"/>
              <w:right w:val="single" w:sz="6" w:space="0" w:color="auto"/>
            </w:tcBorders>
          </w:tcPr>
          <w:p w:rsidR="00962DFC" w:rsidRDefault="00962DFC">
            <w:pPr>
              <w:spacing w:line="360" w:lineRule="auto"/>
              <w:rPr>
                <w:rFonts w:ascii="等线" w:eastAsia="等线" w:hAnsi="等线"/>
              </w:rPr>
            </w:pPr>
          </w:p>
        </w:tc>
        <w:tc>
          <w:tcPr>
            <w:tcW w:w="3780" w:type="dxa"/>
            <w:tcBorders>
              <w:top w:val="single" w:sz="6" w:space="0" w:color="auto"/>
              <w:left w:val="single" w:sz="6" w:space="0" w:color="auto"/>
              <w:bottom w:val="single" w:sz="6" w:space="0" w:color="auto"/>
              <w:right w:val="single" w:sz="6" w:space="0" w:color="auto"/>
            </w:tcBorders>
          </w:tcPr>
          <w:p w:rsidR="00962DFC" w:rsidRDefault="00962DFC">
            <w:pPr>
              <w:spacing w:line="360" w:lineRule="auto"/>
              <w:rPr>
                <w:rFonts w:ascii="等线" w:eastAsia="等线" w:hAnsi="等线"/>
              </w:rPr>
            </w:pPr>
          </w:p>
        </w:tc>
        <w:tc>
          <w:tcPr>
            <w:tcW w:w="1988" w:type="dxa"/>
            <w:tcBorders>
              <w:top w:val="single" w:sz="6" w:space="0" w:color="auto"/>
              <w:left w:val="single" w:sz="6" w:space="0" w:color="auto"/>
              <w:bottom w:val="single" w:sz="6" w:space="0" w:color="auto"/>
              <w:right w:val="single" w:sz="6" w:space="0" w:color="auto"/>
            </w:tcBorders>
          </w:tcPr>
          <w:p w:rsidR="00962DFC" w:rsidRDefault="00962DFC">
            <w:pPr>
              <w:spacing w:line="360" w:lineRule="auto"/>
              <w:rPr>
                <w:rFonts w:ascii="等线" w:eastAsia="等线" w:hAnsi="等线"/>
              </w:rPr>
            </w:pPr>
          </w:p>
        </w:tc>
      </w:tr>
      <w:tr w:rsidR="00962DFC">
        <w:trPr>
          <w:trHeight w:val="315"/>
          <w:jc w:val="center"/>
        </w:trPr>
        <w:tc>
          <w:tcPr>
            <w:tcW w:w="1089" w:type="dxa"/>
            <w:tcBorders>
              <w:top w:val="single" w:sz="6" w:space="0" w:color="auto"/>
              <w:left w:val="single" w:sz="6" w:space="0" w:color="auto"/>
              <w:bottom w:val="single" w:sz="6" w:space="0" w:color="auto"/>
              <w:right w:val="single" w:sz="6" w:space="0" w:color="auto"/>
            </w:tcBorders>
          </w:tcPr>
          <w:p w:rsidR="00962DFC" w:rsidRDefault="00962DFC">
            <w:pPr>
              <w:spacing w:line="360" w:lineRule="auto"/>
              <w:rPr>
                <w:rFonts w:ascii="等线" w:eastAsia="等线" w:hAnsi="等线"/>
              </w:rPr>
            </w:pPr>
          </w:p>
        </w:tc>
        <w:tc>
          <w:tcPr>
            <w:tcW w:w="1905" w:type="dxa"/>
            <w:tcBorders>
              <w:top w:val="single" w:sz="6" w:space="0" w:color="auto"/>
              <w:left w:val="single" w:sz="6" w:space="0" w:color="auto"/>
              <w:bottom w:val="single" w:sz="6" w:space="0" w:color="auto"/>
              <w:right w:val="single" w:sz="6" w:space="0" w:color="auto"/>
            </w:tcBorders>
          </w:tcPr>
          <w:p w:rsidR="00962DFC" w:rsidRDefault="00962DFC">
            <w:pPr>
              <w:spacing w:line="360" w:lineRule="auto"/>
              <w:rPr>
                <w:rFonts w:ascii="等线" w:eastAsia="等线" w:hAnsi="等线"/>
              </w:rPr>
            </w:pPr>
          </w:p>
        </w:tc>
        <w:tc>
          <w:tcPr>
            <w:tcW w:w="3780" w:type="dxa"/>
            <w:tcBorders>
              <w:top w:val="single" w:sz="6" w:space="0" w:color="auto"/>
              <w:left w:val="single" w:sz="6" w:space="0" w:color="auto"/>
              <w:bottom w:val="single" w:sz="6" w:space="0" w:color="auto"/>
              <w:right w:val="single" w:sz="6" w:space="0" w:color="auto"/>
            </w:tcBorders>
          </w:tcPr>
          <w:p w:rsidR="00962DFC" w:rsidRDefault="00962DFC">
            <w:pPr>
              <w:spacing w:line="360" w:lineRule="auto"/>
              <w:rPr>
                <w:rFonts w:ascii="等线" w:eastAsia="等线" w:hAnsi="等线"/>
              </w:rPr>
            </w:pPr>
          </w:p>
        </w:tc>
        <w:tc>
          <w:tcPr>
            <w:tcW w:w="1988" w:type="dxa"/>
            <w:tcBorders>
              <w:top w:val="single" w:sz="6" w:space="0" w:color="auto"/>
              <w:left w:val="single" w:sz="6" w:space="0" w:color="auto"/>
              <w:bottom w:val="single" w:sz="6" w:space="0" w:color="auto"/>
              <w:right w:val="single" w:sz="6" w:space="0" w:color="auto"/>
            </w:tcBorders>
          </w:tcPr>
          <w:p w:rsidR="00962DFC" w:rsidRDefault="00962DFC">
            <w:pPr>
              <w:spacing w:line="360" w:lineRule="auto"/>
              <w:rPr>
                <w:rFonts w:ascii="等线" w:eastAsia="等线" w:hAnsi="等线"/>
              </w:rPr>
            </w:pPr>
          </w:p>
        </w:tc>
      </w:tr>
      <w:tr w:rsidR="00962DFC">
        <w:trPr>
          <w:trHeight w:val="315"/>
          <w:jc w:val="center"/>
        </w:trPr>
        <w:tc>
          <w:tcPr>
            <w:tcW w:w="1089" w:type="dxa"/>
            <w:tcBorders>
              <w:top w:val="single" w:sz="6" w:space="0" w:color="auto"/>
              <w:left w:val="single" w:sz="6" w:space="0" w:color="auto"/>
              <w:bottom w:val="single" w:sz="6" w:space="0" w:color="auto"/>
              <w:right w:val="single" w:sz="6" w:space="0" w:color="auto"/>
            </w:tcBorders>
          </w:tcPr>
          <w:p w:rsidR="00962DFC" w:rsidRDefault="00962DFC">
            <w:pPr>
              <w:spacing w:line="360" w:lineRule="auto"/>
              <w:rPr>
                <w:rFonts w:ascii="等线" w:eastAsia="等线" w:hAnsi="等线"/>
              </w:rPr>
            </w:pPr>
          </w:p>
        </w:tc>
        <w:tc>
          <w:tcPr>
            <w:tcW w:w="1905" w:type="dxa"/>
            <w:tcBorders>
              <w:top w:val="single" w:sz="6" w:space="0" w:color="auto"/>
              <w:left w:val="single" w:sz="6" w:space="0" w:color="auto"/>
              <w:bottom w:val="single" w:sz="6" w:space="0" w:color="auto"/>
              <w:right w:val="single" w:sz="6" w:space="0" w:color="auto"/>
            </w:tcBorders>
          </w:tcPr>
          <w:p w:rsidR="00962DFC" w:rsidRDefault="00962DFC">
            <w:pPr>
              <w:spacing w:line="360" w:lineRule="auto"/>
              <w:rPr>
                <w:rFonts w:ascii="等线" w:eastAsia="等线" w:hAnsi="等线"/>
              </w:rPr>
            </w:pPr>
          </w:p>
        </w:tc>
        <w:tc>
          <w:tcPr>
            <w:tcW w:w="3780" w:type="dxa"/>
            <w:tcBorders>
              <w:top w:val="single" w:sz="6" w:space="0" w:color="auto"/>
              <w:left w:val="single" w:sz="6" w:space="0" w:color="auto"/>
              <w:bottom w:val="single" w:sz="6" w:space="0" w:color="auto"/>
              <w:right w:val="single" w:sz="6" w:space="0" w:color="auto"/>
            </w:tcBorders>
          </w:tcPr>
          <w:p w:rsidR="00962DFC" w:rsidRDefault="00962DFC">
            <w:pPr>
              <w:spacing w:line="360" w:lineRule="auto"/>
              <w:rPr>
                <w:rFonts w:ascii="等线" w:eastAsia="等线" w:hAnsi="等线"/>
              </w:rPr>
            </w:pPr>
          </w:p>
        </w:tc>
        <w:tc>
          <w:tcPr>
            <w:tcW w:w="1988" w:type="dxa"/>
            <w:tcBorders>
              <w:top w:val="single" w:sz="6" w:space="0" w:color="auto"/>
              <w:left w:val="single" w:sz="6" w:space="0" w:color="auto"/>
              <w:bottom w:val="single" w:sz="6" w:space="0" w:color="auto"/>
              <w:right w:val="single" w:sz="6" w:space="0" w:color="auto"/>
            </w:tcBorders>
          </w:tcPr>
          <w:p w:rsidR="00962DFC" w:rsidRDefault="00962DFC">
            <w:pPr>
              <w:spacing w:line="360" w:lineRule="auto"/>
              <w:rPr>
                <w:rFonts w:ascii="等线" w:eastAsia="等线" w:hAnsi="等线"/>
              </w:rPr>
            </w:pPr>
          </w:p>
        </w:tc>
      </w:tr>
    </w:tbl>
    <w:p w:rsidR="00962DFC" w:rsidRDefault="00962DFC">
      <w:pPr>
        <w:jc w:val="center"/>
        <w:rPr>
          <w:rFonts w:ascii="等线" w:eastAsia="等线" w:hAnsi="等线" w:cs="宋体"/>
        </w:rPr>
      </w:pPr>
    </w:p>
    <w:p w:rsidR="00962DFC" w:rsidRDefault="00C3068D">
      <w:pPr>
        <w:jc w:val="center"/>
        <w:rPr>
          <w:rFonts w:ascii="等线" w:eastAsia="等线" w:hAnsi="等线"/>
          <w:b/>
          <w:bCs/>
          <w:sz w:val="32"/>
        </w:rPr>
      </w:pPr>
      <w:r>
        <w:rPr>
          <w:rFonts w:ascii="等线" w:eastAsia="等线" w:hAnsi="等线" w:cs="宋体" w:hint="eastAsia"/>
        </w:rPr>
        <w:t xml:space="preserve"> </w:t>
      </w:r>
      <w:r>
        <w:rPr>
          <w:rFonts w:ascii="等线" w:eastAsia="等线" w:hAnsi="等线" w:hint="eastAsia"/>
          <w:b/>
          <w:bCs/>
          <w:sz w:val="32"/>
        </w:rPr>
        <w:t>文档分发记录</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6"/>
        <w:gridCol w:w="1488"/>
        <w:gridCol w:w="2757"/>
        <w:gridCol w:w="1441"/>
        <w:gridCol w:w="1710"/>
      </w:tblGrid>
      <w:tr w:rsidR="00962DFC">
        <w:trPr>
          <w:jc w:val="center"/>
        </w:trPr>
        <w:tc>
          <w:tcPr>
            <w:tcW w:w="1126" w:type="dxa"/>
            <w:tcBorders>
              <w:top w:val="single" w:sz="12" w:space="0" w:color="auto"/>
              <w:left w:val="single" w:sz="12" w:space="0" w:color="auto"/>
              <w:bottom w:val="single" w:sz="6" w:space="0" w:color="auto"/>
              <w:right w:val="single" w:sz="6" w:space="0" w:color="auto"/>
            </w:tcBorders>
            <w:shd w:val="clear" w:color="auto" w:fill="C0C0C0"/>
          </w:tcPr>
          <w:p w:rsidR="00962DFC" w:rsidRDefault="00C3068D" w:rsidP="00570DB7">
            <w:pPr>
              <w:ind w:firstLineChars="100" w:firstLine="240"/>
              <w:rPr>
                <w:rFonts w:ascii="等线" w:eastAsia="等线" w:hAnsi="等线"/>
                <w:b/>
                <w:bCs/>
              </w:rPr>
            </w:pPr>
            <w:r>
              <w:rPr>
                <w:rFonts w:ascii="等线" w:eastAsia="等线" w:hAnsi="等线" w:hint="eastAsia"/>
                <w:b/>
                <w:bCs/>
              </w:rPr>
              <w:t>序号</w:t>
            </w:r>
          </w:p>
        </w:tc>
        <w:tc>
          <w:tcPr>
            <w:tcW w:w="1488" w:type="dxa"/>
            <w:tcBorders>
              <w:top w:val="single" w:sz="12" w:space="0" w:color="auto"/>
              <w:left w:val="single" w:sz="6" w:space="0" w:color="auto"/>
              <w:bottom w:val="single" w:sz="6" w:space="0" w:color="auto"/>
              <w:right w:val="single" w:sz="6" w:space="0" w:color="auto"/>
            </w:tcBorders>
            <w:shd w:val="clear" w:color="auto" w:fill="C0C0C0"/>
          </w:tcPr>
          <w:p w:rsidR="00962DFC" w:rsidRDefault="00C3068D" w:rsidP="00570DB7">
            <w:pPr>
              <w:ind w:firstLineChars="100" w:firstLine="240"/>
              <w:rPr>
                <w:rFonts w:ascii="等线" w:eastAsia="等线" w:hAnsi="等线"/>
                <w:b/>
                <w:bCs/>
              </w:rPr>
            </w:pPr>
            <w:r>
              <w:rPr>
                <w:rFonts w:ascii="等线" w:eastAsia="等线" w:hAnsi="等线" w:hint="eastAsia"/>
                <w:b/>
                <w:bCs/>
              </w:rPr>
              <w:t>版本号</w:t>
            </w:r>
          </w:p>
        </w:tc>
        <w:tc>
          <w:tcPr>
            <w:tcW w:w="2757" w:type="dxa"/>
            <w:tcBorders>
              <w:top w:val="single" w:sz="12" w:space="0" w:color="auto"/>
              <w:left w:val="single" w:sz="6" w:space="0" w:color="auto"/>
              <w:bottom w:val="single" w:sz="6" w:space="0" w:color="auto"/>
              <w:right w:val="single" w:sz="6" w:space="0" w:color="auto"/>
            </w:tcBorders>
            <w:shd w:val="clear" w:color="auto" w:fill="C0C0C0"/>
          </w:tcPr>
          <w:p w:rsidR="00962DFC" w:rsidRDefault="00C3068D">
            <w:pPr>
              <w:rPr>
                <w:rFonts w:ascii="等线" w:eastAsia="等线" w:hAnsi="等线"/>
                <w:b/>
                <w:bCs/>
              </w:rPr>
            </w:pPr>
            <w:r>
              <w:rPr>
                <w:rFonts w:ascii="等线" w:eastAsia="等线" w:hAnsi="等线" w:hint="eastAsia"/>
                <w:b/>
                <w:bCs/>
              </w:rPr>
              <w:t>分发目的地</w:t>
            </w:r>
          </w:p>
        </w:tc>
        <w:tc>
          <w:tcPr>
            <w:tcW w:w="1441" w:type="dxa"/>
            <w:tcBorders>
              <w:top w:val="single" w:sz="12" w:space="0" w:color="auto"/>
              <w:left w:val="single" w:sz="6" w:space="0" w:color="auto"/>
              <w:bottom w:val="single" w:sz="6" w:space="0" w:color="auto"/>
              <w:right w:val="single" w:sz="6" w:space="0" w:color="auto"/>
            </w:tcBorders>
            <w:shd w:val="clear" w:color="auto" w:fill="C0C0C0"/>
          </w:tcPr>
          <w:p w:rsidR="00962DFC" w:rsidRDefault="00C3068D" w:rsidP="00570DB7">
            <w:pPr>
              <w:ind w:firstLineChars="100" w:firstLine="240"/>
              <w:rPr>
                <w:rFonts w:ascii="等线" w:eastAsia="等线" w:hAnsi="等线"/>
                <w:b/>
                <w:bCs/>
              </w:rPr>
            </w:pPr>
            <w:r>
              <w:rPr>
                <w:rFonts w:ascii="等线" w:eastAsia="等线" w:hAnsi="等线" w:hint="eastAsia"/>
                <w:b/>
                <w:bCs/>
              </w:rPr>
              <w:t>分发日期</w:t>
            </w:r>
          </w:p>
        </w:tc>
        <w:tc>
          <w:tcPr>
            <w:tcW w:w="1710" w:type="dxa"/>
            <w:tcBorders>
              <w:top w:val="single" w:sz="12" w:space="0" w:color="auto"/>
              <w:left w:val="single" w:sz="6" w:space="0" w:color="auto"/>
              <w:bottom w:val="single" w:sz="6" w:space="0" w:color="auto"/>
              <w:right w:val="single" w:sz="6" w:space="0" w:color="auto"/>
            </w:tcBorders>
            <w:shd w:val="clear" w:color="auto" w:fill="C0C0C0"/>
          </w:tcPr>
          <w:p w:rsidR="00962DFC" w:rsidRDefault="00C3068D">
            <w:pPr>
              <w:rPr>
                <w:rFonts w:ascii="等线" w:eastAsia="等线" w:hAnsi="等线"/>
                <w:b/>
                <w:bCs/>
              </w:rPr>
            </w:pPr>
            <w:r>
              <w:rPr>
                <w:rFonts w:ascii="等线" w:eastAsia="等线" w:hAnsi="等线" w:hint="eastAsia"/>
                <w:b/>
                <w:bCs/>
              </w:rPr>
              <w:t>备注</w:t>
            </w:r>
          </w:p>
        </w:tc>
      </w:tr>
      <w:tr w:rsidR="00962DFC">
        <w:trPr>
          <w:trHeight w:val="315"/>
          <w:jc w:val="center"/>
        </w:trPr>
        <w:tc>
          <w:tcPr>
            <w:tcW w:w="1126" w:type="dxa"/>
            <w:tcBorders>
              <w:top w:val="single" w:sz="6" w:space="0" w:color="auto"/>
              <w:left w:val="single" w:sz="12" w:space="0" w:color="auto"/>
              <w:bottom w:val="single" w:sz="6" w:space="0" w:color="auto"/>
              <w:right w:val="single" w:sz="6" w:space="0" w:color="auto"/>
            </w:tcBorders>
          </w:tcPr>
          <w:p w:rsidR="00962DFC" w:rsidRDefault="00962DFC">
            <w:pPr>
              <w:rPr>
                <w:rFonts w:ascii="等线" w:eastAsia="等线" w:hAnsi="等线"/>
              </w:rPr>
            </w:pPr>
          </w:p>
        </w:tc>
        <w:tc>
          <w:tcPr>
            <w:tcW w:w="1488" w:type="dxa"/>
            <w:tcBorders>
              <w:top w:val="single" w:sz="6" w:space="0" w:color="auto"/>
              <w:left w:val="single" w:sz="6" w:space="0" w:color="auto"/>
              <w:bottom w:val="single" w:sz="6" w:space="0" w:color="auto"/>
              <w:right w:val="single" w:sz="6" w:space="0" w:color="auto"/>
            </w:tcBorders>
          </w:tcPr>
          <w:p w:rsidR="00962DFC" w:rsidRDefault="00962DFC">
            <w:pPr>
              <w:rPr>
                <w:rFonts w:ascii="等线" w:eastAsia="等线" w:hAnsi="等线"/>
              </w:rPr>
            </w:pPr>
          </w:p>
        </w:tc>
        <w:tc>
          <w:tcPr>
            <w:tcW w:w="2757" w:type="dxa"/>
            <w:tcBorders>
              <w:top w:val="single" w:sz="6" w:space="0" w:color="auto"/>
              <w:left w:val="single" w:sz="6" w:space="0" w:color="auto"/>
              <w:bottom w:val="single" w:sz="6" w:space="0" w:color="auto"/>
              <w:right w:val="single" w:sz="6" w:space="0" w:color="auto"/>
            </w:tcBorders>
          </w:tcPr>
          <w:p w:rsidR="00962DFC" w:rsidRDefault="00962DFC">
            <w:pPr>
              <w:rPr>
                <w:rFonts w:ascii="等线" w:eastAsia="等线" w:hAnsi="等线"/>
                <w:lang w:val="en-GB"/>
              </w:rPr>
            </w:pPr>
          </w:p>
        </w:tc>
        <w:tc>
          <w:tcPr>
            <w:tcW w:w="1441" w:type="dxa"/>
            <w:tcBorders>
              <w:top w:val="single" w:sz="6" w:space="0" w:color="auto"/>
              <w:left w:val="single" w:sz="6" w:space="0" w:color="auto"/>
              <w:bottom w:val="single" w:sz="6" w:space="0" w:color="auto"/>
              <w:right w:val="single" w:sz="6" w:space="0" w:color="auto"/>
            </w:tcBorders>
          </w:tcPr>
          <w:p w:rsidR="00962DFC" w:rsidRDefault="00962DFC">
            <w:pPr>
              <w:rPr>
                <w:rFonts w:ascii="等线" w:eastAsia="等线" w:hAnsi="等线"/>
              </w:rPr>
            </w:pPr>
          </w:p>
        </w:tc>
        <w:tc>
          <w:tcPr>
            <w:tcW w:w="1710" w:type="dxa"/>
            <w:tcBorders>
              <w:top w:val="single" w:sz="6" w:space="0" w:color="auto"/>
              <w:left w:val="single" w:sz="6" w:space="0" w:color="auto"/>
              <w:bottom w:val="single" w:sz="6" w:space="0" w:color="auto"/>
              <w:right w:val="single" w:sz="6" w:space="0" w:color="auto"/>
            </w:tcBorders>
          </w:tcPr>
          <w:p w:rsidR="00962DFC" w:rsidRDefault="00962DFC">
            <w:pPr>
              <w:rPr>
                <w:rFonts w:ascii="等线" w:eastAsia="等线" w:hAnsi="等线"/>
                <w:lang w:val="en-GB"/>
              </w:rPr>
            </w:pPr>
          </w:p>
        </w:tc>
      </w:tr>
      <w:tr w:rsidR="00962DFC">
        <w:trPr>
          <w:trHeight w:val="315"/>
          <w:jc w:val="center"/>
        </w:trPr>
        <w:tc>
          <w:tcPr>
            <w:tcW w:w="1126" w:type="dxa"/>
            <w:tcBorders>
              <w:top w:val="single" w:sz="6" w:space="0" w:color="auto"/>
              <w:left w:val="single" w:sz="12" w:space="0" w:color="auto"/>
              <w:bottom w:val="single" w:sz="6" w:space="0" w:color="auto"/>
              <w:right w:val="single" w:sz="6" w:space="0" w:color="auto"/>
            </w:tcBorders>
          </w:tcPr>
          <w:p w:rsidR="00962DFC" w:rsidRDefault="00962DFC">
            <w:pPr>
              <w:rPr>
                <w:rFonts w:ascii="等线" w:eastAsia="等线" w:hAnsi="等线"/>
                <w:lang w:val="en-GB"/>
              </w:rPr>
            </w:pPr>
          </w:p>
        </w:tc>
        <w:tc>
          <w:tcPr>
            <w:tcW w:w="1488" w:type="dxa"/>
            <w:tcBorders>
              <w:top w:val="single" w:sz="6" w:space="0" w:color="auto"/>
              <w:left w:val="single" w:sz="6" w:space="0" w:color="auto"/>
              <w:bottom w:val="single" w:sz="6" w:space="0" w:color="auto"/>
              <w:right w:val="single" w:sz="6" w:space="0" w:color="auto"/>
            </w:tcBorders>
          </w:tcPr>
          <w:p w:rsidR="00962DFC" w:rsidRDefault="00962DFC">
            <w:pPr>
              <w:rPr>
                <w:rFonts w:ascii="等线" w:eastAsia="等线" w:hAnsi="等线"/>
                <w:lang w:val="en-GB"/>
              </w:rPr>
            </w:pPr>
          </w:p>
        </w:tc>
        <w:tc>
          <w:tcPr>
            <w:tcW w:w="2757" w:type="dxa"/>
            <w:tcBorders>
              <w:top w:val="single" w:sz="6" w:space="0" w:color="auto"/>
              <w:left w:val="single" w:sz="6" w:space="0" w:color="auto"/>
              <w:bottom w:val="single" w:sz="6" w:space="0" w:color="auto"/>
              <w:right w:val="single" w:sz="6" w:space="0" w:color="auto"/>
            </w:tcBorders>
          </w:tcPr>
          <w:p w:rsidR="00962DFC" w:rsidRDefault="00962DFC">
            <w:pPr>
              <w:rPr>
                <w:rFonts w:ascii="等线" w:eastAsia="等线" w:hAnsi="等线"/>
                <w:lang w:val="en-GB"/>
              </w:rPr>
            </w:pPr>
          </w:p>
        </w:tc>
        <w:tc>
          <w:tcPr>
            <w:tcW w:w="1441" w:type="dxa"/>
            <w:tcBorders>
              <w:top w:val="single" w:sz="6" w:space="0" w:color="auto"/>
              <w:left w:val="single" w:sz="6" w:space="0" w:color="auto"/>
              <w:bottom w:val="single" w:sz="6" w:space="0" w:color="auto"/>
              <w:right w:val="single" w:sz="6" w:space="0" w:color="auto"/>
            </w:tcBorders>
          </w:tcPr>
          <w:p w:rsidR="00962DFC" w:rsidRDefault="00962DFC">
            <w:pPr>
              <w:rPr>
                <w:rFonts w:ascii="等线" w:eastAsia="等线" w:hAnsi="等线"/>
                <w:lang w:val="en-GB"/>
              </w:rPr>
            </w:pPr>
          </w:p>
        </w:tc>
        <w:tc>
          <w:tcPr>
            <w:tcW w:w="1710" w:type="dxa"/>
            <w:tcBorders>
              <w:top w:val="single" w:sz="6" w:space="0" w:color="auto"/>
              <w:left w:val="single" w:sz="6" w:space="0" w:color="auto"/>
              <w:bottom w:val="single" w:sz="6" w:space="0" w:color="auto"/>
              <w:right w:val="single" w:sz="6" w:space="0" w:color="auto"/>
            </w:tcBorders>
          </w:tcPr>
          <w:p w:rsidR="00962DFC" w:rsidRDefault="00962DFC">
            <w:pPr>
              <w:rPr>
                <w:rFonts w:ascii="等线" w:eastAsia="等线" w:hAnsi="等线"/>
                <w:lang w:val="en-GB"/>
              </w:rPr>
            </w:pPr>
          </w:p>
        </w:tc>
      </w:tr>
      <w:tr w:rsidR="00962DFC">
        <w:trPr>
          <w:trHeight w:val="315"/>
          <w:jc w:val="center"/>
        </w:trPr>
        <w:tc>
          <w:tcPr>
            <w:tcW w:w="1126" w:type="dxa"/>
            <w:tcBorders>
              <w:top w:val="single" w:sz="6" w:space="0" w:color="auto"/>
              <w:left w:val="single" w:sz="12" w:space="0" w:color="auto"/>
              <w:bottom w:val="single" w:sz="6" w:space="0" w:color="auto"/>
              <w:right w:val="single" w:sz="6" w:space="0" w:color="auto"/>
            </w:tcBorders>
          </w:tcPr>
          <w:p w:rsidR="00962DFC" w:rsidRDefault="00962DFC">
            <w:pPr>
              <w:rPr>
                <w:rFonts w:ascii="等线" w:eastAsia="等线" w:hAnsi="等线"/>
                <w:lang w:val="en-GB"/>
              </w:rPr>
            </w:pPr>
          </w:p>
        </w:tc>
        <w:tc>
          <w:tcPr>
            <w:tcW w:w="1488" w:type="dxa"/>
            <w:tcBorders>
              <w:top w:val="single" w:sz="6" w:space="0" w:color="auto"/>
              <w:left w:val="single" w:sz="6" w:space="0" w:color="auto"/>
              <w:bottom w:val="single" w:sz="6" w:space="0" w:color="auto"/>
              <w:right w:val="single" w:sz="6" w:space="0" w:color="auto"/>
            </w:tcBorders>
          </w:tcPr>
          <w:p w:rsidR="00962DFC" w:rsidRDefault="00962DFC">
            <w:pPr>
              <w:rPr>
                <w:rFonts w:ascii="等线" w:eastAsia="等线" w:hAnsi="等线"/>
                <w:lang w:val="en-GB"/>
              </w:rPr>
            </w:pPr>
          </w:p>
        </w:tc>
        <w:tc>
          <w:tcPr>
            <w:tcW w:w="2757" w:type="dxa"/>
            <w:tcBorders>
              <w:top w:val="single" w:sz="6" w:space="0" w:color="auto"/>
              <w:left w:val="single" w:sz="6" w:space="0" w:color="auto"/>
              <w:bottom w:val="single" w:sz="6" w:space="0" w:color="auto"/>
              <w:right w:val="single" w:sz="6" w:space="0" w:color="auto"/>
            </w:tcBorders>
          </w:tcPr>
          <w:p w:rsidR="00962DFC" w:rsidRDefault="00962DFC">
            <w:pPr>
              <w:rPr>
                <w:rFonts w:ascii="等线" w:eastAsia="等线" w:hAnsi="等线"/>
                <w:lang w:val="en-GB"/>
              </w:rPr>
            </w:pPr>
          </w:p>
        </w:tc>
        <w:tc>
          <w:tcPr>
            <w:tcW w:w="1441" w:type="dxa"/>
            <w:tcBorders>
              <w:top w:val="single" w:sz="6" w:space="0" w:color="auto"/>
              <w:left w:val="single" w:sz="6" w:space="0" w:color="auto"/>
              <w:bottom w:val="single" w:sz="6" w:space="0" w:color="auto"/>
              <w:right w:val="single" w:sz="6" w:space="0" w:color="auto"/>
            </w:tcBorders>
          </w:tcPr>
          <w:p w:rsidR="00962DFC" w:rsidRDefault="00962DFC">
            <w:pPr>
              <w:rPr>
                <w:rFonts w:ascii="等线" w:eastAsia="等线" w:hAnsi="等线"/>
                <w:lang w:val="en-GB"/>
              </w:rPr>
            </w:pPr>
          </w:p>
        </w:tc>
        <w:tc>
          <w:tcPr>
            <w:tcW w:w="1710" w:type="dxa"/>
            <w:tcBorders>
              <w:top w:val="single" w:sz="6" w:space="0" w:color="auto"/>
              <w:left w:val="single" w:sz="6" w:space="0" w:color="auto"/>
              <w:bottom w:val="single" w:sz="6" w:space="0" w:color="auto"/>
              <w:right w:val="single" w:sz="6" w:space="0" w:color="auto"/>
            </w:tcBorders>
          </w:tcPr>
          <w:p w:rsidR="00962DFC" w:rsidRDefault="00962DFC">
            <w:pPr>
              <w:rPr>
                <w:rFonts w:ascii="等线" w:eastAsia="等线" w:hAnsi="等线"/>
              </w:rPr>
            </w:pPr>
          </w:p>
        </w:tc>
      </w:tr>
      <w:tr w:rsidR="00962DFC">
        <w:trPr>
          <w:trHeight w:val="315"/>
          <w:jc w:val="center"/>
        </w:trPr>
        <w:tc>
          <w:tcPr>
            <w:tcW w:w="1126" w:type="dxa"/>
            <w:tcBorders>
              <w:top w:val="single" w:sz="6" w:space="0" w:color="auto"/>
              <w:left w:val="single" w:sz="12" w:space="0" w:color="auto"/>
              <w:bottom w:val="single" w:sz="6" w:space="0" w:color="auto"/>
              <w:right w:val="single" w:sz="6" w:space="0" w:color="auto"/>
            </w:tcBorders>
          </w:tcPr>
          <w:p w:rsidR="00962DFC" w:rsidRDefault="00962DFC">
            <w:pPr>
              <w:rPr>
                <w:rFonts w:ascii="等线" w:eastAsia="等线" w:hAnsi="等线"/>
                <w:lang w:val="en-GB"/>
              </w:rPr>
            </w:pPr>
          </w:p>
        </w:tc>
        <w:tc>
          <w:tcPr>
            <w:tcW w:w="1488" w:type="dxa"/>
            <w:tcBorders>
              <w:top w:val="single" w:sz="6" w:space="0" w:color="auto"/>
              <w:left w:val="single" w:sz="6" w:space="0" w:color="auto"/>
              <w:bottom w:val="single" w:sz="6" w:space="0" w:color="auto"/>
              <w:right w:val="single" w:sz="6" w:space="0" w:color="auto"/>
            </w:tcBorders>
          </w:tcPr>
          <w:p w:rsidR="00962DFC" w:rsidRDefault="00962DFC">
            <w:pPr>
              <w:rPr>
                <w:rFonts w:ascii="等线" w:eastAsia="等线" w:hAnsi="等线"/>
                <w:lang w:val="en-GB"/>
              </w:rPr>
            </w:pPr>
          </w:p>
        </w:tc>
        <w:tc>
          <w:tcPr>
            <w:tcW w:w="2757" w:type="dxa"/>
            <w:tcBorders>
              <w:top w:val="single" w:sz="6" w:space="0" w:color="auto"/>
              <w:left w:val="single" w:sz="6" w:space="0" w:color="auto"/>
              <w:bottom w:val="single" w:sz="6" w:space="0" w:color="auto"/>
              <w:right w:val="single" w:sz="6" w:space="0" w:color="auto"/>
            </w:tcBorders>
          </w:tcPr>
          <w:p w:rsidR="00962DFC" w:rsidRDefault="00962DFC">
            <w:pPr>
              <w:rPr>
                <w:rFonts w:ascii="等线" w:eastAsia="等线" w:hAnsi="等线"/>
                <w:lang w:val="en-GB"/>
              </w:rPr>
            </w:pPr>
          </w:p>
        </w:tc>
        <w:tc>
          <w:tcPr>
            <w:tcW w:w="1441" w:type="dxa"/>
            <w:tcBorders>
              <w:top w:val="single" w:sz="6" w:space="0" w:color="auto"/>
              <w:left w:val="single" w:sz="6" w:space="0" w:color="auto"/>
              <w:bottom w:val="single" w:sz="6" w:space="0" w:color="auto"/>
              <w:right w:val="single" w:sz="6" w:space="0" w:color="auto"/>
            </w:tcBorders>
          </w:tcPr>
          <w:p w:rsidR="00962DFC" w:rsidRDefault="00962DFC">
            <w:pPr>
              <w:rPr>
                <w:rFonts w:ascii="等线" w:eastAsia="等线" w:hAnsi="等线"/>
              </w:rPr>
            </w:pPr>
          </w:p>
        </w:tc>
        <w:tc>
          <w:tcPr>
            <w:tcW w:w="1710" w:type="dxa"/>
            <w:tcBorders>
              <w:top w:val="single" w:sz="6" w:space="0" w:color="auto"/>
              <w:left w:val="single" w:sz="6" w:space="0" w:color="auto"/>
              <w:bottom w:val="single" w:sz="6" w:space="0" w:color="auto"/>
              <w:right w:val="single" w:sz="6" w:space="0" w:color="auto"/>
            </w:tcBorders>
          </w:tcPr>
          <w:p w:rsidR="00962DFC" w:rsidRDefault="00962DFC">
            <w:pPr>
              <w:rPr>
                <w:rFonts w:ascii="等线" w:eastAsia="等线" w:hAnsi="等线"/>
              </w:rPr>
            </w:pPr>
          </w:p>
        </w:tc>
      </w:tr>
      <w:tr w:rsidR="00962DFC">
        <w:trPr>
          <w:trHeight w:val="315"/>
          <w:jc w:val="center"/>
        </w:trPr>
        <w:tc>
          <w:tcPr>
            <w:tcW w:w="1126" w:type="dxa"/>
            <w:tcBorders>
              <w:top w:val="single" w:sz="6" w:space="0" w:color="auto"/>
              <w:left w:val="single" w:sz="12" w:space="0" w:color="auto"/>
              <w:bottom w:val="single" w:sz="6" w:space="0" w:color="auto"/>
              <w:right w:val="single" w:sz="6" w:space="0" w:color="auto"/>
            </w:tcBorders>
          </w:tcPr>
          <w:p w:rsidR="00962DFC" w:rsidRDefault="00962DFC">
            <w:pPr>
              <w:rPr>
                <w:rFonts w:ascii="等线" w:eastAsia="等线" w:hAnsi="等线"/>
                <w:lang w:val="en-GB"/>
              </w:rPr>
            </w:pPr>
          </w:p>
        </w:tc>
        <w:tc>
          <w:tcPr>
            <w:tcW w:w="1488" w:type="dxa"/>
            <w:tcBorders>
              <w:top w:val="single" w:sz="6" w:space="0" w:color="auto"/>
              <w:left w:val="single" w:sz="6" w:space="0" w:color="auto"/>
              <w:bottom w:val="single" w:sz="6" w:space="0" w:color="auto"/>
              <w:right w:val="single" w:sz="6" w:space="0" w:color="auto"/>
            </w:tcBorders>
          </w:tcPr>
          <w:p w:rsidR="00962DFC" w:rsidRDefault="00962DFC">
            <w:pPr>
              <w:rPr>
                <w:rFonts w:ascii="等线" w:eastAsia="等线" w:hAnsi="等线"/>
                <w:lang w:val="en-GB"/>
              </w:rPr>
            </w:pPr>
          </w:p>
        </w:tc>
        <w:tc>
          <w:tcPr>
            <w:tcW w:w="2757" w:type="dxa"/>
            <w:tcBorders>
              <w:top w:val="single" w:sz="6" w:space="0" w:color="auto"/>
              <w:left w:val="single" w:sz="6" w:space="0" w:color="auto"/>
              <w:bottom w:val="single" w:sz="6" w:space="0" w:color="auto"/>
              <w:right w:val="single" w:sz="6" w:space="0" w:color="auto"/>
            </w:tcBorders>
          </w:tcPr>
          <w:p w:rsidR="00962DFC" w:rsidRDefault="00962DFC">
            <w:pPr>
              <w:rPr>
                <w:rFonts w:ascii="等线" w:eastAsia="等线" w:hAnsi="等线"/>
                <w:lang w:val="en-GB"/>
              </w:rPr>
            </w:pPr>
          </w:p>
        </w:tc>
        <w:tc>
          <w:tcPr>
            <w:tcW w:w="1441" w:type="dxa"/>
            <w:tcBorders>
              <w:top w:val="single" w:sz="6" w:space="0" w:color="auto"/>
              <w:left w:val="single" w:sz="6" w:space="0" w:color="auto"/>
              <w:bottom w:val="single" w:sz="6" w:space="0" w:color="auto"/>
              <w:right w:val="single" w:sz="6" w:space="0" w:color="auto"/>
            </w:tcBorders>
          </w:tcPr>
          <w:p w:rsidR="00962DFC" w:rsidRDefault="00962DFC">
            <w:pPr>
              <w:rPr>
                <w:rFonts w:ascii="等线" w:eastAsia="等线" w:hAnsi="等线"/>
              </w:rPr>
            </w:pPr>
          </w:p>
        </w:tc>
        <w:tc>
          <w:tcPr>
            <w:tcW w:w="1710" w:type="dxa"/>
            <w:tcBorders>
              <w:top w:val="single" w:sz="6" w:space="0" w:color="auto"/>
              <w:left w:val="single" w:sz="6" w:space="0" w:color="auto"/>
              <w:bottom w:val="single" w:sz="6" w:space="0" w:color="auto"/>
              <w:right w:val="single" w:sz="6" w:space="0" w:color="auto"/>
            </w:tcBorders>
          </w:tcPr>
          <w:p w:rsidR="00962DFC" w:rsidRDefault="00962DFC">
            <w:pPr>
              <w:rPr>
                <w:rFonts w:ascii="等线" w:eastAsia="等线" w:hAnsi="等线"/>
              </w:rPr>
            </w:pPr>
          </w:p>
        </w:tc>
      </w:tr>
      <w:tr w:rsidR="00962DFC">
        <w:trPr>
          <w:trHeight w:val="315"/>
          <w:jc w:val="center"/>
        </w:trPr>
        <w:tc>
          <w:tcPr>
            <w:tcW w:w="1126" w:type="dxa"/>
            <w:tcBorders>
              <w:top w:val="single" w:sz="6" w:space="0" w:color="auto"/>
              <w:left w:val="single" w:sz="12" w:space="0" w:color="auto"/>
              <w:bottom w:val="single" w:sz="6" w:space="0" w:color="auto"/>
              <w:right w:val="single" w:sz="6" w:space="0" w:color="auto"/>
            </w:tcBorders>
          </w:tcPr>
          <w:p w:rsidR="00962DFC" w:rsidRDefault="00962DFC">
            <w:pPr>
              <w:rPr>
                <w:rFonts w:ascii="等线" w:eastAsia="等线" w:hAnsi="等线"/>
                <w:lang w:val="en-GB"/>
              </w:rPr>
            </w:pPr>
          </w:p>
        </w:tc>
        <w:tc>
          <w:tcPr>
            <w:tcW w:w="1488" w:type="dxa"/>
            <w:tcBorders>
              <w:top w:val="single" w:sz="6" w:space="0" w:color="auto"/>
              <w:left w:val="single" w:sz="6" w:space="0" w:color="auto"/>
              <w:bottom w:val="single" w:sz="6" w:space="0" w:color="auto"/>
              <w:right w:val="single" w:sz="6" w:space="0" w:color="auto"/>
            </w:tcBorders>
          </w:tcPr>
          <w:p w:rsidR="00962DFC" w:rsidRDefault="00962DFC">
            <w:pPr>
              <w:rPr>
                <w:rFonts w:ascii="等线" w:eastAsia="等线" w:hAnsi="等线"/>
                <w:lang w:val="en-GB"/>
              </w:rPr>
            </w:pPr>
          </w:p>
        </w:tc>
        <w:tc>
          <w:tcPr>
            <w:tcW w:w="2757" w:type="dxa"/>
            <w:tcBorders>
              <w:top w:val="single" w:sz="6" w:space="0" w:color="auto"/>
              <w:left w:val="single" w:sz="6" w:space="0" w:color="auto"/>
              <w:bottom w:val="single" w:sz="6" w:space="0" w:color="auto"/>
              <w:right w:val="single" w:sz="6" w:space="0" w:color="auto"/>
            </w:tcBorders>
          </w:tcPr>
          <w:p w:rsidR="00962DFC" w:rsidRDefault="00962DFC">
            <w:pPr>
              <w:rPr>
                <w:rFonts w:ascii="等线" w:eastAsia="等线" w:hAnsi="等线"/>
                <w:lang w:val="en-GB"/>
              </w:rPr>
            </w:pPr>
          </w:p>
        </w:tc>
        <w:tc>
          <w:tcPr>
            <w:tcW w:w="1441" w:type="dxa"/>
            <w:tcBorders>
              <w:top w:val="single" w:sz="6" w:space="0" w:color="auto"/>
              <w:left w:val="single" w:sz="6" w:space="0" w:color="auto"/>
              <w:bottom w:val="single" w:sz="6" w:space="0" w:color="auto"/>
              <w:right w:val="single" w:sz="6" w:space="0" w:color="auto"/>
            </w:tcBorders>
          </w:tcPr>
          <w:p w:rsidR="00962DFC" w:rsidRDefault="00962DFC">
            <w:pPr>
              <w:rPr>
                <w:rFonts w:ascii="等线" w:eastAsia="等线" w:hAnsi="等线"/>
              </w:rPr>
            </w:pPr>
          </w:p>
        </w:tc>
        <w:tc>
          <w:tcPr>
            <w:tcW w:w="1710" w:type="dxa"/>
            <w:tcBorders>
              <w:top w:val="single" w:sz="6" w:space="0" w:color="auto"/>
              <w:left w:val="single" w:sz="6" w:space="0" w:color="auto"/>
              <w:bottom w:val="single" w:sz="6" w:space="0" w:color="auto"/>
              <w:right w:val="single" w:sz="6" w:space="0" w:color="auto"/>
            </w:tcBorders>
          </w:tcPr>
          <w:p w:rsidR="00962DFC" w:rsidRDefault="00962DFC">
            <w:pPr>
              <w:rPr>
                <w:rFonts w:ascii="等线" w:eastAsia="等线" w:hAnsi="等线"/>
              </w:rPr>
            </w:pPr>
          </w:p>
        </w:tc>
      </w:tr>
      <w:tr w:rsidR="00962DFC">
        <w:trPr>
          <w:trHeight w:val="315"/>
          <w:jc w:val="center"/>
        </w:trPr>
        <w:tc>
          <w:tcPr>
            <w:tcW w:w="1126" w:type="dxa"/>
            <w:tcBorders>
              <w:top w:val="single" w:sz="6" w:space="0" w:color="auto"/>
              <w:left w:val="single" w:sz="12" w:space="0" w:color="auto"/>
              <w:bottom w:val="single" w:sz="6" w:space="0" w:color="auto"/>
              <w:right w:val="single" w:sz="6" w:space="0" w:color="auto"/>
            </w:tcBorders>
          </w:tcPr>
          <w:p w:rsidR="00962DFC" w:rsidRDefault="00962DFC">
            <w:pPr>
              <w:rPr>
                <w:rFonts w:ascii="等线" w:eastAsia="等线" w:hAnsi="等线"/>
                <w:lang w:val="en-GB"/>
              </w:rPr>
            </w:pPr>
          </w:p>
        </w:tc>
        <w:tc>
          <w:tcPr>
            <w:tcW w:w="1488" w:type="dxa"/>
            <w:tcBorders>
              <w:top w:val="single" w:sz="6" w:space="0" w:color="auto"/>
              <w:left w:val="single" w:sz="6" w:space="0" w:color="auto"/>
              <w:bottom w:val="single" w:sz="6" w:space="0" w:color="auto"/>
              <w:right w:val="single" w:sz="6" w:space="0" w:color="auto"/>
            </w:tcBorders>
          </w:tcPr>
          <w:p w:rsidR="00962DFC" w:rsidRDefault="00962DFC">
            <w:pPr>
              <w:rPr>
                <w:rFonts w:ascii="等线" w:eastAsia="等线" w:hAnsi="等线"/>
                <w:lang w:val="en-GB"/>
              </w:rPr>
            </w:pPr>
          </w:p>
        </w:tc>
        <w:tc>
          <w:tcPr>
            <w:tcW w:w="2757" w:type="dxa"/>
            <w:tcBorders>
              <w:top w:val="single" w:sz="6" w:space="0" w:color="auto"/>
              <w:left w:val="single" w:sz="6" w:space="0" w:color="auto"/>
              <w:bottom w:val="single" w:sz="6" w:space="0" w:color="auto"/>
              <w:right w:val="single" w:sz="6" w:space="0" w:color="auto"/>
            </w:tcBorders>
          </w:tcPr>
          <w:p w:rsidR="00962DFC" w:rsidRDefault="00962DFC">
            <w:pPr>
              <w:rPr>
                <w:rFonts w:ascii="等线" w:eastAsia="等线" w:hAnsi="等线"/>
                <w:lang w:val="en-GB"/>
              </w:rPr>
            </w:pPr>
          </w:p>
        </w:tc>
        <w:tc>
          <w:tcPr>
            <w:tcW w:w="1441" w:type="dxa"/>
            <w:tcBorders>
              <w:top w:val="single" w:sz="6" w:space="0" w:color="auto"/>
              <w:left w:val="single" w:sz="6" w:space="0" w:color="auto"/>
              <w:bottom w:val="single" w:sz="6" w:space="0" w:color="auto"/>
              <w:right w:val="single" w:sz="6" w:space="0" w:color="auto"/>
            </w:tcBorders>
          </w:tcPr>
          <w:p w:rsidR="00962DFC" w:rsidRDefault="00962DFC">
            <w:pPr>
              <w:rPr>
                <w:rFonts w:ascii="等线" w:eastAsia="等线" w:hAnsi="等线"/>
              </w:rPr>
            </w:pPr>
          </w:p>
        </w:tc>
        <w:tc>
          <w:tcPr>
            <w:tcW w:w="1710" w:type="dxa"/>
            <w:tcBorders>
              <w:top w:val="single" w:sz="6" w:space="0" w:color="auto"/>
              <w:left w:val="single" w:sz="6" w:space="0" w:color="auto"/>
              <w:bottom w:val="single" w:sz="6" w:space="0" w:color="auto"/>
              <w:right w:val="single" w:sz="6" w:space="0" w:color="auto"/>
            </w:tcBorders>
          </w:tcPr>
          <w:p w:rsidR="00962DFC" w:rsidRDefault="00962DFC">
            <w:pPr>
              <w:rPr>
                <w:rFonts w:ascii="等线" w:eastAsia="等线" w:hAnsi="等线"/>
              </w:rPr>
            </w:pPr>
          </w:p>
        </w:tc>
      </w:tr>
      <w:tr w:rsidR="00962DFC">
        <w:trPr>
          <w:trHeight w:val="315"/>
          <w:jc w:val="center"/>
        </w:trPr>
        <w:tc>
          <w:tcPr>
            <w:tcW w:w="1126" w:type="dxa"/>
            <w:tcBorders>
              <w:top w:val="single" w:sz="6" w:space="0" w:color="auto"/>
              <w:left w:val="single" w:sz="12" w:space="0" w:color="auto"/>
              <w:bottom w:val="single" w:sz="6" w:space="0" w:color="auto"/>
              <w:right w:val="single" w:sz="6" w:space="0" w:color="auto"/>
            </w:tcBorders>
          </w:tcPr>
          <w:p w:rsidR="00962DFC" w:rsidRDefault="00962DFC">
            <w:pPr>
              <w:rPr>
                <w:rFonts w:ascii="等线" w:eastAsia="等线" w:hAnsi="等线"/>
                <w:lang w:val="en-GB"/>
              </w:rPr>
            </w:pPr>
          </w:p>
        </w:tc>
        <w:tc>
          <w:tcPr>
            <w:tcW w:w="1488" w:type="dxa"/>
            <w:tcBorders>
              <w:top w:val="single" w:sz="6" w:space="0" w:color="auto"/>
              <w:left w:val="single" w:sz="6" w:space="0" w:color="auto"/>
              <w:bottom w:val="single" w:sz="6" w:space="0" w:color="auto"/>
              <w:right w:val="single" w:sz="6" w:space="0" w:color="auto"/>
            </w:tcBorders>
          </w:tcPr>
          <w:p w:rsidR="00962DFC" w:rsidRDefault="00962DFC">
            <w:pPr>
              <w:rPr>
                <w:rFonts w:ascii="等线" w:eastAsia="等线" w:hAnsi="等线"/>
                <w:lang w:val="en-GB"/>
              </w:rPr>
            </w:pPr>
          </w:p>
        </w:tc>
        <w:tc>
          <w:tcPr>
            <w:tcW w:w="2757" w:type="dxa"/>
            <w:tcBorders>
              <w:top w:val="single" w:sz="6" w:space="0" w:color="auto"/>
              <w:left w:val="single" w:sz="6" w:space="0" w:color="auto"/>
              <w:bottom w:val="single" w:sz="6" w:space="0" w:color="auto"/>
              <w:right w:val="single" w:sz="6" w:space="0" w:color="auto"/>
            </w:tcBorders>
          </w:tcPr>
          <w:p w:rsidR="00962DFC" w:rsidRDefault="00962DFC">
            <w:pPr>
              <w:rPr>
                <w:rFonts w:ascii="等线" w:eastAsia="等线" w:hAnsi="等线"/>
                <w:lang w:val="en-GB"/>
              </w:rPr>
            </w:pPr>
          </w:p>
        </w:tc>
        <w:tc>
          <w:tcPr>
            <w:tcW w:w="1441" w:type="dxa"/>
            <w:tcBorders>
              <w:top w:val="single" w:sz="6" w:space="0" w:color="auto"/>
              <w:left w:val="single" w:sz="6" w:space="0" w:color="auto"/>
              <w:bottom w:val="single" w:sz="6" w:space="0" w:color="auto"/>
              <w:right w:val="single" w:sz="6" w:space="0" w:color="auto"/>
            </w:tcBorders>
          </w:tcPr>
          <w:p w:rsidR="00962DFC" w:rsidRDefault="00962DFC">
            <w:pPr>
              <w:rPr>
                <w:rFonts w:ascii="等线" w:eastAsia="等线" w:hAnsi="等线"/>
              </w:rPr>
            </w:pPr>
          </w:p>
        </w:tc>
        <w:tc>
          <w:tcPr>
            <w:tcW w:w="1710" w:type="dxa"/>
            <w:tcBorders>
              <w:top w:val="single" w:sz="6" w:space="0" w:color="auto"/>
              <w:left w:val="single" w:sz="6" w:space="0" w:color="auto"/>
              <w:bottom w:val="single" w:sz="6" w:space="0" w:color="auto"/>
              <w:right w:val="single" w:sz="6" w:space="0" w:color="auto"/>
            </w:tcBorders>
          </w:tcPr>
          <w:p w:rsidR="00962DFC" w:rsidRDefault="00962DFC">
            <w:pPr>
              <w:rPr>
                <w:rFonts w:ascii="等线" w:eastAsia="等线" w:hAnsi="等线"/>
              </w:rPr>
            </w:pPr>
          </w:p>
        </w:tc>
      </w:tr>
      <w:tr w:rsidR="00962DFC">
        <w:trPr>
          <w:trHeight w:val="315"/>
          <w:jc w:val="center"/>
        </w:trPr>
        <w:tc>
          <w:tcPr>
            <w:tcW w:w="1126" w:type="dxa"/>
            <w:tcBorders>
              <w:top w:val="single" w:sz="6" w:space="0" w:color="auto"/>
              <w:left w:val="single" w:sz="12" w:space="0" w:color="auto"/>
              <w:bottom w:val="single" w:sz="6" w:space="0" w:color="auto"/>
              <w:right w:val="single" w:sz="6" w:space="0" w:color="auto"/>
            </w:tcBorders>
          </w:tcPr>
          <w:p w:rsidR="00962DFC" w:rsidRDefault="00962DFC">
            <w:pPr>
              <w:rPr>
                <w:rFonts w:ascii="等线" w:eastAsia="等线" w:hAnsi="等线"/>
                <w:lang w:val="en-GB"/>
              </w:rPr>
            </w:pPr>
          </w:p>
        </w:tc>
        <w:tc>
          <w:tcPr>
            <w:tcW w:w="1488" w:type="dxa"/>
            <w:tcBorders>
              <w:top w:val="single" w:sz="6" w:space="0" w:color="auto"/>
              <w:left w:val="single" w:sz="6" w:space="0" w:color="auto"/>
              <w:bottom w:val="single" w:sz="6" w:space="0" w:color="auto"/>
              <w:right w:val="single" w:sz="6" w:space="0" w:color="auto"/>
            </w:tcBorders>
          </w:tcPr>
          <w:p w:rsidR="00962DFC" w:rsidRDefault="00962DFC">
            <w:pPr>
              <w:rPr>
                <w:rFonts w:ascii="等线" w:eastAsia="等线" w:hAnsi="等线"/>
                <w:lang w:val="en-GB"/>
              </w:rPr>
            </w:pPr>
          </w:p>
        </w:tc>
        <w:tc>
          <w:tcPr>
            <w:tcW w:w="2757" w:type="dxa"/>
            <w:tcBorders>
              <w:top w:val="single" w:sz="6" w:space="0" w:color="auto"/>
              <w:left w:val="single" w:sz="6" w:space="0" w:color="auto"/>
              <w:bottom w:val="single" w:sz="6" w:space="0" w:color="auto"/>
              <w:right w:val="single" w:sz="6" w:space="0" w:color="auto"/>
            </w:tcBorders>
          </w:tcPr>
          <w:p w:rsidR="00962DFC" w:rsidRDefault="00962DFC">
            <w:pPr>
              <w:rPr>
                <w:rFonts w:ascii="等线" w:eastAsia="等线" w:hAnsi="等线"/>
                <w:lang w:val="en-GB"/>
              </w:rPr>
            </w:pPr>
          </w:p>
        </w:tc>
        <w:tc>
          <w:tcPr>
            <w:tcW w:w="1441" w:type="dxa"/>
            <w:tcBorders>
              <w:top w:val="single" w:sz="6" w:space="0" w:color="auto"/>
              <w:left w:val="single" w:sz="6" w:space="0" w:color="auto"/>
              <w:bottom w:val="single" w:sz="6" w:space="0" w:color="auto"/>
              <w:right w:val="single" w:sz="6" w:space="0" w:color="auto"/>
            </w:tcBorders>
          </w:tcPr>
          <w:p w:rsidR="00962DFC" w:rsidRDefault="00962DFC">
            <w:pPr>
              <w:rPr>
                <w:rFonts w:ascii="等线" w:eastAsia="等线" w:hAnsi="等线"/>
              </w:rPr>
            </w:pPr>
          </w:p>
        </w:tc>
        <w:tc>
          <w:tcPr>
            <w:tcW w:w="1710" w:type="dxa"/>
            <w:tcBorders>
              <w:top w:val="single" w:sz="6" w:space="0" w:color="auto"/>
              <w:left w:val="single" w:sz="6" w:space="0" w:color="auto"/>
              <w:bottom w:val="single" w:sz="6" w:space="0" w:color="auto"/>
              <w:right w:val="single" w:sz="6" w:space="0" w:color="auto"/>
            </w:tcBorders>
          </w:tcPr>
          <w:p w:rsidR="00962DFC" w:rsidRDefault="00962DFC">
            <w:pPr>
              <w:rPr>
                <w:rFonts w:ascii="等线" w:eastAsia="等线" w:hAnsi="等线"/>
              </w:rPr>
            </w:pPr>
          </w:p>
        </w:tc>
      </w:tr>
      <w:tr w:rsidR="00962DFC">
        <w:trPr>
          <w:trHeight w:val="315"/>
          <w:jc w:val="center"/>
        </w:trPr>
        <w:tc>
          <w:tcPr>
            <w:tcW w:w="1126" w:type="dxa"/>
            <w:tcBorders>
              <w:top w:val="single" w:sz="6" w:space="0" w:color="auto"/>
              <w:left w:val="single" w:sz="12" w:space="0" w:color="auto"/>
              <w:bottom w:val="single" w:sz="6" w:space="0" w:color="auto"/>
              <w:right w:val="single" w:sz="6" w:space="0" w:color="auto"/>
            </w:tcBorders>
          </w:tcPr>
          <w:p w:rsidR="00962DFC" w:rsidRDefault="00962DFC">
            <w:pPr>
              <w:rPr>
                <w:rFonts w:ascii="等线" w:eastAsia="等线" w:hAnsi="等线"/>
                <w:lang w:val="en-GB"/>
              </w:rPr>
            </w:pPr>
          </w:p>
        </w:tc>
        <w:tc>
          <w:tcPr>
            <w:tcW w:w="1488" w:type="dxa"/>
            <w:tcBorders>
              <w:top w:val="single" w:sz="6" w:space="0" w:color="auto"/>
              <w:left w:val="single" w:sz="6" w:space="0" w:color="auto"/>
              <w:bottom w:val="single" w:sz="6" w:space="0" w:color="auto"/>
              <w:right w:val="single" w:sz="6" w:space="0" w:color="auto"/>
            </w:tcBorders>
          </w:tcPr>
          <w:p w:rsidR="00962DFC" w:rsidRDefault="00962DFC">
            <w:pPr>
              <w:rPr>
                <w:rFonts w:ascii="等线" w:eastAsia="等线" w:hAnsi="等线"/>
                <w:lang w:val="en-GB"/>
              </w:rPr>
            </w:pPr>
          </w:p>
        </w:tc>
        <w:tc>
          <w:tcPr>
            <w:tcW w:w="2757" w:type="dxa"/>
            <w:tcBorders>
              <w:top w:val="single" w:sz="6" w:space="0" w:color="auto"/>
              <w:left w:val="single" w:sz="6" w:space="0" w:color="auto"/>
              <w:bottom w:val="single" w:sz="6" w:space="0" w:color="auto"/>
              <w:right w:val="single" w:sz="6" w:space="0" w:color="auto"/>
            </w:tcBorders>
          </w:tcPr>
          <w:p w:rsidR="00962DFC" w:rsidRDefault="00962DFC">
            <w:pPr>
              <w:rPr>
                <w:rFonts w:ascii="等线" w:eastAsia="等线" w:hAnsi="等线"/>
                <w:lang w:val="en-GB"/>
              </w:rPr>
            </w:pPr>
          </w:p>
        </w:tc>
        <w:tc>
          <w:tcPr>
            <w:tcW w:w="1441" w:type="dxa"/>
            <w:tcBorders>
              <w:top w:val="single" w:sz="6" w:space="0" w:color="auto"/>
              <w:left w:val="single" w:sz="6" w:space="0" w:color="auto"/>
              <w:bottom w:val="single" w:sz="6" w:space="0" w:color="auto"/>
              <w:right w:val="single" w:sz="6" w:space="0" w:color="auto"/>
            </w:tcBorders>
          </w:tcPr>
          <w:p w:rsidR="00962DFC" w:rsidRDefault="00962DFC">
            <w:pPr>
              <w:rPr>
                <w:rFonts w:ascii="等线" w:eastAsia="等线" w:hAnsi="等线"/>
              </w:rPr>
            </w:pPr>
          </w:p>
        </w:tc>
        <w:tc>
          <w:tcPr>
            <w:tcW w:w="1710" w:type="dxa"/>
            <w:tcBorders>
              <w:top w:val="single" w:sz="6" w:space="0" w:color="auto"/>
              <w:left w:val="single" w:sz="6" w:space="0" w:color="auto"/>
              <w:bottom w:val="single" w:sz="6" w:space="0" w:color="auto"/>
              <w:right w:val="single" w:sz="6" w:space="0" w:color="auto"/>
            </w:tcBorders>
          </w:tcPr>
          <w:p w:rsidR="00962DFC" w:rsidRDefault="00962DFC">
            <w:pPr>
              <w:rPr>
                <w:rFonts w:ascii="等线" w:eastAsia="等线" w:hAnsi="等线"/>
              </w:rPr>
            </w:pPr>
          </w:p>
        </w:tc>
      </w:tr>
    </w:tbl>
    <w:p w:rsidR="00962DFC" w:rsidRDefault="00962DFC">
      <w:pPr>
        <w:rPr>
          <w:rFonts w:ascii="等线" w:eastAsia="等线" w:hAnsi="等线"/>
        </w:rPr>
      </w:pPr>
    </w:p>
    <w:p w:rsidR="00962DFC" w:rsidRPr="006A7AAC" w:rsidRDefault="006A7AAC">
      <w:pPr>
        <w:ind w:firstLine="440"/>
        <w:rPr>
          <w:rFonts w:ascii="等线" w:eastAsia="等线" w:hAnsi="等线"/>
          <w:sz w:val="22"/>
        </w:rPr>
      </w:pPr>
      <w:r w:rsidRPr="006A7AAC">
        <w:rPr>
          <w:rFonts w:ascii="等线" w:eastAsia="等线" w:hAnsi="等线" w:hint="eastAsia"/>
          <w:sz w:val="22"/>
        </w:rPr>
        <w:t>注：版本号命名规范</w:t>
      </w:r>
    </w:p>
    <w:p w:rsidR="006A7AAC" w:rsidRPr="006A7AAC" w:rsidRDefault="006A7AAC" w:rsidP="006A7AAC">
      <w:pPr>
        <w:pStyle w:val="20"/>
        <w:numPr>
          <w:ilvl w:val="0"/>
          <w:numId w:val="2"/>
        </w:numPr>
        <w:ind w:leftChars="0" w:firstLineChars="0"/>
        <w:rPr>
          <w:rFonts w:ascii="等线" w:eastAsia="等线" w:hAnsi="等线"/>
          <w:sz w:val="22"/>
        </w:rPr>
      </w:pPr>
      <w:r w:rsidRPr="006A7AAC">
        <w:rPr>
          <w:rFonts w:ascii="等线" w:eastAsia="等线" w:hAnsi="等线" w:hint="eastAsia"/>
          <w:sz w:val="22"/>
        </w:rPr>
        <w:t>需求规格说明书初版时，版本号可以为V</w:t>
      </w:r>
      <w:r w:rsidRPr="006A7AAC">
        <w:rPr>
          <w:rFonts w:ascii="等线" w:eastAsia="等线" w:hAnsi="等线"/>
          <w:sz w:val="22"/>
        </w:rPr>
        <w:t>1.0</w:t>
      </w:r>
    </w:p>
    <w:p w:rsidR="006A7AAC" w:rsidRPr="006A7AAC" w:rsidRDefault="006A7AAC" w:rsidP="006A7AAC">
      <w:pPr>
        <w:pStyle w:val="20"/>
        <w:numPr>
          <w:ilvl w:val="0"/>
          <w:numId w:val="2"/>
        </w:numPr>
        <w:ind w:leftChars="0" w:firstLineChars="0"/>
        <w:rPr>
          <w:rFonts w:ascii="等线" w:eastAsia="等线" w:hAnsi="等线"/>
          <w:sz w:val="22"/>
        </w:rPr>
      </w:pPr>
      <w:r w:rsidRPr="006A7AAC">
        <w:rPr>
          <w:rFonts w:ascii="等线" w:eastAsia="等线" w:hAnsi="等线" w:hint="eastAsia"/>
          <w:sz w:val="22"/>
        </w:rPr>
        <w:t>当需求规格说明书在原有的基础上增加了部分功能，主版本号不变，子版本号加1</w:t>
      </w:r>
    </w:p>
    <w:p w:rsidR="006A7AAC" w:rsidRPr="006A7AAC" w:rsidRDefault="006A7AAC" w:rsidP="006A7AAC">
      <w:pPr>
        <w:pStyle w:val="20"/>
        <w:numPr>
          <w:ilvl w:val="0"/>
          <w:numId w:val="2"/>
        </w:numPr>
        <w:ind w:leftChars="0" w:firstLineChars="0"/>
        <w:rPr>
          <w:rFonts w:ascii="等线" w:eastAsia="等线" w:hAnsi="等线"/>
          <w:sz w:val="22"/>
        </w:rPr>
      </w:pPr>
      <w:r w:rsidRPr="006A7AAC">
        <w:rPr>
          <w:rFonts w:ascii="等线" w:eastAsia="等线" w:hAnsi="等线" w:hint="eastAsia"/>
          <w:sz w:val="22"/>
        </w:rPr>
        <w:t>当需求规格说明书在进行了重大修改或局部修正累积较多，而导致说明书整体发生全局变化时，主版本号加1</w:t>
      </w:r>
    </w:p>
    <w:p w:rsidR="00962DFC" w:rsidRDefault="00962DFC">
      <w:pPr>
        <w:rPr>
          <w:rFonts w:ascii="等线" w:eastAsia="等线" w:hAnsi="等线"/>
        </w:rPr>
      </w:pPr>
    </w:p>
    <w:p w:rsidR="00962DFC" w:rsidRDefault="00962DFC">
      <w:pPr>
        <w:pStyle w:val="3"/>
        <w:numPr>
          <w:ilvl w:val="2"/>
          <w:numId w:val="0"/>
        </w:numPr>
        <w:jc w:val="center"/>
      </w:pPr>
    </w:p>
    <w:p w:rsidR="00962DFC" w:rsidRDefault="00962DFC"/>
    <w:p w:rsidR="00962DFC" w:rsidRDefault="00C3068D">
      <w:pPr>
        <w:pStyle w:val="3"/>
        <w:numPr>
          <w:ilvl w:val="2"/>
          <w:numId w:val="0"/>
        </w:numPr>
        <w:jc w:val="center"/>
      </w:pPr>
      <w:bookmarkStart w:id="0" w:name="_Toc21027"/>
      <w:r>
        <w:rPr>
          <w:rFonts w:hint="eastAsia"/>
        </w:rPr>
        <w:t>目  录</w:t>
      </w:r>
      <w:bookmarkEnd w:id="0"/>
    </w:p>
    <w:p w:rsidR="00962DFC" w:rsidRDefault="00C3068D">
      <w:pPr>
        <w:pStyle w:val="31"/>
        <w:tabs>
          <w:tab w:val="right" w:leader="dot" w:pos="8312"/>
        </w:tabs>
        <w:ind w:leftChars="0" w:left="0"/>
        <w:rPr>
          <w:noProof/>
        </w:rPr>
      </w:pPr>
      <w:r>
        <w:rPr>
          <w:rFonts w:ascii="等线" w:eastAsia="等线" w:hAnsi="等线"/>
          <w:sz w:val="28"/>
          <w:szCs w:val="28"/>
        </w:rPr>
        <w:fldChar w:fldCharType="begin"/>
      </w:r>
      <w:r>
        <w:rPr>
          <w:rFonts w:ascii="等线" w:eastAsia="等线" w:hAnsi="等线"/>
          <w:sz w:val="28"/>
          <w:szCs w:val="28"/>
        </w:rPr>
        <w:instrText xml:space="preserve"> </w:instrText>
      </w:r>
      <w:r>
        <w:rPr>
          <w:rFonts w:ascii="等线" w:eastAsia="等线" w:hAnsi="等线" w:hint="eastAsia"/>
          <w:sz w:val="28"/>
          <w:szCs w:val="28"/>
        </w:rPr>
        <w:instrText>TOC \o "1-7" \h \z \u</w:instrText>
      </w:r>
      <w:r>
        <w:rPr>
          <w:rFonts w:ascii="等线" w:eastAsia="等线" w:hAnsi="等线"/>
          <w:sz w:val="28"/>
          <w:szCs w:val="28"/>
        </w:rPr>
        <w:instrText xml:space="preserve"> </w:instrText>
      </w:r>
      <w:r>
        <w:rPr>
          <w:rFonts w:ascii="等线" w:eastAsia="等线" w:hAnsi="等线"/>
          <w:sz w:val="28"/>
          <w:szCs w:val="28"/>
        </w:rPr>
        <w:fldChar w:fldCharType="separate"/>
      </w:r>
      <w:hyperlink w:anchor="_Toc21027" w:history="1">
        <w:r>
          <w:rPr>
            <w:rFonts w:hint="eastAsia"/>
            <w:noProof/>
          </w:rPr>
          <w:t>目</w:t>
        </w:r>
        <w:r>
          <w:rPr>
            <w:rFonts w:hint="eastAsia"/>
            <w:noProof/>
          </w:rPr>
          <w:t xml:space="preserve">  </w:t>
        </w:r>
        <w:r>
          <w:rPr>
            <w:rFonts w:hint="eastAsia"/>
            <w:noProof/>
          </w:rPr>
          <w:t>录</w:t>
        </w:r>
        <w:r>
          <w:rPr>
            <w:noProof/>
          </w:rPr>
          <w:tab/>
        </w:r>
        <w:r>
          <w:rPr>
            <w:noProof/>
          </w:rPr>
          <w:fldChar w:fldCharType="begin"/>
        </w:r>
        <w:r>
          <w:rPr>
            <w:noProof/>
          </w:rPr>
          <w:instrText xml:space="preserve"> PAGEREF _Toc21027 </w:instrText>
        </w:r>
        <w:r>
          <w:rPr>
            <w:noProof/>
          </w:rPr>
          <w:fldChar w:fldCharType="separate"/>
        </w:r>
        <w:r w:rsidR="00BA56D4">
          <w:rPr>
            <w:noProof/>
          </w:rPr>
          <w:t>3</w:t>
        </w:r>
        <w:r>
          <w:rPr>
            <w:noProof/>
          </w:rPr>
          <w:fldChar w:fldCharType="end"/>
        </w:r>
      </w:hyperlink>
    </w:p>
    <w:p w:rsidR="00962DFC" w:rsidRDefault="00C84A6A">
      <w:pPr>
        <w:pStyle w:val="11"/>
        <w:tabs>
          <w:tab w:val="right" w:leader="dot" w:pos="8312"/>
        </w:tabs>
        <w:rPr>
          <w:noProof/>
        </w:rPr>
      </w:pPr>
      <w:hyperlink w:anchor="_Toc13252" w:history="1">
        <w:r w:rsidR="00C3068D">
          <w:rPr>
            <w:noProof/>
          </w:rPr>
          <w:t xml:space="preserve">1. </w:t>
        </w:r>
        <w:r w:rsidR="00C3068D">
          <w:rPr>
            <w:rFonts w:hint="eastAsia"/>
            <w:noProof/>
          </w:rPr>
          <w:t>概述</w:t>
        </w:r>
        <w:r w:rsidR="00C3068D">
          <w:rPr>
            <w:noProof/>
          </w:rPr>
          <w:tab/>
        </w:r>
        <w:r w:rsidR="00C3068D">
          <w:rPr>
            <w:noProof/>
          </w:rPr>
          <w:fldChar w:fldCharType="begin"/>
        </w:r>
        <w:r w:rsidR="00C3068D">
          <w:rPr>
            <w:noProof/>
          </w:rPr>
          <w:instrText xml:space="preserve"> PAGEREF _Toc13252 </w:instrText>
        </w:r>
        <w:r w:rsidR="00C3068D">
          <w:rPr>
            <w:noProof/>
          </w:rPr>
          <w:fldChar w:fldCharType="separate"/>
        </w:r>
        <w:r w:rsidR="00BA56D4">
          <w:rPr>
            <w:noProof/>
          </w:rPr>
          <w:t>5</w:t>
        </w:r>
        <w:r w:rsidR="00C3068D">
          <w:rPr>
            <w:noProof/>
          </w:rPr>
          <w:fldChar w:fldCharType="end"/>
        </w:r>
      </w:hyperlink>
    </w:p>
    <w:p w:rsidR="00962DFC" w:rsidRDefault="00C84A6A">
      <w:pPr>
        <w:pStyle w:val="11"/>
        <w:tabs>
          <w:tab w:val="right" w:leader="dot" w:pos="8312"/>
        </w:tabs>
        <w:rPr>
          <w:noProof/>
        </w:rPr>
      </w:pPr>
      <w:hyperlink w:anchor="_Toc14239" w:history="1">
        <w:r w:rsidR="00C3068D">
          <w:rPr>
            <w:noProof/>
          </w:rPr>
          <w:t xml:space="preserve">2. </w:t>
        </w:r>
        <w:r w:rsidR="00C3068D">
          <w:rPr>
            <w:rFonts w:hint="eastAsia"/>
            <w:noProof/>
          </w:rPr>
          <w:t>名</w:t>
        </w:r>
        <w:r w:rsidR="00C3068D">
          <w:rPr>
            <w:rFonts w:hint="eastAsia"/>
            <w:noProof/>
          </w:rPr>
          <w:t xml:space="preserve"> </w:t>
        </w:r>
        <w:r w:rsidR="00C3068D">
          <w:rPr>
            <w:rFonts w:hint="eastAsia"/>
            <w:noProof/>
          </w:rPr>
          <w:t>词解释</w:t>
        </w:r>
        <w:r w:rsidR="00C3068D">
          <w:rPr>
            <w:noProof/>
          </w:rPr>
          <w:tab/>
        </w:r>
        <w:r w:rsidR="00C3068D">
          <w:rPr>
            <w:noProof/>
          </w:rPr>
          <w:fldChar w:fldCharType="begin"/>
        </w:r>
        <w:r w:rsidR="00C3068D">
          <w:rPr>
            <w:noProof/>
          </w:rPr>
          <w:instrText xml:space="preserve"> PAGEREF _Toc14239 </w:instrText>
        </w:r>
        <w:r w:rsidR="00C3068D">
          <w:rPr>
            <w:noProof/>
          </w:rPr>
          <w:fldChar w:fldCharType="separate"/>
        </w:r>
        <w:r w:rsidR="00BA56D4">
          <w:rPr>
            <w:noProof/>
          </w:rPr>
          <w:t>5</w:t>
        </w:r>
        <w:r w:rsidR="00C3068D">
          <w:rPr>
            <w:noProof/>
          </w:rPr>
          <w:fldChar w:fldCharType="end"/>
        </w:r>
      </w:hyperlink>
    </w:p>
    <w:p w:rsidR="00962DFC" w:rsidRDefault="00C84A6A">
      <w:pPr>
        <w:pStyle w:val="11"/>
        <w:tabs>
          <w:tab w:val="right" w:leader="dot" w:pos="8312"/>
        </w:tabs>
        <w:rPr>
          <w:noProof/>
        </w:rPr>
      </w:pPr>
      <w:hyperlink w:anchor="_Toc4679" w:history="1">
        <w:r w:rsidR="00C3068D">
          <w:rPr>
            <w:noProof/>
          </w:rPr>
          <w:t xml:space="preserve">3. </w:t>
        </w:r>
        <w:r w:rsidR="00C3068D">
          <w:rPr>
            <w:rFonts w:hint="eastAsia"/>
            <w:noProof/>
          </w:rPr>
          <w:t>功能节点</w:t>
        </w:r>
        <w:r w:rsidR="00C3068D">
          <w:rPr>
            <w:noProof/>
          </w:rPr>
          <w:tab/>
        </w:r>
        <w:r w:rsidR="00C3068D">
          <w:rPr>
            <w:noProof/>
          </w:rPr>
          <w:fldChar w:fldCharType="begin"/>
        </w:r>
        <w:r w:rsidR="00C3068D">
          <w:rPr>
            <w:noProof/>
          </w:rPr>
          <w:instrText xml:space="preserve"> PAGEREF _Toc4679 </w:instrText>
        </w:r>
        <w:r w:rsidR="00C3068D">
          <w:rPr>
            <w:noProof/>
          </w:rPr>
          <w:fldChar w:fldCharType="separate"/>
        </w:r>
        <w:r w:rsidR="00BA56D4">
          <w:rPr>
            <w:noProof/>
          </w:rPr>
          <w:t>6</w:t>
        </w:r>
        <w:r w:rsidR="00C3068D">
          <w:rPr>
            <w:noProof/>
          </w:rPr>
          <w:fldChar w:fldCharType="end"/>
        </w:r>
      </w:hyperlink>
    </w:p>
    <w:p w:rsidR="00962DFC" w:rsidRDefault="00C84A6A">
      <w:pPr>
        <w:pStyle w:val="11"/>
        <w:tabs>
          <w:tab w:val="right" w:leader="dot" w:pos="8312"/>
        </w:tabs>
        <w:rPr>
          <w:noProof/>
        </w:rPr>
      </w:pPr>
      <w:hyperlink w:anchor="_Toc28246" w:history="1">
        <w:r w:rsidR="00C3068D">
          <w:rPr>
            <w:noProof/>
          </w:rPr>
          <w:t xml:space="preserve">4. </w:t>
        </w:r>
        <w:r w:rsidR="00C3068D">
          <w:rPr>
            <w:rFonts w:hint="eastAsia"/>
            <w:noProof/>
          </w:rPr>
          <w:t>详细需求</w:t>
        </w:r>
        <w:r w:rsidR="00C3068D">
          <w:rPr>
            <w:noProof/>
          </w:rPr>
          <w:tab/>
        </w:r>
        <w:r w:rsidR="00C3068D">
          <w:rPr>
            <w:noProof/>
          </w:rPr>
          <w:fldChar w:fldCharType="begin"/>
        </w:r>
        <w:r w:rsidR="00C3068D">
          <w:rPr>
            <w:noProof/>
          </w:rPr>
          <w:instrText xml:space="preserve"> PAGEREF _Toc28246 </w:instrText>
        </w:r>
        <w:r w:rsidR="00C3068D">
          <w:rPr>
            <w:noProof/>
          </w:rPr>
          <w:fldChar w:fldCharType="separate"/>
        </w:r>
        <w:r w:rsidR="00BA56D4">
          <w:rPr>
            <w:noProof/>
          </w:rPr>
          <w:t>8</w:t>
        </w:r>
        <w:r w:rsidR="00C3068D">
          <w:rPr>
            <w:noProof/>
          </w:rPr>
          <w:fldChar w:fldCharType="end"/>
        </w:r>
      </w:hyperlink>
    </w:p>
    <w:p w:rsidR="00962DFC" w:rsidRDefault="00C84A6A">
      <w:pPr>
        <w:pStyle w:val="22"/>
        <w:tabs>
          <w:tab w:val="right" w:leader="dot" w:pos="8312"/>
        </w:tabs>
        <w:ind w:left="480"/>
        <w:rPr>
          <w:noProof/>
        </w:rPr>
      </w:pPr>
      <w:hyperlink w:anchor="_Toc31233" w:history="1">
        <w:r w:rsidR="00C3068D">
          <w:rPr>
            <w:noProof/>
          </w:rPr>
          <w:t xml:space="preserve">4.1. </w:t>
        </w:r>
        <w:r w:rsidR="00C3068D">
          <w:rPr>
            <w:rFonts w:hint="eastAsia"/>
            <w:noProof/>
          </w:rPr>
          <w:t>基础数据</w:t>
        </w:r>
        <w:r w:rsidR="00C3068D">
          <w:rPr>
            <w:noProof/>
          </w:rPr>
          <w:tab/>
        </w:r>
        <w:r w:rsidR="00C3068D">
          <w:rPr>
            <w:noProof/>
          </w:rPr>
          <w:fldChar w:fldCharType="begin"/>
        </w:r>
        <w:r w:rsidR="00C3068D">
          <w:rPr>
            <w:noProof/>
          </w:rPr>
          <w:instrText xml:space="preserve"> PAGEREF _Toc31233 </w:instrText>
        </w:r>
        <w:r w:rsidR="00C3068D">
          <w:rPr>
            <w:noProof/>
          </w:rPr>
          <w:fldChar w:fldCharType="separate"/>
        </w:r>
        <w:r w:rsidR="00BA56D4">
          <w:rPr>
            <w:noProof/>
          </w:rPr>
          <w:t>8</w:t>
        </w:r>
        <w:r w:rsidR="00C3068D">
          <w:rPr>
            <w:noProof/>
          </w:rPr>
          <w:fldChar w:fldCharType="end"/>
        </w:r>
      </w:hyperlink>
    </w:p>
    <w:p w:rsidR="00962DFC" w:rsidRDefault="00C84A6A">
      <w:pPr>
        <w:pStyle w:val="31"/>
        <w:tabs>
          <w:tab w:val="right" w:leader="dot" w:pos="8312"/>
        </w:tabs>
        <w:ind w:left="960"/>
        <w:rPr>
          <w:noProof/>
        </w:rPr>
      </w:pPr>
      <w:hyperlink w:anchor="_Toc2985" w:history="1">
        <w:r w:rsidR="00C3068D">
          <w:rPr>
            <w:noProof/>
          </w:rPr>
          <w:t xml:space="preserve">4.1.1. </w:t>
        </w:r>
        <w:r w:rsidR="00C3068D">
          <w:rPr>
            <w:rFonts w:hint="eastAsia"/>
            <w:noProof/>
          </w:rPr>
          <w:t>组织架构</w:t>
        </w:r>
        <w:r w:rsidR="00C3068D">
          <w:rPr>
            <w:noProof/>
          </w:rPr>
          <w:tab/>
        </w:r>
        <w:r w:rsidR="00C3068D">
          <w:rPr>
            <w:noProof/>
          </w:rPr>
          <w:fldChar w:fldCharType="begin"/>
        </w:r>
        <w:r w:rsidR="00C3068D">
          <w:rPr>
            <w:noProof/>
          </w:rPr>
          <w:instrText xml:space="preserve"> PAGEREF _Toc2985 </w:instrText>
        </w:r>
        <w:r w:rsidR="00C3068D">
          <w:rPr>
            <w:noProof/>
          </w:rPr>
          <w:fldChar w:fldCharType="separate"/>
        </w:r>
        <w:r w:rsidR="00BA56D4">
          <w:rPr>
            <w:noProof/>
          </w:rPr>
          <w:t>8</w:t>
        </w:r>
        <w:r w:rsidR="00C3068D">
          <w:rPr>
            <w:noProof/>
          </w:rPr>
          <w:fldChar w:fldCharType="end"/>
        </w:r>
      </w:hyperlink>
    </w:p>
    <w:p w:rsidR="00962DFC" w:rsidRDefault="00C84A6A">
      <w:pPr>
        <w:pStyle w:val="31"/>
        <w:tabs>
          <w:tab w:val="right" w:leader="dot" w:pos="8312"/>
        </w:tabs>
        <w:ind w:left="960"/>
        <w:rPr>
          <w:noProof/>
        </w:rPr>
      </w:pPr>
      <w:hyperlink w:anchor="_Toc15396" w:history="1">
        <w:r w:rsidR="00C3068D">
          <w:rPr>
            <w:noProof/>
          </w:rPr>
          <w:t xml:space="preserve">4.1.2. </w:t>
        </w:r>
        <w:r w:rsidR="00C3068D">
          <w:rPr>
            <w:rFonts w:hint="eastAsia"/>
            <w:noProof/>
          </w:rPr>
          <w:t>角色权限</w:t>
        </w:r>
        <w:r w:rsidR="00C3068D">
          <w:rPr>
            <w:noProof/>
          </w:rPr>
          <w:tab/>
        </w:r>
        <w:r w:rsidR="00C3068D">
          <w:rPr>
            <w:noProof/>
          </w:rPr>
          <w:fldChar w:fldCharType="begin"/>
        </w:r>
        <w:r w:rsidR="00C3068D">
          <w:rPr>
            <w:noProof/>
          </w:rPr>
          <w:instrText xml:space="preserve"> PAGEREF _Toc15396 </w:instrText>
        </w:r>
        <w:r w:rsidR="00C3068D">
          <w:rPr>
            <w:noProof/>
          </w:rPr>
          <w:fldChar w:fldCharType="separate"/>
        </w:r>
        <w:r w:rsidR="00BA56D4">
          <w:rPr>
            <w:noProof/>
          </w:rPr>
          <w:t>9</w:t>
        </w:r>
        <w:r w:rsidR="00C3068D">
          <w:rPr>
            <w:noProof/>
          </w:rPr>
          <w:fldChar w:fldCharType="end"/>
        </w:r>
      </w:hyperlink>
    </w:p>
    <w:p w:rsidR="00962DFC" w:rsidRDefault="00C84A6A">
      <w:pPr>
        <w:pStyle w:val="31"/>
        <w:tabs>
          <w:tab w:val="right" w:leader="dot" w:pos="8312"/>
        </w:tabs>
        <w:ind w:left="960"/>
        <w:rPr>
          <w:noProof/>
        </w:rPr>
      </w:pPr>
      <w:hyperlink w:anchor="_Toc12301" w:history="1">
        <w:r w:rsidR="00C3068D">
          <w:rPr>
            <w:noProof/>
          </w:rPr>
          <w:t xml:space="preserve">4.1.3. </w:t>
        </w:r>
        <w:r w:rsidR="00C3068D">
          <w:rPr>
            <w:rFonts w:hint="eastAsia"/>
            <w:noProof/>
          </w:rPr>
          <w:t>其他基本档案</w:t>
        </w:r>
        <w:r w:rsidR="00C3068D">
          <w:rPr>
            <w:noProof/>
          </w:rPr>
          <w:tab/>
        </w:r>
        <w:r w:rsidR="00C3068D">
          <w:rPr>
            <w:noProof/>
          </w:rPr>
          <w:fldChar w:fldCharType="begin"/>
        </w:r>
        <w:r w:rsidR="00C3068D">
          <w:rPr>
            <w:noProof/>
          </w:rPr>
          <w:instrText xml:space="preserve"> PAGEREF _Toc12301 </w:instrText>
        </w:r>
        <w:r w:rsidR="00C3068D">
          <w:rPr>
            <w:noProof/>
          </w:rPr>
          <w:fldChar w:fldCharType="separate"/>
        </w:r>
        <w:r w:rsidR="00BA56D4">
          <w:rPr>
            <w:noProof/>
          </w:rPr>
          <w:t>10</w:t>
        </w:r>
        <w:r w:rsidR="00C3068D">
          <w:rPr>
            <w:noProof/>
          </w:rPr>
          <w:fldChar w:fldCharType="end"/>
        </w:r>
      </w:hyperlink>
    </w:p>
    <w:p w:rsidR="00962DFC" w:rsidRDefault="00C84A6A">
      <w:pPr>
        <w:pStyle w:val="22"/>
        <w:tabs>
          <w:tab w:val="right" w:leader="dot" w:pos="8312"/>
        </w:tabs>
        <w:ind w:left="480"/>
        <w:rPr>
          <w:noProof/>
        </w:rPr>
      </w:pPr>
      <w:hyperlink w:anchor="_Toc25393" w:history="1">
        <w:r w:rsidR="00C3068D">
          <w:rPr>
            <w:noProof/>
          </w:rPr>
          <w:t xml:space="preserve">4.2. </w:t>
        </w:r>
        <w:r w:rsidR="00C3068D">
          <w:rPr>
            <w:rFonts w:hint="eastAsia"/>
            <w:noProof/>
          </w:rPr>
          <w:t>模块</w:t>
        </w:r>
        <w:r w:rsidR="00C3068D">
          <w:rPr>
            <w:noProof/>
          </w:rPr>
          <w:tab/>
        </w:r>
        <w:r w:rsidR="00C3068D">
          <w:rPr>
            <w:noProof/>
          </w:rPr>
          <w:fldChar w:fldCharType="begin"/>
        </w:r>
        <w:r w:rsidR="00C3068D">
          <w:rPr>
            <w:noProof/>
          </w:rPr>
          <w:instrText xml:space="preserve"> PAGEREF _Toc25393 </w:instrText>
        </w:r>
        <w:r w:rsidR="00C3068D">
          <w:rPr>
            <w:noProof/>
          </w:rPr>
          <w:fldChar w:fldCharType="separate"/>
        </w:r>
        <w:r w:rsidR="00BA56D4">
          <w:rPr>
            <w:noProof/>
          </w:rPr>
          <w:t>10</w:t>
        </w:r>
        <w:r w:rsidR="00C3068D">
          <w:rPr>
            <w:noProof/>
          </w:rPr>
          <w:fldChar w:fldCharType="end"/>
        </w:r>
      </w:hyperlink>
    </w:p>
    <w:p w:rsidR="00962DFC" w:rsidRDefault="00C84A6A">
      <w:pPr>
        <w:pStyle w:val="31"/>
        <w:tabs>
          <w:tab w:val="right" w:leader="dot" w:pos="8312"/>
        </w:tabs>
        <w:ind w:left="960"/>
        <w:rPr>
          <w:noProof/>
        </w:rPr>
      </w:pPr>
      <w:hyperlink w:anchor="_Toc89" w:history="1">
        <w:r w:rsidR="00C3068D">
          <w:rPr>
            <w:noProof/>
          </w:rPr>
          <w:t xml:space="preserve">4.2.1. </w:t>
        </w:r>
        <w:r w:rsidR="00C3068D">
          <w:rPr>
            <w:rFonts w:hint="eastAsia"/>
            <w:noProof/>
          </w:rPr>
          <w:t>功能节点名称</w:t>
        </w:r>
        <w:r w:rsidR="00C3068D">
          <w:rPr>
            <w:noProof/>
          </w:rPr>
          <w:tab/>
        </w:r>
        <w:r w:rsidR="00C3068D">
          <w:rPr>
            <w:noProof/>
          </w:rPr>
          <w:fldChar w:fldCharType="begin"/>
        </w:r>
        <w:r w:rsidR="00C3068D">
          <w:rPr>
            <w:noProof/>
          </w:rPr>
          <w:instrText xml:space="preserve"> PAGEREF _Toc89 </w:instrText>
        </w:r>
        <w:r w:rsidR="00C3068D">
          <w:rPr>
            <w:noProof/>
          </w:rPr>
          <w:fldChar w:fldCharType="separate"/>
        </w:r>
        <w:r w:rsidR="00BA56D4">
          <w:rPr>
            <w:noProof/>
          </w:rPr>
          <w:t>11</w:t>
        </w:r>
        <w:r w:rsidR="00C3068D">
          <w:rPr>
            <w:noProof/>
          </w:rPr>
          <w:fldChar w:fldCharType="end"/>
        </w:r>
      </w:hyperlink>
    </w:p>
    <w:p w:rsidR="00962DFC" w:rsidRDefault="00C84A6A">
      <w:pPr>
        <w:pStyle w:val="41"/>
        <w:tabs>
          <w:tab w:val="right" w:leader="dot" w:pos="8312"/>
        </w:tabs>
        <w:ind w:left="1440"/>
        <w:rPr>
          <w:noProof/>
        </w:rPr>
      </w:pPr>
      <w:hyperlink w:anchor="_Toc7063" w:history="1">
        <w:r w:rsidR="00C3068D">
          <w:rPr>
            <w:noProof/>
          </w:rPr>
          <w:t xml:space="preserve">4.2.1.1. </w:t>
        </w:r>
        <w:r w:rsidR="00C3068D">
          <w:rPr>
            <w:rFonts w:hint="eastAsia"/>
            <w:noProof/>
          </w:rPr>
          <w:t>表单样式</w:t>
        </w:r>
        <w:r w:rsidR="00C3068D">
          <w:rPr>
            <w:noProof/>
          </w:rPr>
          <w:tab/>
        </w:r>
        <w:r w:rsidR="00C3068D">
          <w:rPr>
            <w:noProof/>
          </w:rPr>
          <w:fldChar w:fldCharType="begin"/>
        </w:r>
        <w:r w:rsidR="00C3068D">
          <w:rPr>
            <w:noProof/>
          </w:rPr>
          <w:instrText xml:space="preserve"> PAGEREF _Toc7063 </w:instrText>
        </w:r>
        <w:r w:rsidR="00C3068D">
          <w:rPr>
            <w:noProof/>
          </w:rPr>
          <w:fldChar w:fldCharType="separate"/>
        </w:r>
        <w:r w:rsidR="00BA56D4">
          <w:rPr>
            <w:noProof/>
          </w:rPr>
          <w:t>11</w:t>
        </w:r>
        <w:r w:rsidR="00C3068D">
          <w:rPr>
            <w:noProof/>
          </w:rPr>
          <w:fldChar w:fldCharType="end"/>
        </w:r>
      </w:hyperlink>
    </w:p>
    <w:p w:rsidR="00962DFC" w:rsidRDefault="00C84A6A">
      <w:pPr>
        <w:pStyle w:val="41"/>
        <w:tabs>
          <w:tab w:val="right" w:leader="dot" w:pos="8312"/>
        </w:tabs>
        <w:ind w:left="1440"/>
        <w:rPr>
          <w:noProof/>
        </w:rPr>
      </w:pPr>
      <w:hyperlink w:anchor="_Toc28264" w:history="1">
        <w:r w:rsidR="00C3068D">
          <w:rPr>
            <w:noProof/>
          </w:rPr>
          <w:t xml:space="preserve">4.2.1.2. </w:t>
        </w:r>
        <w:r w:rsidR="00C3068D">
          <w:rPr>
            <w:rFonts w:hint="eastAsia"/>
            <w:noProof/>
          </w:rPr>
          <w:t>表单数据</w:t>
        </w:r>
        <w:r w:rsidR="00C3068D">
          <w:rPr>
            <w:noProof/>
          </w:rPr>
          <w:tab/>
        </w:r>
        <w:r w:rsidR="00C3068D">
          <w:rPr>
            <w:noProof/>
          </w:rPr>
          <w:fldChar w:fldCharType="begin"/>
        </w:r>
        <w:r w:rsidR="00C3068D">
          <w:rPr>
            <w:noProof/>
          </w:rPr>
          <w:instrText xml:space="preserve"> PAGEREF _Toc28264 </w:instrText>
        </w:r>
        <w:r w:rsidR="00C3068D">
          <w:rPr>
            <w:noProof/>
          </w:rPr>
          <w:fldChar w:fldCharType="separate"/>
        </w:r>
        <w:r w:rsidR="00BA56D4">
          <w:rPr>
            <w:noProof/>
          </w:rPr>
          <w:t>12</w:t>
        </w:r>
        <w:r w:rsidR="00C3068D">
          <w:rPr>
            <w:noProof/>
          </w:rPr>
          <w:fldChar w:fldCharType="end"/>
        </w:r>
      </w:hyperlink>
    </w:p>
    <w:p w:rsidR="00962DFC" w:rsidRDefault="00C84A6A">
      <w:pPr>
        <w:pStyle w:val="41"/>
        <w:tabs>
          <w:tab w:val="right" w:leader="dot" w:pos="8312"/>
        </w:tabs>
        <w:ind w:left="1440"/>
        <w:rPr>
          <w:noProof/>
        </w:rPr>
      </w:pPr>
      <w:hyperlink w:anchor="_Toc21065" w:history="1">
        <w:r w:rsidR="00C3068D">
          <w:rPr>
            <w:noProof/>
          </w:rPr>
          <w:t xml:space="preserve">4.2.1.3. </w:t>
        </w:r>
        <w:r w:rsidR="00C3068D">
          <w:rPr>
            <w:rFonts w:hint="eastAsia"/>
            <w:noProof/>
          </w:rPr>
          <w:t>页面编辑逻辑</w:t>
        </w:r>
        <w:r w:rsidR="00C3068D">
          <w:rPr>
            <w:noProof/>
          </w:rPr>
          <w:tab/>
        </w:r>
        <w:r w:rsidR="00C3068D">
          <w:rPr>
            <w:noProof/>
          </w:rPr>
          <w:fldChar w:fldCharType="begin"/>
        </w:r>
        <w:r w:rsidR="00C3068D">
          <w:rPr>
            <w:noProof/>
          </w:rPr>
          <w:instrText xml:space="preserve"> PAGEREF _Toc21065 </w:instrText>
        </w:r>
        <w:r w:rsidR="00C3068D">
          <w:rPr>
            <w:noProof/>
          </w:rPr>
          <w:fldChar w:fldCharType="separate"/>
        </w:r>
        <w:r w:rsidR="00BA56D4">
          <w:rPr>
            <w:noProof/>
          </w:rPr>
          <w:t>12</w:t>
        </w:r>
        <w:r w:rsidR="00C3068D">
          <w:rPr>
            <w:noProof/>
          </w:rPr>
          <w:fldChar w:fldCharType="end"/>
        </w:r>
      </w:hyperlink>
    </w:p>
    <w:p w:rsidR="00962DFC" w:rsidRDefault="00C84A6A">
      <w:pPr>
        <w:pStyle w:val="41"/>
        <w:tabs>
          <w:tab w:val="right" w:leader="dot" w:pos="8312"/>
        </w:tabs>
        <w:ind w:left="1440"/>
        <w:rPr>
          <w:noProof/>
        </w:rPr>
      </w:pPr>
      <w:hyperlink w:anchor="_Toc29661" w:history="1">
        <w:r w:rsidR="00C3068D">
          <w:rPr>
            <w:noProof/>
          </w:rPr>
          <w:t xml:space="preserve">4.2.1.4. </w:t>
        </w:r>
        <w:r w:rsidR="00C3068D">
          <w:rPr>
            <w:rFonts w:hint="eastAsia"/>
            <w:noProof/>
          </w:rPr>
          <w:t>按钮功能</w:t>
        </w:r>
        <w:r w:rsidR="00C3068D">
          <w:rPr>
            <w:noProof/>
          </w:rPr>
          <w:tab/>
        </w:r>
        <w:r w:rsidR="00C3068D">
          <w:rPr>
            <w:noProof/>
          </w:rPr>
          <w:fldChar w:fldCharType="begin"/>
        </w:r>
        <w:r w:rsidR="00C3068D">
          <w:rPr>
            <w:noProof/>
          </w:rPr>
          <w:instrText xml:space="preserve"> PAGEREF _Toc29661 </w:instrText>
        </w:r>
        <w:r w:rsidR="00C3068D">
          <w:rPr>
            <w:noProof/>
          </w:rPr>
          <w:fldChar w:fldCharType="separate"/>
        </w:r>
        <w:r w:rsidR="00BA56D4">
          <w:rPr>
            <w:noProof/>
          </w:rPr>
          <w:t>13</w:t>
        </w:r>
        <w:r w:rsidR="00C3068D">
          <w:rPr>
            <w:noProof/>
          </w:rPr>
          <w:fldChar w:fldCharType="end"/>
        </w:r>
      </w:hyperlink>
    </w:p>
    <w:p w:rsidR="00962DFC" w:rsidRDefault="00C84A6A">
      <w:pPr>
        <w:pStyle w:val="41"/>
        <w:tabs>
          <w:tab w:val="right" w:leader="dot" w:pos="8312"/>
        </w:tabs>
        <w:ind w:left="1440"/>
        <w:rPr>
          <w:noProof/>
        </w:rPr>
      </w:pPr>
      <w:hyperlink w:anchor="_Toc16619" w:history="1">
        <w:r w:rsidR="00C3068D">
          <w:rPr>
            <w:noProof/>
          </w:rPr>
          <w:t xml:space="preserve">4.2.1.5. </w:t>
        </w:r>
        <w:r w:rsidR="00C3068D">
          <w:rPr>
            <w:rFonts w:hint="eastAsia"/>
            <w:noProof/>
          </w:rPr>
          <w:t>审批流程</w:t>
        </w:r>
        <w:r w:rsidR="00C3068D">
          <w:rPr>
            <w:noProof/>
          </w:rPr>
          <w:tab/>
        </w:r>
        <w:r w:rsidR="00C3068D">
          <w:rPr>
            <w:noProof/>
          </w:rPr>
          <w:fldChar w:fldCharType="begin"/>
        </w:r>
        <w:r w:rsidR="00C3068D">
          <w:rPr>
            <w:noProof/>
          </w:rPr>
          <w:instrText xml:space="preserve"> PAGEREF _Toc16619 </w:instrText>
        </w:r>
        <w:r w:rsidR="00C3068D">
          <w:rPr>
            <w:noProof/>
          </w:rPr>
          <w:fldChar w:fldCharType="separate"/>
        </w:r>
        <w:r w:rsidR="00BA56D4">
          <w:rPr>
            <w:noProof/>
          </w:rPr>
          <w:t>15</w:t>
        </w:r>
        <w:r w:rsidR="00C3068D">
          <w:rPr>
            <w:noProof/>
          </w:rPr>
          <w:fldChar w:fldCharType="end"/>
        </w:r>
      </w:hyperlink>
    </w:p>
    <w:p w:rsidR="00962DFC" w:rsidRDefault="00C84A6A">
      <w:pPr>
        <w:pStyle w:val="50"/>
        <w:tabs>
          <w:tab w:val="right" w:leader="dot" w:pos="8312"/>
        </w:tabs>
        <w:ind w:left="1920"/>
        <w:rPr>
          <w:noProof/>
        </w:rPr>
      </w:pPr>
      <w:hyperlink w:anchor="_Toc14357" w:history="1">
        <w:r w:rsidR="00C3068D">
          <w:rPr>
            <w:noProof/>
          </w:rPr>
          <w:t xml:space="preserve">4.2.1.5.1. </w:t>
        </w:r>
        <w:r w:rsidR="00C3068D">
          <w:rPr>
            <w:rFonts w:hint="eastAsia"/>
            <w:noProof/>
          </w:rPr>
          <w:t>流程节点</w:t>
        </w:r>
        <w:r w:rsidR="00C3068D">
          <w:rPr>
            <w:rFonts w:hint="eastAsia"/>
            <w:noProof/>
          </w:rPr>
          <w:t>1</w:t>
        </w:r>
        <w:r w:rsidR="00C3068D">
          <w:rPr>
            <w:noProof/>
          </w:rPr>
          <w:tab/>
        </w:r>
        <w:r w:rsidR="00C3068D">
          <w:rPr>
            <w:noProof/>
          </w:rPr>
          <w:fldChar w:fldCharType="begin"/>
        </w:r>
        <w:r w:rsidR="00C3068D">
          <w:rPr>
            <w:noProof/>
          </w:rPr>
          <w:instrText xml:space="preserve"> PAGEREF _Toc14357 </w:instrText>
        </w:r>
        <w:r w:rsidR="00C3068D">
          <w:rPr>
            <w:noProof/>
          </w:rPr>
          <w:fldChar w:fldCharType="separate"/>
        </w:r>
        <w:r w:rsidR="00BA56D4">
          <w:rPr>
            <w:noProof/>
          </w:rPr>
          <w:t>15</w:t>
        </w:r>
        <w:r w:rsidR="00C3068D">
          <w:rPr>
            <w:noProof/>
          </w:rPr>
          <w:fldChar w:fldCharType="end"/>
        </w:r>
      </w:hyperlink>
    </w:p>
    <w:p w:rsidR="00962DFC" w:rsidRDefault="00C84A6A">
      <w:pPr>
        <w:pStyle w:val="60"/>
        <w:tabs>
          <w:tab w:val="right" w:leader="dot" w:pos="8312"/>
        </w:tabs>
        <w:ind w:left="2400"/>
        <w:rPr>
          <w:noProof/>
        </w:rPr>
      </w:pPr>
      <w:hyperlink w:anchor="_Toc7306" w:history="1">
        <w:r w:rsidR="00C3068D">
          <w:rPr>
            <w:noProof/>
          </w:rPr>
          <w:t xml:space="preserve">4.2.1.5.1.1. </w:t>
        </w:r>
        <w:r w:rsidR="00C3068D">
          <w:rPr>
            <w:rFonts w:hint="eastAsia"/>
            <w:noProof/>
          </w:rPr>
          <w:t>表单</w:t>
        </w:r>
        <w:r w:rsidR="00C3068D">
          <w:rPr>
            <w:noProof/>
          </w:rPr>
          <w:tab/>
        </w:r>
        <w:r w:rsidR="00C3068D">
          <w:rPr>
            <w:noProof/>
          </w:rPr>
          <w:fldChar w:fldCharType="begin"/>
        </w:r>
        <w:r w:rsidR="00C3068D">
          <w:rPr>
            <w:noProof/>
          </w:rPr>
          <w:instrText xml:space="preserve"> PAGEREF _Toc7306 </w:instrText>
        </w:r>
        <w:r w:rsidR="00C3068D">
          <w:rPr>
            <w:noProof/>
          </w:rPr>
          <w:fldChar w:fldCharType="separate"/>
        </w:r>
        <w:r w:rsidR="00BA56D4">
          <w:rPr>
            <w:noProof/>
          </w:rPr>
          <w:t>15</w:t>
        </w:r>
        <w:r w:rsidR="00C3068D">
          <w:rPr>
            <w:noProof/>
          </w:rPr>
          <w:fldChar w:fldCharType="end"/>
        </w:r>
      </w:hyperlink>
    </w:p>
    <w:p w:rsidR="00962DFC" w:rsidRDefault="00C84A6A">
      <w:pPr>
        <w:pStyle w:val="60"/>
        <w:tabs>
          <w:tab w:val="right" w:leader="dot" w:pos="8312"/>
        </w:tabs>
        <w:ind w:left="2400"/>
        <w:rPr>
          <w:noProof/>
        </w:rPr>
      </w:pPr>
      <w:hyperlink w:anchor="_Toc8835" w:history="1">
        <w:r w:rsidR="00C3068D">
          <w:rPr>
            <w:noProof/>
          </w:rPr>
          <w:t xml:space="preserve">4.2.1.5.1.2. </w:t>
        </w:r>
        <w:r w:rsidR="00C3068D">
          <w:rPr>
            <w:rFonts w:hint="eastAsia"/>
            <w:noProof/>
          </w:rPr>
          <w:t>操作逻辑</w:t>
        </w:r>
        <w:r w:rsidR="00C3068D">
          <w:rPr>
            <w:noProof/>
          </w:rPr>
          <w:tab/>
        </w:r>
        <w:r w:rsidR="00C3068D">
          <w:rPr>
            <w:noProof/>
          </w:rPr>
          <w:fldChar w:fldCharType="begin"/>
        </w:r>
        <w:r w:rsidR="00C3068D">
          <w:rPr>
            <w:noProof/>
          </w:rPr>
          <w:instrText xml:space="preserve"> PAGEREF _Toc8835 </w:instrText>
        </w:r>
        <w:r w:rsidR="00C3068D">
          <w:rPr>
            <w:noProof/>
          </w:rPr>
          <w:fldChar w:fldCharType="separate"/>
        </w:r>
        <w:r w:rsidR="00BA56D4">
          <w:rPr>
            <w:noProof/>
          </w:rPr>
          <w:t>16</w:t>
        </w:r>
        <w:r w:rsidR="00C3068D">
          <w:rPr>
            <w:noProof/>
          </w:rPr>
          <w:fldChar w:fldCharType="end"/>
        </w:r>
      </w:hyperlink>
    </w:p>
    <w:p w:rsidR="00962DFC" w:rsidRDefault="00C84A6A">
      <w:pPr>
        <w:pStyle w:val="60"/>
        <w:tabs>
          <w:tab w:val="right" w:leader="dot" w:pos="8312"/>
        </w:tabs>
        <w:ind w:left="2400"/>
        <w:rPr>
          <w:noProof/>
        </w:rPr>
      </w:pPr>
      <w:hyperlink w:anchor="_Toc765" w:history="1">
        <w:r w:rsidR="00C3068D">
          <w:rPr>
            <w:noProof/>
          </w:rPr>
          <w:t xml:space="preserve">4.2.1.5.1.3. </w:t>
        </w:r>
        <w:r w:rsidR="00C3068D">
          <w:rPr>
            <w:rFonts w:hint="eastAsia"/>
            <w:noProof/>
          </w:rPr>
          <w:t>流程菜单</w:t>
        </w:r>
        <w:r w:rsidR="00C3068D">
          <w:rPr>
            <w:noProof/>
          </w:rPr>
          <w:tab/>
        </w:r>
        <w:r w:rsidR="00C3068D">
          <w:rPr>
            <w:noProof/>
          </w:rPr>
          <w:fldChar w:fldCharType="begin"/>
        </w:r>
        <w:r w:rsidR="00C3068D">
          <w:rPr>
            <w:noProof/>
          </w:rPr>
          <w:instrText xml:space="preserve"> PAGEREF _Toc765 </w:instrText>
        </w:r>
        <w:r w:rsidR="00C3068D">
          <w:rPr>
            <w:noProof/>
          </w:rPr>
          <w:fldChar w:fldCharType="separate"/>
        </w:r>
        <w:r w:rsidR="00BA56D4">
          <w:rPr>
            <w:noProof/>
          </w:rPr>
          <w:t>17</w:t>
        </w:r>
        <w:r w:rsidR="00C3068D">
          <w:rPr>
            <w:noProof/>
          </w:rPr>
          <w:fldChar w:fldCharType="end"/>
        </w:r>
      </w:hyperlink>
    </w:p>
    <w:p w:rsidR="00962DFC" w:rsidRDefault="00C84A6A">
      <w:pPr>
        <w:pStyle w:val="60"/>
        <w:tabs>
          <w:tab w:val="right" w:leader="dot" w:pos="8312"/>
        </w:tabs>
        <w:ind w:left="2400"/>
        <w:rPr>
          <w:noProof/>
        </w:rPr>
      </w:pPr>
      <w:hyperlink w:anchor="_Toc9483" w:history="1">
        <w:r w:rsidR="00C3068D">
          <w:rPr>
            <w:noProof/>
          </w:rPr>
          <w:t xml:space="preserve">4.2.1.5.1.4. </w:t>
        </w:r>
        <w:r w:rsidR="00C3068D">
          <w:rPr>
            <w:rFonts w:hint="eastAsia"/>
            <w:noProof/>
          </w:rPr>
          <w:t>流转规则</w:t>
        </w:r>
        <w:r w:rsidR="00C3068D">
          <w:rPr>
            <w:noProof/>
          </w:rPr>
          <w:tab/>
        </w:r>
        <w:r w:rsidR="00C3068D">
          <w:rPr>
            <w:noProof/>
          </w:rPr>
          <w:fldChar w:fldCharType="begin"/>
        </w:r>
        <w:r w:rsidR="00C3068D">
          <w:rPr>
            <w:noProof/>
          </w:rPr>
          <w:instrText xml:space="preserve"> PAGEREF _Toc9483 </w:instrText>
        </w:r>
        <w:r w:rsidR="00C3068D">
          <w:rPr>
            <w:noProof/>
          </w:rPr>
          <w:fldChar w:fldCharType="separate"/>
        </w:r>
        <w:r w:rsidR="00BA56D4">
          <w:rPr>
            <w:noProof/>
          </w:rPr>
          <w:t>18</w:t>
        </w:r>
        <w:r w:rsidR="00C3068D">
          <w:rPr>
            <w:noProof/>
          </w:rPr>
          <w:fldChar w:fldCharType="end"/>
        </w:r>
      </w:hyperlink>
    </w:p>
    <w:p w:rsidR="00962DFC" w:rsidRDefault="00C84A6A">
      <w:pPr>
        <w:pStyle w:val="11"/>
        <w:tabs>
          <w:tab w:val="right" w:leader="dot" w:pos="8312"/>
        </w:tabs>
        <w:rPr>
          <w:noProof/>
        </w:rPr>
      </w:pPr>
      <w:hyperlink w:anchor="_Toc25696" w:history="1">
        <w:r w:rsidR="00C3068D">
          <w:rPr>
            <w:noProof/>
          </w:rPr>
          <w:t xml:space="preserve">5. </w:t>
        </w:r>
        <w:r w:rsidR="00C3068D">
          <w:rPr>
            <w:rFonts w:hint="eastAsia"/>
            <w:noProof/>
          </w:rPr>
          <w:t>集成需求</w:t>
        </w:r>
        <w:r w:rsidR="00C3068D">
          <w:rPr>
            <w:noProof/>
          </w:rPr>
          <w:tab/>
        </w:r>
        <w:r w:rsidR="00C3068D">
          <w:rPr>
            <w:noProof/>
          </w:rPr>
          <w:fldChar w:fldCharType="begin"/>
        </w:r>
        <w:r w:rsidR="00C3068D">
          <w:rPr>
            <w:noProof/>
          </w:rPr>
          <w:instrText xml:space="preserve"> PAGEREF _Toc25696 </w:instrText>
        </w:r>
        <w:r w:rsidR="00C3068D">
          <w:rPr>
            <w:noProof/>
          </w:rPr>
          <w:fldChar w:fldCharType="separate"/>
        </w:r>
        <w:r w:rsidR="00BA56D4">
          <w:rPr>
            <w:noProof/>
          </w:rPr>
          <w:t>22</w:t>
        </w:r>
        <w:r w:rsidR="00C3068D">
          <w:rPr>
            <w:noProof/>
          </w:rPr>
          <w:fldChar w:fldCharType="end"/>
        </w:r>
      </w:hyperlink>
    </w:p>
    <w:p w:rsidR="00962DFC" w:rsidRDefault="00C84A6A">
      <w:pPr>
        <w:pStyle w:val="11"/>
        <w:tabs>
          <w:tab w:val="right" w:leader="dot" w:pos="8312"/>
        </w:tabs>
        <w:rPr>
          <w:noProof/>
        </w:rPr>
      </w:pPr>
      <w:hyperlink w:anchor="_Toc9750" w:history="1">
        <w:r w:rsidR="00C3068D">
          <w:rPr>
            <w:noProof/>
          </w:rPr>
          <w:t xml:space="preserve">6. </w:t>
        </w:r>
        <w:r w:rsidR="00C3068D">
          <w:rPr>
            <w:rFonts w:hint="eastAsia"/>
            <w:noProof/>
          </w:rPr>
          <w:t>其他</w:t>
        </w:r>
        <w:r w:rsidR="00C3068D">
          <w:rPr>
            <w:noProof/>
          </w:rPr>
          <w:tab/>
        </w:r>
        <w:r w:rsidR="00C3068D">
          <w:rPr>
            <w:noProof/>
          </w:rPr>
          <w:fldChar w:fldCharType="begin"/>
        </w:r>
        <w:r w:rsidR="00C3068D">
          <w:rPr>
            <w:noProof/>
          </w:rPr>
          <w:instrText xml:space="preserve"> PAGEREF _Toc9750 </w:instrText>
        </w:r>
        <w:r w:rsidR="00C3068D">
          <w:rPr>
            <w:noProof/>
          </w:rPr>
          <w:fldChar w:fldCharType="separate"/>
        </w:r>
        <w:r w:rsidR="00BA56D4">
          <w:rPr>
            <w:noProof/>
          </w:rPr>
          <w:t>22</w:t>
        </w:r>
        <w:r w:rsidR="00C3068D">
          <w:rPr>
            <w:noProof/>
          </w:rPr>
          <w:fldChar w:fldCharType="end"/>
        </w:r>
      </w:hyperlink>
    </w:p>
    <w:p w:rsidR="00962DFC" w:rsidRDefault="00C3068D">
      <w:pPr>
        <w:rPr>
          <w:rFonts w:ascii="等线" w:eastAsia="等线" w:hAnsi="等线"/>
          <w:szCs w:val="28"/>
        </w:rPr>
      </w:pPr>
      <w:r>
        <w:rPr>
          <w:rFonts w:ascii="等线" w:eastAsia="等线" w:hAnsi="等线"/>
          <w:szCs w:val="28"/>
        </w:rPr>
        <w:fldChar w:fldCharType="end"/>
      </w:r>
    </w:p>
    <w:p w:rsidR="00962DFC" w:rsidRDefault="00962DFC">
      <w:pPr>
        <w:pStyle w:val="20"/>
        <w:ind w:left="480" w:firstLine="480"/>
        <w:rPr>
          <w:rFonts w:ascii="等线" w:eastAsia="等线" w:hAnsi="等线"/>
          <w:szCs w:val="28"/>
        </w:rPr>
      </w:pPr>
    </w:p>
    <w:p w:rsidR="00962DFC" w:rsidRDefault="00962DFC">
      <w:pPr>
        <w:pStyle w:val="20"/>
        <w:ind w:left="480" w:firstLine="480"/>
        <w:rPr>
          <w:rFonts w:ascii="等线" w:eastAsia="等线" w:hAnsi="等线"/>
          <w:szCs w:val="28"/>
        </w:rPr>
      </w:pPr>
    </w:p>
    <w:p w:rsidR="00962DFC" w:rsidRDefault="00962DFC">
      <w:pPr>
        <w:pStyle w:val="20"/>
        <w:ind w:left="480" w:firstLine="480"/>
        <w:rPr>
          <w:rFonts w:ascii="等线" w:eastAsia="等线" w:hAnsi="等线"/>
          <w:szCs w:val="28"/>
        </w:rPr>
      </w:pPr>
    </w:p>
    <w:p w:rsidR="00962DFC" w:rsidRDefault="00962DFC">
      <w:pPr>
        <w:pStyle w:val="20"/>
        <w:ind w:left="480" w:firstLine="480"/>
        <w:rPr>
          <w:rFonts w:ascii="等线" w:eastAsia="等线" w:hAnsi="等线"/>
          <w:szCs w:val="28"/>
        </w:rPr>
      </w:pPr>
    </w:p>
    <w:p w:rsidR="00962DFC" w:rsidRDefault="00962DFC">
      <w:pPr>
        <w:pStyle w:val="20"/>
        <w:ind w:left="480" w:firstLine="480"/>
        <w:rPr>
          <w:rFonts w:ascii="等线" w:eastAsia="等线" w:hAnsi="等线"/>
          <w:szCs w:val="28"/>
        </w:rPr>
      </w:pPr>
    </w:p>
    <w:p w:rsidR="00962DFC" w:rsidRDefault="00962DFC">
      <w:pPr>
        <w:pStyle w:val="20"/>
        <w:ind w:left="480" w:firstLine="480"/>
        <w:rPr>
          <w:rFonts w:ascii="等线" w:eastAsia="等线" w:hAnsi="等线"/>
          <w:szCs w:val="28"/>
        </w:rPr>
      </w:pPr>
    </w:p>
    <w:p w:rsidR="00962DFC" w:rsidRDefault="00962DFC">
      <w:pPr>
        <w:pStyle w:val="20"/>
        <w:ind w:left="480" w:firstLine="480"/>
        <w:rPr>
          <w:rFonts w:ascii="等线" w:eastAsia="等线" w:hAnsi="等线"/>
          <w:szCs w:val="28"/>
        </w:rPr>
      </w:pPr>
    </w:p>
    <w:p w:rsidR="00962DFC" w:rsidRDefault="00962DFC">
      <w:pPr>
        <w:pStyle w:val="20"/>
        <w:ind w:left="480" w:firstLine="480"/>
        <w:rPr>
          <w:rFonts w:ascii="等线" w:eastAsia="等线" w:hAnsi="等线"/>
          <w:szCs w:val="28"/>
        </w:rPr>
      </w:pPr>
    </w:p>
    <w:p w:rsidR="00962DFC" w:rsidRDefault="00962DFC">
      <w:pPr>
        <w:pStyle w:val="20"/>
        <w:ind w:left="480" w:firstLine="480"/>
        <w:rPr>
          <w:rFonts w:ascii="等线" w:eastAsia="等线" w:hAnsi="等线"/>
          <w:szCs w:val="28"/>
        </w:rPr>
      </w:pPr>
    </w:p>
    <w:p w:rsidR="00962DFC" w:rsidRDefault="00962DFC">
      <w:pPr>
        <w:pStyle w:val="20"/>
        <w:ind w:left="480" w:firstLine="480"/>
        <w:rPr>
          <w:rFonts w:ascii="等线" w:eastAsia="等线" w:hAnsi="等线"/>
          <w:szCs w:val="28"/>
        </w:rPr>
      </w:pPr>
    </w:p>
    <w:p w:rsidR="00962DFC" w:rsidRDefault="00962DFC">
      <w:pPr>
        <w:pStyle w:val="20"/>
        <w:ind w:left="480" w:firstLine="480"/>
        <w:rPr>
          <w:rFonts w:ascii="等线" w:eastAsia="等线" w:hAnsi="等线"/>
          <w:szCs w:val="28"/>
        </w:rPr>
      </w:pPr>
    </w:p>
    <w:p w:rsidR="00962DFC" w:rsidRDefault="00962DFC">
      <w:pPr>
        <w:pStyle w:val="20"/>
        <w:ind w:left="480" w:firstLine="480"/>
        <w:rPr>
          <w:rFonts w:ascii="等线" w:eastAsia="等线" w:hAnsi="等线"/>
          <w:szCs w:val="28"/>
        </w:rPr>
      </w:pPr>
    </w:p>
    <w:p w:rsidR="00962DFC" w:rsidRDefault="00962DFC">
      <w:pPr>
        <w:pStyle w:val="20"/>
        <w:ind w:left="480" w:firstLine="480"/>
        <w:rPr>
          <w:rFonts w:ascii="等线" w:eastAsia="等线" w:hAnsi="等线"/>
          <w:szCs w:val="28"/>
        </w:rPr>
      </w:pPr>
    </w:p>
    <w:p w:rsidR="00962DFC" w:rsidRDefault="00962DFC">
      <w:pPr>
        <w:pStyle w:val="20"/>
        <w:ind w:left="480" w:firstLine="480"/>
        <w:rPr>
          <w:rFonts w:ascii="等线" w:eastAsia="等线" w:hAnsi="等线"/>
          <w:szCs w:val="28"/>
        </w:rPr>
      </w:pPr>
    </w:p>
    <w:p w:rsidR="00962DFC" w:rsidRDefault="00962DFC">
      <w:pPr>
        <w:pStyle w:val="20"/>
        <w:ind w:left="480" w:firstLine="480"/>
        <w:rPr>
          <w:rFonts w:ascii="等线" w:eastAsia="等线" w:hAnsi="等线"/>
          <w:szCs w:val="28"/>
        </w:rPr>
      </w:pPr>
    </w:p>
    <w:p w:rsidR="00962DFC" w:rsidRDefault="00962DFC">
      <w:pPr>
        <w:pStyle w:val="20"/>
        <w:ind w:left="480" w:firstLine="480"/>
        <w:rPr>
          <w:rFonts w:ascii="等线" w:eastAsia="等线" w:hAnsi="等线"/>
          <w:szCs w:val="28"/>
        </w:rPr>
      </w:pPr>
    </w:p>
    <w:p w:rsidR="00962DFC" w:rsidRDefault="00962DFC">
      <w:pPr>
        <w:pStyle w:val="20"/>
        <w:ind w:left="480" w:firstLine="480"/>
        <w:rPr>
          <w:rFonts w:ascii="等线" w:eastAsia="等线" w:hAnsi="等线"/>
          <w:szCs w:val="28"/>
        </w:rPr>
      </w:pPr>
    </w:p>
    <w:p w:rsidR="00962DFC" w:rsidRDefault="00962DFC">
      <w:pPr>
        <w:pStyle w:val="20"/>
        <w:ind w:left="480" w:firstLine="480"/>
        <w:rPr>
          <w:rFonts w:ascii="等线" w:eastAsia="等线" w:hAnsi="等线"/>
          <w:szCs w:val="28"/>
        </w:rPr>
      </w:pPr>
    </w:p>
    <w:p w:rsidR="00962DFC" w:rsidRDefault="00962DFC">
      <w:pPr>
        <w:pStyle w:val="20"/>
        <w:ind w:left="480" w:firstLine="480"/>
        <w:rPr>
          <w:rFonts w:ascii="等线" w:eastAsia="等线" w:hAnsi="等线"/>
          <w:szCs w:val="28"/>
        </w:rPr>
      </w:pPr>
    </w:p>
    <w:p w:rsidR="00962DFC" w:rsidRDefault="00962DFC">
      <w:pPr>
        <w:pStyle w:val="20"/>
        <w:ind w:left="480" w:firstLine="480"/>
        <w:rPr>
          <w:rFonts w:ascii="等线" w:eastAsia="等线" w:hAnsi="等线"/>
          <w:szCs w:val="28"/>
        </w:rPr>
      </w:pPr>
    </w:p>
    <w:p w:rsidR="00962DFC" w:rsidRDefault="00962DFC">
      <w:pPr>
        <w:pStyle w:val="20"/>
        <w:ind w:left="480" w:firstLine="480"/>
        <w:rPr>
          <w:rFonts w:ascii="等线" w:eastAsia="等线" w:hAnsi="等线"/>
          <w:szCs w:val="28"/>
        </w:rPr>
      </w:pPr>
    </w:p>
    <w:p w:rsidR="00962DFC" w:rsidRDefault="00962DFC">
      <w:pPr>
        <w:pStyle w:val="20"/>
        <w:ind w:left="480" w:firstLine="480"/>
        <w:rPr>
          <w:rFonts w:ascii="等线" w:eastAsia="等线" w:hAnsi="等线"/>
          <w:szCs w:val="28"/>
        </w:rPr>
      </w:pPr>
    </w:p>
    <w:p w:rsidR="00962DFC" w:rsidRDefault="00962DFC">
      <w:pPr>
        <w:pStyle w:val="20"/>
        <w:ind w:left="480" w:firstLine="480"/>
        <w:rPr>
          <w:rFonts w:ascii="等线" w:eastAsia="等线" w:hAnsi="等线"/>
          <w:szCs w:val="28"/>
        </w:rPr>
      </w:pPr>
    </w:p>
    <w:p w:rsidR="00962DFC" w:rsidRDefault="00962DFC">
      <w:pPr>
        <w:pStyle w:val="20"/>
        <w:ind w:left="480" w:firstLine="480"/>
        <w:rPr>
          <w:rFonts w:ascii="等线" w:eastAsia="等线" w:hAnsi="等线"/>
          <w:szCs w:val="28"/>
        </w:rPr>
      </w:pPr>
    </w:p>
    <w:p w:rsidR="00962DFC" w:rsidRDefault="00962DFC">
      <w:pPr>
        <w:pStyle w:val="20"/>
        <w:ind w:left="480" w:firstLine="480"/>
        <w:rPr>
          <w:rFonts w:ascii="等线" w:eastAsia="等线" w:hAnsi="等线"/>
          <w:szCs w:val="28"/>
        </w:rPr>
      </w:pPr>
    </w:p>
    <w:p w:rsidR="00962DFC" w:rsidRDefault="00C3068D">
      <w:pPr>
        <w:pStyle w:val="1"/>
      </w:pPr>
      <w:bookmarkStart w:id="1" w:name="_Toc13252"/>
      <w:bookmarkStart w:id="2" w:name="_Toc52438327"/>
      <w:bookmarkStart w:id="3" w:name="_Toc149930364"/>
      <w:bookmarkStart w:id="4" w:name="_Toc25122477"/>
      <w:bookmarkStart w:id="5" w:name="_Toc25122546"/>
      <w:bookmarkStart w:id="6" w:name="_Toc50258519"/>
      <w:r>
        <w:rPr>
          <w:rFonts w:hint="eastAsia"/>
        </w:rPr>
        <w:lastRenderedPageBreak/>
        <w:t>概述</w:t>
      </w:r>
      <w:bookmarkEnd w:id="1"/>
    </w:p>
    <w:p w:rsidR="00962DFC" w:rsidRPr="00A24C80" w:rsidRDefault="00C3068D">
      <w:pPr>
        <w:rPr>
          <w:color w:val="4F81BD" w:themeColor="accent1"/>
        </w:rPr>
      </w:pPr>
      <w:r w:rsidRPr="00A24C80">
        <w:rPr>
          <w:rFonts w:hint="eastAsia"/>
          <w:color w:val="4F81BD" w:themeColor="accent1"/>
        </w:rPr>
        <w:t>项目背景及项目目标概述。</w:t>
      </w:r>
    </w:p>
    <w:p w:rsidR="00D523CB" w:rsidRPr="00D523CB" w:rsidRDefault="00D523CB" w:rsidP="00D523CB">
      <w:pPr>
        <w:pStyle w:val="20"/>
        <w:ind w:left="480" w:firstLine="480"/>
      </w:pPr>
    </w:p>
    <w:p w:rsidR="00D523CB" w:rsidRPr="00916269" w:rsidRDefault="00B075D5" w:rsidP="00D523CB">
      <w:pPr>
        <w:pStyle w:val="20"/>
        <w:ind w:leftChars="0" w:left="0" w:firstLineChars="0"/>
        <w:rPr>
          <w:color w:val="C0504D" w:themeColor="accent2"/>
          <w:sz w:val="21"/>
        </w:rPr>
      </w:pPr>
      <w:r w:rsidRPr="00916269">
        <w:rPr>
          <w:rFonts w:hint="eastAsia"/>
          <w:color w:val="C0504D" w:themeColor="accent2"/>
          <w:sz w:val="21"/>
        </w:rPr>
        <w:t>注：</w:t>
      </w:r>
    </w:p>
    <w:p w:rsidR="00B075D5" w:rsidRPr="00916269" w:rsidRDefault="00B075D5" w:rsidP="00D523CB">
      <w:pPr>
        <w:pStyle w:val="20"/>
        <w:ind w:leftChars="0" w:left="0" w:firstLineChars="0"/>
        <w:rPr>
          <w:color w:val="C0504D" w:themeColor="accent2"/>
          <w:sz w:val="21"/>
        </w:rPr>
      </w:pPr>
      <w:r w:rsidRPr="00916269">
        <w:rPr>
          <w:rFonts w:hint="eastAsia"/>
          <w:color w:val="C0504D" w:themeColor="accent2"/>
          <w:sz w:val="21"/>
        </w:rPr>
        <w:t>项目背景</w:t>
      </w:r>
      <w:r w:rsidR="00D523CB" w:rsidRPr="00916269">
        <w:rPr>
          <w:rFonts w:hint="eastAsia"/>
          <w:color w:val="C0504D" w:themeColor="accent2"/>
          <w:sz w:val="21"/>
        </w:rPr>
        <w:t>：</w:t>
      </w:r>
      <w:r w:rsidRPr="00916269">
        <w:rPr>
          <w:rFonts w:hint="eastAsia"/>
          <w:color w:val="C0504D" w:themeColor="accent2"/>
          <w:sz w:val="21"/>
        </w:rPr>
        <w:t>包括企业</w:t>
      </w:r>
      <w:r w:rsidR="00D523CB" w:rsidRPr="00916269">
        <w:rPr>
          <w:rFonts w:hint="eastAsia"/>
          <w:color w:val="C0504D" w:themeColor="accent2"/>
          <w:sz w:val="21"/>
        </w:rPr>
        <w:t>整体现状和</w:t>
      </w:r>
      <w:r w:rsidRPr="00916269">
        <w:rPr>
          <w:rFonts w:hint="eastAsia"/>
          <w:color w:val="C0504D" w:themeColor="accent2"/>
          <w:sz w:val="21"/>
        </w:rPr>
        <w:t>信息系统建设现状</w:t>
      </w:r>
      <w:r w:rsidR="00D523CB" w:rsidRPr="00916269">
        <w:rPr>
          <w:rFonts w:hint="eastAsia"/>
          <w:color w:val="C0504D" w:themeColor="accent2"/>
          <w:sz w:val="21"/>
        </w:rPr>
        <w:t>，行业、企业系统目前相关痛点或需求，行业、企业系统建设要求和政策支持。</w:t>
      </w:r>
    </w:p>
    <w:p w:rsidR="00D523CB" w:rsidRPr="00916269" w:rsidRDefault="00D523CB" w:rsidP="00D523CB">
      <w:pPr>
        <w:pStyle w:val="20"/>
        <w:ind w:leftChars="0" w:left="0" w:firstLineChars="0"/>
        <w:rPr>
          <w:color w:val="C0504D" w:themeColor="accent2"/>
          <w:sz w:val="21"/>
        </w:rPr>
      </w:pPr>
      <w:r w:rsidRPr="00916269">
        <w:rPr>
          <w:rFonts w:hint="eastAsia"/>
          <w:color w:val="C0504D" w:themeColor="accent2"/>
          <w:sz w:val="21"/>
        </w:rPr>
        <w:t>项目目标：系统建设目标，构建哪些平台或系统，</w:t>
      </w:r>
      <w:r w:rsidR="0003257D" w:rsidRPr="00916269">
        <w:rPr>
          <w:rFonts w:hint="eastAsia"/>
          <w:color w:val="C0504D" w:themeColor="accent2"/>
          <w:sz w:val="21"/>
        </w:rPr>
        <w:t>概述平台或系统的主要功能要点，</w:t>
      </w:r>
      <w:r w:rsidRPr="00916269">
        <w:rPr>
          <w:rFonts w:hint="eastAsia"/>
          <w:color w:val="C0504D" w:themeColor="accent2"/>
          <w:sz w:val="21"/>
        </w:rPr>
        <w:t>通过构建平台或系统得到哪些提升、达到什么效果</w:t>
      </w:r>
    </w:p>
    <w:p w:rsidR="00962DFC" w:rsidRDefault="00C3068D">
      <w:pPr>
        <w:pStyle w:val="1"/>
      </w:pPr>
      <w:bookmarkStart w:id="7" w:name="_Toc14239"/>
      <w:r>
        <w:rPr>
          <w:rFonts w:hint="eastAsia"/>
        </w:rPr>
        <w:t>名词解释</w:t>
      </w:r>
      <w:bookmarkEnd w:id="7"/>
    </w:p>
    <w:p w:rsidR="00962DFC" w:rsidRPr="00A24C80" w:rsidRDefault="00C3068D">
      <w:pPr>
        <w:rPr>
          <w:color w:val="4F81BD" w:themeColor="accent1"/>
        </w:rPr>
      </w:pPr>
      <w:r w:rsidRPr="00A24C80">
        <w:rPr>
          <w:rFonts w:hint="eastAsia"/>
          <w:color w:val="4F81BD" w:themeColor="accent1"/>
        </w:rPr>
        <w:t>专业业务术语解释。</w:t>
      </w:r>
    </w:p>
    <w:p w:rsidR="0003257D" w:rsidRPr="00A24C80" w:rsidRDefault="0003257D" w:rsidP="0003257D">
      <w:pPr>
        <w:pStyle w:val="20"/>
        <w:ind w:leftChars="0" w:left="0" w:firstLineChars="0" w:firstLine="0"/>
        <w:rPr>
          <w:color w:val="4F81BD" w:themeColor="accent1"/>
        </w:rPr>
      </w:pPr>
    </w:p>
    <w:p w:rsidR="0003257D" w:rsidRPr="00916269" w:rsidRDefault="0003257D" w:rsidP="0003257D">
      <w:pPr>
        <w:pStyle w:val="20"/>
        <w:ind w:leftChars="0" w:left="0" w:firstLineChars="0" w:firstLine="0"/>
        <w:rPr>
          <w:color w:val="C0504D" w:themeColor="accent2"/>
          <w:sz w:val="21"/>
          <w:szCs w:val="21"/>
        </w:rPr>
      </w:pPr>
      <w:r w:rsidRPr="00A24C80">
        <w:rPr>
          <w:color w:val="4F81BD" w:themeColor="accent1"/>
          <w:sz w:val="21"/>
          <w:szCs w:val="21"/>
        </w:rPr>
        <w:tab/>
      </w:r>
      <w:r w:rsidRPr="00916269">
        <w:rPr>
          <w:rFonts w:hint="eastAsia"/>
          <w:color w:val="C0504D" w:themeColor="accent2"/>
          <w:sz w:val="21"/>
          <w:szCs w:val="21"/>
        </w:rPr>
        <w:t>注：以列表的形式展示专业术语解释</w:t>
      </w:r>
    </w:p>
    <w:p w:rsidR="0003257D" w:rsidRPr="00916269" w:rsidRDefault="0003257D" w:rsidP="0003257D">
      <w:pPr>
        <w:pStyle w:val="20"/>
        <w:ind w:leftChars="0" w:left="0" w:firstLineChars="0"/>
        <w:rPr>
          <w:color w:val="C0504D" w:themeColor="accent2"/>
          <w:sz w:val="21"/>
          <w:szCs w:val="21"/>
        </w:rPr>
      </w:pPr>
      <w:r w:rsidRPr="00916269">
        <w:rPr>
          <w:rFonts w:hint="eastAsia"/>
          <w:color w:val="C0504D" w:themeColor="accent2"/>
          <w:sz w:val="21"/>
          <w:szCs w:val="21"/>
        </w:rPr>
        <w:t>示例</w:t>
      </w:r>
    </w:p>
    <w:tbl>
      <w:tblPr>
        <w:tblStyle w:val="aa"/>
        <w:tblW w:w="0" w:type="auto"/>
        <w:tblInd w:w="108" w:type="dxa"/>
        <w:tblLook w:val="04A0" w:firstRow="1" w:lastRow="0" w:firstColumn="1" w:lastColumn="0" w:noHBand="0" w:noVBand="1"/>
      </w:tblPr>
      <w:tblGrid>
        <w:gridCol w:w="972"/>
        <w:gridCol w:w="2420"/>
        <w:gridCol w:w="4720"/>
      </w:tblGrid>
      <w:tr w:rsidR="00916269" w:rsidRPr="00916269" w:rsidTr="00A9012E">
        <w:trPr>
          <w:trHeight w:val="720"/>
        </w:trPr>
        <w:tc>
          <w:tcPr>
            <w:tcW w:w="972" w:type="dxa"/>
            <w:noWrap/>
            <w:hideMark/>
          </w:tcPr>
          <w:p w:rsidR="00A9012E" w:rsidRPr="00916269" w:rsidRDefault="00A9012E" w:rsidP="00A9012E">
            <w:pPr>
              <w:pStyle w:val="20"/>
              <w:ind w:leftChars="0" w:left="0" w:firstLineChars="100" w:firstLine="210"/>
              <w:jc w:val="left"/>
              <w:rPr>
                <w:rFonts w:ascii="微软雅黑" w:hAnsi="微软雅黑"/>
                <w:color w:val="C0504D" w:themeColor="accent2"/>
                <w:sz w:val="21"/>
                <w:szCs w:val="21"/>
              </w:rPr>
            </w:pPr>
            <w:r w:rsidRPr="00916269">
              <w:rPr>
                <w:rFonts w:ascii="微软雅黑" w:hAnsi="微软雅黑" w:hint="eastAsia"/>
                <w:color w:val="C0504D" w:themeColor="accent2"/>
                <w:sz w:val="21"/>
                <w:szCs w:val="21"/>
              </w:rPr>
              <w:t>序号</w:t>
            </w:r>
          </w:p>
        </w:tc>
        <w:tc>
          <w:tcPr>
            <w:tcW w:w="2420" w:type="dxa"/>
            <w:noWrap/>
            <w:hideMark/>
          </w:tcPr>
          <w:p w:rsidR="00A9012E" w:rsidRPr="00916269" w:rsidRDefault="00A9012E" w:rsidP="00A9012E">
            <w:pPr>
              <w:pStyle w:val="20"/>
              <w:ind w:left="480" w:firstLineChars="0" w:firstLine="0"/>
              <w:rPr>
                <w:rFonts w:ascii="微软雅黑" w:hAnsi="微软雅黑"/>
                <w:color w:val="C0504D" w:themeColor="accent2"/>
                <w:sz w:val="21"/>
                <w:szCs w:val="21"/>
              </w:rPr>
            </w:pPr>
            <w:r w:rsidRPr="00916269">
              <w:rPr>
                <w:rFonts w:ascii="微软雅黑" w:hAnsi="微软雅黑" w:hint="eastAsia"/>
                <w:color w:val="C0504D" w:themeColor="accent2"/>
                <w:sz w:val="21"/>
                <w:szCs w:val="21"/>
              </w:rPr>
              <w:t>专业业务术语</w:t>
            </w:r>
          </w:p>
        </w:tc>
        <w:tc>
          <w:tcPr>
            <w:tcW w:w="4720" w:type="dxa"/>
            <w:noWrap/>
            <w:hideMark/>
          </w:tcPr>
          <w:p w:rsidR="00A9012E" w:rsidRPr="00916269" w:rsidRDefault="00A9012E" w:rsidP="00A9012E">
            <w:pPr>
              <w:pStyle w:val="20"/>
              <w:ind w:left="480" w:firstLineChars="700" w:firstLine="1470"/>
              <w:rPr>
                <w:rFonts w:ascii="微软雅黑" w:hAnsi="微软雅黑"/>
                <w:color w:val="C0504D" w:themeColor="accent2"/>
                <w:sz w:val="21"/>
                <w:szCs w:val="21"/>
              </w:rPr>
            </w:pPr>
            <w:r w:rsidRPr="00916269">
              <w:rPr>
                <w:rFonts w:ascii="微软雅黑" w:hAnsi="微软雅黑" w:hint="eastAsia"/>
                <w:color w:val="C0504D" w:themeColor="accent2"/>
                <w:sz w:val="21"/>
                <w:szCs w:val="21"/>
              </w:rPr>
              <w:t>术语解释</w:t>
            </w:r>
          </w:p>
        </w:tc>
      </w:tr>
      <w:tr w:rsidR="00916269" w:rsidRPr="00916269" w:rsidTr="00A9012E">
        <w:trPr>
          <w:trHeight w:val="1425"/>
        </w:trPr>
        <w:tc>
          <w:tcPr>
            <w:tcW w:w="972" w:type="dxa"/>
            <w:noWrap/>
            <w:hideMark/>
          </w:tcPr>
          <w:p w:rsidR="00A9012E" w:rsidRPr="00916269" w:rsidRDefault="00A9012E" w:rsidP="00A9012E">
            <w:pPr>
              <w:pStyle w:val="20"/>
              <w:ind w:leftChars="0" w:left="0"/>
              <w:jc w:val="left"/>
              <w:rPr>
                <w:rFonts w:ascii="微软雅黑" w:hAnsi="微软雅黑"/>
                <w:color w:val="C0504D" w:themeColor="accent2"/>
                <w:sz w:val="21"/>
                <w:szCs w:val="21"/>
              </w:rPr>
            </w:pPr>
            <w:r w:rsidRPr="00916269">
              <w:rPr>
                <w:rFonts w:ascii="微软雅黑" w:hAnsi="微软雅黑" w:hint="eastAsia"/>
                <w:color w:val="C0504D" w:themeColor="accent2"/>
                <w:sz w:val="21"/>
                <w:szCs w:val="21"/>
              </w:rPr>
              <w:t>1</w:t>
            </w:r>
          </w:p>
        </w:tc>
        <w:tc>
          <w:tcPr>
            <w:tcW w:w="2420" w:type="dxa"/>
            <w:noWrap/>
            <w:hideMark/>
          </w:tcPr>
          <w:p w:rsidR="00A9012E" w:rsidRPr="00916269" w:rsidRDefault="00A9012E" w:rsidP="00A9012E">
            <w:pPr>
              <w:pStyle w:val="20"/>
              <w:ind w:left="480" w:firstLineChars="0" w:firstLine="0"/>
              <w:rPr>
                <w:rFonts w:ascii="微软雅黑" w:hAnsi="微软雅黑"/>
                <w:color w:val="C0504D" w:themeColor="accent2"/>
                <w:sz w:val="21"/>
                <w:szCs w:val="21"/>
              </w:rPr>
            </w:pPr>
            <w:r w:rsidRPr="00916269">
              <w:rPr>
                <w:rFonts w:ascii="微软雅黑" w:hAnsi="微软雅黑" w:hint="eastAsia"/>
                <w:color w:val="C0504D" w:themeColor="accent2"/>
                <w:sz w:val="21"/>
                <w:szCs w:val="21"/>
              </w:rPr>
              <w:t>AWS PAL</w:t>
            </w:r>
          </w:p>
        </w:tc>
        <w:tc>
          <w:tcPr>
            <w:tcW w:w="4720" w:type="dxa"/>
            <w:hideMark/>
          </w:tcPr>
          <w:p w:rsidR="00A9012E" w:rsidRPr="00916269" w:rsidRDefault="00A9012E" w:rsidP="00A9012E">
            <w:pPr>
              <w:pStyle w:val="20"/>
              <w:ind w:left="480" w:firstLineChars="0" w:firstLine="0"/>
              <w:rPr>
                <w:rFonts w:ascii="微软雅黑" w:hAnsi="微软雅黑"/>
                <w:color w:val="C0504D" w:themeColor="accent2"/>
                <w:sz w:val="21"/>
                <w:szCs w:val="21"/>
              </w:rPr>
            </w:pPr>
            <w:r w:rsidRPr="00916269">
              <w:rPr>
                <w:rFonts w:ascii="微软雅黑" w:hAnsi="微软雅黑" w:hint="eastAsia"/>
                <w:color w:val="C0504D" w:themeColor="accent2"/>
                <w:sz w:val="21"/>
                <w:szCs w:val="21"/>
              </w:rPr>
              <w:t>流程资产库，帮助企业进行流程规划和梳理，实现企业流程资产的周期管理，让流程资产显性化、标准化。</w:t>
            </w:r>
          </w:p>
        </w:tc>
      </w:tr>
      <w:tr w:rsidR="00916269" w:rsidRPr="00916269" w:rsidTr="00A9012E">
        <w:trPr>
          <w:trHeight w:val="1845"/>
        </w:trPr>
        <w:tc>
          <w:tcPr>
            <w:tcW w:w="972" w:type="dxa"/>
            <w:noWrap/>
            <w:hideMark/>
          </w:tcPr>
          <w:p w:rsidR="00A9012E" w:rsidRPr="00916269" w:rsidRDefault="00A9012E" w:rsidP="00A9012E">
            <w:pPr>
              <w:pStyle w:val="20"/>
              <w:ind w:left="480" w:firstLineChars="0" w:firstLine="0"/>
              <w:jc w:val="left"/>
              <w:rPr>
                <w:rFonts w:ascii="微软雅黑" w:hAnsi="微软雅黑"/>
                <w:color w:val="C0504D" w:themeColor="accent2"/>
                <w:sz w:val="21"/>
                <w:szCs w:val="21"/>
              </w:rPr>
            </w:pPr>
            <w:r w:rsidRPr="00916269">
              <w:rPr>
                <w:rFonts w:ascii="微软雅黑" w:hAnsi="微软雅黑" w:hint="eastAsia"/>
                <w:color w:val="C0504D" w:themeColor="accent2"/>
                <w:sz w:val="21"/>
                <w:szCs w:val="21"/>
              </w:rPr>
              <w:t>2</w:t>
            </w:r>
          </w:p>
        </w:tc>
        <w:tc>
          <w:tcPr>
            <w:tcW w:w="2420" w:type="dxa"/>
            <w:noWrap/>
            <w:hideMark/>
          </w:tcPr>
          <w:p w:rsidR="00A9012E" w:rsidRPr="00916269" w:rsidRDefault="00A9012E" w:rsidP="00A9012E">
            <w:pPr>
              <w:pStyle w:val="20"/>
              <w:ind w:left="480" w:firstLineChars="0" w:firstLine="0"/>
              <w:rPr>
                <w:rFonts w:ascii="微软雅黑" w:hAnsi="微软雅黑"/>
                <w:color w:val="C0504D" w:themeColor="accent2"/>
                <w:sz w:val="21"/>
                <w:szCs w:val="21"/>
              </w:rPr>
            </w:pPr>
            <w:r w:rsidRPr="00916269">
              <w:rPr>
                <w:rFonts w:ascii="微软雅黑" w:hAnsi="微软雅黑" w:hint="eastAsia"/>
                <w:color w:val="C0504D" w:themeColor="accent2"/>
                <w:sz w:val="21"/>
                <w:szCs w:val="21"/>
              </w:rPr>
              <w:t>AWS BPA</w:t>
            </w:r>
          </w:p>
        </w:tc>
        <w:tc>
          <w:tcPr>
            <w:tcW w:w="4720" w:type="dxa"/>
            <w:hideMark/>
          </w:tcPr>
          <w:p w:rsidR="00A9012E" w:rsidRPr="00916269" w:rsidRDefault="00A9012E" w:rsidP="00A9012E">
            <w:pPr>
              <w:pStyle w:val="20"/>
              <w:ind w:left="480" w:firstLineChars="0" w:firstLine="0"/>
              <w:rPr>
                <w:rFonts w:ascii="微软雅黑" w:hAnsi="微软雅黑"/>
                <w:color w:val="C0504D" w:themeColor="accent2"/>
                <w:sz w:val="21"/>
                <w:szCs w:val="21"/>
              </w:rPr>
            </w:pPr>
            <w:r w:rsidRPr="00916269">
              <w:rPr>
                <w:rFonts w:ascii="微软雅黑" w:hAnsi="微软雅黑" w:hint="eastAsia"/>
                <w:color w:val="C0504D" w:themeColor="accent2"/>
                <w:sz w:val="21"/>
                <w:szCs w:val="21"/>
              </w:rPr>
              <w:t>业务流程绩效分析，通过采集企业大量过程数据（如AWS BPM流程引擎日志），自动送往Spark/Hadoop大数据计算服务，通过内置的分析模型和算法，将原始数据加工成过程效率相关的KPI维度分析结果。</w:t>
            </w:r>
          </w:p>
        </w:tc>
      </w:tr>
      <w:tr w:rsidR="00916269" w:rsidRPr="00916269" w:rsidTr="00A9012E">
        <w:trPr>
          <w:trHeight w:val="1680"/>
        </w:trPr>
        <w:tc>
          <w:tcPr>
            <w:tcW w:w="972" w:type="dxa"/>
            <w:noWrap/>
            <w:hideMark/>
          </w:tcPr>
          <w:p w:rsidR="00A9012E" w:rsidRPr="00916269" w:rsidRDefault="00A9012E" w:rsidP="00A9012E">
            <w:pPr>
              <w:pStyle w:val="20"/>
              <w:ind w:left="480" w:firstLineChars="0" w:firstLine="0"/>
              <w:jc w:val="left"/>
              <w:rPr>
                <w:rFonts w:ascii="微软雅黑" w:hAnsi="微软雅黑"/>
                <w:color w:val="C0504D" w:themeColor="accent2"/>
                <w:sz w:val="21"/>
                <w:szCs w:val="21"/>
              </w:rPr>
            </w:pPr>
            <w:r w:rsidRPr="00916269">
              <w:rPr>
                <w:rFonts w:ascii="微软雅黑" w:hAnsi="微软雅黑" w:hint="eastAsia"/>
                <w:color w:val="C0504D" w:themeColor="accent2"/>
                <w:sz w:val="21"/>
                <w:szCs w:val="21"/>
              </w:rPr>
              <w:t>3</w:t>
            </w:r>
          </w:p>
        </w:tc>
        <w:tc>
          <w:tcPr>
            <w:tcW w:w="2420" w:type="dxa"/>
            <w:noWrap/>
            <w:hideMark/>
          </w:tcPr>
          <w:p w:rsidR="00A9012E" w:rsidRPr="00916269" w:rsidRDefault="00A9012E" w:rsidP="00A9012E">
            <w:pPr>
              <w:pStyle w:val="20"/>
              <w:ind w:left="480" w:firstLineChars="0" w:firstLine="0"/>
              <w:rPr>
                <w:rFonts w:ascii="微软雅黑" w:hAnsi="微软雅黑"/>
                <w:color w:val="C0504D" w:themeColor="accent2"/>
                <w:sz w:val="21"/>
                <w:szCs w:val="21"/>
              </w:rPr>
            </w:pPr>
            <w:r w:rsidRPr="00916269">
              <w:rPr>
                <w:rFonts w:ascii="微软雅黑" w:hAnsi="微软雅黑" w:hint="eastAsia"/>
                <w:color w:val="C0504D" w:themeColor="accent2"/>
                <w:sz w:val="21"/>
                <w:szCs w:val="21"/>
              </w:rPr>
              <w:t>AWS BAM</w:t>
            </w:r>
          </w:p>
        </w:tc>
        <w:tc>
          <w:tcPr>
            <w:tcW w:w="4720" w:type="dxa"/>
            <w:hideMark/>
          </w:tcPr>
          <w:p w:rsidR="00A9012E" w:rsidRPr="00916269" w:rsidRDefault="00A9012E" w:rsidP="00A9012E">
            <w:pPr>
              <w:pStyle w:val="20"/>
              <w:ind w:left="480" w:firstLineChars="0" w:firstLine="0"/>
              <w:rPr>
                <w:rFonts w:ascii="微软雅黑" w:hAnsi="微软雅黑"/>
                <w:color w:val="C0504D" w:themeColor="accent2"/>
                <w:sz w:val="21"/>
                <w:szCs w:val="21"/>
              </w:rPr>
            </w:pPr>
            <w:r w:rsidRPr="00916269">
              <w:rPr>
                <w:rFonts w:ascii="微软雅黑" w:hAnsi="微软雅黑" w:hint="eastAsia"/>
                <w:color w:val="C0504D" w:themeColor="accent2"/>
                <w:sz w:val="21"/>
                <w:szCs w:val="21"/>
              </w:rPr>
              <w:t>业务流程监控，利用BPA数据采集服务和Spark大数据计算服务，对业务流程进行时时监控和问题回溯。使您全面了解业务流程执行平台的运行状况，及时收到异常报警并做出反应，保证企业业务顺畅运行。</w:t>
            </w:r>
          </w:p>
        </w:tc>
      </w:tr>
      <w:tr w:rsidR="00916269" w:rsidRPr="00916269" w:rsidTr="00A9012E">
        <w:trPr>
          <w:trHeight w:val="1140"/>
        </w:trPr>
        <w:tc>
          <w:tcPr>
            <w:tcW w:w="972" w:type="dxa"/>
            <w:noWrap/>
            <w:hideMark/>
          </w:tcPr>
          <w:p w:rsidR="00A9012E" w:rsidRPr="00916269" w:rsidRDefault="00A9012E" w:rsidP="00A9012E">
            <w:pPr>
              <w:pStyle w:val="20"/>
              <w:ind w:left="480" w:firstLineChars="0" w:firstLine="0"/>
              <w:jc w:val="left"/>
              <w:rPr>
                <w:rFonts w:ascii="微软雅黑" w:hAnsi="微软雅黑"/>
                <w:color w:val="C0504D" w:themeColor="accent2"/>
                <w:sz w:val="21"/>
                <w:szCs w:val="21"/>
              </w:rPr>
            </w:pPr>
            <w:r w:rsidRPr="00916269">
              <w:rPr>
                <w:rFonts w:ascii="微软雅黑" w:hAnsi="微软雅黑" w:hint="eastAsia"/>
                <w:color w:val="C0504D" w:themeColor="accent2"/>
                <w:sz w:val="21"/>
                <w:szCs w:val="21"/>
              </w:rPr>
              <w:lastRenderedPageBreak/>
              <w:t>4</w:t>
            </w:r>
          </w:p>
        </w:tc>
        <w:tc>
          <w:tcPr>
            <w:tcW w:w="2420" w:type="dxa"/>
            <w:noWrap/>
            <w:hideMark/>
          </w:tcPr>
          <w:p w:rsidR="00A9012E" w:rsidRPr="00916269" w:rsidRDefault="00A9012E" w:rsidP="00A9012E">
            <w:pPr>
              <w:pStyle w:val="20"/>
              <w:ind w:left="480" w:firstLineChars="0" w:firstLine="0"/>
              <w:rPr>
                <w:rFonts w:ascii="微软雅黑" w:hAnsi="微软雅黑"/>
                <w:color w:val="C0504D" w:themeColor="accent2"/>
                <w:sz w:val="21"/>
                <w:szCs w:val="21"/>
              </w:rPr>
            </w:pPr>
            <w:r w:rsidRPr="00916269">
              <w:rPr>
                <w:rFonts w:ascii="微软雅黑" w:hAnsi="微软雅黑" w:hint="eastAsia"/>
                <w:color w:val="C0504D" w:themeColor="accent2"/>
                <w:sz w:val="21"/>
                <w:szCs w:val="21"/>
              </w:rPr>
              <w:t>存储模型</w:t>
            </w:r>
          </w:p>
        </w:tc>
        <w:tc>
          <w:tcPr>
            <w:tcW w:w="4720" w:type="dxa"/>
            <w:hideMark/>
          </w:tcPr>
          <w:p w:rsidR="00A9012E" w:rsidRPr="00916269" w:rsidRDefault="00A9012E" w:rsidP="00A9012E">
            <w:pPr>
              <w:pStyle w:val="20"/>
              <w:ind w:left="480" w:firstLineChars="0" w:firstLine="0"/>
              <w:rPr>
                <w:rFonts w:ascii="微软雅黑" w:hAnsi="微软雅黑"/>
                <w:color w:val="C0504D" w:themeColor="accent2"/>
                <w:sz w:val="21"/>
                <w:szCs w:val="21"/>
              </w:rPr>
            </w:pPr>
            <w:r w:rsidRPr="00916269">
              <w:rPr>
                <w:rFonts w:ascii="微软雅黑" w:hAnsi="微软雅黑" w:hint="eastAsia"/>
                <w:color w:val="C0504D" w:themeColor="accent2"/>
                <w:sz w:val="21"/>
                <w:szCs w:val="21"/>
              </w:rPr>
              <w:t>从业务高层识别业务结构，对业务数据实现自动化读、写、运算等操作，规范了统一描述原子业务属性、扩展交互的元数据模型</w:t>
            </w:r>
          </w:p>
        </w:tc>
      </w:tr>
      <w:tr w:rsidR="00916269" w:rsidRPr="00916269" w:rsidTr="00A9012E">
        <w:trPr>
          <w:trHeight w:val="1140"/>
        </w:trPr>
        <w:tc>
          <w:tcPr>
            <w:tcW w:w="972" w:type="dxa"/>
            <w:noWrap/>
            <w:hideMark/>
          </w:tcPr>
          <w:p w:rsidR="00A9012E" w:rsidRPr="00916269" w:rsidRDefault="00A9012E" w:rsidP="00A9012E">
            <w:pPr>
              <w:pStyle w:val="20"/>
              <w:ind w:left="480" w:firstLineChars="0" w:firstLine="0"/>
              <w:jc w:val="left"/>
              <w:rPr>
                <w:rFonts w:ascii="微软雅黑" w:hAnsi="微软雅黑"/>
                <w:color w:val="C0504D" w:themeColor="accent2"/>
                <w:sz w:val="21"/>
                <w:szCs w:val="21"/>
              </w:rPr>
            </w:pPr>
            <w:r w:rsidRPr="00916269">
              <w:rPr>
                <w:rFonts w:ascii="微软雅黑" w:hAnsi="微软雅黑" w:hint="eastAsia"/>
                <w:color w:val="C0504D" w:themeColor="accent2"/>
                <w:sz w:val="21"/>
                <w:szCs w:val="21"/>
              </w:rPr>
              <w:t>5</w:t>
            </w:r>
          </w:p>
        </w:tc>
        <w:tc>
          <w:tcPr>
            <w:tcW w:w="2420" w:type="dxa"/>
            <w:noWrap/>
            <w:hideMark/>
          </w:tcPr>
          <w:p w:rsidR="00A9012E" w:rsidRPr="00916269" w:rsidRDefault="00A9012E" w:rsidP="00A9012E">
            <w:pPr>
              <w:pStyle w:val="20"/>
              <w:ind w:left="480" w:firstLineChars="0" w:firstLine="0"/>
              <w:rPr>
                <w:rFonts w:ascii="微软雅黑" w:hAnsi="微软雅黑"/>
                <w:color w:val="C0504D" w:themeColor="accent2"/>
                <w:sz w:val="21"/>
                <w:szCs w:val="21"/>
              </w:rPr>
            </w:pPr>
            <w:r w:rsidRPr="00916269">
              <w:rPr>
                <w:rFonts w:ascii="微软雅黑" w:hAnsi="微软雅黑" w:hint="eastAsia"/>
                <w:color w:val="C0504D" w:themeColor="accent2"/>
                <w:sz w:val="21"/>
                <w:szCs w:val="21"/>
              </w:rPr>
              <w:t>表单模型</w:t>
            </w:r>
          </w:p>
        </w:tc>
        <w:tc>
          <w:tcPr>
            <w:tcW w:w="4720" w:type="dxa"/>
            <w:hideMark/>
          </w:tcPr>
          <w:p w:rsidR="00A9012E" w:rsidRPr="00916269" w:rsidRDefault="00A9012E" w:rsidP="00A9012E">
            <w:pPr>
              <w:pStyle w:val="20"/>
              <w:ind w:left="480" w:firstLineChars="0" w:firstLine="0"/>
              <w:rPr>
                <w:rFonts w:ascii="微软雅黑" w:hAnsi="微软雅黑"/>
                <w:color w:val="C0504D" w:themeColor="accent2"/>
                <w:sz w:val="21"/>
                <w:szCs w:val="21"/>
              </w:rPr>
            </w:pPr>
            <w:r w:rsidRPr="00916269">
              <w:rPr>
                <w:rFonts w:ascii="微软雅黑" w:hAnsi="微软雅黑" w:hint="eastAsia"/>
                <w:color w:val="C0504D" w:themeColor="accent2"/>
                <w:sz w:val="21"/>
                <w:szCs w:val="21"/>
              </w:rPr>
              <w:t>人工任务与人交互时业务数据的重要展示方式。在AWS PaaS系统中表单模型采用了开放的技术架构和VUE3.0。</w:t>
            </w:r>
          </w:p>
        </w:tc>
      </w:tr>
      <w:tr w:rsidR="00916269" w:rsidRPr="00916269" w:rsidTr="00A9012E">
        <w:trPr>
          <w:trHeight w:val="1995"/>
        </w:trPr>
        <w:tc>
          <w:tcPr>
            <w:tcW w:w="972" w:type="dxa"/>
            <w:noWrap/>
            <w:hideMark/>
          </w:tcPr>
          <w:p w:rsidR="00A9012E" w:rsidRPr="00916269" w:rsidRDefault="00A9012E" w:rsidP="00A9012E">
            <w:pPr>
              <w:pStyle w:val="20"/>
              <w:ind w:left="480" w:firstLineChars="0" w:firstLine="0"/>
              <w:jc w:val="left"/>
              <w:rPr>
                <w:rFonts w:ascii="微软雅黑" w:hAnsi="微软雅黑"/>
                <w:color w:val="C0504D" w:themeColor="accent2"/>
                <w:sz w:val="21"/>
                <w:szCs w:val="21"/>
              </w:rPr>
            </w:pPr>
            <w:r w:rsidRPr="00916269">
              <w:rPr>
                <w:rFonts w:ascii="微软雅黑" w:hAnsi="微软雅黑" w:hint="eastAsia"/>
                <w:color w:val="C0504D" w:themeColor="accent2"/>
                <w:sz w:val="21"/>
                <w:szCs w:val="21"/>
              </w:rPr>
              <w:t>6</w:t>
            </w:r>
          </w:p>
        </w:tc>
        <w:tc>
          <w:tcPr>
            <w:tcW w:w="2420" w:type="dxa"/>
            <w:noWrap/>
            <w:hideMark/>
          </w:tcPr>
          <w:p w:rsidR="00A9012E" w:rsidRPr="00916269" w:rsidRDefault="00A9012E" w:rsidP="00A9012E">
            <w:pPr>
              <w:pStyle w:val="20"/>
              <w:ind w:left="480" w:firstLineChars="0" w:firstLine="0"/>
              <w:rPr>
                <w:rFonts w:ascii="微软雅黑" w:hAnsi="微软雅黑"/>
                <w:color w:val="C0504D" w:themeColor="accent2"/>
                <w:sz w:val="21"/>
                <w:szCs w:val="21"/>
              </w:rPr>
            </w:pPr>
            <w:r w:rsidRPr="00916269">
              <w:rPr>
                <w:rFonts w:ascii="微软雅黑" w:hAnsi="微软雅黑" w:hint="eastAsia"/>
                <w:color w:val="C0504D" w:themeColor="accent2"/>
                <w:sz w:val="21"/>
                <w:szCs w:val="21"/>
              </w:rPr>
              <w:t>AWS EMM</w:t>
            </w:r>
          </w:p>
        </w:tc>
        <w:tc>
          <w:tcPr>
            <w:tcW w:w="4720" w:type="dxa"/>
            <w:hideMark/>
          </w:tcPr>
          <w:p w:rsidR="00A9012E" w:rsidRPr="00916269" w:rsidRDefault="00A9012E" w:rsidP="00A9012E">
            <w:pPr>
              <w:pStyle w:val="20"/>
              <w:ind w:left="480" w:firstLineChars="0" w:firstLine="0"/>
              <w:rPr>
                <w:rFonts w:ascii="微软雅黑" w:hAnsi="微软雅黑"/>
                <w:color w:val="C0504D" w:themeColor="accent2"/>
                <w:sz w:val="21"/>
                <w:szCs w:val="21"/>
              </w:rPr>
            </w:pPr>
            <w:r w:rsidRPr="00916269">
              <w:rPr>
                <w:rFonts w:ascii="微软雅黑" w:hAnsi="微软雅黑" w:hint="eastAsia"/>
                <w:color w:val="C0504D" w:themeColor="accent2"/>
                <w:sz w:val="21"/>
                <w:szCs w:val="21"/>
              </w:rPr>
              <w:t>AWS企业移动管理平台(Enterprise Mobility Management，简称EMM),为企业/政府提供的一体化、轻量级企业移动化管理平台，实现从设备到数据中心的端到端安全性和跨系统的应用集成。</w:t>
            </w:r>
          </w:p>
        </w:tc>
      </w:tr>
      <w:tr w:rsidR="00916269" w:rsidRPr="00916269" w:rsidTr="00A9012E">
        <w:trPr>
          <w:trHeight w:val="285"/>
        </w:trPr>
        <w:tc>
          <w:tcPr>
            <w:tcW w:w="972" w:type="dxa"/>
            <w:noWrap/>
            <w:hideMark/>
          </w:tcPr>
          <w:p w:rsidR="00A9012E" w:rsidRPr="00916269" w:rsidRDefault="00A9012E" w:rsidP="00A9012E">
            <w:pPr>
              <w:pStyle w:val="20"/>
              <w:ind w:left="480" w:firstLineChars="0" w:firstLine="0"/>
              <w:jc w:val="left"/>
              <w:rPr>
                <w:rFonts w:ascii="微软雅黑" w:hAnsi="微软雅黑"/>
                <w:color w:val="C0504D" w:themeColor="accent2"/>
                <w:sz w:val="21"/>
                <w:szCs w:val="21"/>
              </w:rPr>
            </w:pPr>
            <w:r w:rsidRPr="00916269">
              <w:rPr>
                <w:rFonts w:ascii="微软雅黑" w:hAnsi="微软雅黑" w:hint="eastAsia"/>
                <w:color w:val="C0504D" w:themeColor="accent2"/>
                <w:sz w:val="21"/>
                <w:szCs w:val="21"/>
              </w:rPr>
              <w:t>7</w:t>
            </w:r>
          </w:p>
        </w:tc>
        <w:tc>
          <w:tcPr>
            <w:tcW w:w="2420" w:type="dxa"/>
            <w:noWrap/>
            <w:hideMark/>
          </w:tcPr>
          <w:p w:rsidR="00A9012E" w:rsidRPr="00916269" w:rsidRDefault="00A9012E" w:rsidP="00A9012E">
            <w:pPr>
              <w:pStyle w:val="20"/>
              <w:ind w:left="480" w:firstLineChars="0" w:firstLine="0"/>
              <w:rPr>
                <w:rFonts w:ascii="微软雅黑" w:hAnsi="微软雅黑"/>
                <w:color w:val="C0504D" w:themeColor="accent2"/>
                <w:sz w:val="21"/>
                <w:szCs w:val="21"/>
              </w:rPr>
            </w:pPr>
            <w:r w:rsidRPr="00916269">
              <w:rPr>
                <w:rFonts w:ascii="微软雅黑" w:hAnsi="微软雅黑" w:hint="eastAsia"/>
                <w:color w:val="C0504D" w:themeColor="accent2"/>
                <w:sz w:val="21"/>
                <w:szCs w:val="21"/>
              </w:rPr>
              <w:t>aPaaS</w:t>
            </w:r>
          </w:p>
        </w:tc>
        <w:tc>
          <w:tcPr>
            <w:tcW w:w="4720" w:type="dxa"/>
            <w:hideMark/>
          </w:tcPr>
          <w:p w:rsidR="00A9012E" w:rsidRPr="00916269" w:rsidRDefault="00A9012E" w:rsidP="00A9012E">
            <w:pPr>
              <w:pStyle w:val="20"/>
              <w:ind w:left="480" w:firstLineChars="0" w:firstLine="0"/>
              <w:rPr>
                <w:rFonts w:ascii="微软雅黑" w:hAnsi="微软雅黑"/>
                <w:color w:val="C0504D" w:themeColor="accent2"/>
                <w:sz w:val="21"/>
                <w:szCs w:val="21"/>
              </w:rPr>
            </w:pPr>
            <w:r w:rsidRPr="00916269">
              <w:rPr>
                <w:rFonts w:ascii="微软雅黑" w:hAnsi="微软雅黑" w:hint="eastAsia"/>
                <w:color w:val="C0504D" w:themeColor="accent2"/>
                <w:sz w:val="21"/>
                <w:szCs w:val="21"/>
              </w:rPr>
              <w:t>PaaS低代码开发平台</w:t>
            </w:r>
          </w:p>
        </w:tc>
      </w:tr>
      <w:tr w:rsidR="00916269" w:rsidRPr="00916269" w:rsidTr="00A9012E">
        <w:trPr>
          <w:trHeight w:val="285"/>
        </w:trPr>
        <w:tc>
          <w:tcPr>
            <w:tcW w:w="972" w:type="dxa"/>
            <w:noWrap/>
            <w:hideMark/>
          </w:tcPr>
          <w:p w:rsidR="00A9012E" w:rsidRPr="00916269" w:rsidRDefault="00A9012E" w:rsidP="00A9012E">
            <w:pPr>
              <w:pStyle w:val="20"/>
              <w:ind w:left="480" w:firstLineChars="0" w:firstLine="0"/>
              <w:jc w:val="left"/>
              <w:rPr>
                <w:rFonts w:ascii="微软雅黑" w:hAnsi="微软雅黑"/>
                <w:color w:val="C0504D" w:themeColor="accent2"/>
                <w:sz w:val="21"/>
                <w:szCs w:val="21"/>
              </w:rPr>
            </w:pPr>
            <w:r w:rsidRPr="00916269">
              <w:rPr>
                <w:rFonts w:ascii="微软雅黑" w:hAnsi="微软雅黑" w:hint="eastAsia"/>
                <w:color w:val="C0504D" w:themeColor="accent2"/>
                <w:sz w:val="21"/>
                <w:szCs w:val="21"/>
              </w:rPr>
              <w:t>8</w:t>
            </w:r>
          </w:p>
        </w:tc>
        <w:tc>
          <w:tcPr>
            <w:tcW w:w="2420" w:type="dxa"/>
            <w:noWrap/>
            <w:hideMark/>
          </w:tcPr>
          <w:p w:rsidR="00A9012E" w:rsidRPr="00916269" w:rsidRDefault="00A9012E" w:rsidP="00A9012E">
            <w:pPr>
              <w:pStyle w:val="20"/>
              <w:ind w:left="480" w:firstLineChars="0" w:firstLine="0"/>
              <w:rPr>
                <w:rFonts w:ascii="微软雅黑" w:hAnsi="微软雅黑"/>
                <w:color w:val="C0504D" w:themeColor="accent2"/>
                <w:sz w:val="21"/>
                <w:szCs w:val="21"/>
              </w:rPr>
            </w:pPr>
            <w:r w:rsidRPr="00916269">
              <w:rPr>
                <w:rFonts w:ascii="微软雅黑" w:hAnsi="微软雅黑" w:hint="eastAsia"/>
                <w:color w:val="C0504D" w:themeColor="accent2"/>
                <w:sz w:val="21"/>
                <w:szCs w:val="21"/>
              </w:rPr>
              <w:t>iPaaS</w:t>
            </w:r>
          </w:p>
        </w:tc>
        <w:tc>
          <w:tcPr>
            <w:tcW w:w="4720" w:type="dxa"/>
            <w:hideMark/>
          </w:tcPr>
          <w:p w:rsidR="00A9012E" w:rsidRPr="00916269" w:rsidRDefault="00A9012E" w:rsidP="00A9012E">
            <w:pPr>
              <w:pStyle w:val="20"/>
              <w:ind w:left="480" w:firstLineChars="0" w:firstLine="0"/>
              <w:rPr>
                <w:rFonts w:ascii="微软雅黑" w:hAnsi="微软雅黑"/>
                <w:color w:val="C0504D" w:themeColor="accent2"/>
                <w:sz w:val="21"/>
                <w:szCs w:val="21"/>
              </w:rPr>
            </w:pPr>
            <w:r w:rsidRPr="00916269">
              <w:rPr>
                <w:rFonts w:ascii="微软雅黑" w:hAnsi="微软雅黑" w:hint="eastAsia"/>
                <w:color w:val="C0504D" w:themeColor="accent2"/>
                <w:sz w:val="21"/>
                <w:szCs w:val="21"/>
              </w:rPr>
              <w:t>PaaS集成平台</w:t>
            </w:r>
          </w:p>
        </w:tc>
      </w:tr>
      <w:tr w:rsidR="00916269" w:rsidRPr="00916269" w:rsidTr="00A9012E">
        <w:trPr>
          <w:trHeight w:val="285"/>
        </w:trPr>
        <w:tc>
          <w:tcPr>
            <w:tcW w:w="972" w:type="dxa"/>
            <w:noWrap/>
            <w:hideMark/>
          </w:tcPr>
          <w:p w:rsidR="00A9012E" w:rsidRPr="00916269" w:rsidRDefault="00A9012E" w:rsidP="00A9012E">
            <w:pPr>
              <w:pStyle w:val="20"/>
              <w:ind w:left="480" w:firstLineChars="0" w:firstLine="0"/>
              <w:jc w:val="left"/>
              <w:rPr>
                <w:rFonts w:ascii="微软雅黑" w:hAnsi="微软雅黑"/>
                <w:color w:val="C0504D" w:themeColor="accent2"/>
                <w:sz w:val="21"/>
                <w:szCs w:val="21"/>
              </w:rPr>
            </w:pPr>
            <w:r w:rsidRPr="00916269">
              <w:rPr>
                <w:rFonts w:ascii="微软雅黑" w:hAnsi="微软雅黑" w:hint="eastAsia"/>
                <w:color w:val="C0504D" w:themeColor="accent2"/>
                <w:sz w:val="21"/>
                <w:szCs w:val="21"/>
              </w:rPr>
              <w:t>9</w:t>
            </w:r>
          </w:p>
        </w:tc>
        <w:tc>
          <w:tcPr>
            <w:tcW w:w="2420" w:type="dxa"/>
            <w:noWrap/>
            <w:hideMark/>
          </w:tcPr>
          <w:p w:rsidR="00A9012E" w:rsidRPr="00916269" w:rsidRDefault="00A9012E" w:rsidP="00A9012E">
            <w:pPr>
              <w:pStyle w:val="20"/>
              <w:ind w:left="480" w:firstLineChars="0" w:firstLine="0"/>
              <w:rPr>
                <w:rFonts w:ascii="微软雅黑" w:hAnsi="微软雅黑"/>
                <w:color w:val="C0504D" w:themeColor="accent2"/>
                <w:sz w:val="21"/>
                <w:szCs w:val="21"/>
              </w:rPr>
            </w:pPr>
            <w:r w:rsidRPr="00916269">
              <w:rPr>
                <w:rFonts w:ascii="微软雅黑" w:hAnsi="微软雅黑" w:hint="eastAsia"/>
                <w:color w:val="C0504D" w:themeColor="accent2"/>
                <w:sz w:val="21"/>
                <w:szCs w:val="21"/>
              </w:rPr>
              <w:t>hpaPaaS</w:t>
            </w:r>
          </w:p>
        </w:tc>
        <w:tc>
          <w:tcPr>
            <w:tcW w:w="4720" w:type="dxa"/>
            <w:hideMark/>
          </w:tcPr>
          <w:p w:rsidR="00A9012E" w:rsidRPr="00916269" w:rsidRDefault="00A9012E" w:rsidP="00A9012E">
            <w:pPr>
              <w:pStyle w:val="20"/>
              <w:ind w:left="480" w:firstLineChars="0" w:firstLine="0"/>
              <w:rPr>
                <w:rFonts w:ascii="微软雅黑" w:hAnsi="微软雅黑"/>
                <w:color w:val="C0504D" w:themeColor="accent2"/>
                <w:sz w:val="21"/>
                <w:szCs w:val="21"/>
              </w:rPr>
            </w:pPr>
            <w:r w:rsidRPr="00916269">
              <w:rPr>
                <w:rFonts w:ascii="微软雅黑" w:hAnsi="微软雅黑" w:hint="eastAsia"/>
                <w:color w:val="C0504D" w:themeColor="accent2"/>
                <w:sz w:val="21"/>
                <w:szCs w:val="21"/>
              </w:rPr>
              <w:t>高生产力应用开发平台</w:t>
            </w:r>
          </w:p>
        </w:tc>
      </w:tr>
      <w:tr w:rsidR="00916269" w:rsidRPr="00916269" w:rsidTr="00A9012E">
        <w:trPr>
          <w:trHeight w:val="285"/>
        </w:trPr>
        <w:tc>
          <w:tcPr>
            <w:tcW w:w="972" w:type="dxa"/>
            <w:noWrap/>
            <w:hideMark/>
          </w:tcPr>
          <w:p w:rsidR="00A9012E" w:rsidRPr="00916269" w:rsidRDefault="00A9012E" w:rsidP="00A9012E">
            <w:pPr>
              <w:pStyle w:val="20"/>
              <w:ind w:left="480" w:firstLineChars="0" w:firstLine="0"/>
              <w:jc w:val="left"/>
              <w:rPr>
                <w:rFonts w:ascii="微软雅黑" w:hAnsi="微软雅黑"/>
                <w:color w:val="C0504D" w:themeColor="accent2"/>
                <w:sz w:val="21"/>
                <w:szCs w:val="21"/>
              </w:rPr>
            </w:pPr>
            <w:r w:rsidRPr="00916269">
              <w:rPr>
                <w:rFonts w:ascii="微软雅黑" w:hAnsi="微软雅黑" w:hint="eastAsia"/>
                <w:color w:val="C0504D" w:themeColor="accent2"/>
                <w:sz w:val="21"/>
                <w:szCs w:val="21"/>
              </w:rPr>
              <w:t>10</w:t>
            </w:r>
          </w:p>
        </w:tc>
        <w:tc>
          <w:tcPr>
            <w:tcW w:w="2420" w:type="dxa"/>
            <w:noWrap/>
            <w:hideMark/>
          </w:tcPr>
          <w:p w:rsidR="00A9012E" w:rsidRPr="00916269" w:rsidRDefault="00A9012E" w:rsidP="00A9012E">
            <w:pPr>
              <w:pStyle w:val="20"/>
              <w:ind w:left="480" w:firstLineChars="0" w:firstLine="0"/>
              <w:rPr>
                <w:rFonts w:ascii="微软雅黑" w:hAnsi="微软雅黑"/>
                <w:color w:val="C0504D" w:themeColor="accent2"/>
                <w:sz w:val="21"/>
                <w:szCs w:val="21"/>
              </w:rPr>
            </w:pPr>
            <w:r w:rsidRPr="00916269">
              <w:rPr>
                <w:rFonts w:ascii="微软雅黑" w:hAnsi="微软雅黑" w:hint="eastAsia"/>
                <w:color w:val="C0504D" w:themeColor="accent2"/>
                <w:sz w:val="21"/>
                <w:szCs w:val="21"/>
              </w:rPr>
              <w:t>BPM PaaS</w:t>
            </w:r>
          </w:p>
        </w:tc>
        <w:tc>
          <w:tcPr>
            <w:tcW w:w="4720" w:type="dxa"/>
            <w:hideMark/>
          </w:tcPr>
          <w:p w:rsidR="00A9012E" w:rsidRPr="00916269" w:rsidRDefault="00A9012E" w:rsidP="00A9012E">
            <w:pPr>
              <w:pStyle w:val="20"/>
              <w:ind w:left="480" w:firstLineChars="0" w:firstLine="0"/>
              <w:rPr>
                <w:rFonts w:ascii="微软雅黑" w:hAnsi="微软雅黑"/>
                <w:color w:val="C0504D" w:themeColor="accent2"/>
                <w:sz w:val="21"/>
                <w:szCs w:val="21"/>
              </w:rPr>
            </w:pPr>
            <w:r w:rsidRPr="00916269">
              <w:rPr>
                <w:rFonts w:ascii="微软雅黑" w:hAnsi="微软雅黑" w:hint="eastAsia"/>
                <w:color w:val="C0504D" w:themeColor="accent2"/>
                <w:sz w:val="21"/>
                <w:szCs w:val="21"/>
              </w:rPr>
              <w:t>业务流程管理平台</w:t>
            </w:r>
          </w:p>
        </w:tc>
      </w:tr>
    </w:tbl>
    <w:p w:rsidR="0003257D" w:rsidRPr="0003257D" w:rsidRDefault="0003257D" w:rsidP="0003257D">
      <w:pPr>
        <w:pStyle w:val="20"/>
        <w:ind w:leftChars="0" w:left="0" w:firstLineChars="0" w:firstLine="0"/>
        <w:rPr>
          <w:sz w:val="21"/>
          <w:szCs w:val="21"/>
        </w:rPr>
      </w:pPr>
    </w:p>
    <w:p w:rsidR="00962DFC" w:rsidRDefault="00C3068D">
      <w:pPr>
        <w:pStyle w:val="1"/>
      </w:pPr>
      <w:bookmarkStart w:id="8" w:name="_Toc4679"/>
      <w:r>
        <w:rPr>
          <w:rFonts w:hint="eastAsia"/>
        </w:rPr>
        <w:t>功能</w:t>
      </w:r>
      <w:bookmarkEnd w:id="8"/>
      <w:r>
        <w:t>模块清单</w:t>
      </w:r>
    </w:p>
    <w:p w:rsidR="00916269" w:rsidRDefault="002C4D98" w:rsidP="00916269">
      <w:pPr>
        <w:ind w:firstLineChars="0"/>
        <w:rPr>
          <w:color w:val="4F81BD" w:themeColor="accent1"/>
        </w:rPr>
      </w:pPr>
      <w:r>
        <w:rPr>
          <w:rFonts w:hint="eastAsia"/>
          <w:color w:val="4F81BD" w:themeColor="accent1"/>
        </w:rPr>
        <w:t>功能模块清单可以按功能模块进行划分，下级功能设置为二级功能，并对功能进行简要描述，对特殊的功能或临时添加功能做备注说明</w:t>
      </w:r>
    </w:p>
    <w:p w:rsidR="00A24C80" w:rsidRPr="00916269" w:rsidRDefault="00F677B5" w:rsidP="00916269">
      <w:pPr>
        <w:ind w:firstLineChars="0"/>
        <w:rPr>
          <w:color w:val="C0504D" w:themeColor="accent2"/>
        </w:rPr>
      </w:pPr>
      <w:r w:rsidRPr="00916269">
        <w:rPr>
          <w:rFonts w:hint="eastAsia"/>
          <w:color w:val="C0504D" w:themeColor="accent2"/>
        </w:rPr>
        <w:t>（对应</w:t>
      </w:r>
      <w:r w:rsidR="00916269" w:rsidRPr="00916269">
        <w:rPr>
          <w:rFonts w:hint="eastAsia"/>
          <w:color w:val="C0504D" w:themeColor="accent2"/>
        </w:rPr>
        <w:t>需求梳理模板（内部）</w:t>
      </w:r>
      <w:r w:rsidRPr="00916269">
        <w:rPr>
          <w:rFonts w:hint="eastAsia"/>
          <w:color w:val="C0504D" w:themeColor="accent2"/>
        </w:rPr>
        <w:t>excel</w:t>
      </w:r>
      <w:r w:rsidRPr="00916269">
        <w:rPr>
          <w:rFonts w:hint="eastAsia"/>
          <w:color w:val="C0504D" w:themeColor="accent2"/>
        </w:rPr>
        <w:t>表中</w:t>
      </w:r>
      <w:r w:rsidRPr="00916269">
        <w:rPr>
          <w:rFonts w:hint="eastAsia"/>
          <w:color w:val="C0504D" w:themeColor="accent2"/>
        </w:rPr>
        <w:t>sheet</w:t>
      </w:r>
      <w:r w:rsidRPr="00916269">
        <w:rPr>
          <w:color w:val="C0504D" w:themeColor="accent2"/>
        </w:rPr>
        <w:t>1</w:t>
      </w:r>
      <w:r w:rsidRPr="00916269">
        <w:rPr>
          <w:rFonts w:hint="eastAsia"/>
          <w:color w:val="C0504D" w:themeColor="accent2"/>
        </w:rPr>
        <w:t>内容）</w:t>
      </w:r>
    </w:p>
    <w:p w:rsidR="00962DFC" w:rsidRPr="00916269" w:rsidRDefault="00962DFC">
      <w:pPr>
        <w:rPr>
          <w:color w:val="C0504D" w:themeColor="accent2"/>
        </w:rPr>
      </w:pPr>
    </w:p>
    <w:tbl>
      <w:tblPr>
        <w:tblStyle w:val="aa"/>
        <w:tblW w:w="0" w:type="auto"/>
        <w:tblLook w:val="04A0" w:firstRow="1" w:lastRow="0" w:firstColumn="1" w:lastColumn="0" w:noHBand="0" w:noVBand="1"/>
      </w:tblPr>
      <w:tblGrid>
        <w:gridCol w:w="966"/>
        <w:gridCol w:w="1730"/>
        <w:gridCol w:w="1626"/>
        <w:gridCol w:w="2598"/>
        <w:gridCol w:w="1608"/>
      </w:tblGrid>
      <w:tr w:rsidR="00A24C80" w:rsidRPr="00BA56D4" w:rsidTr="009F123E">
        <w:trPr>
          <w:trHeight w:val="480"/>
        </w:trPr>
        <w:tc>
          <w:tcPr>
            <w:tcW w:w="1080" w:type="dxa"/>
            <w:shd w:val="clear" w:color="auto" w:fill="C6D9F1" w:themeFill="text2" w:themeFillTint="33"/>
            <w:noWrap/>
            <w:hideMark/>
          </w:tcPr>
          <w:p w:rsidR="00144DD6" w:rsidRPr="00BA56D4" w:rsidRDefault="00144DD6" w:rsidP="00144DD6">
            <w:pPr>
              <w:pStyle w:val="20"/>
              <w:ind w:leftChars="0" w:left="0" w:firstLineChars="100" w:firstLine="210"/>
              <w:rPr>
                <w:rFonts w:ascii="微软雅黑" w:hAnsi="微软雅黑"/>
                <w:color w:val="C0504D" w:themeColor="accent2"/>
                <w:sz w:val="21"/>
                <w:szCs w:val="21"/>
              </w:rPr>
            </w:pPr>
            <w:r w:rsidRPr="00BA56D4">
              <w:rPr>
                <w:rFonts w:ascii="微软雅黑" w:hAnsi="微软雅黑" w:hint="eastAsia"/>
                <w:color w:val="C0504D" w:themeColor="accent2"/>
                <w:sz w:val="21"/>
                <w:szCs w:val="21"/>
              </w:rPr>
              <w:t>序号</w:t>
            </w:r>
          </w:p>
        </w:tc>
        <w:tc>
          <w:tcPr>
            <w:tcW w:w="1960" w:type="dxa"/>
            <w:shd w:val="clear" w:color="auto" w:fill="C6D9F1" w:themeFill="text2" w:themeFillTint="33"/>
            <w:noWrap/>
            <w:hideMark/>
          </w:tcPr>
          <w:p w:rsidR="00144DD6" w:rsidRPr="00BA56D4" w:rsidRDefault="00144DD6" w:rsidP="00144DD6">
            <w:pPr>
              <w:pStyle w:val="20"/>
              <w:ind w:leftChars="0" w:left="0" w:firstLineChars="0" w:firstLine="0"/>
              <w:rPr>
                <w:rFonts w:ascii="微软雅黑" w:hAnsi="微软雅黑"/>
                <w:color w:val="C0504D" w:themeColor="accent2"/>
                <w:sz w:val="21"/>
                <w:szCs w:val="21"/>
              </w:rPr>
            </w:pPr>
            <w:r w:rsidRPr="00BA56D4">
              <w:rPr>
                <w:rFonts w:ascii="微软雅黑" w:hAnsi="微软雅黑" w:hint="eastAsia"/>
                <w:color w:val="C0504D" w:themeColor="accent2"/>
                <w:sz w:val="21"/>
                <w:szCs w:val="21"/>
              </w:rPr>
              <w:t>功能模块名称</w:t>
            </w:r>
          </w:p>
        </w:tc>
        <w:tc>
          <w:tcPr>
            <w:tcW w:w="1840" w:type="dxa"/>
            <w:shd w:val="clear" w:color="auto" w:fill="C6D9F1" w:themeFill="text2" w:themeFillTint="33"/>
            <w:noWrap/>
            <w:hideMark/>
          </w:tcPr>
          <w:p w:rsidR="00144DD6" w:rsidRPr="00BA56D4" w:rsidRDefault="00144DD6" w:rsidP="00144DD6">
            <w:pPr>
              <w:pStyle w:val="20"/>
              <w:ind w:leftChars="0" w:left="0" w:firstLineChars="100" w:firstLine="210"/>
              <w:rPr>
                <w:rFonts w:ascii="微软雅黑" w:hAnsi="微软雅黑"/>
                <w:color w:val="C0504D" w:themeColor="accent2"/>
                <w:sz w:val="21"/>
                <w:szCs w:val="21"/>
              </w:rPr>
            </w:pPr>
            <w:r w:rsidRPr="00BA56D4">
              <w:rPr>
                <w:rFonts w:ascii="微软雅黑" w:hAnsi="微软雅黑" w:hint="eastAsia"/>
                <w:color w:val="C0504D" w:themeColor="accent2"/>
                <w:sz w:val="21"/>
                <w:szCs w:val="21"/>
              </w:rPr>
              <w:t>二级功能</w:t>
            </w:r>
          </w:p>
        </w:tc>
        <w:tc>
          <w:tcPr>
            <w:tcW w:w="2960" w:type="dxa"/>
            <w:shd w:val="clear" w:color="auto" w:fill="C6D9F1" w:themeFill="text2" w:themeFillTint="33"/>
            <w:noWrap/>
            <w:hideMark/>
          </w:tcPr>
          <w:p w:rsidR="00144DD6" w:rsidRPr="00BA56D4" w:rsidRDefault="00144DD6" w:rsidP="00144DD6">
            <w:pPr>
              <w:pStyle w:val="20"/>
              <w:ind w:left="480" w:firstLineChars="0" w:firstLine="0"/>
              <w:rPr>
                <w:rFonts w:ascii="微软雅黑" w:hAnsi="微软雅黑"/>
                <w:color w:val="C0504D" w:themeColor="accent2"/>
                <w:sz w:val="21"/>
                <w:szCs w:val="21"/>
              </w:rPr>
            </w:pPr>
            <w:r w:rsidRPr="00BA56D4">
              <w:rPr>
                <w:rFonts w:ascii="微软雅黑" w:hAnsi="微软雅黑" w:hint="eastAsia"/>
                <w:color w:val="C0504D" w:themeColor="accent2"/>
                <w:sz w:val="21"/>
                <w:szCs w:val="21"/>
              </w:rPr>
              <w:t>功能描述</w:t>
            </w:r>
          </w:p>
        </w:tc>
        <w:tc>
          <w:tcPr>
            <w:tcW w:w="1820" w:type="dxa"/>
            <w:shd w:val="clear" w:color="auto" w:fill="C6D9F1" w:themeFill="text2" w:themeFillTint="33"/>
            <w:noWrap/>
            <w:hideMark/>
          </w:tcPr>
          <w:p w:rsidR="00144DD6" w:rsidRPr="00BA56D4" w:rsidRDefault="00144DD6" w:rsidP="00144DD6">
            <w:pPr>
              <w:pStyle w:val="20"/>
              <w:ind w:left="480" w:firstLineChars="0" w:firstLine="0"/>
              <w:rPr>
                <w:rFonts w:ascii="微软雅黑" w:hAnsi="微软雅黑"/>
                <w:color w:val="C0504D" w:themeColor="accent2"/>
                <w:sz w:val="21"/>
                <w:szCs w:val="21"/>
              </w:rPr>
            </w:pPr>
            <w:r w:rsidRPr="00BA56D4">
              <w:rPr>
                <w:rFonts w:ascii="微软雅黑" w:hAnsi="微软雅黑" w:hint="eastAsia"/>
                <w:color w:val="C0504D" w:themeColor="accent2"/>
                <w:sz w:val="21"/>
                <w:szCs w:val="21"/>
              </w:rPr>
              <w:t>备注</w:t>
            </w:r>
          </w:p>
        </w:tc>
      </w:tr>
      <w:tr w:rsidR="00A24C80" w:rsidRPr="00BA56D4" w:rsidTr="00144DD6">
        <w:trPr>
          <w:trHeight w:val="360"/>
        </w:trPr>
        <w:tc>
          <w:tcPr>
            <w:tcW w:w="1080" w:type="dxa"/>
            <w:noWrap/>
            <w:hideMark/>
          </w:tcPr>
          <w:p w:rsidR="00144DD6" w:rsidRPr="00BA56D4" w:rsidRDefault="00144DD6" w:rsidP="00144DD6">
            <w:pPr>
              <w:pStyle w:val="20"/>
              <w:ind w:left="480" w:firstLineChars="0" w:firstLine="0"/>
              <w:rPr>
                <w:rFonts w:ascii="微软雅黑" w:hAnsi="微软雅黑"/>
                <w:color w:val="C0504D" w:themeColor="accent2"/>
                <w:sz w:val="21"/>
                <w:szCs w:val="21"/>
              </w:rPr>
            </w:pPr>
            <w:r w:rsidRPr="00BA56D4">
              <w:rPr>
                <w:rFonts w:ascii="微软雅黑" w:hAnsi="微软雅黑" w:hint="eastAsia"/>
                <w:color w:val="C0504D" w:themeColor="accent2"/>
                <w:sz w:val="21"/>
                <w:szCs w:val="21"/>
              </w:rPr>
              <w:t>1</w:t>
            </w:r>
          </w:p>
        </w:tc>
        <w:tc>
          <w:tcPr>
            <w:tcW w:w="1960" w:type="dxa"/>
            <w:vMerge w:val="restart"/>
            <w:noWrap/>
            <w:hideMark/>
          </w:tcPr>
          <w:p w:rsidR="00144DD6" w:rsidRPr="00BA56D4" w:rsidRDefault="00144DD6" w:rsidP="00144DD6">
            <w:pPr>
              <w:pStyle w:val="20"/>
              <w:ind w:left="480" w:firstLineChars="0" w:firstLine="0"/>
              <w:rPr>
                <w:rFonts w:ascii="微软雅黑" w:hAnsi="微软雅黑"/>
                <w:color w:val="C0504D" w:themeColor="accent2"/>
                <w:sz w:val="21"/>
                <w:szCs w:val="21"/>
              </w:rPr>
            </w:pPr>
            <w:r w:rsidRPr="00BA56D4">
              <w:rPr>
                <w:rFonts w:ascii="微软雅黑" w:hAnsi="微软雅黑" w:hint="eastAsia"/>
                <w:color w:val="C0504D" w:themeColor="accent2"/>
                <w:sz w:val="21"/>
                <w:szCs w:val="21"/>
              </w:rPr>
              <w:t>合同准备</w:t>
            </w:r>
          </w:p>
        </w:tc>
        <w:tc>
          <w:tcPr>
            <w:tcW w:w="1840" w:type="dxa"/>
            <w:noWrap/>
            <w:hideMark/>
          </w:tcPr>
          <w:p w:rsidR="00144DD6" w:rsidRPr="00BA56D4" w:rsidRDefault="00144DD6" w:rsidP="00144DD6">
            <w:pPr>
              <w:pStyle w:val="20"/>
              <w:ind w:leftChars="175" w:firstLineChars="0" w:firstLine="0"/>
              <w:rPr>
                <w:rFonts w:ascii="微软雅黑" w:hAnsi="微软雅黑"/>
                <w:color w:val="C0504D" w:themeColor="accent2"/>
                <w:sz w:val="21"/>
                <w:szCs w:val="21"/>
              </w:rPr>
            </w:pPr>
            <w:r w:rsidRPr="00BA56D4">
              <w:rPr>
                <w:rFonts w:ascii="微软雅黑" w:hAnsi="微软雅黑" w:hint="eastAsia"/>
                <w:color w:val="C0504D" w:themeColor="accent2"/>
                <w:sz w:val="21"/>
                <w:szCs w:val="21"/>
              </w:rPr>
              <w:t>合同分类</w:t>
            </w:r>
          </w:p>
        </w:tc>
        <w:tc>
          <w:tcPr>
            <w:tcW w:w="2960" w:type="dxa"/>
            <w:noWrap/>
            <w:hideMark/>
          </w:tcPr>
          <w:p w:rsidR="00144DD6" w:rsidRPr="00BA56D4" w:rsidRDefault="00F677B5" w:rsidP="00144DD6">
            <w:pPr>
              <w:pStyle w:val="20"/>
              <w:ind w:left="480" w:firstLineChars="0" w:firstLine="0"/>
              <w:rPr>
                <w:rFonts w:ascii="微软雅黑" w:hAnsi="微软雅黑"/>
                <w:color w:val="C0504D" w:themeColor="accent2"/>
                <w:sz w:val="21"/>
                <w:szCs w:val="21"/>
              </w:rPr>
            </w:pPr>
            <w:r w:rsidRPr="00BA56D4">
              <w:rPr>
                <w:rFonts w:ascii="微软雅黑" w:hAnsi="微软雅黑" w:hint="eastAsia"/>
                <w:color w:val="C0504D" w:themeColor="accent2"/>
                <w:sz w:val="21"/>
                <w:szCs w:val="21"/>
              </w:rPr>
              <w:t>系统支持按分类层级（收付类型、业务类型、融资类型等）维护合同分类</w:t>
            </w:r>
          </w:p>
        </w:tc>
        <w:tc>
          <w:tcPr>
            <w:tcW w:w="1820" w:type="dxa"/>
            <w:noWrap/>
            <w:hideMark/>
          </w:tcPr>
          <w:p w:rsidR="00144DD6" w:rsidRPr="00BA56D4" w:rsidRDefault="00144DD6" w:rsidP="00144DD6">
            <w:pPr>
              <w:pStyle w:val="20"/>
              <w:ind w:left="480" w:firstLineChars="0" w:firstLine="0"/>
              <w:rPr>
                <w:rFonts w:ascii="微软雅黑" w:hAnsi="微软雅黑"/>
                <w:color w:val="C0504D" w:themeColor="accent2"/>
                <w:sz w:val="21"/>
                <w:szCs w:val="21"/>
              </w:rPr>
            </w:pPr>
          </w:p>
        </w:tc>
      </w:tr>
      <w:tr w:rsidR="00A24C80" w:rsidRPr="00BA56D4" w:rsidTr="00144DD6">
        <w:trPr>
          <w:trHeight w:val="375"/>
        </w:trPr>
        <w:tc>
          <w:tcPr>
            <w:tcW w:w="1080" w:type="dxa"/>
            <w:noWrap/>
            <w:hideMark/>
          </w:tcPr>
          <w:p w:rsidR="00144DD6" w:rsidRPr="00BA56D4" w:rsidRDefault="00144DD6" w:rsidP="00144DD6">
            <w:pPr>
              <w:pStyle w:val="20"/>
              <w:ind w:left="480" w:firstLineChars="0" w:firstLine="0"/>
              <w:rPr>
                <w:rFonts w:ascii="微软雅黑" w:hAnsi="微软雅黑"/>
                <w:color w:val="C0504D" w:themeColor="accent2"/>
                <w:sz w:val="21"/>
                <w:szCs w:val="21"/>
              </w:rPr>
            </w:pPr>
            <w:r w:rsidRPr="00BA56D4">
              <w:rPr>
                <w:rFonts w:ascii="微软雅黑" w:hAnsi="微软雅黑" w:hint="eastAsia"/>
                <w:color w:val="C0504D" w:themeColor="accent2"/>
                <w:sz w:val="21"/>
                <w:szCs w:val="21"/>
              </w:rPr>
              <w:t>2</w:t>
            </w:r>
          </w:p>
        </w:tc>
        <w:tc>
          <w:tcPr>
            <w:tcW w:w="1960" w:type="dxa"/>
            <w:vMerge/>
            <w:hideMark/>
          </w:tcPr>
          <w:p w:rsidR="00144DD6" w:rsidRPr="00BA56D4" w:rsidRDefault="00144DD6" w:rsidP="00144DD6">
            <w:pPr>
              <w:pStyle w:val="20"/>
              <w:ind w:left="480" w:firstLineChars="0" w:firstLine="0"/>
              <w:rPr>
                <w:rFonts w:ascii="微软雅黑" w:hAnsi="微软雅黑"/>
                <w:color w:val="C0504D" w:themeColor="accent2"/>
                <w:sz w:val="21"/>
                <w:szCs w:val="21"/>
              </w:rPr>
            </w:pPr>
          </w:p>
        </w:tc>
        <w:tc>
          <w:tcPr>
            <w:tcW w:w="1840" w:type="dxa"/>
            <w:noWrap/>
            <w:hideMark/>
          </w:tcPr>
          <w:p w:rsidR="00144DD6" w:rsidRPr="00BA56D4" w:rsidRDefault="00144DD6" w:rsidP="00144DD6">
            <w:pPr>
              <w:pStyle w:val="20"/>
              <w:ind w:leftChars="175" w:firstLineChars="0" w:firstLine="0"/>
              <w:rPr>
                <w:rFonts w:ascii="微软雅黑" w:hAnsi="微软雅黑"/>
                <w:color w:val="C0504D" w:themeColor="accent2"/>
                <w:sz w:val="21"/>
                <w:szCs w:val="21"/>
              </w:rPr>
            </w:pPr>
            <w:r w:rsidRPr="00BA56D4">
              <w:rPr>
                <w:rFonts w:ascii="微软雅黑" w:hAnsi="微软雅黑" w:hint="eastAsia"/>
                <w:color w:val="C0504D" w:themeColor="accent2"/>
                <w:sz w:val="21"/>
                <w:szCs w:val="21"/>
              </w:rPr>
              <w:t>项目档案</w:t>
            </w:r>
          </w:p>
        </w:tc>
        <w:tc>
          <w:tcPr>
            <w:tcW w:w="2960" w:type="dxa"/>
            <w:noWrap/>
            <w:hideMark/>
          </w:tcPr>
          <w:p w:rsidR="00144DD6" w:rsidRPr="00BA56D4" w:rsidRDefault="00F677B5" w:rsidP="00144DD6">
            <w:pPr>
              <w:pStyle w:val="20"/>
              <w:ind w:left="480" w:firstLineChars="0" w:firstLine="0"/>
              <w:rPr>
                <w:rFonts w:ascii="微软雅黑" w:hAnsi="微软雅黑"/>
                <w:color w:val="C0504D" w:themeColor="accent2"/>
                <w:sz w:val="21"/>
                <w:szCs w:val="21"/>
              </w:rPr>
            </w:pPr>
            <w:r w:rsidRPr="00BA56D4">
              <w:rPr>
                <w:rFonts w:ascii="微软雅黑" w:hAnsi="微软雅黑" w:hint="eastAsia"/>
                <w:color w:val="C0504D" w:themeColor="accent2"/>
                <w:sz w:val="21"/>
                <w:szCs w:val="21"/>
              </w:rPr>
              <w:t>完成项目的查询、创建，在合同录入时可关联选择对应的项目，同时支持集成客户的项目系统完成项</w:t>
            </w:r>
            <w:r w:rsidRPr="00BA56D4">
              <w:rPr>
                <w:rFonts w:ascii="微软雅黑" w:hAnsi="微软雅黑" w:hint="eastAsia"/>
                <w:color w:val="C0504D" w:themeColor="accent2"/>
                <w:sz w:val="21"/>
                <w:szCs w:val="21"/>
              </w:rPr>
              <w:lastRenderedPageBreak/>
              <w:t>目的导入</w:t>
            </w:r>
          </w:p>
        </w:tc>
        <w:tc>
          <w:tcPr>
            <w:tcW w:w="1820" w:type="dxa"/>
            <w:noWrap/>
            <w:hideMark/>
          </w:tcPr>
          <w:p w:rsidR="00144DD6" w:rsidRPr="00BA56D4" w:rsidRDefault="00144DD6" w:rsidP="00144DD6">
            <w:pPr>
              <w:pStyle w:val="20"/>
              <w:ind w:left="480" w:firstLineChars="0" w:firstLine="0"/>
              <w:rPr>
                <w:rFonts w:ascii="微软雅黑" w:hAnsi="微软雅黑"/>
                <w:color w:val="C0504D" w:themeColor="accent2"/>
                <w:sz w:val="21"/>
                <w:szCs w:val="21"/>
              </w:rPr>
            </w:pPr>
          </w:p>
        </w:tc>
      </w:tr>
      <w:tr w:rsidR="00A24C80" w:rsidRPr="00BA56D4" w:rsidTr="00144DD6">
        <w:trPr>
          <w:trHeight w:val="435"/>
        </w:trPr>
        <w:tc>
          <w:tcPr>
            <w:tcW w:w="1080" w:type="dxa"/>
            <w:noWrap/>
            <w:hideMark/>
          </w:tcPr>
          <w:p w:rsidR="00144DD6" w:rsidRPr="00BA56D4" w:rsidRDefault="00144DD6" w:rsidP="00144DD6">
            <w:pPr>
              <w:pStyle w:val="20"/>
              <w:ind w:left="480" w:firstLineChars="0" w:firstLine="0"/>
              <w:rPr>
                <w:rFonts w:ascii="微软雅黑" w:hAnsi="微软雅黑"/>
                <w:color w:val="C0504D" w:themeColor="accent2"/>
                <w:sz w:val="21"/>
                <w:szCs w:val="21"/>
              </w:rPr>
            </w:pPr>
            <w:r w:rsidRPr="00BA56D4">
              <w:rPr>
                <w:rFonts w:ascii="微软雅黑" w:hAnsi="微软雅黑" w:hint="eastAsia"/>
                <w:color w:val="C0504D" w:themeColor="accent2"/>
                <w:sz w:val="21"/>
                <w:szCs w:val="21"/>
              </w:rPr>
              <w:t>3</w:t>
            </w:r>
          </w:p>
        </w:tc>
        <w:tc>
          <w:tcPr>
            <w:tcW w:w="1960" w:type="dxa"/>
            <w:vMerge/>
            <w:hideMark/>
          </w:tcPr>
          <w:p w:rsidR="00144DD6" w:rsidRPr="00BA56D4" w:rsidRDefault="00144DD6" w:rsidP="00144DD6">
            <w:pPr>
              <w:pStyle w:val="20"/>
              <w:ind w:left="480" w:firstLineChars="0" w:firstLine="0"/>
              <w:rPr>
                <w:rFonts w:ascii="微软雅黑" w:hAnsi="微软雅黑"/>
                <w:color w:val="C0504D" w:themeColor="accent2"/>
                <w:sz w:val="21"/>
                <w:szCs w:val="21"/>
              </w:rPr>
            </w:pPr>
          </w:p>
        </w:tc>
        <w:tc>
          <w:tcPr>
            <w:tcW w:w="1840" w:type="dxa"/>
            <w:noWrap/>
            <w:hideMark/>
          </w:tcPr>
          <w:p w:rsidR="00144DD6" w:rsidRPr="00BA56D4" w:rsidRDefault="00144DD6" w:rsidP="00144DD6">
            <w:pPr>
              <w:pStyle w:val="20"/>
              <w:ind w:leftChars="175" w:firstLineChars="0" w:firstLine="0"/>
              <w:rPr>
                <w:rFonts w:ascii="微软雅黑" w:hAnsi="微软雅黑"/>
                <w:color w:val="C0504D" w:themeColor="accent2"/>
                <w:sz w:val="21"/>
                <w:szCs w:val="21"/>
              </w:rPr>
            </w:pPr>
            <w:r w:rsidRPr="00BA56D4">
              <w:rPr>
                <w:rFonts w:ascii="微软雅黑" w:hAnsi="微软雅黑" w:hint="eastAsia"/>
                <w:color w:val="C0504D" w:themeColor="accent2"/>
                <w:sz w:val="21"/>
                <w:szCs w:val="21"/>
              </w:rPr>
              <w:t>客商档案</w:t>
            </w:r>
          </w:p>
        </w:tc>
        <w:tc>
          <w:tcPr>
            <w:tcW w:w="2960" w:type="dxa"/>
            <w:noWrap/>
            <w:hideMark/>
          </w:tcPr>
          <w:p w:rsidR="00144DD6" w:rsidRPr="00BA56D4" w:rsidRDefault="00144DD6" w:rsidP="00144DD6">
            <w:pPr>
              <w:pStyle w:val="20"/>
              <w:ind w:left="480" w:firstLineChars="0" w:firstLine="0"/>
              <w:rPr>
                <w:rFonts w:ascii="微软雅黑" w:hAnsi="微软雅黑"/>
                <w:color w:val="C0504D" w:themeColor="accent2"/>
                <w:sz w:val="21"/>
                <w:szCs w:val="21"/>
              </w:rPr>
            </w:pPr>
          </w:p>
        </w:tc>
        <w:tc>
          <w:tcPr>
            <w:tcW w:w="1820" w:type="dxa"/>
            <w:noWrap/>
            <w:hideMark/>
          </w:tcPr>
          <w:p w:rsidR="00144DD6" w:rsidRPr="00BA56D4" w:rsidRDefault="00144DD6" w:rsidP="00144DD6">
            <w:pPr>
              <w:pStyle w:val="20"/>
              <w:ind w:left="480" w:firstLineChars="0" w:firstLine="0"/>
              <w:rPr>
                <w:rFonts w:ascii="微软雅黑" w:hAnsi="微软雅黑"/>
                <w:color w:val="C0504D" w:themeColor="accent2"/>
                <w:sz w:val="21"/>
                <w:szCs w:val="21"/>
              </w:rPr>
            </w:pPr>
          </w:p>
        </w:tc>
      </w:tr>
      <w:tr w:rsidR="00A24C80" w:rsidRPr="00BA56D4" w:rsidTr="00144DD6">
        <w:trPr>
          <w:trHeight w:val="390"/>
        </w:trPr>
        <w:tc>
          <w:tcPr>
            <w:tcW w:w="1080" w:type="dxa"/>
            <w:noWrap/>
            <w:hideMark/>
          </w:tcPr>
          <w:p w:rsidR="00144DD6" w:rsidRPr="00BA56D4" w:rsidRDefault="00144DD6" w:rsidP="00144DD6">
            <w:pPr>
              <w:pStyle w:val="20"/>
              <w:ind w:left="480" w:firstLineChars="0" w:firstLine="0"/>
              <w:rPr>
                <w:rFonts w:ascii="微软雅黑" w:hAnsi="微软雅黑"/>
                <w:color w:val="C0504D" w:themeColor="accent2"/>
                <w:sz w:val="21"/>
                <w:szCs w:val="21"/>
              </w:rPr>
            </w:pPr>
            <w:r w:rsidRPr="00BA56D4">
              <w:rPr>
                <w:rFonts w:ascii="微软雅黑" w:hAnsi="微软雅黑" w:hint="eastAsia"/>
                <w:color w:val="C0504D" w:themeColor="accent2"/>
                <w:sz w:val="21"/>
                <w:szCs w:val="21"/>
              </w:rPr>
              <w:t>4</w:t>
            </w:r>
          </w:p>
        </w:tc>
        <w:tc>
          <w:tcPr>
            <w:tcW w:w="1960" w:type="dxa"/>
            <w:vMerge/>
            <w:hideMark/>
          </w:tcPr>
          <w:p w:rsidR="00144DD6" w:rsidRPr="00BA56D4" w:rsidRDefault="00144DD6" w:rsidP="00144DD6">
            <w:pPr>
              <w:pStyle w:val="20"/>
              <w:ind w:left="480" w:firstLineChars="0" w:firstLine="0"/>
              <w:rPr>
                <w:rFonts w:ascii="微软雅黑" w:hAnsi="微软雅黑"/>
                <w:color w:val="C0504D" w:themeColor="accent2"/>
                <w:sz w:val="21"/>
                <w:szCs w:val="21"/>
              </w:rPr>
            </w:pPr>
          </w:p>
        </w:tc>
        <w:tc>
          <w:tcPr>
            <w:tcW w:w="1840" w:type="dxa"/>
            <w:noWrap/>
            <w:hideMark/>
          </w:tcPr>
          <w:p w:rsidR="00144DD6" w:rsidRPr="00BA56D4" w:rsidRDefault="00144DD6" w:rsidP="00144DD6">
            <w:pPr>
              <w:pStyle w:val="20"/>
              <w:ind w:leftChars="175" w:firstLineChars="0" w:firstLine="0"/>
              <w:rPr>
                <w:rFonts w:ascii="微软雅黑" w:hAnsi="微软雅黑"/>
                <w:color w:val="C0504D" w:themeColor="accent2"/>
                <w:sz w:val="21"/>
                <w:szCs w:val="21"/>
              </w:rPr>
            </w:pPr>
            <w:r w:rsidRPr="00BA56D4">
              <w:rPr>
                <w:rFonts w:ascii="微软雅黑" w:hAnsi="微软雅黑" w:hint="eastAsia"/>
                <w:color w:val="C0504D" w:themeColor="accent2"/>
                <w:sz w:val="21"/>
                <w:szCs w:val="21"/>
              </w:rPr>
              <w:t>规章制度</w:t>
            </w:r>
          </w:p>
        </w:tc>
        <w:tc>
          <w:tcPr>
            <w:tcW w:w="2960" w:type="dxa"/>
            <w:noWrap/>
            <w:hideMark/>
          </w:tcPr>
          <w:p w:rsidR="00144DD6" w:rsidRPr="00BA56D4" w:rsidRDefault="00144DD6" w:rsidP="00144DD6">
            <w:pPr>
              <w:pStyle w:val="20"/>
              <w:ind w:left="480" w:firstLineChars="0" w:firstLine="0"/>
              <w:rPr>
                <w:rFonts w:ascii="微软雅黑" w:hAnsi="微软雅黑"/>
                <w:color w:val="C0504D" w:themeColor="accent2"/>
                <w:sz w:val="21"/>
                <w:szCs w:val="21"/>
              </w:rPr>
            </w:pPr>
          </w:p>
        </w:tc>
        <w:tc>
          <w:tcPr>
            <w:tcW w:w="1820" w:type="dxa"/>
            <w:noWrap/>
            <w:hideMark/>
          </w:tcPr>
          <w:p w:rsidR="00144DD6" w:rsidRPr="00BA56D4" w:rsidRDefault="00144DD6" w:rsidP="00144DD6">
            <w:pPr>
              <w:pStyle w:val="20"/>
              <w:ind w:left="480" w:firstLineChars="0" w:firstLine="0"/>
              <w:rPr>
                <w:rFonts w:ascii="微软雅黑" w:hAnsi="微软雅黑"/>
                <w:color w:val="C0504D" w:themeColor="accent2"/>
                <w:sz w:val="21"/>
                <w:szCs w:val="21"/>
              </w:rPr>
            </w:pPr>
          </w:p>
        </w:tc>
      </w:tr>
      <w:tr w:rsidR="00A24C80" w:rsidRPr="00BA56D4" w:rsidTr="00144DD6">
        <w:trPr>
          <w:trHeight w:val="375"/>
        </w:trPr>
        <w:tc>
          <w:tcPr>
            <w:tcW w:w="1080" w:type="dxa"/>
            <w:noWrap/>
            <w:hideMark/>
          </w:tcPr>
          <w:p w:rsidR="00144DD6" w:rsidRPr="00BA56D4" w:rsidRDefault="00144DD6" w:rsidP="00144DD6">
            <w:pPr>
              <w:pStyle w:val="20"/>
              <w:ind w:left="480" w:firstLineChars="0" w:firstLine="0"/>
              <w:rPr>
                <w:rFonts w:ascii="微软雅黑" w:hAnsi="微软雅黑"/>
                <w:color w:val="C0504D" w:themeColor="accent2"/>
                <w:sz w:val="21"/>
                <w:szCs w:val="21"/>
              </w:rPr>
            </w:pPr>
            <w:r w:rsidRPr="00BA56D4">
              <w:rPr>
                <w:rFonts w:ascii="微软雅黑" w:hAnsi="微软雅黑" w:hint="eastAsia"/>
                <w:color w:val="C0504D" w:themeColor="accent2"/>
                <w:sz w:val="21"/>
                <w:szCs w:val="21"/>
              </w:rPr>
              <w:t>5</w:t>
            </w:r>
          </w:p>
        </w:tc>
        <w:tc>
          <w:tcPr>
            <w:tcW w:w="1960" w:type="dxa"/>
            <w:vMerge w:val="restart"/>
            <w:noWrap/>
            <w:hideMark/>
          </w:tcPr>
          <w:p w:rsidR="00144DD6" w:rsidRPr="00BA56D4" w:rsidRDefault="00144DD6" w:rsidP="00144DD6">
            <w:pPr>
              <w:pStyle w:val="20"/>
              <w:ind w:left="480" w:firstLineChars="0" w:firstLine="0"/>
              <w:rPr>
                <w:rFonts w:ascii="微软雅黑" w:hAnsi="微软雅黑"/>
                <w:color w:val="C0504D" w:themeColor="accent2"/>
                <w:sz w:val="21"/>
                <w:szCs w:val="21"/>
              </w:rPr>
            </w:pPr>
            <w:r w:rsidRPr="00BA56D4">
              <w:rPr>
                <w:rFonts w:ascii="微软雅黑" w:hAnsi="微软雅黑" w:hint="eastAsia"/>
                <w:color w:val="C0504D" w:themeColor="accent2"/>
                <w:sz w:val="21"/>
                <w:szCs w:val="21"/>
              </w:rPr>
              <w:t>合同草拟</w:t>
            </w:r>
          </w:p>
        </w:tc>
        <w:tc>
          <w:tcPr>
            <w:tcW w:w="1840" w:type="dxa"/>
            <w:noWrap/>
            <w:hideMark/>
          </w:tcPr>
          <w:p w:rsidR="00144DD6" w:rsidRPr="00BA56D4" w:rsidRDefault="00144DD6" w:rsidP="00144DD6">
            <w:pPr>
              <w:pStyle w:val="20"/>
              <w:ind w:leftChars="175" w:firstLineChars="0" w:firstLine="0"/>
              <w:rPr>
                <w:rFonts w:ascii="微软雅黑" w:hAnsi="微软雅黑"/>
                <w:color w:val="C0504D" w:themeColor="accent2"/>
                <w:sz w:val="21"/>
                <w:szCs w:val="21"/>
              </w:rPr>
            </w:pPr>
            <w:r w:rsidRPr="00BA56D4">
              <w:rPr>
                <w:rFonts w:ascii="微软雅黑" w:hAnsi="微软雅黑" w:hint="eastAsia"/>
                <w:color w:val="C0504D" w:themeColor="accent2"/>
                <w:sz w:val="21"/>
                <w:szCs w:val="21"/>
              </w:rPr>
              <w:t>条款维护</w:t>
            </w:r>
          </w:p>
        </w:tc>
        <w:tc>
          <w:tcPr>
            <w:tcW w:w="2960" w:type="dxa"/>
            <w:noWrap/>
            <w:hideMark/>
          </w:tcPr>
          <w:p w:rsidR="00144DD6" w:rsidRPr="00BA56D4" w:rsidRDefault="00144DD6" w:rsidP="00144DD6">
            <w:pPr>
              <w:pStyle w:val="20"/>
              <w:ind w:left="480" w:firstLineChars="0" w:firstLine="0"/>
              <w:rPr>
                <w:rFonts w:ascii="微软雅黑" w:hAnsi="微软雅黑"/>
                <w:color w:val="C0504D" w:themeColor="accent2"/>
                <w:sz w:val="21"/>
                <w:szCs w:val="21"/>
              </w:rPr>
            </w:pPr>
          </w:p>
        </w:tc>
        <w:tc>
          <w:tcPr>
            <w:tcW w:w="1820" w:type="dxa"/>
            <w:noWrap/>
            <w:hideMark/>
          </w:tcPr>
          <w:p w:rsidR="00144DD6" w:rsidRPr="00BA56D4" w:rsidRDefault="00144DD6" w:rsidP="00144DD6">
            <w:pPr>
              <w:pStyle w:val="20"/>
              <w:ind w:left="480" w:firstLineChars="0" w:firstLine="0"/>
              <w:rPr>
                <w:rFonts w:ascii="微软雅黑" w:hAnsi="微软雅黑"/>
                <w:color w:val="C0504D" w:themeColor="accent2"/>
                <w:sz w:val="21"/>
                <w:szCs w:val="21"/>
              </w:rPr>
            </w:pPr>
          </w:p>
        </w:tc>
      </w:tr>
      <w:tr w:rsidR="00A24C80" w:rsidRPr="00BA56D4" w:rsidTr="00144DD6">
        <w:trPr>
          <w:trHeight w:val="405"/>
        </w:trPr>
        <w:tc>
          <w:tcPr>
            <w:tcW w:w="1080" w:type="dxa"/>
            <w:noWrap/>
            <w:hideMark/>
          </w:tcPr>
          <w:p w:rsidR="00144DD6" w:rsidRPr="00BA56D4" w:rsidRDefault="00144DD6" w:rsidP="00144DD6">
            <w:pPr>
              <w:pStyle w:val="20"/>
              <w:ind w:left="480" w:firstLineChars="0" w:firstLine="0"/>
              <w:rPr>
                <w:rFonts w:ascii="微软雅黑" w:hAnsi="微软雅黑"/>
                <w:color w:val="C0504D" w:themeColor="accent2"/>
                <w:sz w:val="21"/>
                <w:szCs w:val="21"/>
              </w:rPr>
            </w:pPr>
            <w:r w:rsidRPr="00BA56D4">
              <w:rPr>
                <w:rFonts w:ascii="微软雅黑" w:hAnsi="微软雅黑" w:hint="eastAsia"/>
                <w:color w:val="C0504D" w:themeColor="accent2"/>
                <w:sz w:val="21"/>
                <w:szCs w:val="21"/>
              </w:rPr>
              <w:t>6</w:t>
            </w:r>
          </w:p>
        </w:tc>
        <w:tc>
          <w:tcPr>
            <w:tcW w:w="1960" w:type="dxa"/>
            <w:vMerge/>
            <w:hideMark/>
          </w:tcPr>
          <w:p w:rsidR="00144DD6" w:rsidRPr="00BA56D4" w:rsidRDefault="00144DD6" w:rsidP="00144DD6">
            <w:pPr>
              <w:pStyle w:val="20"/>
              <w:ind w:left="480" w:firstLineChars="0" w:firstLine="0"/>
              <w:rPr>
                <w:rFonts w:ascii="微软雅黑" w:hAnsi="微软雅黑"/>
                <w:color w:val="C0504D" w:themeColor="accent2"/>
                <w:sz w:val="21"/>
                <w:szCs w:val="21"/>
              </w:rPr>
            </w:pPr>
          </w:p>
        </w:tc>
        <w:tc>
          <w:tcPr>
            <w:tcW w:w="1840" w:type="dxa"/>
            <w:noWrap/>
            <w:hideMark/>
          </w:tcPr>
          <w:p w:rsidR="00144DD6" w:rsidRPr="00BA56D4" w:rsidRDefault="00144DD6" w:rsidP="00144DD6">
            <w:pPr>
              <w:pStyle w:val="20"/>
              <w:ind w:leftChars="175" w:firstLineChars="0" w:firstLine="0"/>
              <w:rPr>
                <w:rFonts w:ascii="微软雅黑" w:hAnsi="微软雅黑"/>
                <w:color w:val="C0504D" w:themeColor="accent2"/>
                <w:sz w:val="21"/>
                <w:szCs w:val="21"/>
              </w:rPr>
            </w:pPr>
            <w:r w:rsidRPr="00BA56D4">
              <w:rPr>
                <w:rFonts w:ascii="微软雅黑" w:hAnsi="微软雅黑" w:hint="eastAsia"/>
                <w:color w:val="C0504D" w:themeColor="accent2"/>
                <w:sz w:val="21"/>
                <w:szCs w:val="21"/>
              </w:rPr>
              <w:t>合同模板维护</w:t>
            </w:r>
          </w:p>
        </w:tc>
        <w:tc>
          <w:tcPr>
            <w:tcW w:w="2960" w:type="dxa"/>
            <w:noWrap/>
            <w:hideMark/>
          </w:tcPr>
          <w:p w:rsidR="00144DD6" w:rsidRPr="00BA56D4" w:rsidRDefault="00144DD6" w:rsidP="00144DD6">
            <w:pPr>
              <w:pStyle w:val="20"/>
              <w:ind w:left="480" w:firstLineChars="0" w:firstLine="0"/>
              <w:rPr>
                <w:rFonts w:ascii="微软雅黑" w:hAnsi="微软雅黑"/>
                <w:color w:val="C0504D" w:themeColor="accent2"/>
                <w:sz w:val="21"/>
                <w:szCs w:val="21"/>
              </w:rPr>
            </w:pPr>
          </w:p>
        </w:tc>
        <w:tc>
          <w:tcPr>
            <w:tcW w:w="1820" w:type="dxa"/>
            <w:noWrap/>
            <w:hideMark/>
          </w:tcPr>
          <w:p w:rsidR="00144DD6" w:rsidRPr="00BA56D4" w:rsidRDefault="00144DD6" w:rsidP="00144DD6">
            <w:pPr>
              <w:pStyle w:val="20"/>
              <w:ind w:left="480" w:firstLineChars="0" w:firstLine="0"/>
              <w:rPr>
                <w:rFonts w:ascii="微软雅黑" w:hAnsi="微软雅黑"/>
                <w:color w:val="C0504D" w:themeColor="accent2"/>
                <w:sz w:val="21"/>
                <w:szCs w:val="21"/>
              </w:rPr>
            </w:pPr>
          </w:p>
        </w:tc>
      </w:tr>
      <w:tr w:rsidR="00A24C80" w:rsidRPr="00BA56D4" w:rsidTr="00144DD6">
        <w:trPr>
          <w:trHeight w:val="390"/>
        </w:trPr>
        <w:tc>
          <w:tcPr>
            <w:tcW w:w="1080" w:type="dxa"/>
            <w:noWrap/>
            <w:hideMark/>
          </w:tcPr>
          <w:p w:rsidR="00144DD6" w:rsidRPr="00BA56D4" w:rsidRDefault="00144DD6" w:rsidP="00144DD6">
            <w:pPr>
              <w:pStyle w:val="20"/>
              <w:ind w:left="480" w:firstLineChars="0" w:firstLine="0"/>
              <w:rPr>
                <w:rFonts w:ascii="微软雅黑" w:hAnsi="微软雅黑"/>
                <w:color w:val="C0504D" w:themeColor="accent2"/>
                <w:sz w:val="21"/>
                <w:szCs w:val="21"/>
              </w:rPr>
            </w:pPr>
            <w:r w:rsidRPr="00BA56D4">
              <w:rPr>
                <w:rFonts w:ascii="微软雅黑" w:hAnsi="微软雅黑" w:hint="eastAsia"/>
                <w:color w:val="C0504D" w:themeColor="accent2"/>
                <w:sz w:val="21"/>
                <w:szCs w:val="21"/>
              </w:rPr>
              <w:t>7</w:t>
            </w:r>
          </w:p>
        </w:tc>
        <w:tc>
          <w:tcPr>
            <w:tcW w:w="1960" w:type="dxa"/>
            <w:vMerge/>
            <w:hideMark/>
          </w:tcPr>
          <w:p w:rsidR="00144DD6" w:rsidRPr="00BA56D4" w:rsidRDefault="00144DD6" w:rsidP="00144DD6">
            <w:pPr>
              <w:pStyle w:val="20"/>
              <w:ind w:left="480" w:firstLineChars="0" w:firstLine="0"/>
              <w:rPr>
                <w:rFonts w:ascii="微软雅黑" w:hAnsi="微软雅黑"/>
                <w:color w:val="C0504D" w:themeColor="accent2"/>
                <w:sz w:val="21"/>
                <w:szCs w:val="21"/>
              </w:rPr>
            </w:pPr>
          </w:p>
        </w:tc>
        <w:tc>
          <w:tcPr>
            <w:tcW w:w="1840" w:type="dxa"/>
            <w:noWrap/>
            <w:hideMark/>
          </w:tcPr>
          <w:p w:rsidR="00144DD6" w:rsidRPr="00BA56D4" w:rsidRDefault="00144DD6" w:rsidP="00144DD6">
            <w:pPr>
              <w:pStyle w:val="20"/>
              <w:ind w:leftChars="175" w:firstLineChars="0" w:firstLine="0"/>
              <w:rPr>
                <w:rFonts w:ascii="微软雅黑" w:hAnsi="微软雅黑"/>
                <w:color w:val="C0504D" w:themeColor="accent2"/>
                <w:sz w:val="21"/>
                <w:szCs w:val="21"/>
              </w:rPr>
            </w:pPr>
            <w:r w:rsidRPr="00BA56D4">
              <w:rPr>
                <w:rFonts w:ascii="微软雅黑" w:hAnsi="微软雅黑" w:hint="eastAsia"/>
                <w:color w:val="C0504D" w:themeColor="accent2"/>
                <w:sz w:val="21"/>
                <w:szCs w:val="21"/>
              </w:rPr>
              <w:t>关键字管理</w:t>
            </w:r>
          </w:p>
        </w:tc>
        <w:tc>
          <w:tcPr>
            <w:tcW w:w="2960" w:type="dxa"/>
            <w:noWrap/>
            <w:hideMark/>
          </w:tcPr>
          <w:p w:rsidR="00144DD6" w:rsidRPr="00BA56D4" w:rsidRDefault="00144DD6" w:rsidP="00144DD6">
            <w:pPr>
              <w:pStyle w:val="20"/>
              <w:ind w:left="480" w:firstLineChars="0" w:firstLine="0"/>
              <w:rPr>
                <w:rFonts w:ascii="微软雅黑" w:hAnsi="微软雅黑"/>
                <w:color w:val="C0504D" w:themeColor="accent2"/>
                <w:sz w:val="21"/>
                <w:szCs w:val="21"/>
              </w:rPr>
            </w:pPr>
          </w:p>
        </w:tc>
        <w:tc>
          <w:tcPr>
            <w:tcW w:w="1820" w:type="dxa"/>
            <w:noWrap/>
            <w:hideMark/>
          </w:tcPr>
          <w:p w:rsidR="00144DD6" w:rsidRPr="00BA56D4" w:rsidRDefault="00144DD6" w:rsidP="00144DD6">
            <w:pPr>
              <w:pStyle w:val="20"/>
              <w:ind w:left="480" w:firstLineChars="0" w:firstLine="0"/>
              <w:rPr>
                <w:rFonts w:ascii="微软雅黑" w:hAnsi="微软雅黑"/>
                <w:color w:val="C0504D" w:themeColor="accent2"/>
                <w:sz w:val="21"/>
                <w:szCs w:val="21"/>
              </w:rPr>
            </w:pPr>
          </w:p>
        </w:tc>
      </w:tr>
      <w:tr w:rsidR="00A24C80" w:rsidRPr="00BA56D4" w:rsidTr="00144DD6">
        <w:trPr>
          <w:trHeight w:val="405"/>
        </w:trPr>
        <w:tc>
          <w:tcPr>
            <w:tcW w:w="1080" w:type="dxa"/>
            <w:noWrap/>
            <w:hideMark/>
          </w:tcPr>
          <w:p w:rsidR="00144DD6" w:rsidRPr="00BA56D4" w:rsidRDefault="00144DD6" w:rsidP="00144DD6">
            <w:pPr>
              <w:pStyle w:val="20"/>
              <w:ind w:left="480" w:firstLineChars="0" w:firstLine="0"/>
              <w:rPr>
                <w:rFonts w:ascii="微软雅黑" w:hAnsi="微软雅黑"/>
                <w:color w:val="C0504D" w:themeColor="accent2"/>
                <w:sz w:val="21"/>
                <w:szCs w:val="21"/>
              </w:rPr>
            </w:pPr>
            <w:r w:rsidRPr="00BA56D4">
              <w:rPr>
                <w:rFonts w:ascii="微软雅黑" w:hAnsi="微软雅黑" w:hint="eastAsia"/>
                <w:color w:val="C0504D" w:themeColor="accent2"/>
                <w:sz w:val="21"/>
                <w:szCs w:val="21"/>
              </w:rPr>
              <w:t>8</w:t>
            </w:r>
          </w:p>
        </w:tc>
        <w:tc>
          <w:tcPr>
            <w:tcW w:w="1960" w:type="dxa"/>
            <w:vMerge/>
            <w:hideMark/>
          </w:tcPr>
          <w:p w:rsidR="00144DD6" w:rsidRPr="00BA56D4" w:rsidRDefault="00144DD6" w:rsidP="00144DD6">
            <w:pPr>
              <w:pStyle w:val="20"/>
              <w:ind w:left="480" w:firstLineChars="0" w:firstLine="0"/>
              <w:rPr>
                <w:rFonts w:ascii="微软雅黑" w:hAnsi="微软雅黑"/>
                <w:color w:val="C0504D" w:themeColor="accent2"/>
                <w:sz w:val="21"/>
                <w:szCs w:val="21"/>
              </w:rPr>
            </w:pPr>
          </w:p>
        </w:tc>
        <w:tc>
          <w:tcPr>
            <w:tcW w:w="1840" w:type="dxa"/>
            <w:noWrap/>
            <w:hideMark/>
          </w:tcPr>
          <w:p w:rsidR="00144DD6" w:rsidRPr="00BA56D4" w:rsidRDefault="00144DD6" w:rsidP="00144DD6">
            <w:pPr>
              <w:pStyle w:val="20"/>
              <w:ind w:leftChars="175" w:firstLineChars="0" w:firstLine="0"/>
              <w:rPr>
                <w:rFonts w:ascii="微软雅黑" w:hAnsi="微软雅黑"/>
                <w:color w:val="C0504D" w:themeColor="accent2"/>
                <w:sz w:val="21"/>
                <w:szCs w:val="21"/>
              </w:rPr>
            </w:pPr>
            <w:r w:rsidRPr="00BA56D4">
              <w:rPr>
                <w:rFonts w:ascii="微软雅黑" w:hAnsi="微软雅黑" w:hint="eastAsia"/>
                <w:color w:val="C0504D" w:themeColor="accent2"/>
                <w:sz w:val="21"/>
                <w:szCs w:val="21"/>
              </w:rPr>
              <w:t>合同起草</w:t>
            </w:r>
          </w:p>
        </w:tc>
        <w:tc>
          <w:tcPr>
            <w:tcW w:w="2960" w:type="dxa"/>
            <w:noWrap/>
            <w:hideMark/>
          </w:tcPr>
          <w:p w:rsidR="00144DD6" w:rsidRPr="00BA56D4" w:rsidRDefault="00144DD6" w:rsidP="00144DD6">
            <w:pPr>
              <w:pStyle w:val="20"/>
              <w:ind w:left="480" w:firstLineChars="0" w:firstLine="0"/>
              <w:rPr>
                <w:rFonts w:ascii="微软雅黑" w:hAnsi="微软雅黑"/>
                <w:color w:val="C0504D" w:themeColor="accent2"/>
                <w:sz w:val="21"/>
                <w:szCs w:val="21"/>
              </w:rPr>
            </w:pPr>
          </w:p>
        </w:tc>
        <w:tc>
          <w:tcPr>
            <w:tcW w:w="1820" w:type="dxa"/>
            <w:noWrap/>
            <w:hideMark/>
          </w:tcPr>
          <w:p w:rsidR="00144DD6" w:rsidRPr="00BA56D4" w:rsidRDefault="00144DD6" w:rsidP="00144DD6">
            <w:pPr>
              <w:pStyle w:val="20"/>
              <w:ind w:left="480" w:firstLineChars="0" w:firstLine="0"/>
              <w:rPr>
                <w:rFonts w:ascii="微软雅黑" w:hAnsi="微软雅黑"/>
                <w:color w:val="C0504D" w:themeColor="accent2"/>
                <w:sz w:val="21"/>
                <w:szCs w:val="21"/>
              </w:rPr>
            </w:pPr>
          </w:p>
        </w:tc>
      </w:tr>
      <w:tr w:rsidR="00A24C80" w:rsidRPr="00BA56D4" w:rsidTr="00144DD6">
        <w:trPr>
          <w:trHeight w:val="360"/>
        </w:trPr>
        <w:tc>
          <w:tcPr>
            <w:tcW w:w="1080" w:type="dxa"/>
            <w:noWrap/>
            <w:hideMark/>
          </w:tcPr>
          <w:p w:rsidR="00144DD6" w:rsidRPr="00BA56D4" w:rsidRDefault="00144DD6" w:rsidP="00144DD6">
            <w:pPr>
              <w:pStyle w:val="20"/>
              <w:ind w:left="480" w:firstLineChars="0" w:firstLine="0"/>
              <w:rPr>
                <w:rFonts w:ascii="微软雅黑" w:hAnsi="微软雅黑"/>
                <w:color w:val="C0504D" w:themeColor="accent2"/>
                <w:sz w:val="21"/>
                <w:szCs w:val="21"/>
              </w:rPr>
            </w:pPr>
            <w:r w:rsidRPr="00BA56D4">
              <w:rPr>
                <w:rFonts w:ascii="微软雅黑" w:hAnsi="微软雅黑" w:hint="eastAsia"/>
                <w:color w:val="C0504D" w:themeColor="accent2"/>
                <w:sz w:val="21"/>
                <w:szCs w:val="21"/>
              </w:rPr>
              <w:t>9</w:t>
            </w:r>
          </w:p>
        </w:tc>
        <w:tc>
          <w:tcPr>
            <w:tcW w:w="1960" w:type="dxa"/>
            <w:vMerge/>
            <w:hideMark/>
          </w:tcPr>
          <w:p w:rsidR="00144DD6" w:rsidRPr="00BA56D4" w:rsidRDefault="00144DD6" w:rsidP="00144DD6">
            <w:pPr>
              <w:pStyle w:val="20"/>
              <w:ind w:left="480" w:firstLineChars="0" w:firstLine="0"/>
              <w:rPr>
                <w:rFonts w:ascii="微软雅黑" w:hAnsi="微软雅黑"/>
                <w:color w:val="C0504D" w:themeColor="accent2"/>
                <w:sz w:val="21"/>
                <w:szCs w:val="21"/>
              </w:rPr>
            </w:pPr>
          </w:p>
        </w:tc>
        <w:tc>
          <w:tcPr>
            <w:tcW w:w="1840" w:type="dxa"/>
            <w:noWrap/>
            <w:hideMark/>
          </w:tcPr>
          <w:p w:rsidR="00144DD6" w:rsidRPr="00BA56D4" w:rsidRDefault="00144DD6" w:rsidP="00144DD6">
            <w:pPr>
              <w:pStyle w:val="20"/>
              <w:ind w:leftChars="175" w:firstLineChars="0" w:firstLine="0"/>
              <w:rPr>
                <w:rFonts w:ascii="微软雅黑" w:hAnsi="微软雅黑"/>
                <w:color w:val="C0504D" w:themeColor="accent2"/>
                <w:sz w:val="21"/>
                <w:szCs w:val="21"/>
              </w:rPr>
            </w:pPr>
            <w:r w:rsidRPr="00BA56D4">
              <w:rPr>
                <w:rFonts w:ascii="微软雅黑" w:hAnsi="微软雅黑" w:hint="eastAsia"/>
                <w:color w:val="C0504D" w:themeColor="accent2"/>
                <w:sz w:val="21"/>
                <w:szCs w:val="21"/>
              </w:rPr>
              <w:t>文本对比</w:t>
            </w:r>
          </w:p>
        </w:tc>
        <w:tc>
          <w:tcPr>
            <w:tcW w:w="2960" w:type="dxa"/>
            <w:noWrap/>
            <w:hideMark/>
          </w:tcPr>
          <w:p w:rsidR="00144DD6" w:rsidRPr="00BA56D4" w:rsidRDefault="00144DD6" w:rsidP="00144DD6">
            <w:pPr>
              <w:pStyle w:val="20"/>
              <w:ind w:left="480" w:firstLineChars="0" w:firstLine="0"/>
              <w:rPr>
                <w:rFonts w:ascii="微软雅黑" w:hAnsi="微软雅黑"/>
                <w:color w:val="C0504D" w:themeColor="accent2"/>
                <w:sz w:val="21"/>
                <w:szCs w:val="21"/>
              </w:rPr>
            </w:pPr>
          </w:p>
        </w:tc>
        <w:tc>
          <w:tcPr>
            <w:tcW w:w="1820" w:type="dxa"/>
            <w:noWrap/>
            <w:hideMark/>
          </w:tcPr>
          <w:p w:rsidR="00144DD6" w:rsidRPr="00BA56D4" w:rsidRDefault="00144DD6" w:rsidP="00144DD6">
            <w:pPr>
              <w:pStyle w:val="20"/>
              <w:ind w:left="480" w:firstLineChars="0" w:firstLine="0"/>
              <w:rPr>
                <w:rFonts w:ascii="微软雅黑" w:hAnsi="微软雅黑"/>
                <w:color w:val="C0504D" w:themeColor="accent2"/>
                <w:sz w:val="21"/>
                <w:szCs w:val="21"/>
              </w:rPr>
            </w:pPr>
          </w:p>
        </w:tc>
      </w:tr>
      <w:tr w:rsidR="00A24C80" w:rsidRPr="00BA56D4" w:rsidTr="00144DD6">
        <w:trPr>
          <w:trHeight w:val="420"/>
        </w:trPr>
        <w:tc>
          <w:tcPr>
            <w:tcW w:w="1080" w:type="dxa"/>
            <w:noWrap/>
            <w:hideMark/>
          </w:tcPr>
          <w:p w:rsidR="00144DD6" w:rsidRPr="00BA56D4" w:rsidRDefault="00144DD6" w:rsidP="00144DD6">
            <w:pPr>
              <w:pStyle w:val="20"/>
              <w:ind w:left="480" w:firstLineChars="0" w:firstLine="0"/>
              <w:rPr>
                <w:rFonts w:ascii="微软雅黑" w:hAnsi="微软雅黑"/>
                <w:color w:val="C0504D" w:themeColor="accent2"/>
                <w:sz w:val="21"/>
                <w:szCs w:val="21"/>
              </w:rPr>
            </w:pPr>
            <w:r w:rsidRPr="00BA56D4">
              <w:rPr>
                <w:rFonts w:ascii="微软雅黑" w:hAnsi="微软雅黑" w:hint="eastAsia"/>
                <w:color w:val="C0504D" w:themeColor="accent2"/>
                <w:sz w:val="21"/>
                <w:szCs w:val="21"/>
              </w:rPr>
              <w:t>10</w:t>
            </w:r>
          </w:p>
        </w:tc>
        <w:tc>
          <w:tcPr>
            <w:tcW w:w="1960" w:type="dxa"/>
            <w:vMerge/>
            <w:hideMark/>
          </w:tcPr>
          <w:p w:rsidR="00144DD6" w:rsidRPr="00BA56D4" w:rsidRDefault="00144DD6" w:rsidP="00144DD6">
            <w:pPr>
              <w:pStyle w:val="20"/>
              <w:ind w:left="480" w:firstLineChars="0" w:firstLine="0"/>
              <w:rPr>
                <w:rFonts w:ascii="微软雅黑" w:hAnsi="微软雅黑"/>
                <w:color w:val="C0504D" w:themeColor="accent2"/>
                <w:sz w:val="21"/>
                <w:szCs w:val="21"/>
              </w:rPr>
            </w:pPr>
          </w:p>
        </w:tc>
        <w:tc>
          <w:tcPr>
            <w:tcW w:w="1840" w:type="dxa"/>
            <w:noWrap/>
            <w:hideMark/>
          </w:tcPr>
          <w:p w:rsidR="00144DD6" w:rsidRPr="00BA56D4" w:rsidRDefault="00144DD6" w:rsidP="00144DD6">
            <w:pPr>
              <w:pStyle w:val="20"/>
              <w:ind w:leftChars="175" w:firstLineChars="0" w:firstLine="0"/>
              <w:rPr>
                <w:rFonts w:ascii="微软雅黑" w:hAnsi="微软雅黑"/>
                <w:color w:val="C0504D" w:themeColor="accent2"/>
                <w:sz w:val="21"/>
                <w:szCs w:val="21"/>
              </w:rPr>
            </w:pPr>
            <w:r w:rsidRPr="00BA56D4">
              <w:rPr>
                <w:rFonts w:ascii="微软雅黑" w:hAnsi="微软雅黑" w:hint="eastAsia"/>
                <w:color w:val="C0504D" w:themeColor="accent2"/>
                <w:sz w:val="21"/>
                <w:szCs w:val="21"/>
              </w:rPr>
              <w:t>OCR识别</w:t>
            </w:r>
          </w:p>
        </w:tc>
        <w:tc>
          <w:tcPr>
            <w:tcW w:w="2960" w:type="dxa"/>
            <w:noWrap/>
            <w:hideMark/>
          </w:tcPr>
          <w:p w:rsidR="00144DD6" w:rsidRPr="00BA56D4" w:rsidRDefault="00144DD6" w:rsidP="00144DD6">
            <w:pPr>
              <w:pStyle w:val="20"/>
              <w:ind w:left="480" w:firstLineChars="0" w:firstLine="0"/>
              <w:rPr>
                <w:rFonts w:ascii="微软雅黑" w:hAnsi="微软雅黑"/>
                <w:color w:val="C0504D" w:themeColor="accent2"/>
                <w:sz w:val="21"/>
                <w:szCs w:val="21"/>
              </w:rPr>
            </w:pPr>
          </w:p>
        </w:tc>
        <w:tc>
          <w:tcPr>
            <w:tcW w:w="1820" w:type="dxa"/>
            <w:noWrap/>
            <w:hideMark/>
          </w:tcPr>
          <w:p w:rsidR="00144DD6" w:rsidRPr="00BA56D4" w:rsidRDefault="00144DD6" w:rsidP="00144DD6">
            <w:pPr>
              <w:pStyle w:val="20"/>
              <w:ind w:left="480" w:firstLineChars="0" w:firstLine="0"/>
              <w:rPr>
                <w:rFonts w:ascii="微软雅黑" w:hAnsi="微软雅黑"/>
                <w:color w:val="C0504D" w:themeColor="accent2"/>
                <w:sz w:val="21"/>
                <w:szCs w:val="21"/>
              </w:rPr>
            </w:pPr>
          </w:p>
        </w:tc>
      </w:tr>
      <w:tr w:rsidR="00A24C80" w:rsidRPr="00BA56D4" w:rsidTr="00144DD6">
        <w:trPr>
          <w:trHeight w:val="345"/>
        </w:trPr>
        <w:tc>
          <w:tcPr>
            <w:tcW w:w="1080" w:type="dxa"/>
            <w:noWrap/>
            <w:hideMark/>
          </w:tcPr>
          <w:p w:rsidR="00144DD6" w:rsidRPr="00BA56D4" w:rsidRDefault="00144DD6" w:rsidP="00144DD6">
            <w:pPr>
              <w:pStyle w:val="20"/>
              <w:ind w:left="480" w:firstLineChars="0" w:firstLine="0"/>
              <w:rPr>
                <w:rFonts w:ascii="微软雅黑" w:hAnsi="微软雅黑"/>
                <w:color w:val="C0504D" w:themeColor="accent2"/>
                <w:sz w:val="21"/>
                <w:szCs w:val="21"/>
              </w:rPr>
            </w:pPr>
            <w:r w:rsidRPr="00BA56D4">
              <w:rPr>
                <w:rFonts w:ascii="微软雅黑" w:hAnsi="微软雅黑" w:hint="eastAsia"/>
                <w:color w:val="C0504D" w:themeColor="accent2"/>
                <w:sz w:val="21"/>
                <w:szCs w:val="21"/>
              </w:rPr>
              <w:t>11</w:t>
            </w:r>
          </w:p>
        </w:tc>
        <w:tc>
          <w:tcPr>
            <w:tcW w:w="1960" w:type="dxa"/>
            <w:vMerge/>
            <w:hideMark/>
          </w:tcPr>
          <w:p w:rsidR="00144DD6" w:rsidRPr="00BA56D4" w:rsidRDefault="00144DD6" w:rsidP="00144DD6">
            <w:pPr>
              <w:pStyle w:val="20"/>
              <w:ind w:left="480" w:firstLineChars="0" w:firstLine="0"/>
              <w:rPr>
                <w:rFonts w:ascii="微软雅黑" w:hAnsi="微软雅黑"/>
                <w:color w:val="C0504D" w:themeColor="accent2"/>
                <w:sz w:val="21"/>
                <w:szCs w:val="21"/>
              </w:rPr>
            </w:pPr>
          </w:p>
        </w:tc>
        <w:tc>
          <w:tcPr>
            <w:tcW w:w="1840" w:type="dxa"/>
            <w:noWrap/>
            <w:hideMark/>
          </w:tcPr>
          <w:p w:rsidR="00144DD6" w:rsidRPr="00BA56D4" w:rsidRDefault="00144DD6" w:rsidP="00144DD6">
            <w:pPr>
              <w:pStyle w:val="20"/>
              <w:ind w:leftChars="175" w:firstLineChars="0" w:firstLine="0"/>
              <w:rPr>
                <w:rFonts w:ascii="微软雅黑" w:hAnsi="微软雅黑"/>
                <w:color w:val="C0504D" w:themeColor="accent2"/>
                <w:sz w:val="21"/>
                <w:szCs w:val="21"/>
              </w:rPr>
            </w:pPr>
            <w:r w:rsidRPr="00BA56D4">
              <w:rPr>
                <w:rFonts w:ascii="微软雅黑" w:hAnsi="微软雅黑" w:hint="eastAsia"/>
                <w:color w:val="C0504D" w:themeColor="accent2"/>
                <w:sz w:val="21"/>
                <w:szCs w:val="21"/>
              </w:rPr>
              <w:t>合同交底</w:t>
            </w:r>
          </w:p>
        </w:tc>
        <w:tc>
          <w:tcPr>
            <w:tcW w:w="2960" w:type="dxa"/>
            <w:noWrap/>
            <w:hideMark/>
          </w:tcPr>
          <w:p w:rsidR="00144DD6" w:rsidRPr="00BA56D4" w:rsidRDefault="00144DD6" w:rsidP="00144DD6">
            <w:pPr>
              <w:pStyle w:val="20"/>
              <w:ind w:left="480" w:firstLineChars="0" w:firstLine="0"/>
              <w:rPr>
                <w:rFonts w:ascii="微软雅黑" w:hAnsi="微软雅黑"/>
                <w:color w:val="C0504D" w:themeColor="accent2"/>
                <w:sz w:val="21"/>
                <w:szCs w:val="21"/>
              </w:rPr>
            </w:pPr>
          </w:p>
        </w:tc>
        <w:tc>
          <w:tcPr>
            <w:tcW w:w="1820" w:type="dxa"/>
            <w:noWrap/>
            <w:hideMark/>
          </w:tcPr>
          <w:p w:rsidR="00144DD6" w:rsidRPr="00BA56D4" w:rsidRDefault="00144DD6" w:rsidP="00144DD6">
            <w:pPr>
              <w:pStyle w:val="20"/>
              <w:ind w:left="480" w:firstLineChars="0" w:firstLine="0"/>
              <w:rPr>
                <w:rFonts w:ascii="微软雅黑" w:hAnsi="微软雅黑"/>
                <w:color w:val="C0504D" w:themeColor="accent2"/>
                <w:sz w:val="21"/>
                <w:szCs w:val="21"/>
              </w:rPr>
            </w:pPr>
          </w:p>
        </w:tc>
      </w:tr>
      <w:tr w:rsidR="00A24C80" w:rsidRPr="00BA56D4" w:rsidTr="00144DD6">
        <w:trPr>
          <w:trHeight w:val="420"/>
        </w:trPr>
        <w:tc>
          <w:tcPr>
            <w:tcW w:w="1080" w:type="dxa"/>
            <w:noWrap/>
            <w:hideMark/>
          </w:tcPr>
          <w:p w:rsidR="00144DD6" w:rsidRPr="00BA56D4" w:rsidRDefault="00144DD6" w:rsidP="00144DD6">
            <w:pPr>
              <w:pStyle w:val="20"/>
              <w:ind w:left="480" w:firstLineChars="0" w:firstLine="0"/>
              <w:rPr>
                <w:rFonts w:ascii="微软雅黑" w:hAnsi="微软雅黑"/>
                <w:color w:val="C0504D" w:themeColor="accent2"/>
                <w:sz w:val="21"/>
                <w:szCs w:val="21"/>
              </w:rPr>
            </w:pPr>
            <w:r w:rsidRPr="00BA56D4">
              <w:rPr>
                <w:rFonts w:ascii="微软雅黑" w:hAnsi="微软雅黑" w:hint="eastAsia"/>
                <w:color w:val="C0504D" w:themeColor="accent2"/>
                <w:sz w:val="21"/>
                <w:szCs w:val="21"/>
              </w:rPr>
              <w:t>12</w:t>
            </w:r>
          </w:p>
        </w:tc>
        <w:tc>
          <w:tcPr>
            <w:tcW w:w="1960" w:type="dxa"/>
            <w:vMerge/>
            <w:hideMark/>
          </w:tcPr>
          <w:p w:rsidR="00144DD6" w:rsidRPr="00BA56D4" w:rsidRDefault="00144DD6" w:rsidP="00144DD6">
            <w:pPr>
              <w:pStyle w:val="20"/>
              <w:ind w:left="480" w:firstLineChars="0" w:firstLine="0"/>
              <w:rPr>
                <w:rFonts w:ascii="微软雅黑" w:hAnsi="微软雅黑"/>
                <w:color w:val="C0504D" w:themeColor="accent2"/>
                <w:sz w:val="21"/>
                <w:szCs w:val="21"/>
              </w:rPr>
            </w:pPr>
          </w:p>
        </w:tc>
        <w:tc>
          <w:tcPr>
            <w:tcW w:w="1840" w:type="dxa"/>
            <w:noWrap/>
            <w:hideMark/>
          </w:tcPr>
          <w:p w:rsidR="00144DD6" w:rsidRPr="00BA56D4" w:rsidRDefault="00144DD6" w:rsidP="00144DD6">
            <w:pPr>
              <w:pStyle w:val="20"/>
              <w:ind w:leftChars="175" w:firstLineChars="0" w:firstLine="0"/>
              <w:rPr>
                <w:rFonts w:ascii="微软雅黑" w:hAnsi="微软雅黑"/>
                <w:color w:val="C0504D" w:themeColor="accent2"/>
                <w:sz w:val="21"/>
                <w:szCs w:val="21"/>
              </w:rPr>
            </w:pPr>
            <w:r w:rsidRPr="00BA56D4">
              <w:rPr>
                <w:rFonts w:ascii="微软雅黑" w:hAnsi="微软雅黑" w:hint="eastAsia"/>
                <w:color w:val="C0504D" w:themeColor="accent2"/>
                <w:sz w:val="21"/>
                <w:szCs w:val="21"/>
              </w:rPr>
              <w:t>合同补录档案</w:t>
            </w:r>
          </w:p>
        </w:tc>
        <w:tc>
          <w:tcPr>
            <w:tcW w:w="2960" w:type="dxa"/>
            <w:noWrap/>
            <w:hideMark/>
          </w:tcPr>
          <w:p w:rsidR="00144DD6" w:rsidRPr="00BA56D4" w:rsidRDefault="00144DD6" w:rsidP="00144DD6">
            <w:pPr>
              <w:pStyle w:val="20"/>
              <w:ind w:left="480" w:firstLineChars="0" w:firstLine="0"/>
              <w:rPr>
                <w:rFonts w:ascii="微软雅黑" w:hAnsi="微软雅黑"/>
                <w:color w:val="C0504D" w:themeColor="accent2"/>
                <w:sz w:val="21"/>
                <w:szCs w:val="21"/>
              </w:rPr>
            </w:pPr>
          </w:p>
        </w:tc>
        <w:tc>
          <w:tcPr>
            <w:tcW w:w="1820" w:type="dxa"/>
            <w:noWrap/>
            <w:hideMark/>
          </w:tcPr>
          <w:p w:rsidR="00144DD6" w:rsidRPr="00BA56D4" w:rsidRDefault="00144DD6" w:rsidP="00144DD6">
            <w:pPr>
              <w:pStyle w:val="20"/>
              <w:ind w:left="480" w:firstLineChars="0" w:firstLine="0"/>
              <w:rPr>
                <w:rFonts w:ascii="微软雅黑" w:hAnsi="微软雅黑"/>
                <w:color w:val="C0504D" w:themeColor="accent2"/>
                <w:sz w:val="21"/>
                <w:szCs w:val="21"/>
              </w:rPr>
            </w:pPr>
          </w:p>
        </w:tc>
      </w:tr>
      <w:tr w:rsidR="00A24C80" w:rsidRPr="00BA56D4" w:rsidTr="00144DD6">
        <w:trPr>
          <w:trHeight w:val="390"/>
        </w:trPr>
        <w:tc>
          <w:tcPr>
            <w:tcW w:w="1080" w:type="dxa"/>
            <w:noWrap/>
            <w:hideMark/>
          </w:tcPr>
          <w:p w:rsidR="00144DD6" w:rsidRPr="00BA56D4" w:rsidRDefault="00144DD6" w:rsidP="00144DD6">
            <w:pPr>
              <w:pStyle w:val="20"/>
              <w:ind w:left="480" w:firstLineChars="0" w:firstLine="0"/>
              <w:rPr>
                <w:rFonts w:ascii="微软雅黑" w:hAnsi="微软雅黑"/>
                <w:color w:val="C0504D" w:themeColor="accent2"/>
                <w:sz w:val="21"/>
                <w:szCs w:val="21"/>
              </w:rPr>
            </w:pPr>
            <w:r w:rsidRPr="00BA56D4">
              <w:rPr>
                <w:rFonts w:ascii="微软雅黑" w:hAnsi="微软雅黑" w:hint="eastAsia"/>
                <w:color w:val="C0504D" w:themeColor="accent2"/>
                <w:sz w:val="21"/>
                <w:szCs w:val="21"/>
              </w:rPr>
              <w:t>13</w:t>
            </w:r>
          </w:p>
        </w:tc>
        <w:tc>
          <w:tcPr>
            <w:tcW w:w="1960" w:type="dxa"/>
            <w:noWrap/>
            <w:hideMark/>
          </w:tcPr>
          <w:p w:rsidR="00144DD6" w:rsidRPr="00BA56D4" w:rsidRDefault="00144DD6" w:rsidP="00144DD6">
            <w:pPr>
              <w:pStyle w:val="20"/>
              <w:ind w:left="480" w:firstLineChars="0" w:firstLine="0"/>
              <w:rPr>
                <w:rFonts w:ascii="微软雅黑" w:hAnsi="微软雅黑"/>
                <w:color w:val="C0504D" w:themeColor="accent2"/>
                <w:sz w:val="21"/>
                <w:szCs w:val="21"/>
              </w:rPr>
            </w:pPr>
            <w:r w:rsidRPr="00BA56D4">
              <w:rPr>
                <w:rFonts w:ascii="微软雅黑" w:hAnsi="微软雅黑" w:hint="eastAsia"/>
                <w:color w:val="C0504D" w:themeColor="accent2"/>
                <w:sz w:val="21"/>
                <w:szCs w:val="21"/>
              </w:rPr>
              <w:t>合同签署</w:t>
            </w:r>
          </w:p>
        </w:tc>
        <w:tc>
          <w:tcPr>
            <w:tcW w:w="1840" w:type="dxa"/>
            <w:noWrap/>
            <w:hideMark/>
          </w:tcPr>
          <w:p w:rsidR="00144DD6" w:rsidRPr="00BA56D4" w:rsidRDefault="00144DD6" w:rsidP="00144DD6">
            <w:pPr>
              <w:pStyle w:val="20"/>
              <w:ind w:leftChars="175" w:firstLineChars="0" w:firstLine="0"/>
              <w:rPr>
                <w:rFonts w:ascii="微软雅黑" w:hAnsi="微软雅黑"/>
                <w:color w:val="C0504D" w:themeColor="accent2"/>
                <w:sz w:val="21"/>
                <w:szCs w:val="21"/>
              </w:rPr>
            </w:pPr>
            <w:r w:rsidRPr="00BA56D4">
              <w:rPr>
                <w:rFonts w:ascii="微软雅黑" w:hAnsi="微软雅黑" w:hint="eastAsia"/>
                <w:color w:val="C0504D" w:themeColor="accent2"/>
                <w:sz w:val="21"/>
                <w:szCs w:val="21"/>
              </w:rPr>
              <w:t>用印明细</w:t>
            </w:r>
          </w:p>
        </w:tc>
        <w:tc>
          <w:tcPr>
            <w:tcW w:w="2960" w:type="dxa"/>
            <w:noWrap/>
            <w:hideMark/>
          </w:tcPr>
          <w:p w:rsidR="00144DD6" w:rsidRPr="00BA56D4" w:rsidRDefault="00144DD6" w:rsidP="00144DD6">
            <w:pPr>
              <w:pStyle w:val="20"/>
              <w:ind w:left="480" w:firstLineChars="0" w:firstLine="0"/>
              <w:rPr>
                <w:rFonts w:ascii="微软雅黑" w:hAnsi="微软雅黑"/>
                <w:color w:val="C0504D" w:themeColor="accent2"/>
                <w:sz w:val="21"/>
                <w:szCs w:val="21"/>
              </w:rPr>
            </w:pPr>
          </w:p>
        </w:tc>
        <w:tc>
          <w:tcPr>
            <w:tcW w:w="1820" w:type="dxa"/>
            <w:noWrap/>
            <w:hideMark/>
          </w:tcPr>
          <w:p w:rsidR="00144DD6" w:rsidRPr="00BA56D4" w:rsidRDefault="00144DD6" w:rsidP="00144DD6">
            <w:pPr>
              <w:pStyle w:val="20"/>
              <w:ind w:left="480" w:firstLineChars="0" w:firstLine="0"/>
              <w:rPr>
                <w:rFonts w:ascii="微软雅黑" w:hAnsi="微软雅黑"/>
                <w:color w:val="C0504D" w:themeColor="accent2"/>
                <w:sz w:val="21"/>
                <w:szCs w:val="21"/>
              </w:rPr>
            </w:pPr>
          </w:p>
        </w:tc>
      </w:tr>
      <w:tr w:rsidR="00A24C80" w:rsidRPr="00BA56D4" w:rsidTr="00144DD6">
        <w:trPr>
          <w:trHeight w:val="300"/>
        </w:trPr>
        <w:tc>
          <w:tcPr>
            <w:tcW w:w="1080" w:type="dxa"/>
            <w:noWrap/>
            <w:hideMark/>
          </w:tcPr>
          <w:p w:rsidR="00144DD6" w:rsidRPr="00BA56D4" w:rsidRDefault="00144DD6" w:rsidP="00144DD6">
            <w:pPr>
              <w:pStyle w:val="20"/>
              <w:ind w:left="480" w:firstLineChars="0" w:firstLine="0"/>
              <w:rPr>
                <w:rFonts w:ascii="微软雅黑" w:hAnsi="微软雅黑"/>
                <w:color w:val="C0504D" w:themeColor="accent2"/>
                <w:sz w:val="21"/>
                <w:szCs w:val="21"/>
              </w:rPr>
            </w:pPr>
            <w:r w:rsidRPr="00BA56D4">
              <w:rPr>
                <w:rFonts w:ascii="微软雅黑" w:hAnsi="微软雅黑" w:hint="eastAsia"/>
                <w:color w:val="C0504D" w:themeColor="accent2"/>
                <w:sz w:val="21"/>
                <w:szCs w:val="21"/>
              </w:rPr>
              <w:t>14</w:t>
            </w:r>
          </w:p>
        </w:tc>
        <w:tc>
          <w:tcPr>
            <w:tcW w:w="1960" w:type="dxa"/>
            <w:vMerge w:val="restart"/>
            <w:noWrap/>
            <w:hideMark/>
          </w:tcPr>
          <w:p w:rsidR="00144DD6" w:rsidRPr="00BA56D4" w:rsidRDefault="00144DD6" w:rsidP="00144DD6">
            <w:pPr>
              <w:pStyle w:val="20"/>
              <w:ind w:left="480" w:firstLineChars="0" w:firstLine="0"/>
              <w:rPr>
                <w:rFonts w:ascii="微软雅黑" w:hAnsi="微软雅黑"/>
                <w:color w:val="C0504D" w:themeColor="accent2"/>
                <w:sz w:val="21"/>
                <w:szCs w:val="21"/>
              </w:rPr>
            </w:pPr>
            <w:r w:rsidRPr="00BA56D4">
              <w:rPr>
                <w:rFonts w:ascii="微软雅黑" w:hAnsi="微软雅黑" w:hint="eastAsia"/>
                <w:color w:val="C0504D" w:themeColor="accent2"/>
                <w:sz w:val="21"/>
                <w:szCs w:val="21"/>
              </w:rPr>
              <w:t>合同履约</w:t>
            </w:r>
          </w:p>
        </w:tc>
        <w:tc>
          <w:tcPr>
            <w:tcW w:w="1840" w:type="dxa"/>
            <w:noWrap/>
            <w:hideMark/>
          </w:tcPr>
          <w:p w:rsidR="00144DD6" w:rsidRPr="00BA56D4" w:rsidRDefault="00144DD6" w:rsidP="00144DD6">
            <w:pPr>
              <w:pStyle w:val="20"/>
              <w:ind w:leftChars="175" w:firstLineChars="0" w:firstLine="0"/>
              <w:rPr>
                <w:rFonts w:ascii="微软雅黑" w:hAnsi="微软雅黑"/>
                <w:color w:val="C0504D" w:themeColor="accent2"/>
                <w:sz w:val="21"/>
                <w:szCs w:val="21"/>
              </w:rPr>
            </w:pPr>
            <w:r w:rsidRPr="00BA56D4">
              <w:rPr>
                <w:rFonts w:ascii="微软雅黑" w:hAnsi="微软雅黑" w:hint="eastAsia"/>
                <w:color w:val="C0504D" w:themeColor="accent2"/>
                <w:sz w:val="21"/>
                <w:szCs w:val="21"/>
              </w:rPr>
              <w:t>预警策略</w:t>
            </w:r>
          </w:p>
        </w:tc>
        <w:tc>
          <w:tcPr>
            <w:tcW w:w="2960" w:type="dxa"/>
            <w:noWrap/>
            <w:hideMark/>
          </w:tcPr>
          <w:p w:rsidR="00144DD6" w:rsidRPr="00BA56D4" w:rsidRDefault="00144DD6" w:rsidP="00144DD6">
            <w:pPr>
              <w:pStyle w:val="20"/>
              <w:ind w:left="480" w:firstLineChars="0" w:firstLine="0"/>
              <w:rPr>
                <w:rFonts w:ascii="微软雅黑" w:hAnsi="微软雅黑"/>
                <w:color w:val="C0504D" w:themeColor="accent2"/>
                <w:sz w:val="21"/>
                <w:szCs w:val="21"/>
              </w:rPr>
            </w:pPr>
          </w:p>
        </w:tc>
        <w:tc>
          <w:tcPr>
            <w:tcW w:w="1820" w:type="dxa"/>
            <w:noWrap/>
            <w:hideMark/>
          </w:tcPr>
          <w:p w:rsidR="00144DD6" w:rsidRPr="00BA56D4" w:rsidRDefault="00144DD6" w:rsidP="00144DD6">
            <w:pPr>
              <w:pStyle w:val="20"/>
              <w:ind w:left="480" w:firstLineChars="0" w:firstLine="0"/>
              <w:rPr>
                <w:rFonts w:ascii="微软雅黑" w:hAnsi="微软雅黑"/>
                <w:color w:val="C0504D" w:themeColor="accent2"/>
                <w:sz w:val="21"/>
                <w:szCs w:val="21"/>
              </w:rPr>
            </w:pPr>
          </w:p>
        </w:tc>
      </w:tr>
      <w:tr w:rsidR="00A24C80" w:rsidRPr="00BA56D4" w:rsidTr="00144DD6">
        <w:trPr>
          <w:trHeight w:val="285"/>
        </w:trPr>
        <w:tc>
          <w:tcPr>
            <w:tcW w:w="1080" w:type="dxa"/>
            <w:noWrap/>
            <w:hideMark/>
          </w:tcPr>
          <w:p w:rsidR="00144DD6" w:rsidRPr="00BA56D4" w:rsidRDefault="00144DD6" w:rsidP="00144DD6">
            <w:pPr>
              <w:pStyle w:val="20"/>
              <w:ind w:left="480" w:firstLineChars="0" w:firstLine="0"/>
              <w:rPr>
                <w:rFonts w:ascii="微软雅黑" w:hAnsi="微软雅黑"/>
                <w:color w:val="C0504D" w:themeColor="accent2"/>
                <w:sz w:val="21"/>
                <w:szCs w:val="21"/>
              </w:rPr>
            </w:pPr>
            <w:r w:rsidRPr="00BA56D4">
              <w:rPr>
                <w:rFonts w:ascii="微软雅黑" w:hAnsi="微软雅黑" w:hint="eastAsia"/>
                <w:color w:val="C0504D" w:themeColor="accent2"/>
                <w:sz w:val="21"/>
                <w:szCs w:val="21"/>
              </w:rPr>
              <w:t>15</w:t>
            </w:r>
          </w:p>
        </w:tc>
        <w:tc>
          <w:tcPr>
            <w:tcW w:w="1960" w:type="dxa"/>
            <w:vMerge/>
            <w:hideMark/>
          </w:tcPr>
          <w:p w:rsidR="00144DD6" w:rsidRPr="00BA56D4" w:rsidRDefault="00144DD6" w:rsidP="00144DD6">
            <w:pPr>
              <w:pStyle w:val="20"/>
              <w:ind w:left="480" w:firstLineChars="0" w:firstLine="0"/>
              <w:rPr>
                <w:rFonts w:ascii="微软雅黑" w:hAnsi="微软雅黑"/>
                <w:color w:val="C0504D" w:themeColor="accent2"/>
                <w:sz w:val="21"/>
                <w:szCs w:val="21"/>
              </w:rPr>
            </w:pPr>
          </w:p>
        </w:tc>
        <w:tc>
          <w:tcPr>
            <w:tcW w:w="1840" w:type="dxa"/>
            <w:noWrap/>
            <w:hideMark/>
          </w:tcPr>
          <w:p w:rsidR="00144DD6" w:rsidRPr="00BA56D4" w:rsidRDefault="00144DD6" w:rsidP="00144DD6">
            <w:pPr>
              <w:pStyle w:val="20"/>
              <w:ind w:leftChars="175" w:firstLineChars="0" w:firstLine="0"/>
              <w:rPr>
                <w:rFonts w:ascii="微软雅黑" w:hAnsi="微软雅黑"/>
                <w:color w:val="C0504D" w:themeColor="accent2"/>
                <w:sz w:val="21"/>
                <w:szCs w:val="21"/>
              </w:rPr>
            </w:pPr>
            <w:r w:rsidRPr="00BA56D4">
              <w:rPr>
                <w:rFonts w:ascii="微软雅黑" w:hAnsi="微软雅黑" w:hint="eastAsia"/>
                <w:color w:val="C0504D" w:themeColor="accent2"/>
                <w:sz w:val="21"/>
                <w:szCs w:val="21"/>
              </w:rPr>
              <w:t>履约模板维护</w:t>
            </w:r>
          </w:p>
        </w:tc>
        <w:tc>
          <w:tcPr>
            <w:tcW w:w="2960" w:type="dxa"/>
            <w:noWrap/>
            <w:hideMark/>
          </w:tcPr>
          <w:p w:rsidR="00144DD6" w:rsidRPr="00BA56D4" w:rsidRDefault="00144DD6" w:rsidP="00144DD6">
            <w:pPr>
              <w:pStyle w:val="20"/>
              <w:ind w:left="480" w:firstLineChars="0" w:firstLine="0"/>
              <w:rPr>
                <w:rFonts w:ascii="微软雅黑" w:hAnsi="微软雅黑"/>
                <w:color w:val="C0504D" w:themeColor="accent2"/>
                <w:sz w:val="21"/>
                <w:szCs w:val="21"/>
              </w:rPr>
            </w:pPr>
          </w:p>
        </w:tc>
        <w:tc>
          <w:tcPr>
            <w:tcW w:w="1820" w:type="dxa"/>
            <w:noWrap/>
            <w:hideMark/>
          </w:tcPr>
          <w:p w:rsidR="00144DD6" w:rsidRPr="00BA56D4" w:rsidRDefault="00144DD6" w:rsidP="00144DD6">
            <w:pPr>
              <w:pStyle w:val="20"/>
              <w:ind w:left="480" w:firstLineChars="0" w:firstLine="0"/>
              <w:rPr>
                <w:rFonts w:ascii="微软雅黑" w:hAnsi="微软雅黑"/>
                <w:color w:val="C0504D" w:themeColor="accent2"/>
                <w:sz w:val="21"/>
                <w:szCs w:val="21"/>
              </w:rPr>
            </w:pPr>
          </w:p>
        </w:tc>
      </w:tr>
      <w:tr w:rsidR="00A24C80" w:rsidRPr="00BA56D4" w:rsidTr="00144DD6">
        <w:trPr>
          <w:trHeight w:val="285"/>
        </w:trPr>
        <w:tc>
          <w:tcPr>
            <w:tcW w:w="1080" w:type="dxa"/>
            <w:noWrap/>
            <w:hideMark/>
          </w:tcPr>
          <w:p w:rsidR="00144DD6" w:rsidRPr="00BA56D4" w:rsidRDefault="00144DD6" w:rsidP="00144DD6">
            <w:pPr>
              <w:pStyle w:val="20"/>
              <w:ind w:left="480" w:firstLineChars="0" w:firstLine="0"/>
              <w:rPr>
                <w:rFonts w:ascii="微软雅黑" w:hAnsi="微软雅黑"/>
                <w:color w:val="C0504D" w:themeColor="accent2"/>
                <w:sz w:val="21"/>
                <w:szCs w:val="21"/>
              </w:rPr>
            </w:pPr>
            <w:r w:rsidRPr="00BA56D4">
              <w:rPr>
                <w:rFonts w:ascii="微软雅黑" w:hAnsi="微软雅黑" w:hint="eastAsia"/>
                <w:color w:val="C0504D" w:themeColor="accent2"/>
                <w:sz w:val="21"/>
                <w:szCs w:val="21"/>
              </w:rPr>
              <w:t>16</w:t>
            </w:r>
          </w:p>
        </w:tc>
        <w:tc>
          <w:tcPr>
            <w:tcW w:w="1960" w:type="dxa"/>
            <w:vMerge/>
            <w:hideMark/>
          </w:tcPr>
          <w:p w:rsidR="00144DD6" w:rsidRPr="00BA56D4" w:rsidRDefault="00144DD6" w:rsidP="00144DD6">
            <w:pPr>
              <w:pStyle w:val="20"/>
              <w:ind w:left="480" w:firstLineChars="0" w:firstLine="0"/>
              <w:rPr>
                <w:rFonts w:ascii="微软雅黑" w:hAnsi="微软雅黑"/>
                <w:color w:val="C0504D" w:themeColor="accent2"/>
                <w:sz w:val="21"/>
                <w:szCs w:val="21"/>
              </w:rPr>
            </w:pPr>
          </w:p>
        </w:tc>
        <w:tc>
          <w:tcPr>
            <w:tcW w:w="1840" w:type="dxa"/>
            <w:noWrap/>
            <w:hideMark/>
          </w:tcPr>
          <w:p w:rsidR="00144DD6" w:rsidRPr="00BA56D4" w:rsidRDefault="00144DD6" w:rsidP="00144DD6">
            <w:pPr>
              <w:pStyle w:val="20"/>
              <w:ind w:leftChars="175" w:firstLineChars="0" w:firstLine="0"/>
              <w:rPr>
                <w:rFonts w:ascii="微软雅黑" w:hAnsi="微软雅黑"/>
                <w:color w:val="C0504D" w:themeColor="accent2"/>
                <w:sz w:val="21"/>
                <w:szCs w:val="21"/>
              </w:rPr>
            </w:pPr>
            <w:r w:rsidRPr="00BA56D4">
              <w:rPr>
                <w:rFonts w:ascii="微软雅黑" w:hAnsi="微软雅黑" w:hint="eastAsia"/>
                <w:color w:val="C0504D" w:themeColor="accent2"/>
                <w:sz w:val="21"/>
                <w:szCs w:val="21"/>
              </w:rPr>
              <w:t>履约跟踪</w:t>
            </w:r>
          </w:p>
        </w:tc>
        <w:tc>
          <w:tcPr>
            <w:tcW w:w="2960" w:type="dxa"/>
            <w:noWrap/>
            <w:hideMark/>
          </w:tcPr>
          <w:p w:rsidR="00144DD6" w:rsidRPr="00BA56D4" w:rsidRDefault="00144DD6" w:rsidP="00144DD6">
            <w:pPr>
              <w:pStyle w:val="20"/>
              <w:ind w:left="480" w:firstLineChars="0" w:firstLine="0"/>
              <w:rPr>
                <w:rFonts w:ascii="微软雅黑" w:hAnsi="微软雅黑"/>
                <w:color w:val="C0504D" w:themeColor="accent2"/>
                <w:sz w:val="21"/>
                <w:szCs w:val="21"/>
              </w:rPr>
            </w:pPr>
          </w:p>
        </w:tc>
        <w:tc>
          <w:tcPr>
            <w:tcW w:w="1820" w:type="dxa"/>
            <w:noWrap/>
            <w:hideMark/>
          </w:tcPr>
          <w:p w:rsidR="00144DD6" w:rsidRPr="00BA56D4" w:rsidRDefault="00144DD6" w:rsidP="00144DD6">
            <w:pPr>
              <w:pStyle w:val="20"/>
              <w:ind w:left="480" w:firstLineChars="0" w:firstLine="0"/>
              <w:rPr>
                <w:rFonts w:ascii="微软雅黑" w:hAnsi="微软雅黑"/>
                <w:color w:val="C0504D" w:themeColor="accent2"/>
                <w:sz w:val="21"/>
                <w:szCs w:val="21"/>
              </w:rPr>
            </w:pPr>
          </w:p>
        </w:tc>
      </w:tr>
      <w:tr w:rsidR="00A24C80" w:rsidRPr="00BA56D4" w:rsidTr="00144DD6">
        <w:trPr>
          <w:trHeight w:val="285"/>
        </w:trPr>
        <w:tc>
          <w:tcPr>
            <w:tcW w:w="1080" w:type="dxa"/>
            <w:noWrap/>
            <w:hideMark/>
          </w:tcPr>
          <w:p w:rsidR="00144DD6" w:rsidRPr="00BA56D4" w:rsidRDefault="00144DD6" w:rsidP="00144DD6">
            <w:pPr>
              <w:pStyle w:val="20"/>
              <w:ind w:left="480" w:firstLineChars="0" w:firstLine="0"/>
              <w:rPr>
                <w:rFonts w:ascii="微软雅黑" w:hAnsi="微软雅黑"/>
                <w:color w:val="C0504D" w:themeColor="accent2"/>
                <w:sz w:val="21"/>
                <w:szCs w:val="21"/>
              </w:rPr>
            </w:pPr>
            <w:r w:rsidRPr="00BA56D4">
              <w:rPr>
                <w:rFonts w:ascii="微软雅黑" w:hAnsi="微软雅黑" w:hint="eastAsia"/>
                <w:color w:val="C0504D" w:themeColor="accent2"/>
                <w:sz w:val="21"/>
                <w:szCs w:val="21"/>
              </w:rPr>
              <w:t>17</w:t>
            </w:r>
          </w:p>
        </w:tc>
        <w:tc>
          <w:tcPr>
            <w:tcW w:w="1960" w:type="dxa"/>
            <w:vMerge/>
            <w:hideMark/>
          </w:tcPr>
          <w:p w:rsidR="00144DD6" w:rsidRPr="00BA56D4" w:rsidRDefault="00144DD6" w:rsidP="00144DD6">
            <w:pPr>
              <w:pStyle w:val="20"/>
              <w:ind w:left="480" w:firstLineChars="0" w:firstLine="0"/>
              <w:rPr>
                <w:rFonts w:ascii="微软雅黑" w:hAnsi="微软雅黑"/>
                <w:color w:val="C0504D" w:themeColor="accent2"/>
                <w:sz w:val="21"/>
                <w:szCs w:val="21"/>
              </w:rPr>
            </w:pPr>
          </w:p>
        </w:tc>
        <w:tc>
          <w:tcPr>
            <w:tcW w:w="1840" w:type="dxa"/>
            <w:noWrap/>
            <w:hideMark/>
          </w:tcPr>
          <w:p w:rsidR="00144DD6" w:rsidRPr="00BA56D4" w:rsidRDefault="00144DD6" w:rsidP="00144DD6">
            <w:pPr>
              <w:pStyle w:val="20"/>
              <w:ind w:leftChars="175" w:firstLineChars="0" w:firstLine="0"/>
              <w:rPr>
                <w:rFonts w:ascii="微软雅黑" w:hAnsi="微软雅黑"/>
                <w:color w:val="C0504D" w:themeColor="accent2"/>
                <w:sz w:val="21"/>
                <w:szCs w:val="21"/>
              </w:rPr>
            </w:pPr>
            <w:r w:rsidRPr="00BA56D4">
              <w:rPr>
                <w:rFonts w:ascii="微软雅黑" w:hAnsi="微软雅黑" w:hint="eastAsia"/>
                <w:color w:val="C0504D" w:themeColor="accent2"/>
                <w:sz w:val="21"/>
                <w:szCs w:val="21"/>
              </w:rPr>
              <w:t>收支跟踪</w:t>
            </w:r>
          </w:p>
        </w:tc>
        <w:tc>
          <w:tcPr>
            <w:tcW w:w="2960" w:type="dxa"/>
            <w:noWrap/>
            <w:hideMark/>
          </w:tcPr>
          <w:p w:rsidR="00144DD6" w:rsidRPr="00BA56D4" w:rsidRDefault="00144DD6" w:rsidP="00144DD6">
            <w:pPr>
              <w:pStyle w:val="20"/>
              <w:ind w:left="480" w:firstLineChars="0" w:firstLine="0"/>
              <w:rPr>
                <w:rFonts w:ascii="微软雅黑" w:hAnsi="微软雅黑"/>
                <w:color w:val="C0504D" w:themeColor="accent2"/>
                <w:sz w:val="21"/>
                <w:szCs w:val="21"/>
              </w:rPr>
            </w:pPr>
          </w:p>
        </w:tc>
        <w:tc>
          <w:tcPr>
            <w:tcW w:w="1820" w:type="dxa"/>
            <w:noWrap/>
            <w:hideMark/>
          </w:tcPr>
          <w:p w:rsidR="00144DD6" w:rsidRPr="00BA56D4" w:rsidRDefault="00144DD6" w:rsidP="00144DD6">
            <w:pPr>
              <w:pStyle w:val="20"/>
              <w:ind w:left="480" w:firstLineChars="0" w:firstLine="0"/>
              <w:rPr>
                <w:rFonts w:ascii="微软雅黑" w:hAnsi="微软雅黑"/>
                <w:color w:val="C0504D" w:themeColor="accent2"/>
                <w:sz w:val="21"/>
                <w:szCs w:val="21"/>
              </w:rPr>
            </w:pPr>
          </w:p>
        </w:tc>
      </w:tr>
      <w:tr w:rsidR="00A24C80" w:rsidRPr="00BA56D4" w:rsidTr="00144DD6">
        <w:trPr>
          <w:trHeight w:val="285"/>
        </w:trPr>
        <w:tc>
          <w:tcPr>
            <w:tcW w:w="1080" w:type="dxa"/>
            <w:noWrap/>
            <w:hideMark/>
          </w:tcPr>
          <w:p w:rsidR="00144DD6" w:rsidRPr="00BA56D4" w:rsidRDefault="00144DD6" w:rsidP="00144DD6">
            <w:pPr>
              <w:pStyle w:val="20"/>
              <w:ind w:left="480" w:firstLineChars="0" w:firstLine="0"/>
              <w:rPr>
                <w:rFonts w:ascii="微软雅黑" w:hAnsi="微软雅黑"/>
                <w:color w:val="C0504D" w:themeColor="accent2"/>
                <w:sz w:val="21"/>
                <w:szCs w:val="21"/>
              </w:rPr>
            </w:pPr>
            <w:r w:rsidRPr="00BA56D4">
              <w:rPr>
                <w:rFonts w:ascii="微软雅黑" w:hAnsi="微软雅黑" w:hint="eastAsia"/>
                <w:color w:val="C0504D" w:themeColor="accent2"/>
                <w:sz w:val="21"/>
                <w:szCs w:val="21"/>
              </w:rPr>
              <w:t>18</w:t>
            </w:r>
          </w:p>
        </w:tc>
        <w:tc>
          <w:tcPr>
            <w:tcW w:w="1960" w:type="dxa"/>
            <w:vMerge/>
            <w:hideMark/>
          </w:tcPr>
          <w:p w:rsidR="00144DD6" w:rsidRPr="00BA56D4" w:rsidRDefault="00144DD6" w:rsidP="00144DD6">
            <w:pPr>
              <w:pStyle w:val="20"/>
              <w:ind w:left="480" w:firstLineChars="0" w:firstLine="0"/>
              <w:rPr>
                <w:rFonts w:ascii="微软雅黑" w:hAnsi="微软雅黑"/>
                <w:color w:val="C0504D" w:themeColor="accent2"/>
                <w:sz w:val="21"/>
                <w:szCs w:val="21"/>
              </w:rPr>
            </w:pPr>
          </w:p>
        </w:tc>
        <w:tc>
          <w:tcPr>
            <w:tcW w:w="1840" w:type="dxa"/>
            <w:noWrap/>
            <w:hideMark/>
          </w:tcPr>
          <w:p w:rsidR="00144DD6" w:rsidRPr="00BA56D4" w:rsidRDefault="00144DD6" w:rsidP="00144DD6">
            <w:pPr>
              <w:pStyle w:val="20"/>
              <w:ind w:leftChars="175" w:firstLineChars="0" w:firstLine="0"/>
              <w:rPr>
                <w:rFonts w:ascii="微软雅黑" w:hAnsi="微软雅黑"/>
                <w:color w:val="C0504D" w:themeColor="accent2"/>
                <w:sz w:val="21"/>
                <w:szCs w:val="21"/>
              </w:rPr>
            </w:pPr>
            <w:r w:rsidRPr="00BA56D4">
              <w:rPr>
                <w:rFonts w:ascii="微软雅黑" w:hAnsi="微软雅黑" w:hint="eastAsia"/>
                <w:color w:val="C0504D" w:themeColor="accent2"/>
                <w:sz w:val="21"/>
                <w:szCs w:val="21"/>
              </w:rPr>
              <w:t>合同变更</w:t>
            </w:r>
          </w:p>
        </w:tc>
        <w:tc>
          <w:tcPr>
            <w:tcW w:w="2960" w:type="dxa"/>
            <w:noWrap/>
            <w:hideMark/>
          </w:tcPr>
          <w:p w:rsidR="00144DD6" w:rsidRPr="00BA56D4" w:rsidRDefault="00144DD6" w:rsidP="00144DD6">
            <w:pPr>
              <w:pStyle w:val="20"/>
              <w:ind w:left="480" w:firstLineChars="0" w:firstLine="0"/>
              <w:rPr>
                <w:rFonts w:ascii="微软雅黑" w:hAnsi="微软雅黑"/>
                <w:color w:val="C0504D" w:themeColor="accent2"/>
                <w:sz w:val="21"/>
                <w:szCs w:val="21"/>
              </w:rPr>
            </w:pPr>
          </w:p>
        </w:tc>
        <w:tc>
          <w:tcPr>
            <w:tcW w:w="1820" w:type="dxa"/>
            <w:noWrap/>
            <w:hideMark/>
          </w:tcPr>
          <w:p w:rsidR="00144DD6" w:rsidRPr="00BA56D4" w:rsidRDefault="00144DD6" w:rsidP="00144DD6">
            <w:pPr>
              <w:pStyle w:val="20"/>
              <w:ind w:left="480" w:firstLineChars="0" w:firstLine="0"/>
              <w:rPr>
                <w:rFonts w:ascii="微软雅黑" w:hAnsi="微软雅黑"/>
                <w:color w:val="C0504D" w:themeColor="accent2"/>
                <w:sz w:val="21"/>
                <w:szCs w:val="21"/>
              </w:rPr>
            </w:pPr>
          </w:p>
        </w:tc>
      </w:tr>
      <w:tr w:rsidR="00A24C80" w:rsidRPr="00BA56D4" w:rsidTr="00144DD6">
        <w:trPr>
          <w:trHeight w:val="285"/>
        </w:trPr>
        <w:tc>
          <w:tcPr>
            <w:tcW w:w="1080" w:type="dxa"/>
            <w:noWrap/>
            <w:hideMark/>
          </w:tcPr>
          <w:p w:rsidR="00144DD6" w:rsidRPr="00BA56D4" w:rsidRDefault="00144DD6" w:rsidP="00144DD6">
            <w:pPr>
              <w:pStyle w:val="20"/>
              <w:ind w:left="480" w:firstLineChars="0" w:firstLine="0"/>
              <w:rPr>
                <w:rFonts w:ascii="微软雅黑" w:hAnsi="微软雅黑"/>
                <w:color w:val="C0504D" w:themeColor="accent2"/>
                <w:sz w:val="21"/>
                <w:szCs w:val="21"/>
              </w:rPr>
            </w:pPr>
            <w:r w:rsidRPr="00BA56D4">
              <w:rPr>
                <w:rFonts w:ascii="微软雅黑" w:hAnsi="微软雅黑" w:hint="eastAsia"/>
                <w:color w:val="C0504D" w:themeColor="accent2"/>
                <w:sz w:val="21"/>
                <w:szCs w:val="21"/>
              </w:rPr>
              <w:t>19</w:t>
            </w:r>
          </w:p>
        </w:tc>
        <w:tc>
          <w:tcPr>
            <w:tcW w:w="1960" w:type="dxa"/>
            <w:vMerge/>
            <w:hideMark/>
          </w:tcPr>
          <w:p w:rsidR="00144DD6" w:rsidRPr="00BA56D4" w:rsidRDefault="00144DD6" w:rsidP="00144DD6">
            <w:pPr>
              <w:pStyle w:val="20"/>
              <w:ind w:left="480" w:firstLineChars="0" w:firstLine="0"/>
              <w:rPr>
                <w:rFonts w:ascii="微软雅黑" w:hAnsi="微软雅黑"/>
                <w:color w:val="C0504D" w:themeColor="accent2"/>
                <w:sz w:val="21"/>
                <w:szCs w:val="21"/>
              </w:rPr>
            </w:pPr>
          </w:p>
        </w:tc>
        <w:tc>
          <w:tcPr>
            <w:tcW w:w="1840" w:type="dxa"/>
            <w:noWrap/>
            <w:hideMark/>
          </w:tcPr>
          <w:p w:rsidR="00144DD6" w:rsidRPr="00BA56D4" w:rsidRDefault="00144DD6" w:rsidP="00144DD6">
            <w:pPr>
              <w:pStyle w:val="20"/>
              <w:ind w:leftChars="175" w:firstLineChars="0" w:firstLine="0"/>
              <w:rPr>
                <w:rFonts w:ascii="微软雅黑" w:hAnsi="微软雅黑"/>
                <w:color w:val="C0504D" w:themeColor="accent2"/>
                <w:sz w:val="21"/>
                <w:szCs w:val="21"/>
              </w:rPr>
            </w:pPr>
            <w:r w:rsidRPr="00BA56D4">
              <w:rPr>
                <w:rFonts w:ascii="微软雅黑" w:hAnsi="微软雅黑" w:hint="eastAsia"/>
                <w:color w:val="C0504D" w:themeColor="accent2"/>
                <w:sz w:val="21"/>
                <w:szCs w:val="21"/>
              </w:rPr>
              <w:t>合同终结</w:t>
            </w:r>
          </w:p>
        </w:tc>
        <w:tc>
          <w:tcPr>
            <w:tcW w:w="2960" w:type="dxa"/>
            <w:noWrap/>
            <w:hideMark/>
          </w:tcPr>
          <w:p w:rsidR="00144DD6" w:rsidRPr="00BA56D4" w:rsidRDefault="00144DD6" w:rsidP="00144DD6">
            <w:pPr>
              <w:pStyle w:val="20"/>
              <w:ind w:left="480" w:firstLineChars="0" w:firstLine="0"/>
              <w:rPr>
                <w:rFonts w:ascii="微软雅黑" w:hAnsi="微软雅黑"/>
                <w:color w:val="C0504D" w:themeColor="accent2"/>
                <w:sz w:val="21"/>
                <w:szCs w:val="21"/>
              </w:rPr>
            </w:pPr>
          </w:p>
        </w:tc>
        <w:tc>
          <w:tcPr>
            <w:tcW w:w="1820" w:type="dxa"/>
            <w:noWrap/>
            <w:hideMark/>
          </w:tcPr>
          <w:p w:rsidR="00144DD6" w:rsidRPr="00BA56D4" w:rsidRDefault="00144DD6" w:rsidP="00144DD6">
            <w:pPr>
              <w:pStyle w:val="20"/>
              <w:ind w:left="480" w:firstLineChars="0" w:firstLine="0"/>
              <w:rPr>
                <w:rFonts w:ascii="微软雅黑" w:hAnsi="微软雅黑"/>
                <w:color w:val="C0504D" w:themeColor="accent2"/>
                <w:sz w:val="21"/>
                <w:szCs w:val="21"/>
              </w:rPr>
            </w:pPr>
          </w:p>
        </w:tc>
      </w:tr>
      <w:tr w:rsidR="00A24C80" w:rsidRPr="00BA56D4" w:rsidTr="00144DD6">
        <w:trPr>
          <w:trHeight w:val="285"/>
        </w:trPr>
        <w:tc>
          <w:tcPr>
            <w:tcW w:w="1080" w:type="dxa"/>
            <w:noWrap/>
            <w:hideMark/>
          </w:tcPr>
          <w:p w:rsidR="00144DD6" w:rsidRPr="00BA56D4" w:rsidRDefault="00144DD6" w:rsidP="00144DD6">
            <w:pPr>
              <w:pStyle w:val="20"/>
              <w:ind w:left="480" w:firstLineChars="0" w:firstLine="0"/>
              <w:rPr>
                <w:rFonts w:ascii="微软雅黑" w:hAnsi="微软雅黑"/>
                <w:color w:val="C0504D" w:themeColor="accent2"/>
                <w:sz w:val="21"/>
                <w:szCs w:val="21"/>
              </w:rPr>
            </w:pPr>
            <w:r w:rsidRPr="00BA56D4">
              <w:rPr>
                <w:rFonts w:ascii="微软雅黑" w:hAnsi="微软雅黑" w:hint="eastAsia"/>
                <w:color w:val="C0504D" w:themeColor="accent2"/>
                <w:sz w:val="21"/>
                <w:szCs w:val="21"/>
              </w:rPr>
              <w:t>20</w:t>
            </w:r>
          </w:p>
        </w:tc>
        <w:tc>
          <w:tcPr>
            <w:tcW w:w="1960" w:type="dxa"/>
            <w:vMerge/>
            <w:hideMark/>
          </w:tcPr>
          <w:p w:rsidR="00144DD6" w:rsidRPr="00BA56D4" w:rsidRDefault="00144DD6" w:rsidP="00144DD6">
            <w:pPr>
              <w:pStyle w:val="20"/>
              <w:ind w:left="480" w:firstLineChars="0" w:firstLine="0"/>
              <w:rPr>
                <w:rFonts w:ascii="微软雅黑" w:hAnsi="微软雅黑"/>
                <w:color w:val="C0504D" w:themeColor="accent2"/>
                <w:sz w:val="21"/>
                <w:szCs w:val="21"/>
              </w:rPr>
            </w:pPr>
          </w:p>
        </w:tc>
        <w:tc>
          <w:tcPr>
            <w:tcW w:w="1840" w:type="dxa"/>
            <w:noWrap/>
            <w:hideMark/>
          </w:tcPr>
          <w:p w:rsidR="00144DD6" w:rsidRPr="00BA56D4" w:rsidRDefault="00144DD6" w:rsidP="00144DD6">
            <w:pPr>
              <w:pStyle w:val="20"/>
              <w:ind w:leftChars="175" w:firstLineChars="0" w:firstLine="0"/>
              <w:rPr>
                <w:rFonts w:ascii="微软雅黑" w:hAnsi="微软雅黑"/>
                <w:color w:val="C0504D" w:themeColor="accent2"/>
                <w:sz w:val="21"/>
                <w:szCs w:val="21"/>
              </w:rPr>
            </w:pPr>
            <w:r w:rsidRPr="00BA56D4">
              <w:rPr>
                <w:rFonts w:ascii="微软雅黑" w:hAnsi="微软雅黑" w:hint="eastAsia"/>
                <w:color w:val="C0504D" w:themeColor="accent2"/>
                <w:sz w:val="21"/>
                <w:szCs w:val="21"/>
              </w:rPr>
              <w:t>纠纷管理</w:t>
            </w:r>
          </w:p>
        </w:tc>
        <w:tc>
          <w:tcPr>
            <w:tcW w:w="2960" w:type="dxa"/>
            <w:noWrap/>
            <w:hideMark/>
          </w:tcPr>
          <w:p w:rsidR="00144DD6" w:rsidRPr="00BA56D4" w:rsidRDefault="00144DD6" w:rsidP="00144DD6">
            <w:pPr>
              <w:pStyle w:val="20"/>
              <w:ind w:left="480" w:firstLineChars="0" w:firstLine="0"/>
              <w:rPr>
                <w:rFonts w:ascii="微软雅黑" w:hAnsi="微软雅黑"/>
                <w:color w:val="C0504D" w:themeColor="accent2"/>
                <w:sz w:val="21"/>
                <w:szCs w:val="21"/>
              </w:rPr>
            </w:pPr>
          </w:p>
        </w:tc>
        <w:tc>
          <w:tcPr>
            <w:tcW w:w="1820" w:type="dxa"/>
            <w:noWrap/>
            <w:hideMark/>
          </w:tcPr>
          <w:p w:rsidR="00144DD6" w:rsidRPr="00BA56D4" w:rsidRDefault="00144DD6" w:rsidP="00144DD6">
            <w:pPr>
              <w:pStyle w:val="20"/>
              <w:ind w:left="480" w:firstLineChars="0" w:firstLine="0"/>
              <w:rPr>
                <w:rFonts w:ascii="微软雅黑" w:hAnsi="微软雅黑"/>
                <w:color w:val="C0504D" w:themeColor="accent2"/>
                <w:sz w:val="21"/>
                <w:szCs w:val="21"/>
              </w:rPr>
            </w:pPr>
          </w:p>
        </w:tc>
      </w:tr>
      <w:tr w:rsidR="00A24C80" w:rsidRPr="00BA56D4" w:rsidTr="00144DD6">
        <w:trPr>
          <w:trHeight w:val="285"/>
        </w:trPr>
        <w:tc>
          <w:tcPr>
            <w:tcW w:w="1080" w:type="dxa"/>
            <w:noWrap/>
            <w:hideMark/>
          </w:tcPr>
          <w:p w:rsidR="00144DD6" w:rsidRPr="00BA56D4" w:rsidRDefault="00144DD6" w:rsidP="00144DD6">
            <w:pPr>
              <w:pStyle w:val="20"/>
              <w:ind w:left="480" w:firstLineChars="0" w:firstLine="0"/>
              <w:rPr>
                <w:rFonts w:ascii="微软雅黑" w:hAnsi="微软雅黑"/>
                <w:color w:val="C0504D" w:themeColor="accent2"/>
                <w:sz w:val="21"/>
                <w:szCs w:val="21"/>
              </w:rPr>
            </w:pPr>
            <w:r w:rsidRPr="00BA56D4">
              <w:rPr>
                <w:rFonts w:ascii="微软雅黑" w:hAnsi="微软雅黑" w:hint="eastAsia"/>
                <w:color w:val="C0504D" w:themeColor="accent2"/>
                <w:sz w:val="21"/>
                <w:szCs w:val="21"/>
              </w:rPr>
              <w:t>21</w:t>
            </w:r>
          </w:p>
        </w:tc>
        <w:tc>
          <w:tcPr>
            <w:tcW w:w="1960" w:type="dxa"/>
            <w:vMerge/>
            <w:hideMark/>
          </w:tcPr>
          <w:p w:rsidR="00144DD6" w:rsidRPr="00BA56D4" w:rsidRDefault="00144DD6" w:rsidP="00144DD6">
            <w:pPr>
              <w:pStyle w:val="20"/>
              <w:ind w:left="480" w:firstLineChars="0" w:firstLine="0"/>
              <w:rPr>
                <w:rFonts w:ascii="微软雅黑" w:hAnsi="微软雅黑"/>
                <w:color w:val="C0504D" w:themeColor="accent2"/>
                <w:sz w:val="21"/>
                <w:szCs w:val="21"/>
              </w:rPr>
            </w:pPr>
          </w:p>
        </w:tc>
        <w:tc>
          <w:tcPr>
            <w:tcW w:w="1840" w:type="dxa"/>
            <w:noWrap/>
            <w:hideMark/>
          </w:tcPr>
          <w:p w:rsidR="00144DD6" w:rsidRPr="00BA56D4" w:rsidRDefault="00144DD6" w:rsidP="00144DD6">
            <w:pPr>
              <w:pStyle w:val="20"/>
              <w:ind w:leftChars="175" w:firstLineChars="0" w:firstLine="0"/>
              <w:rPr>
                <w:rFonts w:ascii="微软雅黑" w:hAnsi="微软雅黑"/>
                <w:color w:val="C0504D" w:themeColor="accent2"/>
                <w:sz w:val="21"/>
                <w:szCs w:val="21"/>
              </w:rPr>
            </w:pPr>
            <w:r w:rsidRPr="00BA56D4">
              <w:rPr>
                <w:rFonts w:ascii="微软雅黑" w:hAnsi="微软雅黑" w:hint="eastAsia"/>
                <w:color w:val="C0504D" w:themeColor="accent2"/>
                <w:sz w:val="21"/>
                <w:szCs w:val="21"/>
              </w:rPr>
              <w:t>诉讼管理</w:t>
            </w:r>
          </w:p>
        </w:tc>
        <w:tc>
          <w:tcPr>
            <w:tcW w:w="2960" w:type="dxa"/>
            <w:noWrap/>
            <w:hideMark/>
          </w:tcPr>
          <w:p w:rsidR="00144DD6" w:rsidRPr="00BA56D4" w:rsidRDefault="00144DD6" w:rsidP="00144DD6">
            <w:pPr>
              <w:pStyle w:val="20"/>
              <w:ind w:left="480" w:firstLineChars="0" w:firstLine="0"/>
              <w:rPr>
                <w:rFonts w:ascii="微软雅黑" w:hAnsi="微软雅黑"/>
                <w:color w:val="C0504D" w:themeColor="accent2"/>
                <w:sz w:val="21"/>
                <w:szCs w:val="21"/>
              </w:rPr>
            </w:pPr>
          </w:p>
        </w:tc>
        <w:tc>
          <w:tcPr>
            <w:tcW w:w="1820" w:type="dxa"/>
            <w:noWrap/>
            <w:hideMark/>
          </w:tcPr>
          <w:p w:rsidR="00144DD6" w:rsidRPr="00BA56D4" w:rsidRDefault="00144DD6" w:rsidP="00144DD6">
            <w:pPr>
              <w:pStyle w:val="20"/>
              <w:ind w:left="480" w:firstLineChars="0" w:firstLine="0"/>
              <w:rPr>
                <w:rFonts w:ascii="微软雅黑" w:hAnsi="微软雅黑"/>
                <w:color w:val="C0504D" w:themeColor="accent2"/>
                <w:sz w:val="21"/>
                <w:szCs w:val="21"/>
              </w:rPr>
            </w:pPr>
          </w:p>
        </w:tc>
      </w:tr>
      <w:tr w:rsidR="00A24C80" w:rsidRPr="00BA56D4" w:rsidTr="00144DD6">
        <w:trPr>
          <w:trHeight w:val="285"/>
        </w:trPr>
        <w:tc>
          <w:tcPr>
            <w:tcW w:w="1080" w:type="dxa"/>
            <w:noWrap/>
            <w:hideMark/>
          </w:tcPr>
          <w:p w:rsidR="00144DD6" w:rsidRPr="00BA56D4" w:rsidRDefault="00144DD6" w:rsidP="00144DD6">
            <w:pPr>
              <w:pStyle w:val="20"/>
              <w:ind w:left="480" w:firstLineChars="0" w:firstLine="0"/>
              <w:rPr>
                <w:rFonts w:ascii="微软雅黑" w:hAnsi="微软雅黑"/>
                <w:color w:val="C0504D" w:themeColor="accent2"/>
                <w:sz w:val="21"/>
                <w:szCs w:val="21"/>
              </w:rPr>
            </w:pPr>
            <w:r w:rsidRPr="00BA56D4">
              <w:rPr>
                <w:rFonts w:ascii="微软雅黑" w:hAnsi="微软雅黑" w:hint="eastAsia"/>
                <w:color w:val="C0504D" w:themeColor="accent2"/>
                <w:sz w:val="21"/>
                <w:szCs w:val="21"/>
              </w:rPr>
              <w:t>22</w:t>
            </w:r>
          </w:p>
        </w:tc>
        <w:tc>
          <w:tcPr>
            <w:tcW w:w="1960" w:type="dxa"/>
            <w:vMerge/>
            <w:hideMark/>
          </w:tcPr>
          <w:p w:rsidR="00144DD6" w:rsidRPr="00BA56D4" w:rsidRDefault="00144DD6" w:rsidP="00144DD6">
            <w:pPr>
              <w:pStyle w:val="20"/>
              <w:ind w:left="480" w:firstLineChars="0" w:firstLine="0"/>
              <w:rPr>
                <w:rFonts w:ascii="微软雅黑" w:hAnsi="微软雅黑"/>
                <w:color w:val="C0504D" w:themeColor="accent2"/>
                <w:sz w:val="21"/>
                <w:szCs w:val="21"/>
              </w:rPr>
            </w:pPr>
          </w:p>
        </w:tc>
        <w:tc>
          <w:tcPr>
            <w:tcW w:w="1840" w:type="dxa"/>
            <w:noWrap/>
            <w:hideMark/>
          </w:tcPr>
          <w:p w:rsidR="00144DD6" w:rsidRPr="00BA56D4" w:rsidRDefault="00144DD6" w:rsidP="00144DD6">
            <w:pPr>
              <w:pStyle w:val="20"/>
              <w:ind w:leftChars="175" w:firstLineChars="0" w:firstLine="0"/>
              <w:rPr>
                <w:rFonts w:ascii="微软雅黑" w:hAnsi="微软雅黑"/>
                <w:color w:val="C0504D" w:themeColor="accent2"/>
                <w:sz w:val="21"/>
                <w:szCs w:val="21"/>
              </w:rPr>
            </w:pPr>
            <w:r w:rsidRPr="00BA56D4">
              <w:rPr>
                <w:rFonts w:ascii="微软雅黑" w:hAnsi="微软雅黑" w:hint="eastAsia"/>
                <w:color w:val="C0504D" w:themeColor="accent2"/>
                <w:sz w:val="21"/>
                <w:szCs w:val="21"/>
              </w:rPr>
              <w:t>质保管理</w:t>
            </w:r>
          </w:p>
        </w:tc>
        <w:tc>
          <w:tcPr>
            <w:tcW w:w="2960" w:type="dxa"/>
            <w:noWrap/>
            <w:hideMark/>
          </w:tcPr>
          <w:p w:rsidR="00144DD6" w:rsidRPr="00BA56D4" w:rsidRDefault="00144DD6" w:rsidP="00144DD6">
            <w:pPr>
              <w:pStyle w:val="20"/>
              <w:ind w:left="480" w:firstLineChars="0" w:firstLine="0"/>
              <w:rPr>
                <w:rFonts w:ascii="微软雅黑" w:hAnsi="微软雅黑"/>
                <w:color w:val="C0504D" w:themeColor="accent2"/>
                <w:sz w:val="21"/>
                <w:szCs w:val="21"/>
              </w:rPr>
            </w:pPr>
          </w:p>
        </w:tc>
        <w:tc>
          <w:tcPr>
            <w:tcW w:w="1820" w:type="dxa"/>
            <w:noWrap/>
            <w:hideMark/>
          </w:tcPr>
          <w:p w:rsidR="00144DD6" w:rsidRPr="00BA56D4" w:rsidRDefault="00144DD6" w:rsidP="00144DD6">
            <w:pPr>
              <w:pStyle w:val="20"/>
              <w:ind w:left="480" w:firstLineChars="0" w:firstLine="0"/>
              <w:rPr>
                <w:rFonts w:ascii="微软雅黑" w:hAnsi="微软雅黑"/>
                <w:color w:val="C0504D" w:themeColor="accent2"/>
                <w:sz w:val="21"/>
                <w:szCs w:val="21"/>
              </w:rPr>
            </w:pPr>
          </w:p>
        </w:tc>
      </w:tr>
      <w:tr w:rsidR="00A24C80" w:rsidRPr="00BA56D4" w:rsidTr="00144DD6">
        <w:trPr>
          <w:trHeight w:val="285"/>
        </w:trPr>
        <w:tc>
          <w:tcPr>
            <w:tcW w:w="1080" w:type="dxa"/>
            <w:noWrap/>
            <w:hideMark/>
          </w:tcPr>
          <w:p w:rsidR="00144DD6" w:rsidRPr="00BA56D4" w:rsidRDefault="00144DD6" w:rsidP="00144DD6">
            <w:pPr>
              <w:pStyle w:val="20"/>
              <w:ind w:left="480" w:firstLineChars="0" w:firstLine="0"/>
              <w:rPr>
                <w:rFonts w:ascii="微软雅黑" w:hAnsi="微软雅黑"/>
                <w:color w:val="C0504D" w:themeColor="accent2"/>
                <w:sz w:val="21"/>
                <w:szCs w:val="21"/>
              </w:rPr>
            </w:pPr>
            <w:r w:rsidRPr="00BA56D4">
              <w:rPr>
                <w:rFonts w:ascii="微软雅黑" w:hAnsi="微软雅黑" w:hint="eastAsia"/>
                <w:color w:val="C0504D" w:themeColor="accent2"/>
                <w:sz w:val="21"/>
                <w:szCs w:val="21"/>
              </w:rPr>
              <w:t>23</w:t>
            </w:r>
          </w:p>
        </w:tc>
        <w:tc>
          <w:tcPr>
            <w:tcW w:w="1960" w:type="dxa"/>
            <w:vMerge w:val="restart"/>
            <w:noWrap/>
            <w:hideMark/>
          </w:tcPr>
          <w:p w:rsidR="00144DD6" w:rsidRPr="00BA56D4" w:rsidRDefault="00144DD6" w:rsidP="00144DD6">
            <w:pPr>
              <w:pStyle w:val="20"/>
              <w:ind w:left="480" w:firstLineChars="0" w:firstLine="0"/>
              <w:rPr>
                <w:rFonts w:ascii="微软雅黑" w:hAnsi="微软雅黑"/>
                <w:color w:val="C0504D" w:themeColor="accent2"/>
                <w:sz w:val="21"/>
                <w:szCs w:val="21"/>
              </w:rPr>
            </w:pPr>
            <w:r w:rsidRPr="00BA56D4">
              <w:rPr>
                <w:rFonts w:ascii="微软雅黑" w:hAnsi="微软雅黑" w:hint="eastAsia"/>
                <w:color w:val="C0504D" w:themeColor="accent2"/>
                <w:sz w:val="21"/>
                <w:szCs w:val="21"/>
              </w:rPr>
              <w:t>合同台账</w:t>
            </w:r>
          </w:p>
        </w:tc>
        <w:tc>
          <w:tcPr>
            <w:tcW w:w="1840" w:type="dxa"/>
            <w:noWrap/>
            <w:hideMark/>
          </w:tcPr>
          <w:p w:rsidR="00144DD6" w:rsidRPr="00BA56D4" w:rsidRDefault="00144DD6" w:rsidP="00144DD6">
            <w:pPr>
              <w:pStyle w:val="20"/>
              <w:ind w:leftChars="175" w:firstLineChars="0" w:firstLine="0"/>
              <w:rPr>
                <w:rFonts w:ascii="微软雅黑" w:hAnsi="微软雅黑"/>
                <w:color w:val="C0504D" w:themeColor="accent2"/>
                <w:sz w:val="21"/>
                <w:szCs w:val="21"/>
              </w:rPr>
            </w:pPr>
            <w:r w:rsidRPr="00BA56D4">
              <w:rPr>
                <w:rFonts w:ascii="微软雅黑" w:hAnsi="微软雅黑" w:hint="eastAsia"/>
                <w:color w:val="C0504D" w:themeColor="accent2"/>
                <w:sz w:val="21"/>
                <w:szCs w:val="21"/>
              </w:rPr>
              <w:t>合同台账</w:t>
            </w:r>
          </w:p>
        </w:tc>
        <w:tc>
          <w:tcPr>
            <w:tcW w:w="2960" w:type="dxa"/>
            <w:noWrap/>
            <w:hideMark/>
          </w:tcPr>
          <w:p w:rsidR="00144DD6" w:rsidRPr="00BA56D4" w:rsidRDefault="00144DD6" w:rsidP="00144DD6">
            <w:pPr>
              <w:pStyle w:val="20"/>
              <w:ind w:left="480" w:firstLineChars="0" w:firstLine="0"/>
              <w:rPr>
                <w:rFonts w:ascii="微软雅黑" w:hAnsi="微软雅黑"/>
                <w:color w:val="C0504D" w:themeColor="accent2"/>
                <w:sz w:val="21"/>
                <w:szCs w:val="21"/>
              </w:rPr>
            </w:pPr>
          </w:p>
        </w:tc>
        <w:tc>
          <w:tcPr>
            <w:tcW w:w="1820" w:type="dxa"/>
            <w:noWrap/>
            <w:hideMark/>
          </w:tcPr>
          <w:p w:rsidR="00144DD6" w:rsidRPr="00BA56D4" w:rsidRDefault="00144DD6" w:rsidP="00144DD6">
            <w:pPr>
              <w:pStyle w:val="20"/>
              <w:ind w:left="480" w:firstLineChars="0" w:firstLine="0"/>
              <w:rPr>
                <w:rFonts w:ascii="微软雅黑" w:hAnsi="微软雅黑"/>
                <w:color w:val="C0504D" w:themeColor="accent2"/>
                <w:sz w:val="21"/>
                <w:szCs w:val="21"/>
              </w:rPr>
            </w:pPr>
          </w:p>
        </w:tc>
      </w:tr>
      <w:tr w:rsidR="00A24C80" w:rsidRPr="00BA56D4" w:rsidTr="00144DD6">
        <w:trPr>
          <w:trHeight w:val="285"/>
        </w:trPr>
        <w:tc>
          <w:tcPr>
            <w:tcW w:w="1080" w:type="dxa"/>
            <w:noWrap/>
            <w:hideMark/>
          </w:tcPr>
          <w:p w:rsidR="00144DD6" w:rsidRPr="00BA56D4" w:rsidRDefault="00144DD6" w:rsidP="00144DD6">
            <w:pPr>
              <w:pStyle w:val="20"/>
              <w:ind w:left="480" w:firstLineChars="0" w:firstLine="0"/>
              <w:rPr>
                <w:rFonts w:ascii="微软雅黑" w:hAnsi="微软雅黑"/>
                <w:color w:val="C0504D" w:themeColor="accent2"/>
                <w:sz w:val="21"/>
                <w:szCs w:val="21"/>
              </w:rPr>
            </w:pPr>
            <w:r w:rsidRPr="00BA56D4">
              <w:rPr>
                <w:rFonts w:ascii="微软雅黑" w:hAnsi="微软雅黑" w:hint="eastAsia"/>
                <w:color w:val="C0504D" w:themeColor="accent2"/>
                <w:sz w:val="21"/>
                <w:szCs w:val="21"/>
              </w:rPr>
              <w:t>24</w:t>
            </w:r>
          </w:p>
        </w:tc>
        <w:tc>
          <w:tcPr>
            <w:tcW w:w="1960" w:type="dxa"/>
            <w:vMerge/>
            <w:hideMark/>
          </w:tcPr>
          <w:p w:rsidR="00144DD6" w:rsidRPr="00BA56D4" w:rsidRDefault="00144DD6" w:rsidP="00144DD6">
            <w:pPr>
              <w:pStyle w:val="20"/>
              <w:ind w:left="480" w:firstLineChars="0" w:firstLine="0"/>
              <w:rPr>
                <w:rFonts w:ascii="微软雅黑" w:hAnsi="微软雅黑"/>
                <w:color w:val="C0504D" w:themeColor="accent2"/>
                <w:sz w:val="21"/>
                <w:szCs w:val="21"/>
              </w:rPr>
            </w:pPr>
          </w:p>
        </w:tc>
        <w:tc>
          <w:tcPr>
            <w:tcW w:w="1840" w:type="dxa"/>
            <w:noWrap/>
            <w:hideMark/>
          </w:tcPr>
          <w:p w:rsidR="00144DD6" w:rsidRPr="00BA56D4" w:rsidRDefault="00144DD6" w:rsidP="00144DD6">
            <w:pPr>
              <w:pStyle w:val="20"/>
              <w:ind w:leftChars="175" w:firstLineChars="0" w:firstLine="0"/>
              <w:rPr>
                <w:rFonts w:ascii="微软雅黑" w:hAnsi="微软雅黑"/>
                <w:color w:val="C0504D" w:themeColor="accent2"/>
                <w:sz w:val="21"/>
                <w:szCs w:val="21"/>
              </w:rPr>
            </w:pPr>
            <w:r w:rsidRPr="00BA56D4">
              <w:rPr>
                <w:rFonts w:ascii="微软雅黑" w:hAnsi="微软雅黑" w:hint="eastAsia"/>
                <w:color w:val="C0504D" w:themeColor="accent2"/>
                <w:sz w:val="21"/>
                <w:szCs w:val="21"/>
              </w:rPr>
              <w:t>项目台账</w:t>
            </w:r>
          </w:p>
        </w:tc>
        <w:tc>
          <w:tcPr>
            <w:tcW w:w="2960" w:type="dxa"/>
            <w:noWrap/>
            <w:hideMark/>
          </w:tcPr>
          <w:p w:rsidR="00144DD6" w:rsidRPr="00BA56D4" w:rsidRDefault="00144DD6" w:rsidP="00144DD6">
            <w:pPr>
              <w:pStyle w:val="20"/>
              <w:ind w:left="480" w:firstLineChars="0" w:firstLine="0"/>
              <w:rPr>
                <w:rFonts w:ascii="微软雅黑" w:hAnsi="微软雅黑"/>
                <w:color w:val="C0504D" w:themeColor="accent2"/>
                <w:sz w:val="21"/>
                <w:szCs w:val="21"/>
              </w:rPr>
            </w:pPr>
          </w:p>
        </w:tc>
        <w:tc>
          <w:tcPr>
            <w:tcW w:w="1820" w:type="dxa"/>
            <w:noWrap/>
            <w:hideMark/>
          </w:tcPr>
          <w:p w:rsidR="00144DD6" w:rsidRPr="00BA56D4" w:rsidRDefault="00144DD6" w:rsidP="00144DD6">
            <w:pPr>
              <w:pStyle w:val="20"/>
              <w:ind w:left="480" w:firstLineChars="0" w:firstLine="0"/>
              <w:rPr>
                <w:rFonts w:ascii="微软雅黑" w:hAnsi="微软雅黑"/>
                <w:color w:val="C0504D" w:themeColor="accent2"/>
                <w:sz w:val="21"/>
                <w:szCs w:val="21"/>
              </w:rPr>
            </w:pPr>
          </w:p>
        </w:tc>
      </w:tr>
      <w:tr w:rsidR="00A24C80" w:rsidRPr="00BA56D4" w:rsidTr="00144DD6">
        <w:trPr>
          <w:trHeight w:val="285"/>
        </w:trPr>
        <w:tc>
          <w:tcPr>
            <w:tcW w:w="1080" w:type="dxa"/>
            <w:noWrap/>
            <w:hideMark/>
          </w:tcPr>
          <w:p w:rsidR="00144DD6" w:rsidRPr="00BA56D4" w:rsidRDefault="00144DD6" w:rsidP="00144DD6">
            <w:pPr>
              <w:pStyle w:val="20"/>
              <w:ind w:left="480" w:firstLineChars="0" w:firstLine="0"/>
              <w:rPr>
                <w:rFonts w:ascii="微软雅黑" w:hAnsi="微软雅黑"/>
                <w:color w:val="C0504D" w:themeColor="accent2"/>
                <w:sz w:val="21"/>
                <w:szCs w:val="21"/>
              </w:rPr>
            </w:pPr>
            <w:r w:rsidRPr="00BA56D4">
              <w:rPr>
                <w:rFonts w:ascii="微软雅黑" w:hAnsi="微软雅黑" w:hint="eastAsia"/>
                <w:color w:val="C0504D" w:themeColor="accent2"/>
                <w:sz w:val="21"/>
                <w:szCs w:val="21"/>
              </w:rPr>
              <w:t>25</w:t>
            </w:r>
          </w:p>
        </w:tc>
        <w:tc>
          <w:tcPr>
            <w:tcW w:w="1960" w:type="dxa"/>
            <w:vMerge/>
            <w:hideMark/>
          </w:tcPr>
          <w:p w:rsidR="00144DD6" w:rsidRPr="00BA56D4" w:rsidRDefault="00144DD6" w:rsidP="00144DD6">
            <w:pPr>
              <w:pStyle w:val="20"/>
              <w:ind w:left="480" w:firstLineChars="0" w:firstLine="0"/>
              <w:rPr>
                <w:rFonts w:ascii="微软雅黑" w:hAnsi="微软雅黑"/>
                <w:color w:val="C0504D" w:themeColor="accent2"/>
                <w:sz w:val="21"/>
                <w:szCs w:val="21"/>
              </w:rPr>
            </w:pPr>
          </w:p>
        </w:tc>
        <w:tc>
          <w:tcPr>
            <w:tcW w:w="1840" w:type="dxa"/>
            <w:noWrap/>
            <w:hideMark/>
          </w:tcPr>
          <w:p w:rsidR="00144DD6" w:rsidRPr="00BA56D4" w:rsidRDefault="00144DD6" w:rsidP="00144DD6">
            <w:pPr>
              <w:pStyle w:val="20"/>
              <w:ind w:leftChars="175" w:firstLineChars="0" w:firstLine="0"/>
              <w:rPr>
                <w:rFonts w:ascii="微软雅黑" w:hAnsi="微软雅黑"/>
                <w:color w:val="C0504D" w:themeColor="accent2"/>
                <w:sz w:val="21"/>
                <w:szCs w:val="21"/>
              </w:rPr>
            </w:pPr>
            <w:r w:rsidRPr="00BA56D4">
              <w:rPr>
                <w:rFonts w:ascii="微软雅黑" w:hAnsi="微软雅黑" w:hint="eastAsia"/>
                <w:color w:val="C0504D" w:themeColor="accent2"/>
                <w:sz w:val="21"/>
                <w:szCs w:val="21"/>
              </w:rPr>
              <w:t>统计分析</w:t>
            </w:r>
          </w:p>
        </w:tc>
        <w:tc>
          <w:tcPr>
            <w:tcW w:w="2960" w:type="dxa"/>
            <w:noWrap/>
            <w:hideMark/>
          </w:tcPr>
          <w:p w:rsidR="00144DD6" w:rsidRPr="00BA56D4" w:rsidRDefault="00144DD6" w:rsidP="00144DD6">
            <w:pPr>
              <w:pStyle w:val="20"/>
              <w:ind w:left="480" w:firstLineChars="0" w:firstLine="0"/>
              <w:rPr>
                <w:rFonts w:ascii="微软雅黑" w:hAnsi="微软雅黑"/>
                <w:color w:val="C0504D" w:themeColor="accent2"/>
                <w:sz w:val="21"/>
                <w:szCs w:val="21"/>
              </w:rPr>
            </w:pPr>
          </w:p>
        </w:tc>
        <w:tc>
          <w:tcPr>
            <w:tcW w:w="1820" w:type="dxa"/>
            <w:noWrap/>
            <w:hideMark/>
          </w:tcPr>
          <w:p w:rsidR="00144DD6" w:rsidRPr="00BA56D4" w:rsidRDefault="00144DD6" w:rsidP="00144DD6">
            <w:pPr>
              <w:pStyle w:val="20"/>
              <w:ind w:left="480" w:firstLineChars="0" w:firstLine="0"/>
              <w:rPr>
                <w:rFonts w:ascii="微软雅黑" w:hAnsi="微软雅黑"/>
                <w:color w:val="C0504D" w:themeColor="accent2"/>
                <w:sz w:val="21"/>
                <w:szCs w:val="21"/>
              </w:rPr>
            </w:pPr>
          </w:p>
        </w:tc>
      </w:tr>
      <w:tr w:rsidR="00A24C80" w:rsidRPr="00BA56D4" w:rsidTr="00144DD6">
        <w:trPr>
          <w:trHeight w:val="285"/>
        </w:trPr>
        <w:tc>
          <w:tcPr>
            <w:tcW w:w="1080" w:type="dxa"/>
            <w:noWrap/>
            <w:hideMark/>
          </w:tcPr>
          <w:p w:rsidR="00144DD6" w:rsidRPr="00BA56D4" w:rsidRDefault="00144DD6" w:rsidP="00144DD6">
            <w:pPr>
              <w:pStyle w:val="20"/>
              <w:ind w:left="480" w:firstLineChars="0" w:firstLine="0"/>
              <w:rPr>
                <w:rFonts w:ascii="微软雅黑" w:hAnsi="微软雅黑"/>
                <w:color w:val="C0504D" w:themeColor="accent2"/>
                <w:sz w:val="21"/>
                <w:szCs w:val="21"/>
              </w:rPr>
            </w:pPr>
            <w:r w:rsidRPr="00BA56D4">
              <w:rPr>
                <w:rFonts w:ascii="微软雅黑" w:hAnsi="微软雅黑" w:hint="eastAsia"/>
                <w:color w:val="C0504D" w:themeColor="accent2"/>
                <w:sz w:val="21"/>
                <w:szCs w:val="21"/>
              </w:rPr>
              <w:t>26</w:t>
            </w:r>
          </w:p>
        </w:tc>
        <w:tc>
          <w:tcPr>
            <w:tcW w:w="1960" w:type="dxa"/>
            <w:vMerge w:val="restart"/>
            <w:noWrap/>
            <w:hideMark/>
          </w:tcPr>
          <w:p w:rsidR="00144DD6" w:rsidRPr="00BA56D4" w:rsidRDefault="00144DD6" w:rsidP="00144DD6">
            <w:pPr>
              <w:pStyle w:val="20"/>
              <w:ind w:left="480" w:firstLineChars="0" w:firstLine="0"/>
              <w:rPr>
                <w:rFonts w:ascii="微软雅黑" w:hAnsi="微软雅黑"/>
                <w:color w:val="C0504D" w:themeColor="accent2"/>
                <w:sz w:val="21"/>
                <w:szCs w:val="21"/>
              </w:rPr>
            </w:pPr>
            <w:r w:rsidRPr="00BA56D4">
              <w:rPr>
                <w:rFonts w:ascii="微软雅黑" w:hAnsi="微软雅黑" w:hint="eastAsia"/>
                <w:color w:val="C0504D" w:themeColor="accent2"/>
                <w:sz w:val="21"/>
                <w:szCs w:val="21"/>
              </w:rPr>
              <w:t>合同归档</w:t>
            </w:r>
          </w:p>
        </w:tc>
        <w:tc>
          <w:tcPr>
            <w:tcW w:w="1840" w:type="dxa"/>
            <w:noWrap/>
            <w:hideMark/>
          </w:tcPr>
          <w:p w:rsidR="00144DD6" w:rsidRPr="00BA56D4" w:rsidRDefault="00144DD6" w:rsidP="00144DD6">
            <w:pPr>
              <w:pStyle w:val="20"/>
              <w:ind w:leftChars="175" w:firstLineChars="0" w:firstLine="0"/>
              <w:rPr>
                <w:rFonts w:ascii="微软雅黑" w:hAnsi="微软雅黑"/>
                <w:color w:val="C0504D" w:themeColor="accent2"/>
                <w:sz w:val="21"/>
                <w:szCs w:val="21"/>
              </w:rPr>
            </w:pPr>
            <w:r w:rsidRPr="00BA56D4">
              <w:rPr>
                <w:rFonts w:ascii="微软雅黑" w:hAnsi="微软雅黑" w:hint="eastAsia"/>
                <w:color w:val="C0504D" w:themeColor="accent2"/>
                <w:sz w:val="21"/>
                <w:szCs w:val="21"/>
              </w:rPr>
              <w:t>合同借阅</w:t>
            </w:r>
          </w:p>
        </w:tc>
        <w:tc>
          <w:tcPr>
            <w:tcW w:w="2960" w:type="dxa"/>
            <w:noWrap/>
            <w:hideMark/>
          </w:tcPr>
          <w:p w:rsidR="00144DD6" w:rsidRPr="00BA56D4" w:rsidRDefault="00144DD6" w:rsidP="00144DD6">
            <w:pPr>
              <w:pStyle w:val="20"/>
              <w:ind w:left="480" w:firstLineChars="0" w:firstLine="0"/>
              <w:rPr>
                <w:rFonts w:ascii="微软雅黑" w:hAnsi="微软雅黑"/>
                <w:color w:val="C0504D" w:themeColor="accent2"/>
                <w:sz w:val="21"/>
                <w:szCs w:val="21"/>
              </w:rPr>
            </w:pPr>
          </w:p>
        </w:tc>
        <w:tc>
          <w:tcPr>
            <w:tcW w:w="1820" w:type="dxa"/>
            <w:noWrap/>
            <w:hideMark/>
          </w:tcPr>
          <w:p w:rsidR="00144DD6" w:rsidRPr="00BA56D4" w:rsidRDefault="00144DD6" w:rsidP="00144DD6">
            <w:pPr>
              <w:pStyle w:val="20"/>
              <w:ind w:left="480" w:firstLineChars="0" w:firstLine="0"/>
              <w:rPr>
                <w:rFonts w:ascii="微软雅黑" w:hAnsi="微软雅黑"/>
                <w:color w:val="C0504D" w:themeColor="accent2"/>
                <w:sz w:val="21"/>
                <w:szCs w:val="21"/>
              </w:rPr>
            </w:pPr>
          </w:p>
        </w:tc>
      </w:tr>
      <w:tr w:rsidR="00A24C80" w:rsidRPr="00BA56D4" w:rsidTr="00144DD6">
        <w:trPr>
          <w:trHeight w:val="285"/>
        </w:trPr>
        <w:tc>
          <w:tcPr>
            <w:tcW w:w="1080" w:type="dxa"/>
            <w:noWrap/>
            <w:hideMark/>
          </w:tcPr>
          <w:p w:rsidR="00144DD6" w:rsidRPr="00BA56D4" w:rsidRDefault="00144DD6" w:rsidP="00144DD6">
            <w:pPr>
              <w:pStyle w:val="20"/>
              <w:ind w:left="480" w:firstLineChars="0" w:firstLine="0"/>
              <w:rPr>
                <w:rFonts w:ascii="微软雅黑" w:hAnsi="微软雅黑"/>
                <w:color w:val="C0504D" w:themeColor="accent2"/>
                <w:sz w:val="21"/>
                <w:szCs w:val="21"/>
              </w:rPr>
            </w:pPr>
            <w:r w:rsidRPr="00BA56D4">
              <w:rPr>
                <w:rFonts w:ascii="微软雅黑" w:hAnsi="微软雅黑" w:hint="eastAsia"/>
                <w:color w:val="C0504D" w:themeColor="accent2"/>
                <w:sz w:val="21"/>
                <w:szCs w:val="21"/>
              </w:rPr>
              <w:lastRenderedPageBreak/>
              <w:t>27</w:t>
            </w:r>
          </w:p>
        </w:tc>
        <w:tc>
          <w:tcPr>
            <w:tcW w:w="1960" w:type="dxa"/>
            <w:vMerge/>
            <w:hideMark/>
          </w:tcPr>
          <w:p w:rsidR="00144DD6" w:rsidRPr="00BA56D4" w:rsidRDefault="00144DD6" w:rsidP="00144DD6">
            <w:pPr>
              <w:pStyle w:val="20"/>
              <w:ind w:left="480" w:firstLineChars="0" w:firstLine="0"/>
              <w:rPr>
                <w:rFonts w:ascii="微软雅黑" w:hAnsi="微软雅黑"/>
                <w:color w:val="C0504D" w:themeColor="accent2"/>
                <w:sz w:val="21"/>
                <w:szCs w:val="21"/>
              </w:rPr>
            </w:pPr>
          </w:p>
        </w:tc>
        <w:tc>
          <w:tcPr>
            <w:tcW w:w="1840" w:type="dxa"/>
            <w:noWrap/>
            <w:hideMark/>
          </w:tcPr>
          <w:p w:rsidR="00144DD6" w:rsidRPr="00BA56D4" w:rsidRDefault="00144DD6" w:rsidP="00144DD6">
            <w:pPr>
              <w:pStyle w:val="20"/>
              <w:ind w:leftChars="175" w:firstLineChars="0" w:firstLine="0"/>
              <w:rPr>
                <w:rFonts w:ascii="微软雅黑" w:hAnsi="微软雅黑"/>
                <w:color w:val="C0504D" w:themeColor="accent2"/>
                <w:sz w:val="21"/>
                <w:szCs w:val="21"/>
              </w:rPr>
            </w:pPr>
            <w:r w:rsidRPr="00BA56D4">
              <w:rPr>
                <w:rFonts w:ascii="微软雅黑" w:hAnsi="微软雅黑" w:hint="eastAsia"/>
                <w:color w:val="C0504D" w:themeColor="accent2"/>
                <w:sz w:val="21"/>
                <w:szCs w:val="21"/>
              </w:rPr>
              <w:t>合同归还</w:t>
            </w:r>
          </w:p>
        </w:tc>
        <w:tc>
          <w:tcPr>
            <w:tcW w:w="2960" w:type="dxa"/>
            <w:noWrap/>
            <w:hideMark/>
          </w:tcPr>
          <w:p w:rsidR="00144DD6" w:rsidRPr="00BA56D4" w:rsidRDefault="00144DD6" w:rsidP="00144DD6">
            <w:pPr>
              <w:pStyle w:val="20"/>
              <w:ind w:left="480" w:firstLineChars="0" w:firstLine="0"/>
              <w:rPr>
                <w:rFonts w:ascii="微软雅黑" w:hAnsi="微软雅黑"/>
                <w:color w:val="C0504D" w:themeColor="accent2"/>
                <w:sz w:val="21"/>
                <w:szCs w:val="21"/>
              </w:rPr>
            </w:pPr>
          </w:p>
        </w:tc>
        <w:tc>
          <w:tcPr>
            <w:tcW w:w="1820" w:type="dxa"/>
            <w:noWrap/>
            <w:hideMark/>
          </w:tcPr>
          <w:p w:rsidR="00144DD6" w:rsidRPr="00BA56D4" w:rsidRDefault="00144DD6" w:rsidP="00144DD6">
            <w:pPr>
              <w:pStyle w:val="20"/>
              <w:ind w:left="480" w:firstLineChars="0" w:firstLine="0"/>
              <w:rPr>
                <w:rFonts w:ascii="微软雅黑" w:hAnsi="微软雅黑"/>
                <w:color w:val="C0504D" w:themeColor="accent2"/>
                <w:sz w:val="21"/>
                <w:szCs w:val="21"/>
              </w:rPr>
            </w:pPr>
          </w:p>
        </w:tc>
      </w:tr>
      <w:tr w:rsidR="00A24C80" w:rsidRPr="00BA56D4" w:rsidTr="00144DD6">
        <w:trPr>
          <w:trHeight w:val="285"/>
        </w:trPr>
        <w:tc>
          <w:tcPr>
            <w:tcW w:w="1080" w:type="dxa"/>
            <w:noWrap/>
            <w:hideMark/>
          </w:tcPr>
          <w:p w:rsidR="00144DD6" w:rsidRPr="00BA56D4" w:rsidRDefault="00144DD6" w:rsidP="00144DD6">
            <w:pPr>
              <w:pStyle w:val="20"/>
              <w:ind w:left="480" w:firstLineChars="0" w:firstLine="0"/>
              <w:rPr>
                <w:rFonts w:ascii="微软雅黑" w:hAnsi="微软雅黑"/>
                <w:color w:val="C0504D" w:themeColor="accent2"/>
                <w:sz w:val="21"/>
                <w:szCs w:val="21"/>
              </w:rPr>
            </w:pPr>
            <w:r w:rsidRPr="00BA56D4">
              <w:rPr>
                <w:rFonts w:ascii="微软雅黑" w:hAnsi="微软雅黑" w:hint="eastAsia"/>
                <w:color w:val="C0504D" w:themeColor="accent2"/>
                <w:sz w:val="21"/>
                <w:szCs w:val="21"/>
              </w:rPr>
              <w:t>28</w:t>
            </w:r>
          </w:p>
        </w:tc>
        <w:tc>
          <w:tcPr>
            <w:tcW w:w="1960" w:type="dxa"/>
            <w:vMerge/>
            <w:hideMark/>
          </w:tcPr>
          <w:p w:rsidR="00144DD6" w:rsidRPr="00BA56D4" w:rsidRDefault="00144DD6" w:rsidP="00144DD6">
            <w:pPr>
              <w:pStyle w:val="20"/>
              <w:ind w:left="480" w:firstLineChars="0" w:firstLine="0"/>
              <w:rPr>
                <w:rFonts w:ascii="微软雅黑" w:hAnsi="微软雅黑"/>
                <w:color w:val="C0504D" w:themeColor="accent2"/>
                <w:sz w:val="21"/>
                <w:szCs w:val="21"/>
              </w:rPr>
            </w:pPr>
          </w:p>
        </w:tc>
        <w:tc>
          <w:tcPr>
            <w:tcW w:w="1840" w:type="dxa"/>
            <w:noWrap/>
            <w:hideMark/>
          </w:tcPr>
          <w:p w:rsidR="00144DD6" w:rsidRPr="00BA56D4" w:rsidRDefault="00144DD6" w:rsidP="00144DD6">
            <w:pPr>
              <w:pStyle w:val="20"/>
              <w:ind w:leftChars="175" w:firstLineChars="0" w:firstLine="0"/>
              <w:rPr>
                <w:rFonts w:ascii="微软雅黑" w:hAnsi="微软雅黑"/>
                <w:color w:val="C0504D" w:themeColor="accent2"/>
                <w:sz w:val="21"/>
                <w:szCs w:val="21"/>
              </w:rPr>
            </w:pPr>
            <w:r w:rsidRPr="00BA56D4">
              <w:rPr>
                <w:rFonts w:ascii="微软雅黑" w:hAnsi="微软雅黑" w:hint="eastAsia"/>
                <w:color w:val="C0504D" w:themeColor="accent2"/>
                <w:sz w:val="21"/>
                <w:szCs w:val="21"/>
              </w:rPr>
              <w:t>合同档案</w:t>
            </w:r>
          </w:p>
        </w:tc>
        <w:tc>
          <w:tcPr>
            <w:tcW w:w="2960" w:type="dxa"/>
            <w:noWrap/>
            <w:hideMark/>
          </w:tcPr>
          <w:p w:rsidR="00144DD6" w:rsidRPr="00BA56D4" w:rsidRDefault="00144DD6" w:rsidP="00144DD6">
            <w:pPr>
              <w:pStyle w:val="20"/>
              <w:ind w:left="480" w:firstLineChars="0" w:firstLine="0"/>
              <w:rPr>
                <w:rFonts w:ascii="微软雅黑" w:hAnsi="微软雅黑"/>
                <w:color w:val="C0504D" w:themeColor="accent2"/>
                <w:sz w:val="21"/>
                <w:szCs w:val="21"/>
              </w:rPr>
            </w:pPr>
          </w:p>
        </w:tc>
        <w:tc>
          <w:tcPr>
            <w:tcW w:w="1820" w:type="dxa"/>
            <w:noWrap/>
            <w:hideMark/>
          </w:tcPr>
          <w:p w:rsidR="00144DD6" w:rsidRPr="00BA56D4" w:rsidRDefault="00144DD6" w:rsidP="00144DD6">
            <w:pPr>
              <w:pStyle w:val="20"/>
              <w:ind w:left="480" w:firstLineChars="0" w:firstLine="0"/>
              <w:rPr>
                <w:rFonts w:ascii="微软雅黑" w:hAnsi="微软雅黑"/>
                <w:color w:val="C0504D" w:themeColor="accent2"/>
                <w:sz w:val="21"/>
                <w:szCs w:val="21"/>
              </w:rPr>
            </w:pPr>
          </w:p>
        </w:tc>
      </w:tr>
    </w:tbl>
    <w:p w:rsidR="00A9012E" w:rsidRPr="00A9012E" w:rsidRDefault="00A9012E" w:rsidP="00A9012E">
      <w:pPr>
        <w:pStyle w:val="20"/>
        <w:ind w:leftChars="0" w:left="0" w:firstLineChars="0" w:firstLine="0"/>
      </w:pPr>
    </w:p>
    <w:p w:rsidR="00962DFC" w:rsidRDefault="00C3068D">
      <w:pPr>
        <w:pStyle w:val="1"/>
      </w:pPr>
      <w:bookmarkStart w:id="9" w:name="_Toc28246"/>
      <w:r>
        <w:rPr>
          <w:rFonts w:hint="eastAsia"/>
        </w:rPr>
        <w:t>详细需求</w:t>
      </w:r>
      <w:bookmarkEnd w:id="9"/>
    </w:p>
    <w:p w:rsidR="00962DFC" w:rsidRPr="002C4D98" w:rsidRDefault="00C3068D">
      <w:pPr>
        <w:rPr>
          <w:color w:val="4F81BD" w:themeColor="accent1"/>
        </w:rPr>
      </w:pPr>
      <w:r w:rsidRPr="002C4D98">
        <w:rPr>
          <w:rFonts w:hint="eastAsia"/>
          <w:color w:val="4F81BD" w:themeColor="accent1"/>
        </w:rPr>
        <w:t>总体业务概述，附加全局业务流程图，如包含多个场景，按照场景</w:t>
      </w:r>
      <w:r w:rsidR="00AE7F24" w:rsidRPr="002C4D98">
        <w:rPr>
          <w:rFonts w:hint="eastAsia"/>
          <w:color w:val="4F81BD" w:themeColor="accent1"/>
        </w:rPr>
        <w:t>分别</w:t>
      </w:r>
      <w:r w:rsidRPr="002C4D98">
        <w:rPr>
          <w:rFonts w:hint="eastAsia"/>
          <w:color w:val="4F81BD" w:themeColor="accent1"/>
        </w:rPr>
        <w:t>提供。</w:t>
      </w:r>
    </w:p>
    <w:p w:rsidR="00962DFC" w:rsidRDefault="00C3068D">
      <w:pPr>
        <w:pStyle w:val="2"/>
      </w:pPr>
      <w:bookmarkStart w:id="10" w:name="_Toc31233"/>
      <w:r>
        <w:rPr>
          <w:rFonts w:hint="eastAsia"/>
        </w:rPr>
        <w:t>基础数据</w:t>
      </w:r>
      <w:bookmarkEnd w:id="10"/>
    </w:p>
    <w:p w:rsidR="00962DFC" w:rsidRDefault="00C3068D">
      <w:pPr>
        <w:pStyle w:val="3"/>
      </w:pPr>
      <w:bookmarkStart w:id="11" w:name="_Toc2985"/>
      <w:r>
        <w:rPr>
          <w:rFonts w:hint="eastAsia"/>
        </w:rPr>
        <w:t>组织架构</w:t>
      </w:r>
      <w:bookmarkStart w:id="12" w:name="_GoBack"/>
      <w:bookmarkEnd w:id="11"/>
      <w:bookmarkEnd w:id="12"/>
    </w:p>
    <w:p w:rsidR="00916269" w:rsidRPr="00916269" w:rsidRDefault="00C3068D" w:rsidP="00916269">
      <w:pPr>
        <w:rPr>
          <w:rFonts w:hint="eastAsia"/>
          <w:color w:val="4F81BD" w:themeColor="accent1"/>
        </w:rPr>
      </w:pPr>
      <w:r w:rsidRPr="002C4D98">
        <w:rPr>
          <w:rFonts w:hint="eastAsia"/>
          <w:color w:val="4F81BD" w:themeColor="accent1"/>
        </w:rPr>
        <w:t>描述系统的组织范围，相关组织架构的数据或同步系统及方式。</w:t>
      </w:r>
    </w:p>
    <w:p w:rsidR="00962DFC" w:rsidRPr="00BA56D4" w:rsidRDefault="00F677B5">
      <w:pPr>
        <w:ind w:firstLine="440"/>
        <w:rPr>
          <w:color w:val="4F81BD" w:themeColor="accent1"/>
          <w:sz w:val="22"/>
        </w:rPr>
      </w:pPr>
      <w:r w:rsidRPr="00BA56D4">
        <w:rPr>
          <w:rFonts w:hint="eastAsia"/>
          <w:color w:val="C0504D" w:themeColor="accent2"/>
          <w:sz w:val="22"/>
        </w:rPr>
        <w:t>（对应</w:t>
      </w:r>
      <w:r w:rsidR="00916269" w:rsidRPr="00BA56D4">
        <w:rPr>
          <w:rFonts w:hint="eastAsia"/>
          <w:color w:val="C0504D" w:themeColor="accent2"/>
          <w:sz w:val="22"/>
        </w:rPr>
        <w:t>需求梳理模板（内部）</w:t>
      </w:r>
      <w:r w:rsidRPr="00BA56D4">
        <w:rPr>
          <w:rFonts w:hint="eastAsia"/>
          <w:color w:val="C0504D" w:themeColor="accent2"/>
          <w:sz w:val="22"/>
        </w:rPr>
        <w:t>excel</w:t>
      </w:r>
      <w:r w:rsidRPr="00BA56D4">
        <w:rPr>
          <w:rFonts w:hint="eastAsia"/>
          <w:color w:val="C0504D" w:themeColor="accent2"/>
          <w:sz w:val="22"/>
        </w:rPr>
        <w:t>，</w:t>
      </w:r>
      <w:r w:rsidRPr="00BA56D4">
        <w:rPr>
          <w:rFonts w:hint="eastAsia"/>
          <w:color w:val="C0504D" w:themeColor="accent2"/>
          <w:sz w:val="22"/>
        </w:rPr>
        <w:t>sheet</w:t>
      </w:r>
      <w:r w:rsidRPr="00BA56D4">
        <w:rPr>
          <w:color w:val="C0504D" w:themeColor="accent2"/>
          <w:sz w:val="22"/>
        </w:rPr>
        <w:t>2</w:t>
      </w:r>
      <w:r w:rsidRPr="00BA56D4">
        <w:rPr>
          <w:rFonts w:hint="eastAsia"/>
          <w:color w:val="C0504D" w:themeColor="accent2"/>
          <w:sz w:val="22"/>
        </w:rPr>
        <w:t>业务需求模板，数据信息项）</w:t>
      </w:r>
    </w:p>
    <w:p w:rsidR="0063742D" w:rsidRDefault="00F677B5" w:rsidP="0063742D">
      <w:pPr>
        <w:pStyle w:val="20"/>
        <w:ind w:leftChars="0" w:left="0" w:firstLineChars="0" w:firstLine="0"/>
      </w:pPr>
      <w:r>
        <w:rPr>
          <w:noProof/>
        </w:rPr>
        <w:drawing>
          <wp:inline distT="0" distB="0" distL="0" distR="0" wp14:anchorId="337C9874" wp14:editId="618EE04B">
            <wp:extent cx="5278120" cy="33210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8120" cy="3321050"/>
                    </a:xfrm>
                    <a:prstGeom prst="rect">
                      <a:avLst/>
                    </a:prstGeom>
                  </pic:spPr>
                </pic:pic>
              </a:graphicData>
            </a:graphic>
          </wp:inline>
        </w:drawing>
      </w:r>
    </w:p>
    <w:p w:rsidR="00F677B5" w:rsidRPr="00F677B5" w:rsidRDefault="00F677B5" w:rsidP="0063742D">
      <w:pPr>
        <w:pStyle w:val="20"/>
        <w:ind w:leftChars="0" w:left="0" w:firstLineChars="0" w:firstLine="0"/>
      </w:pPr>
      <w:r>
        <w:rPr>
          <w:noProof/>
        </w:rPr>
        <w:lastRenderedPageBreak/>
        <w:drawing>
          <wp:inline distT="0" distB="0" distL="0" distR="0" wp14:anchorId="63B6D691" wp14:editId="4303E797">
            <wp:extent cx="5278120" cy="22510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8120" cy="2251075"/>
                    </a:xfrm>
                    <a:prstGeom prst="rect">
                      <a:avLst/>
                    </a:prstGeom>
                  </pic:spPr>
                </pic:pic>
              </a:graphicData>
            </a:graphic>
          </wp:inline>
        </w:drawing>
      </w:r>
    </w:p>
    <w:p w:rsidR="00962DFC" w:rsidRDefault="00C3068D">
      <w:pPr>
        <w:pStyle w:val="3"/>
      </w:pPr>
      <w:bookmarkStart w:id="13" w:name="_Toc15396"/>
      <w:r>
        <w:rPr>
          <w:rFonts w:hint="eastAsia"/>
        </w:rPr>
        <w:t>角色权限</w:t>
      </w:r>
      <w:bookmarkEnd w:id="13"/>
    </w:p>
    <w:p w:rsidR="00916269" w:rsidRDefault="00C3068D">
      <w:pPr>
        <w:rPr>
          <w:color w:val="4F81BD" w:themeColor="accent1"/>
        </w:rPr>
      </w:pPr>
      <w:r w:rsidRPr="002C4D98">
        <w:rPr>
          <w:rFonts w:hint="eastAsia"/>
          <w:color w:val="4F81BD" w:themeColor="accent1"/>
        </w:rPr>
        <w:t>基于系统功能设计的角色权限体系。</w:t>
      </w:r>
    </w:p>
    <w:p w:rsidR="00916269" w:rsidRPr="00916269" w:rsidRDefault="00916269" w:rsidP="00916269">
      <w:pPr>
        <w:pStyle w:val="20"/>
        <w:ind w:left="480" w:firstLine="480"/>
        <w:rPr>
          <w:rFonts w:hint="eastAsia"/>
        </w:rPr>
      </w:pPr>
    </w:p>
    <w:p w:rsidR="00960236" w:rsidRPr="00916269" w:rsidRDefault="0063742D" w:rsidP="00916269">
      <w:pPr>
        <w:rPr>
          <w:rFonts w:hint="eastAsia"/>
          <w:color w:val="C0504D" w:themeColor="accent2"/>
        </w:rPr>
      </w:pPr>
      <w:r w:rsidRPr="00916269">
        <w:rPr>
          <w:rFonts w:hint="eastAsia"/>
          <w:color w:val="C0504D" w:themeColor="accent2"/>
        </w:rPr>
        <w:t>（</w:t>
      </w:r>
      <w:r w:rsidR="00F677B5" w:rsidRPr="00916269">
        <w:rPr>
          <w:rFonts w:hint="eastAsia"/>
          <w:color w:val="C0504D" w:themeColor="accent2"/>
        </w:rPr>
        <w:t>对应</w:t>
      </w:r>
      <w:r w:rsidR="00916269" w:rsidRPr="00916269">
        <w:rPr>
          <w:rFonts w:hint="eastAsia"/>
          <w:color w:val="C0504D" w:themeColor="accent2"/>
        </w:rPr>
        <w:t>需求梳理模板（内部）</w:t>
      </w:r>
      <w:r w:rsidR="00F677B5" w:rsidRPr="00916269">
        <w:rPr>
          <w:rFonts w:hint="eastAsia"/>
          <w:color w:val="C0504D" w:themeColor="accent2"/>
        </w:rPr>
        <w:t>excel</w:t>
      </w:r>
      <w:r w:rsidR="00F677B5" w:rsidRPr="00916269">
        <w:rPr>
          <w:rFonts w:hint="eastAsia"/>
          <w:color w:val="C0504D" w:themeColor="accent2"/>
        </w:rPr>
        <w:t>中</w:t>
      </w:r>
      <w:r w:rsidR="00F677B5" w:rsidRPr="00916269">
        <w:rPr>
          <w:rFonts w:hint="eastAsia"/>
          <w:color w:val="C0504D" w:themeColor="accent2"/>
        </w:rPr>
        <w:t>sheet</w:t>
      </w:r>
      <w:r w:rsidR="00F677B5" w:rsidRPr="00916269">
        <w:rPr>
          <w:color w:val="C0504D" w:themeColor="accent2"/>
        </w:rPr>
        <w:t>4</w:t>
      </w:r>
      <w:r w:rsidR="00F677B5" w:rsidRPr="00916269">
        <w:rPr>
          <w:rFonts w:hint="eastAsia"/>
          <w:color w:val="C0504D" w:themeColor="accent2"/>
        </w:rPr>
        <w:t>角色权限</w:t>
      </w:r>
      <w:r w:rsidRPr="00916269">
        <w:rPr>
          <w:rFonts w:hint="eastAsia"/>
          <w:color w:val="C0504D" w:themeColor="accent2"/>
        </w:rPr>
        <w:t>）</w:t>
      </w:r>
    </w:p>
    <w:p w:rsidR="00E01E62" w:rsidRPr="00916269" w:rsidRDefault="009C6421" w:rsidP="009C6421">
      <w:pPr>
        <w:pStyle w:val="20"/>
        <w:ind w:leftChars="0" w:left="0" w:firstLineChars="0"/>
        <w:rPr>
          <w:color w:val="C0504D" w:themeColor="accent2"/>
          <w:sz w:val="21"/>
          <w:szCs w:val="21"/>
        </w:rPr>
      </w:pPr>
      <w:r w:rsidRPr="00916269">
        <w:rPr>
          <w:rFonts w:hint="eastAsia"/>
          <w:color w:val="C0504D" w:themeColor="accent2"/>
          <w:sz w:val="21"/>
          <w:szCs w:val="21"/>
        </w:rPr>
        <w:t>示例</w:t>
      </w:r>
    </w:p>
    <w:p w:rsidR="009C6421" w:rsidRPr="009C6421" w:rsidRDefault="00770674" w:rsidP="00E01E62">
      <w:pPr>
        <w:pStyle w:val="20"/>
        <w:ind w:leftChars="0" w:left="0" w:firstLineChars="0" w:firstLine="0"/>
      </w:pPr>
      <w:r w:rsidRPr="00770674">
        <w:rPr>
          <w:noProof/>
        </w:rPr>
        <w:lastRenderedPageBreak/>
        <w:drawing>
          <wp:inline distT="0" distB="0" distL="0" distR="0">
            <wp:extent cx="5278120" cy="623344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8120" cy="6233441"/>
                    </a:xfrm>
                    <a:prstGeom prst="rect">
                      <a:avLst/>
                    </a:prstGeom>
                    <a:noFill/>
                    <a:ln>
                      <a:noFill/>
                    </a:ln>
                  </pic:spPr>
                </pic:pic>
              </a:graphicData>
            </a:graphic>
          </wp:inline>
        </w:drawing>
      </w:r>
    </w:p>
    <w:p w:rsidR="00962DFC" w:rsidRDefault="00C3068D">
      <w:pPr>
        <w:pStyle w:val="3"/>
      </w:pPr>
      <w:bookmarkStart w:id="14" w:name="_Toc12301"/>
      <w:r>
        <w:rPr>
          <w:rFonts w:hint="eastAsia"/>
        </w:rPr>
        <w:t>其他基本档案</w:t>
      </w:r>
      <w:bookmarkEnd w:id="14"/>
    </w:p>
    <w:p w:rsidR="00962DFC" w:rsidRPr="00640682" w:rsidRDefault="00C3068D">
      <w:pPr>
        <w:rPr>
          <w:color w:val="4F81BD" w:themeColor="accent1"/>
        </w:rPr>
      </w:pPr>
      <w:r w:rsidRPr="00640682">
        <w:rPr>
          <w:rFonts w:hint="eastAsia"/>
          <w:color w:val="4F81BD" w:themeColor="accent1"/>
        </w:rPr>
        <w:t>相关功能依赖的基本数据档案，例如项目类别、支付方式等档案数据或主数据。</w:t>
      </w:r>
    </w:p>
    <w:p w:rsidR="00962DFC" w:rsidRDefault="00962DFC">
      <w:pPr>
        <w:pStyle w:val="20"/>
        <w:ind w:left="480" w:firstLine="480"/>
      </w:pPr>
    </w:p>
    <w:p w:rsidR="00962DFC" w:rsidRDefault="00C3068D">
      <w:pPr>
        <w:pStyle w:val="2"/>
      </w:pPr>
      <w:bookmarkStart w:id="15" w:name="_Toc25393"/>
      <w:r>
        <w:t>功能</w:t>
      </w:r>
      <w:r>
        <w:rPr>
          <w:rFonts w:hint="eastAsia"/>
        </w:rPr>
        <w:t>模块</w:t>
      </w:r>
      <w:bookmarkEnd w:id="15"/>
    </w:p>
    <w:p w:rsidR="000A4D8B" w:rsidRPr="000A4D8B" w:rsidRDefault="000A4D8B" w:rsidP="000A4D8B">
      <w:pPr>
        <w:pStyle w:val="20"/>
        <w:ind w:left="480" w:firstLineChars="0" w:firstLine="0"/>
        <w:rPr>
          <w:color w:val="4F81BD" w:themeColor="accent1"/>
        </w:rPr>
      </w:pPr>
      <w:r w:rsidRPr="000A4D8B">
        <w:rPr>
          <w:rFonts w:hint="eastAsia"/>
          <w:color w:val="4F81BD" w:themeColor="accent1"/>
        </w:rPr>
        <w:t>整个项目分为几个</w:t>
      </w:r>
      <w:r>
        <w:rPr>
          <w:rFonts w:hint="eastAsia"/>
          <w:color w:val="4F81BD" w:themeColor="accent1"/>
        </w:rPr>
        <w:t>功能</w:t>
      </w:r>
      <w:r w:rsidRPr="000A4D8B">
        <w:rPr>
          <w:rFonts w:hint="eastAsia"/>
          <w:color w:val="4F81BD" w:themeColor="accent1"/>
        </w:rPr>
        <w:t>模块</w:t>
      </w:r>
      <w:r>
        <w:rPr>
          <w:rFonts w:hint="eastAsia"/>
          <w:color w:val="4F81BD" w:themeColor="accent1"/>
        </w:rPr>
        <w:t>，</w:t>
      </w:r>
      <w:r w:rsidRPr="000A4D8B">
        <w:rPr>
          <w:rFonts w:hint="eastAsia"/>
          <w:color w:val="4F81BD" w:themeColor="accent1"/>
        </w:rPr>
        <w:t>每一个模块下分成多少个功能</w:t>
      </w:r>
    </w:p>
    <w:p w:rsidR="000A4D8B" w:rsidRPr="00BA56D4" w:rsidRDefault="00BA56D4" w:rsidP="00B12562">
      <w:pPr>
        <w:pStyle w:val="20"/>
        <w:ind w:leftChars="0" w:left="0" w:firstLineChars="0"/>
        <w:rPr>
          <w:color w:val="C0504D" w:themeColor="accent2"/>
          <w:sz w:val="22"/>
        </w:rPr>
      </w:pPr>
      <w:r w:rsidRPr="00BA56D4">
        <w:rPr>
          <w:rFonts w:hint="eastAsia"/>
          <w:color w:val="C0504D" w:themeColor="accent2"/>
          <w:sz w:val="22"/>
        </w:rPr>
        <w:lastRenderedPageBreak/>
        <w:t>例</w:t>
      </w:r>
      <w:r w:rsidR="000A4D8B" w:rsidRPr="00BA56D4">
        <w:rPr>
          <w:rFonts w:hint="eastAsia"/>
          <w:color w:val="C0504D" w:themeColor="accent2"/>
          <w:sz w:val="22"/>
        </w:rPr>
        <w:t>：合同</w:t>
      </w:r>
      <w:r w:rsidR="004B1067" w:rsidRPr="00BA56D4">
        <w:rPr>
          <w:rFonts w:hint="eastAsia"/>
          <w:color w:val="C0504D" w:themeColor="accent2"/>
          <w:sz w:val="22"/>
        </w:rPr>
        <w:t>草拟</w:t>
      </w:r>
      <w:r w:rsidR="000A4D8B" w:rsidRPr="00BA56D4">
        <w:rPr>
          <w:rFonts w:hint="eastAsia"/>
          <w:color w:val="C0504D" w:themeColor="accent2"/>
          <w:sz w:val="22"/>
        </w:rPr>
        <w:t>模块，下面有</w:t>
      </w:r>
      <w:r w:rsidR="004B1067" w:rsidRPr="00BA56D4">
        <w:rPr>
          <w:rFonts w:hint="eastAsia"/>
          <w:color w:val="C0504D" w:themeColor="accent2"/>
          <w:sz w:val="22"/>
        </w:rPr>
        <w:t>条款维护</w:t>
      </w:r>
      <w:r w:rsidR="000A4D8B" w:rsidRPr="00BA56D4">
        <w:rPr>
          <w:rFonts w:hint="eastAsia"/>
          <w:color w:val="C0504D" w:themeColor="accent2"/>
          <w:sz w:val="22"/>
        </w:rPr>
        <w:t>、</w:t>
      </w:r>
      <w:r w:rsidR="004B1067" w:rsidRPr="00BA56D4">
        <w:rPr>
          <w:rFonts w:hint="eastAsia"/>
          <w:color w:val="C0504D" w:themeColor="accent2"/>
          <w:sz w:val="22"/>
        </w:rPr>
        <w:t>合同模板维护</w:t>
      </w:r>
      <w:r w:rsidR="000A4D8B" w:rsidRPr="00BA56D4">
        <w:rPr>
          <w:rFonts w:hint="eastAsia"/>
          <w:color w:val="C0504D" w:themeColor="accent2"/>
          <w:sz w:val="22"/>
        </w:rPr>
        <w:t>、</w:t>
      </w:r>
      <w:r w:rsidR="004B1067" w:rsidRPr="00BA56D4">
        <w:rPr>
          <w:rFonts w:hint="eastAsia"/>
          <w:color w:val="C0504D" w:themeColor="accent2"/>
          <w:sz w:val="22"/>
        </w:rPr>
        <w:t>关键字管理</w:t>
      </w:r>
      <w:r w:rsidR="000A4D8B" w:rsidRPr="00BA56D4">
        <w:rPr>
          <w:rFonts w:hint="eastAsia"/>
          <w:color w:val="C0504D" w:themeColor="accent2"/>
          <w:sz w:val="22"/>
        </w:rPr>
        <w:t>、</w:t>
      </w:r>
      <w:r w:rsidR="004B1067" w:rsidRPr="00BA56D4">
        <w:rPr>
          <w:rFonts w:hint="eastAsia"/>
          <w:color w:val="C0504D" w:themeColor="accent2"/>
          <w:sz w:val="22"/>
        </w:rPr>
        <w:t>合同起草、文本对比</w:t>
      </w:r>
      <w:r w:rsidR="000A4D8B" w:rsidRPr="00BA56D4">
        <w:rPr>
          <w:rFonts w:hint="eastAsia"/>
          <w:color w:val="C0504D" w:themeColor="accent2"/>
          <w:sz w:val="22"/>
        </w:rPr>
        <w:t>等功能。</w:t>
      </w:r>
    </w:p>
    <w:p w:rsidR="000A4D8B" w:rsidRPr="00BA56D4" w:rsidRDefault="000A4D8B" w:rsidP="00B12562">
      <w:pPr>
        <w:pStyle w:val="20"/>
        <w:ind w:leftChars="0" w:left="0" w:firstLineChars="0"/>
        <w:rPr>
          <w:color w:val="C0504D" w:themeColor="accent2"/>
          <w:sz w:val="22"/>
        </w:rPr>
      </w:pPr>
      <w:r w:rsidRPr="00BA56D4">
        <w:rPr>
          <w:rFonts w:hint="eastAsia"/>
          <w:color w:val="C0504D" w:themeColor="accent2"/>
          <w:sz w:val="22"/>
        </w:rPr>
        <w:t>提供合同</w:t>
      </w:r>
      <w:r w:rsidR="004B1067" w:rsidRPr="00BA56D4">
        <w:rPr>
          <w:rFonts w:hint="eastAsia"/>
          <w:color w:val="C0504D" w:themeColor="accent2"/>
          <w:sz w:val="22"/>
        </w:rPr>
        <w:t>草拟</w:t>
      </w:r>
      <w:r w:rsidRPr="00BA56D4">
        <w:rPr>
          <w:rFonts w:hint="eastAsia"/>
          <w:color w:val="C0504D" w:themeColor="accent2"/>
          <w:sz w:val="22"/>
        </w:rPr>
        <w:t>的主要业务流程图</w:t>
      </w:r>
    </w:p>
    <w:p w:rsidR="004B1067" w:rsidRPr="000A4D8B" w:rsidRDefault="00BA56D4" w:rsidP="004B1067">
      <w:pPr>
        <w:pStyle w:val="20"/>
        <w:ind w:leftChars="0" w:left="0" w:firstLineChars="0" w:firstLine="0"/>
        <w:rPr>
          <w:color w:val="4F81BD" w:themeColor="accent1"/>
        </w:rPr>
      </w:pPr>
      <w:r w:rsidRPr="00BA56D4">
        <w:rPr>
          <w:noProof/>
          <w:color w:val="4F81BD" w:themeColor="accent1"/>
        </w:rPr>
        <w:drawing>
          <wp:inline distT="0" distB="0" distL="0" distR="0">
            <wp:extent cx="5278120" cy="1968516"/>
            <wp:effectExtent l="0" t="0" r="0" b="0"/>
            <wp:docPr id="33" name="图片 33" descr="C:\Users\EDZ\Desktop\工作\标准文档\合同预起草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Z\Desktop\工作\标准文档\合同预起草流程图.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8120" cy="1968516"/>
                    </a:xfrm>
                    <a:prstGeom prst="rect">
                      <a:avLst/>
                    </a:prstGeom>
                    <a:noFill/>
                    <a:ln>
                      <a:noFill/>
                    </a:ln>
                  </pic:spPr>
                </pic:pic>
              </a:graphicData>
            </a:graphic>
          </wp:inline>
        </w:drawing>
      </w:r>
    </w:p>
    <w:p w:rsidR="00962DFC" w:rsidRDefault="00C3068D">
      <w:pPr>
        <w:pStyle w:val="3"/>
      </w:pPr>
      <w:bookmarkStart w:id="16" w:name="_Toc89"/>
      <w:r>
        <w:rPr>
          <w:rFonts w:hint="eastAsia"/>
        </w:rPr>
        <w:t>功能</w:t>
      </w:r>
      <w:r>
        <w:t>菜单</w:t>
      </w:r>
      <w:r>
        <w:rPr>
          <w:rFonts w:hint="eastAsia"/>
        </w:rPr>
        <w:t>名称</w:t>
      </w:r>
      <w:bookmarkEnd w:id="2"/>
      <w:bookmarkEnd w:id="3"/>
      <w:bookmarkEnd w:id="4"/>
      <w:bookmarkEnd w:id="5"/>
      <w:bookmarkEnd w:id="6"/>
      <w:bookmarkEnd w:id="16"/>
    </w:p>
    <w:p w:rsidR="00962DFC" w:rsidRDefault="00C3068D">
      <w:pPr>
        <w:rPr>
          <w:color w:val="4F81BD" w:themeColor="accent1"/>
        </w:rPr>
      </w:pPr>
      <w:r w:rsidRPr="00640682">
        <w:rPr>
          <w:rFonts w:hint="eastAsia"/>
          <w:color w:val="4F81BD" w:themeColor="accent1"/>
        </w:rPr>
        <w:t>描述当前功能节点的主要业务内容。</w:t>
      </w:r>
    </w:p>
    <w:p w:rsidR="000A4D8B" w:rsidRPr="000A4D8B" w:rsidRDefault="000A4D8B" w:rsidP="000A4D8B">
      <w:pPr>
        <w:pStyle w:val="20"/>
        <w:ind w:leftChars="0" w:left="0" w:firstLineChars="0" w:firstLine="0"/>
        <w:rPr>
          <w:color w:val="4F81BD" w:themeColor="accent1"/>
        </w:rPr>
      </w:pPr>
      <w:r w:rsidRPr="000A4D8B">
        <w:rPr>
          <w:color w:val="4F81BD" w:themeColor="accent1"/>
        </w:rPr>
        <w:tab/>
      </w:r>
      <w:r w:rsidRPr="000A4D8B">
        <w:rPr>
          <w:rFonts w:hint="eastAsia"/>
          <w:color w:val="4F81BD" w:themeColor="accent1"/>
        </w:rPr>
        <w:t>例如：</w:t>
      </w:r>
      <w:r w:rsidR="004B1067" w:rsidRPr="004B1067">
        <w:rPr>
          <w:rFonts w:hint="eastAsia"/>
          <w:color w:val="4F81BD" w:themeColor="accent1"/>
        </w:rPr>
        <w:t>合同起草阶段，</w:t>
      </w:r>
      <w:r w:rsidR="00BA56D4" w:rsidRPr="00BA56D4">
        <w:rPr>
          <w:rFonts w:hint="eastAsia"/>
          <w:color w:val="4F81BD" w:themeColor="accent1"/>
        </w:rPr>
        <w:t>在线进行合同的起草，可根据不同的合同格式判别不同的流程，同时也支持合同文本的自动生成以及在线编辑</w:t>
      </w:r>
      <w:r w:rsidR="00BA56D4">
        <w:rPr>
          <w:rFonts w:hint="eastAsia"/>
          <w:color w:val="4F81BD" w:themeColor="accent1"/>
        </w:rPr>
        <w:t>。</w:t>
      </w:r>
    </w:p>
    <w:p w:rsidR="00962DFC" w:rsidRDefault="00C3068D">
      <w:pPr>
        <w:pStyle w:val="4"/>
      </w:pPr>
      <w:bookmarkStart w:id="17" w:name="_Toc7063"/>
      <w:r>
        <w:rPr>
          <w:rFonts w:hint="eastAsia"/>
        </w:rPr>
        <w:t>表单样式</w:t>
      </w:r>
      <w:bookmarkEnd w:id="17"/>
    </w:p>
    <w:p w:rsidR="003D11EA" w:rsidRDefault="00C3068D" w:rsidP="005E4CF4">
      <w:pPr>
        <w:rPr>
          <w:color w:val="4F81BD" w:themeColor="accent1"/>
        </w:rPr>
      </w:pPr>
      <w:r w:rsidRPr="00640682">
        <w:rPr>
          <w:rFonts w:hint="eastAsia"/>
          <w:color w:val="4F81BD" w:themeColor="accent1"/>
        </w:rPr>
        <w:t>提供表单样式及按钮列表</w:t>
      </w:r>
      <w:r w:rsidR="005E4CF4" w:rsidRPr="00640682">
        <w:rPr>
          <w:rFonts w:hint="eastAsia"/>
          <w:color w:val="4F81BD" w:themeColor="accent1"/>
        </w:rPr>
        <w:t>，展示</w:t>
      </w:r>
      <w:r w:rsidR="003D11EA" w:rsidRPr="00640682">
        <w:rPr>
          <w:rFonts w:hint="eastAsia"/>
          <w:color w:val="4F81BD" w:themeColor="accent1"/>
        </w:rPr>
        <w:t>表单样式的原型图</w:t>
      </w:r>
    </w:p>
    <w:p w:rsidR="004B1067" w:rsidRPr="004B1067" w:rsidRDefault="006A2CD0" w:rsidP="004B1067">
      <w:pPr>
        <w:pStyle w:val="20"/>
        <w:ind w:leftChars="0" w:left="0" w:firstLineChars="0" w:firstLine="0"/>
      </w:pPr>
      <w:r>
        <w:rPr>
          <w:noProof/>
        </w:rPr>
        <w:drawing>
          <wp:inline distT="0" distB="0" distL="0" distR="0" wp14:anchorId="24EC3AF9" wp14:editId="159F2286">
            <wp:extent cx="5278120" cy="2644775"/>
            <wp:effectExtent l="0" t="0" r="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8120" cy="2644775"/>
                    </a:xfrm>
                    <a:prstGeom prst="rect">
                      <a:avLst/>
                    </a:prstGeom>
                  </pic:spPr>
                </pic:pic>
              </a:graphicData>
            </a:graphic>
          </wp:inline>
        </w:drawing>
      </w:r>
    </w:p>
    <w:p w:rsidR="00340769" w:rsidRPr="00340769" w:rsidRDefault="00340769" w:rsidP="00340769">
      <w:pPr>
        <w:pStyle w:val="20"/>
        <w:ind w:leftChars="0" w:left="0" w:firstLineChars="0" w:firstLine="0"/>
      </w:pPr>
    </w:p>
    <w:p w:rsidR="00962DFC" w:rsidRDefault="00C3068D">
      <w:pPr>
        <w:pStyle w:val="4"/>
      </w:pPr>
      <w:bookmarkStart w:id="18" w:name="_Toc28264"/>
      <w:r>
        <w:rPr>
          <w:rFonts w:hint="eastAsia"/>
        </w:rPr>
        <w:lastRenderedPageBreak/>
        <w:t>表单数据</w:t>
      </w:r>
      <w:bookmarkEnd w:id="18"/>
    </w:p>
    <w:p w:rsidR="004B1067" w:rsidRPr="006C23CA" w:rsidRDefault="004B1067" w:rsidP="004B1067">
      <w:pPr>
        <w:ind w:firstLineChars="0" w:firstLine="0"/>
        <w:rPr>
          <w:rFonts w:ascii="微软雅黑" w:hAnsi="微软雅黑"/>
          <w:color w:val="C0504D" w:themeColor="accent2"/>
          <w:sz w:val="22"/>
          <w:szCs w:val="21"/>
        </w:rPr>
      </w:pPr>
      <w:r w:rsidRPr="006C23CA">
        <w:rPr>
          <w:rFonts w:ascii="微软雅黑" w:hAnsi="微软雅黑" w:hint="eastAsia"/>
          <w:color w:val="C0504D" w:themeColor="accent2"/>
          <w:sz w:val="22"/>
          <w:szCs w:val="21"/>
        </w:rPr>
        <w:t>对应</w:t>
      </w:r>
      <w:r w:rsidR="006C23CA" w:rsidRPr="006C23CA">
        <w:rPr>
          <w:rFonts w:ascii="微软雅黑" w:hAnsi="微软雅黑" w:hint="eastAsia"/>
          <w:color w:val="C0504D" w:themeColor="accent2"/>
          <w:sz w:val="22"/>
          <w:szCs w:val="21"/>
        </w:rPr>
        <w:t>需求梳理模板（内部）</w:t>
      </w:r>
      <w:r w:rsidRPr="006C23CA">
        <w:rPr>
          <w:rFonts w:ascii="微软雅黑" w:hAnsi="微软雅黑" w:hint="eastAsia"/>
          <w:color w:val="C0504D" w:themeColor="accent2"/>
          <w:sz w:val="22"/>
          <w:szCs w:val="21"/>
        </w:rPr>
        <w:t>excel中sheet</w:t>
      </w:r>
      <w:r w:rsidRPr="006C23CA">
        <w:rPr>
          <w:rFonts w:ascii="微软雅黑" w:hAnsi="微软雅黑"/>
          <w:color w:val="C0504D" w:themeColor="accent2"/>
          <w:sz w:val="22"/>
          <w:szCs w:val="21"/>
        </w:rPr>
        <w:t>2</w:t>
      </w:r>
      <w:r w:rsidRPr="006C23CA">
        <w:rPr>
          <w:rFonts w:ascii="微软雅黑" w:hAnsi="微软雅黑" w:hint="eastAsia"/>
          <w:color w:val="C0504D" w:themeColor="accent2"/>
          <w:sz w:val="22"/>
          <w:szCs w:val="21"/>
        </w:rPr>
        <w:t>业务需求模板的数据项信息</w:t>
      </w:r>
    </w:p>
    <w:p w:rsidR="004B1067" w:rsidRPr="004B1067" w:rsidRDefault="006C23CA" w:rsidP="004B1067">
      <w:pPr>
        <w:pStyle w:val="20"/>
        <w:ind w:leftChars="0" w:left="0" w:firstLineChars="0" w:firstLine="0"/>
      </w:pPr>
      <w:r>
        <w:rPr>
          <w:noProof/>
        </w:rPr>
        <w:drawing>
          <wp:inline distT="0" distB="0" distL="0" distR="0" wp14:anchorId="482BB37C" wp14:editId="164C7D5E">
            <wp:extent cx="5278120" cy="2016125"/>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8120" cy="2016125"/>
                    </a:xfrm>
                    <a:prstGeom prst="rect">
                      <a:avLst/>
                    </a:prstGeom>
                  </pic:spPr>
                </pic:pic>
              </a:graphicData>
            </a:graphic>
          </wp:inline>
        </w:drawing>
      </w:r>
    </w:p>
    <w:p w:rsidR="009F123E" w:rsidRPr="006C23CA" w:rsidRDefault="00C3068D" w:rsidP="004B1067">
      <w:pPr>
        <w:ind w:firstLineChars="0" w:firstLine="420"/>
        <w:rPr>
          <w:rFonts w:ascii="微软雅黑" w:hAnsi="微软雅黑"/>
          <w:color w:val="C0504D" w:themeColor="accent2"/>
          <w:sz w:val="21"/>
          <w:szCs w:val="21"/>
        </w:rPr>
      </w:pPr>
      <w:r w:rsidRPr="006C23CA">
        <w:rPr>
          <w:rFonts w:ascii="微软雅黑" w:hAnsi="微软雅黑" w:hint="eastAsia"/>
          <w:color w:val="C0504D" w:themeColor="accent2"/>
          <w:sz w:val="21"/>
          <w:szCs w:val="21"/>
        </w:rPr>
        <w:t>示例</w:t>
      </w:r>
      <w:r w:rsidR="004B1067" w:rsidRPr="006C23CA">
        <w:rPr>
          <w:rFonts w:ascii="微软雅黑" w:hAnsi="微软雅黑" w:hint="eastAsia"/>
          <w:color w:val="C0504D" w:themeColor="accent2"/>
          <w:sz w:val="21"/>
          <w:szCs w:val="21"/>
        </w:rPr>
        <w:t>：合同起草</w:t>
      </w:r>
      <w:r w:rsidR="009F123E" w:rsidRPr="006C23CA">
        <w:rPr>
          <w:rFonts w:ascii="微软雅黑" w:hAnsi="微软雅黑" w:hint="eastAsia"/>
          <w:color w:val="C0504D" w:themeColor="accent2"/>
          <w:sz w:val="21"/>
          <w:szCs w:val="21"/>
        </w:rPr>
        <w:t>主表信息和子表信息</w:t>
      </w:r>
    </w:p>
    <w:p w:rsidR="009F123E" w:rsidRPr="00640682" w:rsidRDefault="00343AE4" w:rsidP="004B1067">
      <w:pPr>
        <w:pStyle w:val="20"/>
        <w:ind w:leftChars="0" w:left="0" w:firstLineChars="0" w:firstLine="0"/>
        <w:rPr>
          <w:rFonts w:ascii="微软雅黑" w:hAnsi="微软雅黑"/>
          <w:color w:val="4F81BD" w:themeColor="accent1"/>
          <w:sz w:val="21"/>
          <w:szCs w:val="21"/>
        </w:rPr>
      </w:pPr>
      <w:r w:rsidRPr="00343AE4">
        <w:rPr>
          <w:rFonts w:hint="eastAsia"/>
          <w:noProof/>
        </w:rPr>
        <w:drawing>
          <wp:inline distT="0" distB="0" distL="0" distR="0">
            <wp:extent cx="5278120" cy="406045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8120" cy="4060453"/>
                    </a:xfrm>
                    <a:prstGeom prst="rect">
                      <a:avLst/>
                    </a:prstGeom>
                    <a:noFill/>
                    <a:ln>
                      <a:noFill/>
                    </a:ln>
                  </pic:spPr>
                </pic:pic>
              </a:graphicData>
            </a:graphic>
          </wp:inline>
        </w:drawing>
      </w:r>
    </w:p>
    <w:p w:rsidR="003C05B1" w:rsidRPr="003C05B1" w:rsidRDefault="00C3068D" w:rsidP="00340769">
      <w:pPr>
        <w:pStyle w:val="4"/>
      </w:pPr>
      <w:bookmarkStart w:id="19" w:name="_Toc21065"/>
      <w:r>
        <w:rPr>
          <w:rFonts w:hint="eastAsia"/>
        </w:rPr>
        <w:t>编辑控制逻辑</w:t>
      </w:r>
      <w:bookmarkEnd w:id="19"/>
    </w:p>
    <w:p w:rsidR="006C23CA" w:rsidRDefault="002B5FD0" w:rsidP="003D11EA">
      <w:pPr>
        <w:ind w:left="420" w:firstLineChars="0" w:firstLine="0"/>
        <w:rPr>
          <w:color w:val="4F81BD" w:themeColor="accent1"/>
        </w:rPr>
      </w:pPr>
      <w:r w:rsidRPr="00640682">
        <w:rPr>
          <w:rFonts w:hint="eastAsia"/>
          <w:color w:val="4F81BD" w:themeColor="accent1"/>
        </w:rPr>
        <w:t>当前功能菜单的</w:t>
      </w:r>
      <w:r w:rsidR="0041480F">
        <w:rPr>
          <w:rFonts w:hint="eastAsia"/>
          <w:color w:val="4F81BD" w:themeColor="accent1"/>
        </w:rPr>
        <w:t>编辑控制</w:t>
      </w:r>
      <w:r w:rsidRPr="00640682">
        <w:rPr>
          <w:rFonts w:hint="eastAsia"/>
          <w:color w:val="4F81BD" w:themeColor="accent1"/>
        </w:rPr>
        <w:t>逻辑</w:t>
      </w:r>
    </w:p>
    <w:p w:rsidR="00640682" w:rsidRPr="006C23CA" w:rsidRDefault="00B12562" w:rsidP="006C23CA">
      <w:pPr>
        <w:ind w:firstLineChars="0" w:firstLine="0"/>
        <w:rPr>
          <w:color w:val="C0504D" w:themeColor="accent2"/>
          <w:sz w:val="22"/>
        </w:rPr>
      </w:pPr>
      <w:r w:rsidRPr="006C23CA">
        <w:rPr>
          <w:rFonts w:hint="eastAsia"/>
          <w:color w:val="C0504D" w:themeColor="accent2"/>
          <w:sz w:val="22"/>
        </w:rPr>
        <w:t>（对应</w:t>
      </w:r>
      <w:r w:rsidR="006C23CA" w:rsidRPr="006C23CA">
        <w:rPr>
          <w:rFonts w:hint="eastAsia"/>
          <w:color w:val="C0504D" w:themeColor="accent2"/>
          <w:sz w:val="22"/>
        </w:rPr>
        <w:t>需求梳理模板（内部）</w:t>
      </w:r>
      <w:r w:rsidRPr="006C23CA">
        <w:rPr>
          <w:rFonts w:hint="eastAsia"/>
          <w:color w:val="C0504D" w:themeColor="accent2"/>
          <w:sz w:val="22"/>
        </w:rPr>
        <w:t>excel</w:t>
      </w:r>
      <w:r w:rsidRPr="006C23CA">
        <w:rPr>
          <w:rFonts w:hint="eastAsia"/>
          <w:color w:val="C0504D" w:themeColor="accent2"/>
          <w:sz w:val="22"/>
        </w:rPr>
        <w:t>表中</w:t>
      </w:r>
      <w:r w:rsidRPr="006C23CA">
        <w:rPr>
          <w:rFonts w:hint="eastAsia"/>
          <w:color w:val="C0504D" w:themeColor="accent2"/>
          <w:sz w:val="22"/>
        </w:rPr>
        <w:t>sheet</w:t>
      </w:r>
      <w:r w:rsidRPr="006C23CA">
        <w:rPr>
          <w:color w:val="C0504D" w:themeColor="accent2"/>
          <w:sz w:val="22"/>
        </w:rPr>
        <w:t>2</w:t>
      </w:r>
      <w:r w:rsidR="006C23CA" w:rsidRPr="006C23CA">
        <w:rPr>
          <w:rFonts w:hint="eastAsia"/>
          <w:color w:val="C0504D" w:themeColor="accent2"/>
          <w:sz w:val="22"/>
        </w:rPr>
        <w:t>业务需求模板的</w:t>
      </w:r>
      <w:r w:rsidRPr="006C23CA">
        <w:rPr>
          <w:rFonts w:hint="eastAsia"/>
          <w:color w:val="C0504D" w:themeColor="accent2"/>
          <w:sz w:val="22"/>
        </w:rPr>
        <w:t>编辑控制逻辑）</w:t>
      </w:r>
    </w:p>
    <w:p w:rsidR="00B12562" w:rsidRPr="00B12562" w:rsidRDefault="006C23CA" w:rsidP="00B12562">
      <w:pPr>
        <w:pStyle w:val="20"/>
        <w:ind w:leftChars="0" w:left="0" w:firstLineChars="0" w:firstLine="0"/>
      </w:pPr>
      <w:r>
        <w:rPr>
          <w:noProof/>
        </w:rPr>
        <w:lastRenderedPageBreak/>
        <w:drawing>
          <wp:inline distT="0" distB="0" distL="0" distR="0" wp14:anchorId="1FCF607D" wp14:editId="7B86646B">
            <wp:extent cx="5278120" cy="200914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8120" cy="2009140"/>
                    </a:xfrm>
                    <a:prstGeom prst="rect">
                      <a:avLst/>
                    </a:prstGeom>
                  </pic:spPr>
                </pic:pic>
              </a:graphicData>
            </a:graphic>
          </wp:inline>
        </w:drawing>
      </w:r>
    </w:p>
    <w:p w:rsidR="00640682" w:rsidRPr="006C23CA" w:rsidRDefault="00640682" w:rsidP="003D11EA">
      <w:pPr>
        <w:ind w:left="420" w:firstLineChars="0" w:firstLine="0"/>
        <w:rPr>
          <w:color w:val="C0504D" w:themeColor="accent2"/>
          <w:sz w:val="22"/>
        </w:rPr>
      </w:pPr>
      <w:r w:rsidRPr="006C23CA">
        <w:rPr>
          <w:rFonts w:hint="eastAsia"/>
          <w:color w:val="C0504D" w:themeColor="accent2"/>
          <w:sz w:val="22"/>
        </w:rPr>
        <w:t>例：合同管理系统中</w:t>
      </w:r>
      <w:r w:rsidR="00B12562" w:rsidRPr="006C23CA">
        <w:rPr>
          <w:rFonts w:hint="eastAsia"/>
          <w:color w:val="C0504D" w:themeColor="accent2"/>
          <w:sz w:val="22"/>
        </w:rPr>
        <w:t>合同草拟</w:t>
      </w:r>
      <w:r w:rsidRPr="006C23CA">
        <w:rPr>
          <w:rFonts w:hint="eastAsia"/>
          <w:color w:val="C0504D" w:themeColor="accent2"/>
          <w:sz w:val="22"/>
        </w:rPr>
        <w:t>的编辑控制逻辑：</w:t>
      </w:r>
    </w:p>
    <w:p w:rsidR="00B12562" w:rsidRPr="006C23CA" w:rsidRDefault="00B12562" w:rsidP="00B12562">
      <w:pPr>
        <w:pStyle w:val="20"/>
        <w:ind w:leftChars="0" w:left="0" w:firstLineChars="0"/>
        <w:rPr>
          <w:color w:val="C0504D" w:themeColor="accent2"/>
          <w:sz w:val="22"/>
        </w:rPr>
      </w:pPr>
      <w:r w:rsidRPr="006C23CA">
        <w:rPr>
          <w:rFonts w:hint="eastAsia"/>
          <w:color w:val="C0504D" w:themeColor="accent2"/>
          <w:sz w:val="22"/>
        </w:rPr>
        <w:t>1.</w:t>
      </w:r>
      <w:r w:rsidRPr="006C23CA">
        <w:rPr>
          <w:rFonts w:hint="eastAsia"/>
          <w:color w:val="C0504D" w:themeColor="accent2"/>
          <w:sz w:val="22"/>
        </w:rPr>
        <w:t>起草合同时需先选择要起草的合同性质，如果是正式合同，则弹出分类选项，根据类别判断采用通用模板还是专用模板；如果是合同预起草，也弹出合同分类选项，只不过合同表单不根据分类划分，预起草直接调用通用表单，同时表单字段全部非必填。模板及条款与正式起草合同规则相同；</w:t>
      </w:r>
    </w:p>
    <w:p w:rsidR="00B12562" w:rsidRPr="006C23CA" w:rsidRDefault="00B12562" w:rsidP="00B12562">
      <w:pPr>
        <w:pStyle w:val="20"/>
        <w:ind w:leftChars="0" w:left="0" w:firstLineChars="0"/>
        <w:rPr>
          <w:color w:val="C0504D" w:themeColor="accent2"/>
          <w:sz w:val="22"/>
        </w:rPr>
      </w:pPr>
      <w:r w:rsidRPr="006C23CA">
        <w:rPr>
          <w:rFonts w:hint="eastAsia"/>
          <w:color w:val="C0504D" w:themeColor="accent2"/>
          <w:sz w:val="22"/>
        </w:rPr>
        <w:t>2.</w:t>
      </w:r>
      <w:r w:rsidRPr="006C23CA">
        <w:rPr>
          <w:rFonts w:hint="eastAsia"/>
          <w:color w:val="C0504D" w:themeColor="accent2"/>
          <w:sz w:val="22"/>
        </w:rPr>
        <w:t>表单财务信息组中币种默认为人民币，不显示汇率、折合人民币，当币种修改为其他项后，显示汇率与折合人民币字段。</w:t>
      </w:r>
    </w:p>
    <w:p w:rsidR="00B12562" w:rsidRPr="006C23CA" w:rsidRDefault="00B12562" w:rsidP="00B12562">
      <w:pPr>
        <w:pStyle w:val="20"/>
        <w:ind w:leftChars="0" w:left="0" w:firstLineChars="0"/>
        <w:rPr>
          <w:color w:val="C0504D" w:themeColor="accent2"/>
          <w:sz w:val="22"/>
        </w:rPr>
      </w:pPr>
      <w:r w:rsidRPr="006C23CA">
        <w:rPr>
          <w:rFonts w:hint="eastAsia"/>
          <w:color w:val="C0504D" w:themeColor="accent2"/>
          <w:sz w:val="22"/>
        </w:rPr>
        <w:t xml:space="preserve">3. </w:t>
      </w:r>
      <w:r w:rsidRPr="006C23CA">
        <w:rPr>
          <w:rFonts w:hint="eastAsia"/>
          <w:color w:val="C0504D" w:themeColor="accent2"/>
          <w:sz w:val="22"/>
        </w:rPr>
        <w:t>履约计划中数据取自合同准备</w:t>
      </w:r>
      <w:r w:rsidRPr="006C23CA">
        <w:rPr>
          <w:rFonts w:hint="eastAsia"/>
          <w:color w:val="C0504D" w:themeColor="accent2"/>
          <w:sz w:val="22"/>
        </w:rPr>
        <w:t>-</w:t>
      </w:r>
      <w:r w:rsidRPr="006C23CA">
        <w:rPr>
          <w:rFonts w:hint="eastAsia"/>
          <w:color w:val="C0504D" w:themeColor="accent2"/>
          <w:sz w:val="22"/>
        </w:rPr>
        <w:t>履约计划模板，根据分类判断对应关系，从履约计划中取过来的数据在此处不可删除或者修改，仅可对自己新增的数据进行维护。</w:t>
      </w:r>
    </w:p>
    <w:p w:rsidR="00B12562" w:rsidRPr="006C23CA" w:rsidRDefault="00B12562" w:rsidP="00B12562">
      <w:pPr>
        <w:pStyle w:val="20"/>
        <w:ind w:leftChars="0" w:left="0" w:firstLineChars="0"/>
        <w:rPr>
          <w:color w:val="C0504D" w:themeColor="accent2"/>
          <w:sz w:val="22"/>
        </w:rPr>
      </w:pPr>
      <w:r w:rsidRPr="006C23CA">
        <w:rPr>
          <w:rFonts w:hint="eastAsia"/>
          <w:color w:val="C0504D" w:themeColor="accent2"/>
          <w:sz w:val="22"/>
        </w:rPr>
        <w:t xml:space="preserve">4. </w:t>
      </w:r>
      <w:r w:rsidRPr="006C23CA">
        <w:rPr>
          <w:rFonts w:hint="eastAsia"/>
          <w:color w:val="C0504D" w:themeColor="accent2"/>
          <w:sz w:val="22"/>
        </w:rPr>
        <w:t>收支规约必须在履约计划保存后方可新建，如未保存履约计划，则收支规约无法关联履约节点；</w:t>
      </w:r>
    </w:p>
    <w:p w:rsidR="00B12562" w:rsidRPr="006C23CA" w:rsidRDefault="00B12562" w:rsidP="00B12562">
      <w:pPr>
        <w:pStyle w:val="20"/>
        <w:ind w:leftChars="0" w:left="0" w:firstLineChars="0"/>
        <w:rPr>
          <w:color w:val="C0504D" w:themeColor="accent2"/>
          <w:sz w:val="22"/>
        </w:rPr>
      </w:pPr>
      <w:r w:rsidRPr="006C23CA">
        <w:rPr>
          <w:rFonts w:hint="eastAsia"/>
          <w:color w:val="C0504D" w:themeColor="accent2"/>
          <w:sz w:val="22"/>
        </w:rPr>
        <w:t>5.</w:t>
      </w:r>
      <w:r w:rsidRPr="006C23CA">
        <w:rPr>
          <w:rFonts w:hint="eastAsia"/>
          <w:color w:val="C0504D" w:themeColor="accent2"/>
          <w:sz w:val="22"/>
        </w:rPr>
        <w:t>合同起草时如果确定有履约保证金，在收支规约中自动新增一条收款计划，自动命名为：履约保证金收款计划</w:t>
      </w:r>
    </w:p>
    <w:p w:rsidR="00B12562" w:rsidRPr="006C23CA" w:rsidRDefault="00B12562" w:rsidP="00B12562">
      <w:pPr>
        <w:pStyle w:val="20"/>
        <w:ind w:leftChars="0" w:left="0" w:firstLineChars="0"/>
        <w:rPr>
          <w:color w:val="C0504D" w:themeColor="accent2"/>
          <w:sz w:val="22"/>
        </w:rPr>
      </w:pPr>
      <w:r w:rsidRPr="006C23CA">
        <w:rPr>
          <w:rFonts w:hint="eastAsia"/>
          <w:color w:val="C0504D" w:themeColor="accent2"/>
          <w:sz w:val="22"/>
        </w:rPr>
        <w:t>6.</w:t>
      </w:r>
      <w:r w:rsidRPr="006C23CA">
        <w:rPr>
          <w:rFonts w:hint="eastAsia"/>
          <w:color w:val="C0504D" w:themeColor="accent2"/>
          <w:sz w:val="22"/>
        </w:rPr>
        <w:t>签约方信息与标的物信息均可与相应档案（合同准备</w:t>
      </w:r>
      <w:r w:rsidRPr="006C23CA">
        <w:rPr>
          <w:rFonts w:hint="eastAsia"/>
          <w:color w:val="C0504D" w:themeColor="accent2"/>
          <w:sz w:val="22"/>
        </w:rPr>
        <w:t>-</w:t>
      </w:r>
      <w:r w:rsidRPr="006C23CA">
        <w:rPr>
          <w:rFonts w:hint="eastAsia"/>
          <w:color w:val="C0504D" w:themeColor="accent2"/>
          <w:sz w:val="22"/>
        </w:rPr>
        <w:t>客商档案、物料档案）关联也可手工录入数据；</w:t>
      </w:r>
    </w:p>
    <w:p w:rsidR="00B12562" w:rsidRPr="006C23CA" w:rsidRDefault="00B12562" w:rsidP="00B12562">
      <w:pPr>
        <w:pStyle w:val="20"/>
        <w:ind w:leftChars="0" w:left="0" w:firstLineChars="0"/>
        <w:rPr>
          <w:color w:val="C0504D" w:themeColor="accent2"/>
          <w:sz w:val="22"/>
        </w:rPr>
      </w:pPr>
      <w:r w:rsidRPr="006C23CA">
        <w:rPr>
          <w:rFonts w:hint="eastAsia"/>
          <w:color w:val="C0504D" w:themeColor="accent2"/>
          <w:sz w:val="22"/>
        </w:rPr>
        <w:t>7.</w:t>
      </w:r>
      <w:r w:rsidRPr="006C23CA">
        <w:rPr>
          <w:rFonts w:hint="eastAsia"/>
          <w:color w:val="C0504D" w:themeColor="accent2"/>
          <w:sz w:val="22"/>
        </w:rPr>
        <w:t>签约方信息中新增了是否有电子印章的选项，在起草合同时，如果是从系统中选择的客商，选择有电子印章，则可以在用印信息中勾选电子印章，如果选择无电子印章，则无法在用印信息中勾选电子印章，如果是手工新增的签约方，则无法勾选有电子印章，也不能走电子签章的流程；</w:t>
      </w:r>
    </w:p>
    <w:p w:rsidR="003C05B1" w:rsidRPr="006C23CA" w:rsidRDefault="00B12562" w:rsidP="00B12562">
      <w:pPr>
        <w:pStyle w:val="20"/>
        <w:ind w:leftChars="0" w:left="0" w:firstLineChars="0"/>
        <w:rPr>
          <w:color w:val="C0504D" w:themeColor="accent2"/>
          <w:sz w:val="22"/>
        </w:rPr>
      </w:pPr>
      <w:r w:rsidRPr="006C23CA">
        <w:rPr>
          <w:rFonts w:hint="eastAsia"/>
          <w:color w:val="C0504D" w:themeColor="accent2"/>
          <w:sz w:val="22"/>
        </w:rPr>
        <w:t>8.</w:t>
      </w:r>
      <w:r w:rsidRPr="006C23CA">
        <w:rPr>
          <w:rFonts w:hint="eastAsia"/>
          <w:color w:val="C0504D" w:themeColor="accent2"/>
          <w:sz w:val="22"/>
        </w:rPr>
        <w:t>合同正文用户可通过两种方式起草合同，</w:t>
      </w:r>
      <w:r w:rsidRPr="006C23CA">
        <w:rPr>
          <w:rFonts w:hint="eastAsia"/>
          <w:color w:val="C0504D" w:themeColor="accent2"/>
          <w:sz w:val="22"/>
        </w:rPr>
        <w:t>1.</w:t>
      </w:r>
      <w:r w:rsidRPr="006C23CA">
        <w:rPr>
          <w:rFonts w:hint="eastAsia"/>
          <w:color w:val="C0504D" w:themeColor="accent2"/>
          <w:sz w:val="22"/>
        </w:rPr>
        <w:t>本地上传文件在线编辑（多用于非格式合同起草）</w:t>
      </w:r>
      <w:r w:rsidRPr="006C23CA">
        <w:rPr>
          <w:rFonts w:hint="eastAsia"/>
          <w:color w:val="C0504D" w:themeColor="accent2"/>
          <w:sz w:val="22"/>
        </w:rPr>
        <w:t>2.</w:t>
      </w:r>
      <w:r w:rsidRPr="006C23CA">
        <w:rPr>
          <w:rFonts w:hint="eastAsia"/>
          <w:color w:val="C0504D" w:themeColor="accent2"/>
          <w:sz w:val="22"/>
        </w:rPr>
        <w:t>选择在线模板快速生成合同（多用于格式化合同起草）</w:t>
      </w:r>
    </w:p>
    <w:p w:rsidR="00962DFC" w:rsidRDefault="00C3068D">
      <w:pPr>
        <w:pStyle w:val="4"/>
      </w:pPr>
      <w:bookmarkStart w:id="20" w:name="_Toc29661"/>
      <w:r>
        <w:rPr>
          <w:rFonts w:hint="eastAsia"/>
        </w:rPr>
        <w:t>按钮功能</w:t>
      </w:r>
      <w:bookmarkEnd w:id="20"/>
    </w:p>
    <w:p w:rsidR="006C23CA" w:rsidRDefault="005E4CF4" w:rsidP="003D11EA">
      <w:pPr>
        <w:ind w:left="420" w:firstLineChars="0" w:firstLine="0"/>
        <w:rPr>
          <w:color w:val="4F81BD" w:themeColor="accent1"/>
        </w:rPr>
      </w:pPr>
      <w:r w:rsidRPr="00640682">
        <w:rPr>
          <w:rFonts w:hint="eastAsia"/>
          <w:color w:val="4F81BD" w:themeColor="accent1"/>
        </w:rPr>
        <w:t>当前表单具体按钮功能，借助表单样式图进行说明</w:t>
      </w:r>
    </w:p>
    <w:p w:rsidR="00962DFC" w:rsidRPr="006C23CA" w:rsidRDefault="00123C20" w:rsidP="006C23CA">
      <w:pPr>
        <w:ind w:firstLineChars="0" w:firstLine="0"/>
        <w:rPr>
          <w:color w:val="C0504D" w:themeColor="accent2"/>
          <w:sz w:val="22"/>
        </w:rPr>
      </w:pPr>
      <w:r w:rsidRPr="006C23CA">
        <w:rPr>
          <w:rFonts w:hint="eastAsia"/>
          <w:color w:val="C0504D" w:themeColor="accent2"/>
          <w:sz w:val="22"/>
        </w:rPr>
        <w:lastRenderedPageBreak/>
        <w:t>（对应</w:t>
      </w:r>
      <w:r w:rsidR="006C23CA" w:rsidRPr="006C23CA">
        <w:rPr>
          <w:rFonts w:hint="eastAsia"/>
          <w:color w:val="C0504D" w:themeColor="accent2"/>
          <w:sz w:val="22"/>
        </w:rPr>
        <w:t>需求梳理模板（内部）</w:t>
      </w:r>
      <w:r w:rsidRPr="006C23CA">
        <w:rPr>
          <w:rFonts w:hint="eastAsia"/>
          <w:color w:val="C0504D" w:themeColor="accent2"/>
          <w:sz w:val="22"/>
        </w:rPr>
        <w:t>excel</w:t>
      </w:r>
      <w:r w:rsidRPr="006C23CA">
        <w:rPr>
          <w:rFonts w:hint="eastAsia"/>
          <w:color w:val="C0504D" w:themeColor="accent2"/>
          <w:sz w:val="22"/>
        </w:rPr>
        <w:t>中</w:t>
      </w:r>
      <w:r w:rsidRPr="006C23CA">
        <w:rPr>
          <w:rFonts w:hint="eastAsia"/>
          <w:color w:val="C0504D" w:themeColor="accent2"/>
          <w:sz w:val="22"/>
        </w:rPr>
        <w:t>sheet</w:t>
      </w:r>
      <w:r w:rsidRPr="006C23CA">
        <w:rPr>
          <w:color w:val="C0504D" w:themeColor="accent2"/>
          <w:sz w:val="22"/>
        </w:rPr>
        <w:t>2</w:t>
      </w:r>
      <w:r w:rsidRPr="006C23CA">
        <w:rPr>
          <w:rFonts w:hint="eastAsia"/>
          <w:color w:val="C0504D" w:themeColor="accent2"/>
          <w:sz w:val="22"/>
        </w:rPr>
        <w:t>业务需求模板中的按钮功能）</w:t>
      </w:r>
    </w:p>
    <w:p w:rsidR="00123C20" w:rsidRPr="00123C20" w:rsidRDefault="006C23CA" w:rsidP="00123C20">
      <w:pPr>
        <w:pStyle w:val="20"/>
        <w:ind w:leftChars="0" w:left="0" w:firstLineChars="0" w:firstLine="0"/>
      </w:pPr>
      <w:r>
        <w:rPr>
          <w:noProof/>
        </w:rPr>
        <w:drawing>
          <wp:inline distT="0" distB="0" distL="0" distR="0" wp14:anchorId="2A544264" wp14:editId="0F5777DF">
            <wp:extent cx="5278120" cy="2018665"/>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8120" cy="2018665"/>
                    </a:xfrm>
                    <a:prstGeom prst="rect">
                      <a:avLst/>
                    </a:prstGeom>
                  </pic:spPr>
                </pic:pic>
              </a:graphicData>
            </a:graphic>
          </wp:inline>
        </w:drawing>
      </w:r>
    </w:p>
    <w:p w:rsidR="005E4CF4" w:rsidRPr="00640682" w:rsidRDefault="005E4CF4" w:rsidP="00123C20">
      <w:pPr>
        <w:pStyle w:val="20"/>
        <w:ind w:leftChars="0" w:left="0" w:firstLineChars="0" w:firstLine="0"/>
        <w:rPr>
          <w:color w:val="4F81BD" w:themeColor="accent1"/>
        </w:rPr>
      </w:pPr>
      <w:r w:rsidRPr="00640682">
        <w:rPr>
          <w:color w:val="4F81BD" w:themeColor="accent1"/>
        </w:rPr>
        <w:tab/>
      </w:r>
    </w:p>
    <w:p w:rsidR="005E4CF4" w:rsidRPr="006C23CA" w:rsidRDefault="00B12562" w:rsidP="005E4CF4">
      <w:pPr>
        <w:pStyle w:val="20"/>
        <w:ind w:leftChars="0" w:left="0" w:firstLineChars="0" w:firstLine="0"/>
        <w:rPr>
          <w:color w:val="C0504D" w:themeColor="accent2"/>
          <w:sz w:val="22"/>
        </w:rPr>
      </w:pPr>
      <w:r w:rsidRPr="006C23CA">
        <w:rPr>
          <w:rFonts w:hint="eastAsia"/>
          <w:color w:val="C0504D" w:themeColor="accent2"/>
          <w:sz w:val="22"/>
        </w:rPr>
        <w:t>例：合同草拟</w:t>
      </w:r>
      <w:r w:rsidR="00123C20" w:rsidRPr="006C23CA">
        <w:rPr>
          <w:rFonts w:hint="eastAsia"/>
          <w:color w:val="C0504D" w:themeColor="accent2"/>
          <w:sz w:val="22"/>
        </w:rPr>
        <w:t>阶段，合同起草界面</w:t>
      </w:r>
    </w:p>
    <w:p w:rsidR="00123C20" w:rsidRDefault="006C23CA" w:rsidP="005E4CF4">
      <w:pPr>
        <w:pStyle w:val="20"/>
        <w:ind w:leftChars="0" w:left="0" w:firstLineChars="0" w:firstLine="0"/>
        <w:rPr>
          <w:color w:val="4F81BD" w:themeColor="accent1"/>
        </w:rPr>
      </w:pPr>
      <w:r>
        <w:rPr>
          <w:noProof/>
        </w:rPr>
        <w:drawing>
          <wp:inline distT="0" distB="0" distL="0" distR="0" wp14:anchorId="41D4867A" wp14:editId="1D007416">
            <wp:extent cx="5278120" cy="265684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8120" cy="2656840"/>
                    </a:xfrm>
                    <a:prstGeom prst="rect">
                      <a:avLst/>
                    </a:prstGeom>
                  </pic:spPr>
                </pic:pic>
              </a:graphicData>
            </a:graphic>
          </wp:inline>
        </w:drawing>
      </w:r>
    </w:p>
    <w:p w:rsidR="00123C20" w:rsidRDefault="00123C20" w:rsidP="005E4CF4">
      <w:pPr>
        <w:pStyle w:val="20"/>
        <w:ind w:leftChars="0" w:left="0" w:firstLineChars="0" w:firstLine="0"/>
        <w:rPr>
          <w:color w:val="4F81BD" w:themeColor="accent1"/>
        </w:rPr>
      </w:pPr>
    </w:p>
    <w:tbl>
      <w:tblPr>
        <w:tblStyle w:val="aa"/>
        <w:tblW w:w="0" w:type="auto"/>
        <w:tblLook w:val="04A0" w:firstRow="1" w:lastRow="0" w:firstColumn="1" w:lastColumn="0" w:noHBand="0" w:noVBand="1"/>
      </w:tblPr>
      <w:tblGrid>
        <w:gridCol w:w="1292"/>
        <w:gridCol w:w="1793"/>
        <w:gridCol w:w="5443"/>
      </w:tblGrid>
      <w:tr w:rsidR="006C23CA" w:rsidRPr="006C23CA" w:rsidTr="00123C20">
        <w:trPr>
          <w:trHeight w:val="420"/>
        </w:trPr>
        <w:tc>
          <w:tcPr>
            <w:tcW w:w="1292" w:type="dxa"/>
            <w:noWrap/>
            <w:hideMark/>
          </w:tcPr>
          <w:p w:rsidR="00123C20" w:rsidRPr="006C23CA" w:rsidRDefault="00123C20" w:rsidP="00123C20">
            <w:pPr>
              <w:pStyle w:val="20"/>
              <w:ind w:leftChars="175" w:firstLineChars="0" w:firstLine="0"/>
              <w:rPr>
                <w:b/>
                <w:bCs/>
                <w:color w:val="C0504D" w:themeColor="accent2"/>
                <w:sz w:val="22"/>
              </w:rPr>
            </w:pPr>
            <w:r w:rsidRPr="006C23CA">
              <w:rPr>
                <w:rFonts w:hint="eastAsia"/>
                <w:b/>
                <w:bCs/>
                <w:color w:val="C0504D" w:themeColor="accent2"/>
                <w:sz w:val="22"/>
              </w:rPr>
              <w:t>按钮</w:t>
            </w:r>
          </w:p>
        </w:tc>
        <w:tc>
          <w:tcPr>
            <w:tcW w:w="1793" w:type="dxa"/>
            <w:noWrap/>
            <w:hideMark/>
          </w:tcPr>
          <w:p w:rsidR="00123C20" w:rsidRPr="006C23CA" w:rsidRDefault="00123C20" w:rsidP="00123C20">
            <w:pPr>
              <w:pStyle w:val="20"/>
              <w:ind w:leftChars="0" w:left="0" w:firstLineChars="100" w:firstLine="220"/>
              <w:rPr>
                <w:b/>
                <w:bCs/>
                <w:color w:val="C0504D" w:themeColor="accent2"/>
                <w:sz w:val="22"/>
              </w:rPr>
            </w:pPr>
            <w:r w:rsidRPr="006C23CA">
              <w:rPr>
                <w:rFonts w:hint="eastAsia"/>
                <w:b/>
                <w:bCs/>
                <w:color w:val="C0504D" w:themeColor="accent2"/>
                <w:sz w:val="22"/>
              </w:rPr>
              <w:t>角色权限</w:t>
            </w:r>
          </w:p>
        </w:tc>
        <w:tc>
          <w:tcPr>
            <w:tcW w:w="5443" w:type="dxa"/>
            <w:noWrap/>
            <w:hideMark/>
          </w:tcPr>
          <w:p w:rsidR="00123C20" w:rsidRPr="006C23CA" w:rsidRDefault="00123C20" w:rsidP="00123C20">
            <w:pPr>
              <w:pStyle w:val="20"/>
              <w:ind w:left="480" w:firstLineChars="0" w:firstLine="0"/>
              <w:rPr>
                <w:b/>
                <w:bCs/>
                <w:color w:val="C0504D" w:themeColor="accent2"/>
                <w:sz w:val="22"/>
              </w:rPr>
            </w:pPr>
            <w:r w:rsidRPr="006C23CA">
              <w:rPr>
                <w:rFonts w:hint="eastAsia"/>
                <w:b/>
                <w:bCs/>
                <w:color w:val="C0504D" w:themeColor="accent2"/>
                <w:sz w:val="22"/>
              </w:rPr>
              <w:t>功能描述</w:t>
            </w:r>
          </w:p>
        </w:tc>
      </w:tr>
      <w:tr w:rsidR="006C23CA" w:rsidRPr="006C23CA" w:rsidTr="00123C20">
        <w:trPr>
          <w:trHeight w:val="345"/>
        </w:trPr>
        <w:tc>
          <w:tcPr>
            <w:tcW w:w="1292" w:type="dxa"/>
            <w:noWrap/>
            <w:hideMark/>
          </w:tcPr>
          <w:p w:rsidR="00123C20" w:rsidRPr="006C23CA" w:rsidRDefault="00123C20" w:rsidP="00123C20">
            <w:pPr>
              <w:pStyle w:val="20"/>
              <w:ind w:left="480" w:firstLineChars="0" w:firstLine="0"/>
              <w:rPr>
                <w:color w:val="C0504D" w:themeColor="accent2"/>
                <w:sz w:val="22"/>
              </w:rPr>
            </w:pPr>
            <w:r w:rsidRPr="006C23CA">
              <w:rPr>
                <w:rFonts w:hint="eastAsia"/>
                <w:color w:val="C0504D" w:themeColor="accent2"/>
                <w:sz w:val="22"/>
              </w:rPr>
              <w:t>引用</w:t>
            </w:r>
          </w:p>
        </w:tc>
        <w:tc>
          <w:tcPr>
            <w:tcW w:w="1793" w:type="dxa"/>
            <w:noWrap/>
            <w:hideMark/>
          </w:tcPr>
          <w:p w:rsidR="00123C20" w:rsidRPr="006C23CA" w:rsidRDefault="00123C20" w:rsidP="00123C20">
            <w:pPr>
              <w:pStyle w:val="20"/>
              <w:ind w:left="480" w:firstLineChars="0" w:firstLine="0"/>
              <w:rPr>
                <w:color w:val="C0504D" w:themeColor="accent2"/>
                <w:sz w:val="22"/>
              </w:rPr>
            </w:pPr>
            <w:r w:rsidRPr="006C23CA">
              <w:rPr>
                <w:rFonts w:hint="eastAsia"/>
                <w:color w:val="C0504D" w:themeColor="accent2"/>
                <w:sz w:val="22"/>
              </w:rPr>
              <w:t>引用合同起草</w:t>
            </w:r>
          </w:p>
        </w:tc>
        <w:tc>
          <w:tcPr>
            <w:tcW w:w="5443" w:type="dxa"/>
            <w:hideMark/>
          </w:tcPr>
          <w:p w:rsidR="00123C20" w:rsidRPr="006C23CA" w:rsidRDefault="00123C20" w:rsidP="00123C20">
            <w:pPr>
              <w:pStyle w:val="20"/>
              <w:ind w:left="480" w:firstLineChars="0" w:firstLine="0"/>
              <w:rPr>
                <w:color w:val="C0504D" w:themeColor="accent2"/>
                <w:sz w:val="22"/>
              </w:rPr>
            </w:pPr>
            <w:r w:rsidRPr="006C23CA">
              <w:rPr>
                <w:rFonts w:hint="eastAsia"/>
                <w:color w:val="C0504D" w:themeColor="accent2"/>
                <w:sz w:val="22"/>
              </w:rPr>
              <w:t>在弹窗中查询所有当前登录人有权限查询的数据并从中选择一条复制，将表单、附件等内容全部复制过来</w:t>
            </w:r>
          </w:p>
        </w:tc>
      </w:tr>
      <w:tr w:rsidR="006C23CA" w:rsidRPr="006C23CA" w:rsidTr="00123C20">
        <w:trPr>
          <w:trHeight w:val="345"/>
        </w:trPr>
        <w:tc>
          <w:tcPr>
            <w:tcW w:w="1292" w:type="dxa"/>
            <w:noWrap/>
            <w:hideMark/>
          </w:tcPr>
          <w:p w:rsidR="00123C20" w:rsidRPr="006C23CA" w:rsidRDefault="00123C20" w:rsidP="00123C20">
            <w:pPr>
              <w:pStyle w:val="20"/>
              <w:ind w:left="480" w:firstLineChars="0" w:firstLine="0"/>
              <w:rPr>
                <w:color w:val="C0504D" w:themeColor="accent2"/>
                <w:sz w:val="22"/>
              </w:rPr>
            </w:pPr>
            <w:r w:rsidRPr="006C23CA">
              <w:rPr>
                <w:rFonts w:hint="eastAsia"/>
                <w:color w:val="C0504D" w:themeColor="accent2"/>
                <w:sz w:val="22"/>
              </w:rPr>
              <w:t>作废</w:t>
            </w:r>
          </w:p>
        </w:tc>
        <w:tc>
          <w:tcPr>
            <w:tcW w:w="1793" w:type="dxa"/>
            <w:noWrap/>
            <w:hideMark/>
          </w:tcPr>
          <w:p w:rsidR="00123C20" w:rsidRPr="006C23CA" w:rsidRDefault="00123C20" w:rsidP="00123C20">
            <w:pPr>
              <w:pStyle w:val="20"/>
              <w:ind w:left="480" w:firstLineChars="0" w:firstLine="0"/>
              <w:rPr>
                <w:color w:val="C0504D" w:themeColor="accent2"/>
                <w:sz w:val="22"/>
              </w:rPr>
            </w:pPr>
            <w:r w:rsidRPr="006C23CA">
              <w:rPr>
                <w:rFonts w:hint="eastAsia"/>
                <w:color w:val="C0504D" w:themeColor="accent2"/>
                <w:sz w:val="22"/>
              </w:rPr>
              <w:t>作废本条数据</w:t>
            </w:r>
          </w:p>
        </w:tc>
        <w:tc>
          <w:tcPr>
            <w:tcW w:w="5443" w:type="dxa"/>
            <w:hideMark/>
          </w:tcPr>
          <w:p w:rsidR="00123C20" w:rsidRPr="006C23CA" w:rsidRDefault="00123C20" w:rsidP="00123C20">
            <w:pPr>
              <w:pStyle w:val="20"/>
              <w:ind w:left="480" w:firstLineChars="0" w:firstLine="0"/>
              <w:rPr>
                <w:color w:val="C0504D" w:themeColor="accent2"/>
                <w:sz w:val="22"/>
              </w:rPr>
            </w:pPr>
            <w:r w:rsidRPr="006C23CA">
              <w:rPr>
                <w:rFonts w:hint="eastAsia"/>
                <w:color w:val="C0504D" w:themeColor="accent2"/>
                <w:sz w:val="22"/>
              </w:rPr>
              <w:t>作废本条数据，仅可在未办理前作废；</w:t>
            </w:r>
          </w:p>
        </w:tc>
      </w:tr>
      <w:tr w:rsidR="006C23CA" w:rsidRPr="006C23CA" w:rsidTr="00123C20">
        <w:trPr>
          <w:trHeight w:val="345"/>
        </w:trPr>
        <w:tc>
          <w:tcPr>
            <w:tcW w:w="1292" w:type="dxa"/>
            <w:noWrap/>
            <w:hideMark/>
          </w:tcPr>
          <w:p w:rsidR="00123C20" w:rsidRPr="006C23CA" w:rsidRDefault="00123C20" w:rsidP="00123C20">
            <w:pPr>
              <w:pStyle w:val="20"/>
              <w:ind w:left="480" w:firstLineChars="0" w:firstLine="0"/>
              <w:rPr>
                <w:color w:val="C0504D" w:themeColor="accent2"/>
                <w:sz w:val="22"/>
              </w:rPr>
            </w:pPr>
            <w:r w:rsidRPr="006C23CA">
              <w:rPr>
                <w:rFonts w:hint="eastAsia"/>
                <w:color w:val="C0504D" w:themeColor="accent2"/>
                <w:sz w:val="22"/>
              </w:rPr>
              <w:t>保存</w:t>
            </w:r>
          </w:p>
        </w:tc>
        <w:tc>
          <w:tcPr>
            <w:tcW w:w="1793" w:type="dxa"/>
            <w:noWrap/>
            <w:hideMark/>
          </w:tcPr>
          <w:p w:rsidR="00123C20" w:rsidRPr="006C23CA" w:rsidRDefault="00123C20" w:rsidP="00123C20">
            <w:pPr>
              <w:pStyle w:val="20"/>
              <w:ind w:left="480" w:firstLineChars="0" w:firstLine="0"/>
              <w:rPr>
                <w:color w:val="C0504D" w:themeColor="accent2"/>
                <w:sz w:val="22"/>
              </w:rPr>
            </w:pPr>
            <w:r w:rsidRPr="006C23CA">
              <w:rPr>
                <w:rFonts w:hint="eastAsia"/>
                <w:color w:val="C0504D" w:themeColor="accent2"/>
                <w:sz w:val="22"/>
              </w:rPr>
              <w:t>保存为草稿</w:t>
            </w:r>
          </w:p>
        </w:tc>
        <w:tc>
          <w:tcPr>
            <w:tcW w:w="5443" w:type="dxa"/>
            <w:hideMark/>
          </w:tcPr>
          <w:p w:rsidR="00123C20" w:rsidRPr="006C23CA" w:rsidRDefault="00123C20" w:rsidP="00123C20">
            <w:pPr>
              <w:pStyle w:val="20"/>
              <w:ind w:left="480" w:firstLineChars="0" w:firstLine="0"/>
              <w:rPr>
                <w:color w:val="C0504D" w:themeColor="accent2"/>
                <w:sz w:val="22"/>
              </w:rPr>
            </w:pPr>
            <w:r w:rsidRPr="006C23CA">
              <w:rPr>
                <w:rFonts w:hint="eastAsia"/>
                <w:color w:val="C0504D" w:themeColor="accent2"/>
                <w:sz w:val="22"/>
              </w:rPr>
              <w:t>保存为草稿，不校验必填项</w:t>
            </w:r>
          </w:p>
        </w:tc>
      </w:tr>
      <w:tr w:rsidR="006C23CA" w:rsidRPr="006C23CA" w:rsidTr="00123C20">
        <w:trPr>
          <w:trHeight w:val="345"/>
        </w:trPr>
        <w:tc>
          <w:tcPr>
            <w:tcW w:w="1292" w:type="dxa"/>
            <w:noWrap/>
            <w:hideMark/>
          </w:tcPr>
          <w:p w:rsidR="00123C20" w:rsidRPr="006C23CA" w:rsidRDefault="00123C20" w:rsidP="00123C20">
            <w:pPr>
              <w:pStyle w:val="20"/>
              <w:ind w:left="480" w:firstLineChars="0" w:firstLine="0"/>
              <w:rPr>
                <w:color w:val="C0504D" w:themeColor="accent2"/>
                <w:sz w:val="22"/>
              </w:rPr>
            </w:pPr>
            <w:r w:rsidRPr="006C23CA">
              <w:rPr>
                <w:rFonts w:hint="eastAsia"/>
                <w:color w:val="C0504D" w:themeColor="accent2"/>
                <w:sz w:val="22"/>
              </w:rPr>
              <w:t>办理</w:t>
            </w:r>
          </w:p>
        </w:tc>
        <w:tc>
          <w:tcPr>
            <w:tcW w:w="1793" w:type="dxa"/>
            <w:noWrap/>
            <w:hideMark/>
          </w:tcPr>
          <w:p w:rsidR="00123C20" w:rsidRPr="006C23CA" w:rsidRDefault="00123C20" w:rsidP="00123C20">
            <w:pPr>
              <w:pStyle w:val="20"/>
              <w:ind w:left="480" w:firstLineChars="0" w:firstLine="0"/>
              <w:rPr>
                <w:color w:val="C0504D" w:themeColor="accent2"/>
                <w:sz w:val="22"/>
              </w:rPr>
            </w:pPr>
            <w:r w:rsidRPr="006C23CA">
              <w:rPr>
                <w:rFonts w:hint="eastAsia"/>
                <w:color w:val="C0504D" w:themeColor="accent2"/>
                <w:sz w:val="22"/>
              </w:rPr>
              <w:t>进入审批环节</w:t>
            </w:r>
          </w:p>
        </w:tc>
        <w:tc>
          <w:tcPr>
            <w:tcW w:w="5443" w:type="dxa"/>
            <w:hideMark/>
          </w:tcPr>
          <w:p w:rsidR="00123C20" w:rsidRPr="006C23CA" w:rsidRDefault="00123C20" w:rsidP="00123C20">
            <w:pPr>
              <w:pStyle w:val="20"/>
              <w:ind w:left="480" w:firstLineChars="0" w:firstLine="0"/>
              <w:rPr>
                <w:color w:val="C0504D" w:themeColor="accent2"/>
                <w:sz w:val="22"/>
              </w:rPr>
            </w:pPr>
            <w:r w:rsidRPr="006C23CA">
              <w:rPr>
                <w:rFonts w:hint="eastAsia"/>
                <w:color w:val="C0504D" w:themeColor="accent2"/>
                <w:sz w:val="22"/>
              </w:rPr>
              <w:t>点击办理后进入流程审批环节</w:t>
            </w:r>
          </w:p>
        </w:tc>
      </w:tr>
    </w:tbl>
    <w:p w:rsidR="00123C20" w:rsidRPr="00123C20" w:rsidRDefault="00123C20" w:rsidP="005E4CF4">
      <w:pPr>
        <w:pStyle w:val="20"/>
        <w:ind w:leftChars="0" w:left="0" w:firstLineChars="0" w:firstLine="0"/>
        <w:rPr>
          <w:color w:val="4F81BD" w:themeColor="accent1"/>
        </w:rPr>
      </w:pPr>
    </w:p>
    <w:p w:rsidR="00123C20" w:rsidRPr="00123C20" w:rsidRDefault="00123C20" w:rsidP="00123C20">
      <w:pPr>
        <w:pStyle w:val="20"/>
        <w:ind w:left="480" w:firstLineChars="0" w:firstLine="0"/>
        <w:rPr>
          <w:color w:val="4F81BD" w:themeColor="accent1"/>
        </w:rPr>
      </w:pPr>
      <w:r w:rsidRPr="00123C20">
        <w:rPr>
          <w:rFonts w:hint="eastAsia"/>
          <w:color w:val="4F81BD" w:themeColor="accent1"/>
        </w:rPr>
        <w:tab/>
      </w:r>
      <w:r w:rsidRPr="00123C20">
        <w:rPr>
          <w:rFonts w:hint="eastAsia"/>
          <w:color w:val="4F81BD" w:themeColor="accent1"/>
        </w:rPr>
        <w:tab/>
      </w:r>
      <w:r w:rsidRPr="00123C20">
        <w:rPr>
          <w:rFonts w:hint="eastAsia"/>
          <w:color w:val="4F81BD" w:themeColor="accent1"/>
        </w:rPr>
        <w:tab/>
      </w:r>
    </w:p>
    <w:p w:rsidR="00962DFC" w:rsidRDefault="00C3068D">
      <w:pPr>
        <w:pStyle w:val="4"/>
      </w:pPr>
      <w:bookmarkStart w:id="21" w:name="_Toc16619"/>
      <w:r>
        <w:rPr>
          <w:rFonts w:hint="eastAsia"/>
        </w:rPr>
        <w:t>审批流程</w:t>
      </w:r>
      <w:bookmarkEnd w:id="21"/>
    </w:p>
    <w:p w:rsidR="00962DFC" w:rsidRDefault="00C3068D">
      <w:pPr>
        <w:rPr>
          <w:color w:val="4F81BD" w:themeColor="accent1"/>
        </w:rPr>
      </w:pPr>
      <w:r w:rsidRPr="00640682">
        <w:rPr>
          <w:rFonts w:hint="eastAsia"/>
          <w:color w:val="4F81BD" w:themeColor="accent1"/>
        </w:rPr>
        <w:t>提供具体的流程描述或流程图</w:t>
      </w:r>
    </w:p>
    <w:p w:rsidR="000A4D8B" w:rsidRDefault="000A4D8B" w:rsidP="00C84A6A">
      <w:pPr>
        <w:pStyle w:val="20"/>
        <w:ind w:leftChars="0" w:left="0" w:firstLineChars="0"/>
        <w:rPr>
          <w:color w:val="C0504D" w:themeColor="accent2"/>
          <w:sz w:val="22"/>
        </w:rPr>
      </w:pPr>
      <w:r w:rsidRPr="00EC1D9F">
        <w:rPr>
          <w:rFonts w:hint="eastAsia"/>
          <w:color w:val="C0504D" w:themeColor="accent2"/>
          <w:sz w:val="22"/>
        </w:rPr>
        <w:t>例：</w:t>
      </w:r>
      <w:r w:rsidR="00123C20" w:rsidRPr="00EC1D9F">
        <w:rPr>
          <w:rFonts w:hint="eastAsia"/>
          <w:color w:val="C0504D" w:themeColor="accent2"/>
          <w:sz w:val="22"/>
        </w:rPr>
        <w:t>合同起草审批流程</w:t>
      </w:r>
    </w:p>
    <w:p w:rsidR="00EC1D9F" w:rsidRPr="00EC1D9F" w:rsidRDefault="00EC1D9F" w:rsidP="00EC1D9F">
      <w:pPr>
        <w:pStyle w:val="20"/>
        <w:ind w:left="480" w:firstLineChars="0" w:firstLine="0"/>
        <w:rPr>
          <w:rFonts w:hint="eastAsia"/>
          <w:color w:val="C0504D" w:themeColor="accent2"/>
          <w:sz w:val="22"/>
        </w:rPr>
      </w:pPr>
      <w:r w:rsidRPr="00EC1D9F">
        <w:rPr>
          <w:rFonts w:hint="eastAsia"/>
          <w:color w:val="C0504D" w:themeColor="accent2"/>
          <w:sz w:val="22"/>
        </w:rPr>
        <w:t>1</w:t>
      </w:r>
      <w:r w:rsidRPr="00EC1D9F">
        <w:rPr>
          <w:rFonts w:hint="eastAsia"/>
          <w:color w:val="C0504D" w:themeColor="accent2"/>
          <w:sz w:val="22"/>
        </w:rPr>
        <w:t>、虚线椭圆中的内容是该节点的人工审核菜单</w:t>
      </w:r>
    </w:p>
    <w:p w:rsidR="00EC1D9F" w:rsidRPr="00EC1D9F" w:rsidRDefault="00EC1D9F" w:rsidP="00EC1D9F">
      <w:pPr>
        <w:pStyle w:val="20"/>
        <w:ind w:left="480" w:firstLineChars="0" w:firstLine="0"/>
        <w:rPr>
          <w:rFonts w:hint="eastAsia"/>
          <w:color w:val="C0504D" w:themeColor="accent2"/>
          <w:sz w:val="22"/>
        </w:rPr>
      </w:pPr>
      <w:r w:rsidRPr="00EC1D9F">
        <w:rPr>
          <w:rFonts w:hint="eastAsia"/>
          <w:color w:val="C0504D" w:themeColor="accent2"/>
          <w:sz w:val="22"/>
        </w:rPr>
        <w:t>2</w:t>
      </w:r>
      <w:r w:rsidRPr="00EC1D9F">
        <w:rPr>
          <w:rFonts w:hint="eastAsia"/>
          <w:color w:val="C0504D" w:themeColor="accent2"/>
          <w:sz w:val="22"/>
        </w:rPr>
        <w:t>、最后的合同审批流程还是原来的：中心领导、分管高管等节点不变</w:t>
      </w:r>
    </w:p>
    <w:p w:rsidR="00EC1D9F" w:rsidRPr="00EC1D9F" w:rsidRDefault="00EC1D9F" w:rsidP="00EC1D9F">
      <w:pPr>
        <w:pStyle w:val="20"/>
        <w:ind w:leftChars="0" w:firstLineChars="0" w:firstLine="60"/>
        <w:rPr>
          <w:rFonts w:hint="eastAsia"/>
          <w:color w:val="C0504D" w:themeColor="accent2"/>
          <w:sz w:val="22"/>
        </w:rPr>
      </w:pPr>
      <w:r w:rsidRPr="00EC1D9F">
        <w:rPr>
          <w:rFonts w:hint="eastAsia"/>
          <w:color w:val="C0504D" w:themeColor="accent2"/>
          <w:sz w:val="22"/>
        </w:rPr>
        <w:t>3</w:t>
      </w:r>
      <w:r w:rsidRPr="00EC1D9F">
        <w:rPr>
          <w:rFonts w:hint="eastAsia"/>
          <w:color w:val="C0504D" w:themeColor="accent2"/>
          <w:sz w:val="22"/>
        </w:rPr>
        <w:t>、不可修订时，财务修订、法务修订、中心领导节点</w:t>
      </w:r>
      <w:r w:rsidRPr="00EC1D9F">
        <w:rPr>
          <w:rFonts w:hint="eastAsia"/>
          <w:color w:val="C0504D" w:themeColor="accent2"/>
          <w:sz w:val="22"/>
        </w:rPr>
        <w:t>PageOffice</w:t>
      </w:r>
      <w:r w:rsidRPr="00EC1D9F">
        <w:rPr>
          <w:rFonts w:hint="eastAsia"/>
          <w:color w:val="C0504D" w:themeColor="accent2"/>
          <w:sz w:val="22"/>
        </w:rPr>
        <w:t>显示只读的</w:t>
      </w:r>
      <w:r w:rsidRPr="00EC1D9F">
        <w:rPr>
          <w:rFonts w:hint="eastAsia"/>
          <w:color w:val="C0504D" w:themeColor="accent2"/>
          <w:sz w:val="22"/>
        </w:rPr>
        <w:t>word</w:t>
      </w:r>
      <w:r w:rsidRPr="00EC1D9F">
        <w:rPr>
          <w:rFonts w:hint="eastAsia"/>
          <w:color w:val="C0504D" w:themeColor="accent2"/>
          <w:sz w:val="22"/>
        </w:rPr>
        <w:t>，显示编辑痕迹，之后的节点显示只读</w:t>
      </w:r>
      <w:r w:rsidRPr="00EC1D9F">
        <w:rPr>
          <w:rFonts w:hint="eastAsia"/>
          <w:color w:val="C0504D" w:themeColor="accent2"/>
          <w:sz w:val="22"/>
        </w:rPr>
        <w:t>PDF</w:t>
      </w:r>
      <w:r w:rsidRPr="00EC1D9F">
        <w:rPr>
          <w:rFonts w:hint="eastAsia"/>
          <w:color w:val="C0504D" w:themeColor="accent2"/>
          <w:sz w:val="22"/>
        </w:rPr>
        <w:t>；可修订时，财务修订、法务修订、业务修订节点可在线编辑内容，法务确认、中心领导节点显示只读的</w:t>
      </w:r>
      <w:r w:rsidRPr="00EC1D9F">
        <w:rPr>
          <w:rFonts w:hint="eastAsia"/>
          <w:color w:val="C0504D" w:themeColor="accent2"/>
          <w:sz w:val="22"/>
        </w:rPr>
        <w:t>word</w:t>
      </w:r>
      <w:r w:rsidRPr="00EC1D9F">
        <w:rPr>
          <w:rFonts w:hint="eastAsia"/>
          <w:color w:val="C0504D" w:themeColor="accent2"/>
          <w:sz w:val="22"/>
        </w:rPr>
        <w:t>，显示编辑痕迹；之后的节点显示只读</w:t>
      </w:r>
      <w:r w:rsidRPr="00EC1D9F">
        <w:rPr>
          <w:rFonts w:hint="eastAsia"/>
          <w:color w:val="C0504D" w:themeColor="accent2"/>
          <w:sz w:val="22"/>
        </w:rPr>
        <w:t>PDF</w:t>
      </w:r>
    </w:p>
    <w:p w:rsidR="0072762A" w:rsidRPr="000A4D8B" w:rsidRDefault="00EC1D9F" w:rsidP="000A4D8B">
      <w:pPr>
        <w:pStyle w:val="20"/>
        <w:ind w:leftChars="0" w:left="0" w:firstLineChars="0" w:firstLine="0"/>
        <w:rPr>
          <w:color w:val="4F81BD" w:themeColor="accent1"/>
        </w:rPr>
      </w:pPr>
      <w:r w:rsidRPr="00EC1D9F">
        <w:rPr>
          <w:noProof/>
          <w:color w:val="4F81BD" w:themeColor="accent1"/>
        </w:rPr>
        <w:drawing>
          <wp:inline distT="0" distB="0" distL="0" distR="0">
            <wp:extent cx="5278120" cy="1968516"/>
            <wp:effectExtent l="0" t="0" r="0" b="0"/>
            <wp:docPr id="26" name="图片 26" descr="C:\Users\EDZ\Desktop\工作\标准文档\合同预起草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Z\Desktop\工作\标准文档\合同预起草流程图.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8120" cy="1968516"/>
                    </a:xfrm>
                    <a:prstGeom prst="rect">
                      <a:avLst/>
                    </a:prstGeom>
                    <a:noFill/>
                    <a:ln>
                      <a:noFill/>
                    </a:ln>
                  </pic:spPr>
                </pic:pic>
              </a:graphicData>
            </a:graphic>
          </wp:inline>
        </w:drawing>
      </w:r>
    </w:p>
    <w:p w:rsidR="00962DFC" w:rsidRDefault="00C3068D">
      <w:pPr>
        <w:pStyle w:val="5"/>
      </w:pPr>
      <w:bookmarkStart w:id="22" w:name="_Toc14357"/>
      <w:r>
        <w:rPr>
          <w:rFonts w:hint="eastAsia"/>
        </w:rPr>
        <w:t>流程节点1</w:t>
      </w:r>
      <w:bookmarkEnd w:id="22"/>
    </w:p>
    <w:p w:rsidR="00962DFC" w:rsidRDefault="00C3068D">
      <w:pPr>
        <w:rPr>
          <w:color w:val="4F81BD" w:themeColor="accent1"/>
        </w:rPr>
      </w:pPr>
      <w:r w:rsidRPr="00640682">
        <w:rPr>
          <w:rFonts w:hint="eastAsia"/>
          <w:color w:val="4F81BD" w:themeColor="accent1"/>
        </w:rPr>
        <w:t>描述当前节点的相关操作</w:t>
      </w:r>
      <w:r w:rsidR="00A775C2" w:rsidRPr="00640682">
        <w:rPr>
          <w:rFonts w:hint="eastAsia"/>
          <w:color w:val="4F81BD" w:themeColor="accent1"/>
        </w:rPr>
        <w:t>，包括具体角色可以实现的操作</w:t>
      </w:r>
    </w:p>
    <w:p w:rsidR="00123C20" w:rsidRPr="006C23CA" w:rsidRDefault="006C23CA" w:rsidP="006C23CA">
      <w:pPr>
        <w:pStyle w:val="20"/>
        <w:ind w:leftChars="0" w:left="0" w:firstLineChars="0"/>
        <w:rPr>
          <w:color w:val="C0504D" w:themeColor="accent2"/>
          <w:sz w:val="22"/>
        </w:rPr>
      </w:pPr>
      <w:r w:rsidRPr="006C23CA">
        <w:rPr>
          <w:rFonts w:hint="eastAsia"/>
          <w:color w:val="C0504D" w:themeColor="accent2"/>
          <w:sz w:val="22"/>
        </w:rPr>
        <w:t>例：合同专工，专工起草合同发送财务法务会审</w:t>
      </w:r>
    </w:p>
    <w:p w:rsidR="00962DFC" w:rsidRDefault="00C3068D">
      <w:pPr>
        <w:pStyle w:val="6"/>
      </w:pPr>
      <w:bookmarkStart w:id="23" w:name="_Toc7306"/>
      <w:r>
        <w:rPr>
          <w:rFonts w:hint="eastAsia"/>
        </w:rPr>
        <w:t>表单</w:t>
      </w:r>
      <w:bookmarkEnd w:id="23"/>
    </w:p>
    <w:p w:rsidR="00340769" w:rsidRDefault="00C3068D" w:rsidP="002C0358">
      <w:pPr>
        <w:rPr>
          <w:color w:val="4F81BD" w:themeColor="accent1"/>
        </w:rPr>
      </w:pPr>
      <w:r w:rsidRPr="00640682">
        <w:rPr>
          <w:rFonts w:hint="eastAsia"/>
          <w:color w:val="4F81BD" w:themeColor="accent1"/>
        </w:rPr>
        <w:t>如果不是默认表单需要说明相关内容或相比默认表单的变化。</w:t>
      </w:r>
    </w:p>
    <w:p w:rsidR="00EB2067" w:rsidRDefault="00EB2067" w:rsidP="006A2CD0">
      <w:pPr>
        <w:pStyle w:val="20"/>
        <w:ind w:leftChars="0" w:left="0" w:firstLineChars="0"/>
        <w:rPr>
          <w:rFonts w:hint="eastAsia"/>
          <w:color w:val="C0504D" w:themeColor="accent2"/>
          <w:sz w:val="22"/>
        </w:rPr>
      </w:pPr>
      <w:r w:rsidRPr="00EB2067">
        <w:rPr>
          <w:rFonts w:hint="eastAsia"/>
          <w:color w:val="C0504D" w:themeColor="accent2"/>
          <w:sz w:val="22"/>
        </w:rPr>
        <w:t>表单样式示例</w:t>
      </w:r>
    </w:p>
    <w:p w:rsidR="006A2CD0" w:rsidRPr="00EB2067" w:rsidRDefault="006A2CD0" w:rsidP="00EB2067">
      <w:pPr>
        <w:pStyle w:val="20"/>
        <w:ind w:leftChars="0" w:left="0" w:firstLineChars="0" w:firstLine="0"/>
        <w:rPr>
          <w:rFonts w:hint="eastAsia"/>
          <w:color w:val="C0504D" w:themeColor="accent2"/>
          <w:sz w:val="22"/>
        </w:rPr>
      </w:pPr>
      <w:r>
        <w:rPr>
          <w:noProof/>
        </w:rPr>
        <w:lastRenderedPageBreak/>
        <w:drawing>
          <wp:inline distT="0" distB="0" distL="0" distR="0" wp14:anchorId="19D7D7B0" wp14:editId="087A311D">
            <wp:extent cx="5278120" cy="2677795"/>
            <wp:effectExtent l="0" t="0" r="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8120" cy="2677795"/>
                    </a:xfrm>
                    <a:prstGeom prst="rect">
                      <a:avLst/>
                    </a:prstGeom>
                  </pic:spPr>
                </pic:pic>
              </a:graphicData>
            </a:graphic>
          </wp:inline>
        </w:drawing>
      </w:r>
    </w:p>
    <w:p w:rsidR="00962DFC" w:rsidRDefault="00C3068D">
      <w:pPr>
        <w:pStyle w:val="6"/>
      </w:pPr>
      <w:bookmarkStart w:id="24" w:name="_Toc8835"/>
      <w:r>
        <w:rPr>
          <w:rFonts w:hint="eastAsia"/>
        </w:rPr>
        <w:t>编辑控制逻辑</w:t>
      </w:r>
      <w:bookmarkEnd w:id="24"/>
    </w:p>
    <w:p w:rsidR="00EB2067" w:rsidRDefault="00C3068D">
      <w:pPr>
        <w:rPr>
          <w:color w:val="4F81BD" w:themeColor="accent1"/>
        </w:rPr>
      </w:pPr>
      <w:r w:rsidRPr="00640682">
        <w:rPr>
          <w:rFonts w:hint="eastAsia"/>
          <w:color w:val="4F81BD" w:themeColor="accent1"/>
        </w:rPr>
        <w:t>当前节点</w:t>
      </w:r>
      <w:r w:rsidR="00123C20">
        <w:rPr>
          <w:rFonts w:hint="eastAsia"/>
          <w:color w:val="4F81BD" w:themeColor="accent1"/>
        </w:rPr>
        <w:t>编辑控制逻辑</w:t>
      </w:r>
      <w:r w:rsidRPr="00640682">
        <w:rPr>
          <w:rFonts w:hint="eastAsia"/>
          <w:color w:val="4F81BD" w:themeColor="accent1"/>
        </w:rPr>
        <w:t>。</w:t>
      </w:r>
    </w:p>
    <w:p w:rsidR="00962DFC" w:rsidRPr="00EB2067" w:rsidRDefault="002C0358" w:rsidP="00EB2067">
      <w:pPr>
        <w:ind w:firstLineChars="0" w:firstLine="0"/>
        <w:rPr>
          <w:color w:val="C0504D" w:themeColor="accent2"/>
          <w:sz w:val="22"/>
        </w:rPr>
      </w:pPr>
      <w:r w:rsidRPr="00EB2067">
        <w:rPr>
          <w:rFonts w:hint="eastAsia"/>
          <w:color w:val="C0504D" w:themeColor="accent2"/>
          <w:sz w:val="22"/>
        </w:rPr>
        <w:t>（对应</w:t>
      </w:r>
      <w:r w:rsidR="00EB2067" w:rsidRPr="00EB2067">
        <w:rPr>
          <w:rFonts w:hint="eastAsia"/>
          <w:color w:val="C0504D" w:themeColor="accent2"/>
          <w:sz w:val="22"/>
        </w:rPr>
        <w:t>需求梳理模板（内部）</w:t>
      </w:r>
      <w:r w:rsidRPr="00EB2067">
        <w:rPr>
          <w:rFonts w:hint="eastAsia"/>
          <w:color w:val="C0504D" w:themeColor="accent2"/>
          <w:sz w:val="22"/>
        </w:rPr>
        <w:t>excel</w:t>
      </w:r>
      <w:r w:rsidRPr="00EB2067">
        <w:rPr>
          <w:rFonts w:hint="eastAsia"/>
          <w:color w:val="C0504D" w:themeColor="accent2"/>
          <w:sz w:val="22"/>
        </w:rPr>
        <w:t>中</w:t>
      </w:r>
      <w:r w:rsidRPr="00EB2067">
        <w:rPr>
          <w:rFonts w:hint="eastAsia"/>
          <w:color w:val="C0504D" w:themeColor="accent2"/>
          <w:sz w:val="22"/>
        </w:rPr>
        <w:t>sheet</w:t>
      </w:r>
      <w:r w:rsidR="00EB2067" w:rsidRPr="00EB2067">
        <w:rPr>
          <w:color w:val="C0504D" w:themeColor="accent2"/>
          <w:sz w:val="22"/>
        </w:rPr>
        <w:t>3</w:t>
      </w:r>
      <w:r w:rsidRPr="00EB2067">
        <w:rPr>
          <w:rFonts w:hint="eastAsia"/>
          <w:color w:val="C0504D" w:themeColor="accent2"/>
          <w:sz w:val="22"/>
        </w:rPr>
        <w:t>流程模板中的编辑控制逻辑）</w:t>
      </w:r>
    </w:p>
    <w:p w:rsidR="002C0358" w:rsidRPr="00EB2067" w:rsidRDefault="00EB2067" w:rsidP="002C0358">
      <w:pPr>
        <w:pStyle w:val="20"/>
        <w:ind w:leftChars="0" w:left="0" w:firstLineChars="0" w:firstLine="0"/>
      </w:pPr>
      <w:r>
        <w:rPr>
          <w:noProof/>
        </w:rPr>
        <w:drawing>
          <wp:inline distT="0" distB="0" distL="0" distR="0" wp14:anchorId="55B33A7B" wp14:editId="66BD5C03">
            <wp:extent cx="5278120" cy="1993265"/>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8120" cy="1993265"/>
                    </a:xfrm>
                    <a:prstGeom prst="rect">
                      <a:avLst/>
                    </a:prstGeom>
                  </pic:spPr>
                </pic:pic>
              </a:graphicData>
            </a:graphic>
          </wp:inline>
        </w:drawing>
      </w:r>
    </w:p>
    <w:p w:rsidR="002C0358" w:rsidRPr="00EB2067" w:rsidRDefault="002C0358" w:rsidP="002C0358">
      <w:pPr>
        <w:pStyle w:val="20"/>
        <w:ind w:left="480" w:firstLineChars="0" w:firstLine="0"/>
        <w:rPr>
          <w:color w:val="C0504D" w:themeColor="accent2"/>
          <w:sz w:val="22"/>
        </w:rPr>
      </w:pPr>
      <w:r w:rsidRPr="00EB2067">
        <w:rPr>
          <w:rFonts w:hint="eastAsia"/>
          <w:color w:val="C0504D" w:themeColor="accent2"/>
          <w:sz w:val="22"/>
        </w:rPr>
        <w:t>例：合同管理系统中</w:t>
      </w:r>
      <w:r w:rsidR="00C84A6A">
        <w:rPr>
          <w:rFonts w:hint="eastAsia"/>
          <w:color w:val="C0504D" w:themeColor="accent2"/>
          <w:sz w:val="22"/>
        </w:rPr>
        <w:t>合同专工在</w:t>
      </w:r>
      <w:r w:rsidRPr="00EB2067">
        <w:rPr>
          <w:rFonts w:hint="eastAsia"/>
          <w:color w:val="C0504D" w:themeColor="accent2"/>
          <w:sz w:val="22"/>
        </w:rPr>
        <w:t>合同起草的编辑控制逻辑，</w:t>
      </w:r>
    </w:p>
    <w:p w:rsidR="002C0358" w:rsidRPr="00EB2067" w:rsidRDefault="002C0358" w:rsidP="002C0358">
      <w:pPr>
        <w:pStyle w:val="20"/>
        <w:ind w:leftChars="0" w:left="0" w:firstLineChars="0"/>
        <w:rPr>
          <w:color w:val="C0504D" w:themeColor="accent2"/>
          <w:sz w:val="22"/>
        </w:rPr>
      </w:pPr>
      <w:r w:rsidRPr="00EB2067">
        <w:rPr>
          <w:rFonts w:hint="eastAsia"/>
          <w:color w:val="C0504D" w:themeColor="accent2"/>
          <w:sz w:val="22"/>
        </w:rPr>
        <w:t>1.</w:t>
      </w:r>
      <w:r w:rsidRPr="00EB2067">
        <w:rPr>
          <w:rFonts w:hint="eastAsia"/>
          <w:color w:val="C0504D" w:themeColor="accent2"/>
          <w:sz w:val="22"/>
        </w:rPr>
        <w:t>起草合同时需先选择要起草的合同性质，如果是正式合同，则弹出分类选项，根据类别判断采用通用模板还是专用模板；如果是合同预起草，也弹出合同分类选项，只不过合同表单不根据分类划分，预起草直接调用通用表单，同时表单字段全部非必填。模板及条款与正式起草合同规则相同；</w:t>
      </w:r>
    </w:p>
    <w:p w:rsidR="002C0358" w:rsidRPr="00EB2067" w:rsidRDefault="002C0358" w:rsidP="002C0358">
      <w:pPr>
        <w:pStyle w:val="20"/>
        <w:ind w:leftChars="0" w:left="0" w:firstLineChars="0"/>
        <w:rPr>
          <w:color w:val="C0504D" w:themeColor="accent2"/>
          <w:sz w:val="22"/>
        </w:rPr>
      </w:pPr>
      <w:r w:rsidRPr="00EB2067">
        <w:rPr>
          <w:rFonts w:hint="eastAsia"/>
          <w:color w:val="C0504D" w:themeColor="accent2"/>
          <w:sz w:val="22"/>
        </w:rPr>
        <w:t>2.</w:t>
      </w:r>
      <w:r w:rsidRPr="00EB2067">
        <w:rPr>
          <w:rFonts w:hint="eastAsia"/>
          <w:color w:val="C0504D" w:themeColor="accent2"/>
          <w:sz w:val="22"/>
        </w:rPr>
        <w:t>表单财务信息组中币种默认为人民币，不显示汇率、折合人民币，当币种修改为其他项后，显示汇率与折合人民币字段。</w:t>
      </w:r>
    </w:p>
    <w:p w:rsidR="002C0358" w:rsidRPr="00EB2067" w:rsidRDefault="002C0358" w:rsidP="002C0358">
      <w:pPr>
        <w:pStyle w:val="20"/>
        <w:ind w:leftChars="0" w:left="0" w:firstLineChars="0"/>
        <w:rPr>
          <w:color w:val="C0504D" w:themeColor="accent2"/>
          <w:sz w:val="22"/>
        </w:rPr>
      </w:pPr>
      <w:r w:rsidRPr="00EB2067">
        <w:rPr>
          <w:rFonts w:hint="eastAsia"/>
          <w:color w:val="C0504D" w:themeColor="accent2"/>
          <w:sz w:val="22"/>
        </w:rPr>
        <w:t xml:space="preserve">3. </w:t>
      </w:r>
      <w:r w:rsidRPr="00EB2067">
        <w:rPr>
          <w:rFonts w:hint="eastAsia"/>
          <w:color w:val="C0504D" w:themeColor="accent2"/>
          <w:sz w:val="22"/>
        </w:rPr>
        <w:t>履约计划中数据取自合同准备</w:t>
      </w:r>
      <w:r w:rsidRPr="00EB2067">
        <w:rPr>
          <w:rFonts w:hint="eastAsia"/>
          <w:color w:val="C0504D" w:themeColor="accent2"/>
          <w:sz w:val="22"/>
        </w:rPr>
        <w:t>-</w:t>
      </w:r>
      <w:r w:rsidRPr="00EB2067">
        <w:rPr>
          <w:rFonts w:hint="eastAsia"/>
          <w:color w:val="C0504D" w:themeColor="accent2"/>
          <w:sz w:val="22"/>
        </w:rPr>
        <w:t>履约计划模板，根据分类判断对应关系，从履约计划中取过来的数据在此处不可删除或者修改，仅可对自己新增的数据进行维护。</w:t>
      </w:r>
    </w:p>
    <w:p w:rsidR="002C0358" w:rsidRPr="00EB2067" w:rsidRDefault="002C0358" w:rsidP="002C0358">
      <w:pPr>
        <w:pStyle w:val="20"/>
        <w:ind w:leftChars="0" w:left="0" w:firstLineChars="0"/>
        <w:rPr>
          <w:color w:val="C0504D" w:themeColor="accent2"/>
          <w:sz w:val="22"/>
        </w:rPr>
      </w:pPr>
      <w:r w:rsidRPr="00EB2067">
        <w:rPr>
          <w:rFonts w:hint="eastAsia"/>
          <w:color w:val="C0504D" w:themeColor="accent2"/>
          <w:sz w:val="22"/>
        </w:rPr>
        <w:t xml:space="preserve">4. </w:t>
      </w:r>
      <w:r w:rsidRPr="00EB2067">
        <w:rPr>
          <w:rFonts w:hint="eastAsia"/>
          <w:color w:val="C0504D" w:themeColor="accent2"/>
          <w:sz w:val="22"/>
        </w:rPr>
        <w:t>收支规约必须在履约计划保存后方可新建，如未保存履约计划，则收支规约无法关联履约节点；</w:t>
      </w:r>
    </w:p>
    <w:p w:rsidR="002C0358" w:rsidRPr="00EB2067" w:rsidRDefault="002C0358" w:rsidP="002C0358">
      <w:pPr>
        <w:pStyle w:val="20"/>
        <w:ind w:leftChars="0" w:left="0" w:firstLineChars="0"/>
        <w:rPr>
          <w:color w:val="C0504D" w:themeColor="accent2"/>
          <w:sz w:val="22"/>
        </w:rPr>
      </w:pPr>
      <w:r w:rsidRPr="00EB2067">
        <w:rPr>
          <w:rFonts w:hint="eastAsia"/>
          <w:color w:val="C0504D" w:themeColor="accent2"/>
          <w:sz w:val="22"/>
        </w:rPr>
        <w:lastRenderedPageBreak/>
        <w:t>5.</w:t>
      </w:r>
      <w:r w:rsidRPr="00EB2067">
        <w:rPr>
          <w:rFonts w:hint="eastAsia"/>
          <w:color w:val="C0504D" w:themeColor="accent2"/>
          <w:sz w:val="22"/>
        </w:rPr>
        <w:t>合同起草时如果确定有履约保证金，在收支规约中自动新增一条收款计划，自动命名为：履约保证金收款计划</w:t>
      </w:r>
    </w:p>
    <w:p w:rsidR="002C0358" w:rsidRPr="00EB2067" w:rsidRDefault="002C0358" w:rsidP="002C0358">
      <w:pPr>
        <w:pStyle w:val="20"/>
        <w:ind w:leftChars="0" w:left="0" w:firstLineChars="0"/>
        <w:rPr>
          <w:color w:val="C0504D" w:themeColor="accent2"/>
          <w:sz w:val="22"/>
        </w:rPr>
      </w:pPr>
      <w:r w:rsidRPr="00EB2067">
        <w:rPr>
          <w:rFonts w:hint="eastAsia"/>
          <w:color w:val="C0504D" w:themeColor="accent2"/>
          <w:sz w:val="22"/>
        </w:rPr>
        <w:t>6.</w:t>
      </w:r>
      <w:r w:rsidRPr="00EB2067">
        <w:rPr>
          <w:rFonts w:hint="eastAsia"/>
          <w:color w:val="C0504D" w:themeColor="accent2"/>
          <w:sz w:val="22"/>
        </w:rPr>
        <w:t>签约方信息与标的物信息均可与相应档案（合同准备</w:t>
      </w:r>
      <w:r w:rsidRPr="00EB2067">
        <w:rPr>
          <w:rFonts w:hint="eastAsia"/>
          <w:color w:val="C0504D" w:themeColor="accent2"/>
          <w:sz w:val="22"/>
        </w:rPr>
        <w:t>-</w:t>
      </w:r>
      <w:r w:rsidRPr="00EB2067">
        <w:rPr>
          <w:rFonts w:hint="eastAsia"/>
          <w:color w:val="C0504D" w:themeColor="accent2"/>
          <w:sz w:val="22"/>
        </w:rPr>
        <w:t>客商档案、物料档案）关联也可手工录入数据；</w:t>
      </w:r>
    </w:p>
    <w:p w:rsidR="002C0358" w:rsidRPr="00EB2067" w:rsidRDefault="002C0358" w:rsidP="002C0358">
      <w:pPr>
        <w:pStyle w:val="20"/>
        <w:ind w:leftChars="0" w:left="0" w:firstLineChars="0"/>
        <w:rPr>
          <w:color w:val="C0504D" w:themeColor="accent2"/>
          <w:sz w:val="22"/>
        </w:rPr>
      </w:pPr>
      <w:r w:rsidRPr="00EB2067">
        <w:rPr>
          <w:rFonts w:hint="eastAsia"/>
          <w:color w:val="C0504D" w:themeColor="accent2"/>
          <w:sz w:val="22"/>
        </w:rPr>
        <w:t>7.</w:t>
      </w:r>
      <w:r w:rsidRPr="00EB2067">
        <w:rPr>
          <w:rFonts w:hint="eastAsia"/>
          <w:color w:val="C0504D" w:themeColor="accent2"/>
          <w:sz w:val="22"/>
        </w:rPr>
        <w:t>签约方信息中新增了是否有电子印章的选项，在起草合同时，如果是从系统中选择的客商，选择有电子印章，则可以在用印信息中勾选电子印章，如果选择无电子印章，则无法在用印信息中勾选电子印章，如果是手工新增的签约方，则无法勾选有电子印章，也不能走电子签章的流程；</w:t>
      </w:r>
    </w:p>
    <w:p w:rsidR="002C0358" w:rsidRPr="00EB2067" w:rsidRDefault="002C0358" w:rsidP="002C0358">
      <w:pPr>
        <w:pStyle w:val="20"/>
        <w:ind w:leftChars="0" w:left="0" w:firstLineChars="0"/>
        <w:rPr>
          <w:color w:val="C0504D" w:themeColor="accent2"/>
          <w:sz w:val="22"/>
        </w:rPr>
      </w:pPr>
      <w:r w:rsidRPr="00EB2067">
        <w:rPr>
          <w:rFonts w:hint="eastAsia"/>
          <w:color w:val="C0504D" w:themeColor="accent2"/>
          <w:sz w:val="22"/>
        </w:rPr>
        <w:t>8.</w:t>
      </w:r>
      <w:r w:rsidRPr="00EB2067">
        <w:rPr>
          <w:rFonts w:hint="eastAsia"/>
          <w:color w:val="C0504D" w:themeColor="accent2"/>
          <w:sz w:val="22"/>
        </w:rPr>
        <w:t>合同正文用户可通过两种方式起草合同，</w:t>
      </w:r>
      <w:r w:rsidRPr="00EB2067">
        <w:rPr>
          <w:rFonts w:hint="eastAsia"/>
          <w:color w:val="C0504D" w:themeColor="accent2"/>
          <w:sz w:val="22"/>
        </w:rPr>
        <w:t>1.</w:t>
      </w:r>
      <w:r w:rsidRPr="00EB2067">
        <w:rPr>
          <w:rFonts w:hint="eastAsia"/>
          <w:color w:val="C0504D" w:themeColor="accent2"/>
          <w:sz w:val="22"/>
        </w:rPr>
        <w:t>本地上传文件在线编辑（多用于非格式合同起草）</w:t>
      </w:r>
      <w:r w:rsidRPr="00EB2067">
        <w:rPr>
          <w:rFonts w:hint="eastAsia"/>
          <w:color w:val="C0504D" w:themeColor="accent2"/>
          <w:sz w:val="22"/>
        </w:rPr>
        <w:t>2.</w:t>
      </w:r>
      <w:r w:rsidRPr="00EB2067">
        <w:rPr>
          <w:rFonts w:hint="eastAsia"/>
          <w:color w:val="C0504D" w:themeColor="accent2"/>
          <w:sz w:val="22"/>
        </w:rPr>
        <w:t>选择在线模板快速生成合同（多用于格式化合同起草）</w:t>
      </w:r>
    </w:p>
    <w:p w:rsidR="00962DFC" w:rsidRDefault="00C3068D">
      <w:pPr>
        <w:pStyle w:val="6"/>
      </w:pPr>
      <w:bookmarkStart w:id="25" w:name="_Toc765"/>
      <w:r>
        <w:rPr>
          <w:rFonts w:hint="eastAsia"/>
        </w:rPr>
        <w:t>审核菜单</w:t>
      </w:r>
      <w:bookmarkEnd w:id="25"/>
      <w:r>
        <w:rPr>
          <w:rFonts w:hint="eastAsia"/>
        </w:rPr>
        <w:t>及逻辑</w:t>
      </w:r>
    </w:p>
    <w:p w:rsidR="00EB2067" w:rsidRDefault="00C3068D">
      <w:pPr>
        <w:rPr>
          <w:color w:val="4F81BD" w:themeColor="accent1"/>
        </w:rPr>
      </w:pPr>
      <w:r w:rsidRPr="00640682">
        <w:rPr>
          <w:rFonts w:hint="eastAsia"/>
          <w:color w:val="4F81BD" w:themeColor="accent1"/>
        </w:rPr>
        <w:t>当前节点基于流程操作的</w:t>
      </w:r>
      <w:r w:rsidR="002C0358">
        <w:rPr>
          <w:rFonts w:hint="eastAsia"/>
          <w:color w:val="4F81BD" w:themeColor="accent1"/>
        </w:rPr>
        <w:t>审核菜单及逻辑</w:t>
      </w:r>
      <w:r w:rsidRPr="00640682">
        <w:rPr>
          <w:rFonts w:hint="eastAsia"/>
          <w:color w:val="4F81BD" w:themeColor="accent1"/>
        </w:rPr>
        <w:t>。</w:t>
      </w:r>
    </w:p>
    <w:p w:rsidR="00962DFC" w:rsidRPr="00EB2067" w:rsidRDefault="002C0358" w:rsidP="00EB2067">
      <w:pPr>
        <w:ind w:firstLineChars="0" w:firstLine="0"/>
        <w:rPr>
          <w:color w:val="C0504D" w:themeColor="accent2"/>
          <w:sz w:val="22"/>
        </w:rPr>
      </w:pPr>
      <w:r w:rsidRPr="00EB2067">
        <w:rPr>
          <w:rFonts w:hint="eastAsia"/>
          <w:color w:val="C0504D" w:themeColor="accent2"/>
          <w:sz w:val="22"/>
        </w:rPr>
        <w:t>（对用</w:t>
      </w:r>
      <w:r w:rsidR="00EB2067">
        <w:rPr>
          <w:rFonts w:hint="eastAsia"/>
          <w:color w:val="C0504D" w:themeColor="accent2"/>
          <w:sz w:val="22"/>
        </w:rPr>
        <w:t>需求梳理模板（内部）</w:t>
      </w:r>
      <w:r w:rsidRPr="00EB2067">
        <w:rPr>
          <w:rFonts w:hint="eastAsia"/>
          <w:color w:val="C0504D" w:themeColor="accent2"/>
          <w:sz w:val="22"/>
        </w:rPr>
        <w:t>excel</w:t>
      </w:r>
      <w:r w:rsidRPr="00EB2067">
        <w:rPr>
          <w:rFonts w:hint="eastAsia"/>
          <w:color w:val="C0504D" w:themeColor="accent2"/>
          <w:sz w:val="22"/>
        </w:rPr>
        <w:t>中</w:t>
      </w:r>
      <w:r w:rsidRPr="00EB2067">
        <w:rPr>
          <w:rFonts w:hint="eastAsia"/>
          <w:color w:val="C0504D" w:themeColor="accent2"/>
          <w:sz w:val="22"/>
        </w:rPr>
        <w:t>sheet</w:t>
      </w:r>
      <w:r w:rsidRPr="00EB2067">
        <w:rPr>
          <w:color w:val="C0504D" w:themeColor="accent2"/>
          <w:sz w:val="22"/>
        </w:rPr>
        <w:t>3</w:t>
      </w:r>
      <w:r w:rsidRPr="00EB2067">
        <w:rPr>
          <w:rFonts w:hint="eastAsia"/>
          <w:color w:val="C0504D" w:themeColor="accent2"/>
          <w:sz w:val="22"/>
        </w:rPr>
        <w:t>流程模板的审核菜单及逻辑）</w:t>
      </w:r>
    </w:p>
    <w:p w:rsidR="002C0358" w:rsidRPr="002C0358" w:rsidRDefault="00EB2067" w:rsidP="002C0358">
      <w:pPr>
        <w:pStyle w:val="20"/>
        <w:ind w:leftChars="0" w:left="0" w:firstLineChars="0" w:firstLine="0"/>
      </w:pPr>
      <w:r>
        <w:rPr>
          <w:noProof/>
        </w:rPr>
        <w:drawing>
          <wp:inline distT="0" distB="0" distL="0" distR="0" wp14:anchorId="710B3F74" wp14:editId="41BECFDE">
            <wp:extent cx="5278120" cy="20459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8120" cy="2045970"/>
                    </a:xfrm>
                    <a:prstGeom prst="rect">
                      <a:avLst/>
                    </a:prstGeom>
                  </pic:spPr>
                </pic:pic>
              </a:graphicData>
            </a:graphic>
          </wp:inline>
        </w:drawing>
      </w:r>
    </w:p>
    <w:p w:rsidR="00640682" w:rsidRPr="00EB2067" w:rsidRDefault="00640682" w:rsidP="00640682">
      <w:pPr>
        <w:pStyle w:val="20"/>
        <w:ind w:leftChars="0" w:left="0" w:firstLineChars="0"/>
        <w:rPr>
          <w:color w:val="C0504D" w:themeColor="accent2"/>
          <w:sz w:val="22"/>
        </w:rPr>
      </w:pPr>
      <w:r w:rsidRPr="00EB2067">
        <w:rPr>
          <w:rFonts w:hint="eastAsia"/>
          <w:color w:val="C0504D" w:themeColor="accent2"/>
          <w:sz w:val="22"/>
        </w:rPr>
        <w:t>例：</w:t>
      </w:r>
      <w:r w:rsidR="00B73E5F" w:rsidRPr="00EB2067">
        <w:rPr>
          <w:rFonts w:hint="eastAsia"/>
          <w:color w:val="C0504D" w:themeColor="accent2"/>
          <w:sz w:val="22"/>
        </w:rPr>
        <w:t>合同起草审核菜单中选项可以自定义，可设置提交、驳回等选项，当选择提交后，点击菜单右上角的办理按钮，则流程将流转到下一环节，当选驳回，点击菜单右上角办理按钮，则会返回上一环节，重新走流程。</w:t>
      </w:r>
    </w:p>
    <w:p w:rsidR="00B73E5F" w:rsidRPr="00640682" w:rsidRDefault="00B73E5F" w:rsidP="00B73E5F">
      <w:pPr>
        <w:pStyle w:val="20"/>
        <w:ind w:leftChars="0" w:left="0" w:firstLineChars="0" w:firstLine="0"/>
        <w:rPr>
          <w:color w:val="4F81BD" w:themeColor="accent1"/>
        </w:rPr>
      </w:pPr>
      <w:r>
        <w:rPr>
          <w:noProof/>
        </w:rPr>
        <w:lastRenderedPageBreak/>
        <w:drawing>
          <wp:inline distT="0" distB="0" distL="0" distR="0" wp14:anchorId="612DE2A7" wp14:editId="5E2B7367">
            <wp:extent cx="5278120" cy="2665730"/>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8120" cy="2665730"/>
                    </a:xfrm>
                    <a:prstGeom prst="rect">
                      <a:avLst/>
                    </a:prstGeom>
                  </pic:spPr>
                </pic:pic>
              </a:graphicData>
            </a:graphic>
          </wp:inline>
        </w:drawing>
      </w:r>
    </w:p>
    <w:p w:rsidR="00962DFC" w:rsidRDefault="00C3068D">
      <w:pPr>
        <w:pStyle w:val="6"/>
      </w:pPr>
      <w:bookmarkStart w:id="26" w:name="_Toc9483"/>
      <w:r>
        <w:rPr>
          <w:rFonts w:hint="eastAsia"/>
        </w:rPr>
        <w:t>流转规则</w:t>
      </w:r>
      <w:bookmarkEnd w:id="26"/>
    </w:p>
    <w:p w:rsidR="00EB2067" w:rsidRDefault="00C3068D">
      <w:pPr>
        <w:rPr>
          <w:color w:val="4F81BD" w:themeColor="accent1"/>
        </w:rPr>
      </w:pPr>
      <w:r w:rsidRPr="00640682">
        <w:rPr>
          <w:rFonts w:hint="eastAsia"/>
          <w:color w:val="4F81BD" w:themeColor="accent1"/>
        </w:rPr>
        <w:t>下一个节点的查询规则，如果规则通过统一的设定，可以选择合适的某一层级的题目对审批规则进行统一的说明，在该处进行指明当前节点使用的具体流程规则。</w:t>
      </w:r>
    </w:p>
    <w:p w:rsidR="00962DFC" w:rsidRPr="00EB2067" w:rsidRDefault="002C0358">
      <w:pPr>
        <w:ind w:firstLine="440"/>
        <w:rPr>
          <w:color w:val="C0504D" w:themeColor="accent2"/>
          <w:sz w:val="22"/>
        </w:rPr>
      </w:pPr>
      <w:r w:rsidRPr="00EB2067">
        <w:rPr>
          <w:rFonts w:hint="eastAsia"/>
          <w:color w:val="C0504D" w:themeColor="accent2"/>
          <w:sz w:val="22"/>
        </w:rPr>
        <w:t>（对应</w:t>
      </w:r>
      <w:r w:rsidR="00EB2067">
        <w:rPr>
          <w:rFonts w:hint="eastAsia"/>
          <w:color w:val="C0504D" w:themeColor="accent2"/>
          <w:sz w:val="22"/>
        </w:rPr>
        <w:t>需求梳理模板（内部）</w:t>
      </w:r>
      <w:r w:rsidRPr="00EB2067">
        <w:rPr>
          <w:rFonts w:hint="eastAsia"/>
          <w:color w:val="C0504D" w:themeColor="accent2"/>
          <w:sz w:val="22"/>
        </w:rPr>
        <w:t>excel</w:t>
      </w:r>
      <w:r w:rsidRPr="00EB2067">
        <w:rPr>
          <w:rFonts w:hint="eastAsia"/>
          <w:color w:val="C0504D" w:themeColor="accent2"/>
          <w:sz w:val="22"/>
        </w:rPr>
        <w:t>中</w:t>
      </w:r>
      <w:r w:rsidRPr="00EB2067">
        <w:rPr>
          <w:rFonts w:hint="eastAsia"/>
          <w:color w:val="C0504D" w:themeColor="accent2"/>
          <w:sz w:val="22"/>
        </w:rPr>
        <w:t>sheet</w:t>
      </w:r>
      <w:r w:rsidRPr="00EB2067">
        <w:rPr>
          <w:color w:val="C0504D" w:themeColor="accent2"/>
          <w:sz w:val="22"/>
        </w:rPr>
        <w:t>3</w:t>
      </w:r>
      <w:r w:rsidRPr="00EB2067">
        <w:rPr>
          <w:rFonts w:hint="eastAsia"/>
          <w:color w:val="C0504D" w:themeColor="accent2"/>
          <w:sz w:val="22"/>
        </w:rPr>
        <w:t>流程模板的流程流转规则）</w:t>
      </w:r>
    </w:p>
    <w:p w:rsidR="00EB2067" w:rsidRPr="00EB2067" w:rsidRDefault="00EB2067" w:rsidP="00EB2067">
      <w:pPr>
        <w:pStyle w:val="20"/>
        <w:ind w:left="480" w:firstLineChars="0" w:firstLine="0"/>
        <w:rPr>
          <w:rFonts w:hint="eastAsia"/>
          <w:color w:val="C0504D" w:themeColor="accent2"/>
          <w:sz w:val="22"/>
        </w:rPr>
      </w:pPr>
      <w:r w:rsidRPr="00EB2067">
        <w:rPr>
          <w:rFonts w:hint="eastAsia"/>
          <w:color w:val="C0504D" w:themeColor="accent2"/>
          <w:sz w:val="22"/>
        </w:rPr>
        <w:t>例：合同起草流程流转规则</w:t>
      </w:r>
    </w:p>
    <w:p w:rsidR="00EB2067" w:rsidRPr="00EB2067" w:rsidRDefault="00EB2067" w:rsidP="00EB2067">
      <w:pPr>
        <w:pStyle w:val="20"/>
        <w:ind w:left="480" w:firstLineChars="0" w:firstLine="0"/>
        <w:rPr>
          <w:rFonts w:hint="eastAsia"/>
          <w:color w:val="C0504D" w:themeColor="accent2"/>
          <w:sz w:val="22"/>
        </w:rPr>
      </w:pPr>
      <w:r w:rsidRPr="00EB2067">
        <w:rPr>
          <w:rFonts w:hint="eastAsia"/>
          <w:color w:val="C0504D" w:themeColor="accent2"/>
          <w:sz w:val="22"/>
        </w:rPr>
        <w:t>1</w:t>
      </w:r>
      <w:r w:rsidRPr="00EB2067">
        <w:rPr>
          <w:rFonts w:hint="eastAsia"/>
          <w:color w:val="C0504D" w:themeColor="accent2"/>
          <w:sz w:val="22"/>
        </w:rPr>
        <w:t>、虚线椭圆中的内容是该节点的人工审核菜单</w:t>
      </w:r>
    </w:p>
    <w:p w:rsidR="00EB2067" w:rsidRPr="00EB2067" w:rsidRDefault="00EB2067" w:rsidP="00EB2067">
      <w:pPr>
        <w:pStyle w:val="20"/>
        <w:ind w:left="480" w:firstLineChars="0" w:firstLine="0"/>
        <w:rPr>
          <w:rFonts w:hint="eastAsia"/>
          <w:color w:val="C0504D" w:themeColor="accent2"/>
          <w:sz w:val="22"/>
        </w:rPr>
      </w:pPr>
      <w:r w:rsidRPr="00EB2067">
        <w:rPr>
          <w:rFonts w:hint="eastAsia"/>
          <w:color w:val="C0504D" w:themeColor="accent2"/>
          <w:sz w:val="22"/>
        </w:rPr>
        <w:t>2</w:t>
      </w:r>
      <w:r w:rsidRPr="00EB2067">
        <w:rPr>
          <w:rFonts w:hint="eastAsia"/>
          <w:color w:val="C0504D" w:themeColor="accent2"/>
          <w:sz w:val="22"/>
        </w:rPr>
        <w:t>、最后的合同审批流程还是原来的：中心领导、分管高管等节点不变</w:t>
      </w:r>
    </w:p>
    <w:p w:rsidR="002C0358" w:rsidRPr="00EB2067" w:rsidRDefault="00EB2067" w:rsidP="006C23CA">
      <w:pPr>
        <w:pStyle w:val="20"/>
        <w:ind w:leftChars="0" w:firstLineChars="0" w:firstLine="60"/>
        <w:rPr>
          <w:color w:val="C0504D" w:themeColor="accent2"/>
          <w:sz w:val="22"/>
        </w:rPr>
      </w:pPr>
      <w:r w:rsidRPr="00EB2067">
        <w:rPr>
          <w:rFonts w:hint="eastAsia"/>
          <w:color w:val="C0504D" w:themeColor="accent2"/>
          <w:sz w:val="22"/>
        </w:rPr>
        <w:t>3</w:t>
      </w:r>
      <w:r w:rsidRPr="00EB2067">
        <w:rPr>
          <w:rFonts w:hint="eastAsia"/>
          <w:color w:val="C0504D" w:themeColor="accent2"/>
          <w:sz w:val="22"/>
        </w:rPr>
        <w:t>、不可修订时，财务修订、法务修订、中心领导节点</w:t>
      </w:r>
      <w:r w:rsidRPr="00EB2067">
        <w:rPr>
          <w:rFonts w:hint="eastAsia"/>
          <w:color w:val="C0504D" w:themeColor="accent2"/>
          <w:sz w:val="22"/>
        </w:rPr>
        <w:t>PageOffice</w:t>
      </w:r>
      <w:r w:rsidRPr="00EB2067">
        <w:rPr>
          <w:rFonts w:hint="eastAsia"/>
          <w:color w:val="C0504D" w:themeColor="accent2"/>
          <w:sz w:val="22"/>
        </w:rPr>
        <w:t>显示只读的</w:t>
      </w:r>
      <w:r w:rsidRPr="00EB2067">
        <w:rPr>
          <w:rFonts w:hint="eastAsia"/>
          <w:color w:val="C0504D" w:themeColor="accent2"/>
          <w:sz w:val="22"/>
        </w:rPr>
        <w:t>word</w:t>
      </w:r>
      <w:r w:rsidRPr="00EB2067">
        <w:rPr>
          <w:rFonts w:hint="eastAsia"/>
          <w:color w:val="C0504D" w:themeColor="accent2"/>
          <w:sz w:val="22"/>
        </w:rPr>
        <w:t>，显示编辑痕迹，之后的节点显示只读</w:t>
      </w:r>
      <w:r w:rsidRPr="00EB2067">
        <w:rPr>
          <w:rFonts w:hint="eastAsia"/>
          <w:color w:val="C0504D" w:themeColor="accent2"/>
          <w:sz w:val="22"/>
        </w:rPr>
        <w:t>PDF</w:t>
      </w:r>
      <w:r w:rsidRPr="00EB2067">
        <w:rPr>
          <w:rFonts w:hint="eastAsia"/>
          <w:color w:val="C0504D" w:themeColor="accent2"/>
          <w:sz w:val="22"/>
        </w:rPr>
        <w:t>；可修订时，财务修订、法务修订、业务修订节点可在线编辑内容，法务确认、中心领导节点显示只读的</w:t>
      </w:r>
      <w:r w:rsidRPr="00EB2067">
        <w:rPr>
          <w:rFonts w:hint="eastAsia"/>
          <w:color w:val="C0504D" w:themeColor="accent2"/>
          <w:sz w:val="22"/>
        </w:rPr>
        <w:t>word</w:t>
      </w:r>
      <w:r w:rsidRPr="00EB2067">
        <w:rPr>
          <w:rFonts w:hint="eastAsia"/>
          <w:color w:val="C0504D" w:themeColor="accent2"/>
          <w:sz w:val="22"/>
        </w:rPr>
        <w:t>，显示编辑痕迹；之后的节点显示只读</w:t>
      </w:r>
      <w:r w:rsidRPr="00EB2067">
        <w:rPr>
          <w:rFonts w:hint="eastAsia"/>
          <w:color w:val="C0504D" w:themeColor="accent2"/>
          <w:sz w:val="22"/>
        </w:rPr>
        <w:t>PDF</w:t>
      </w:r>
    </w:p>
    <w:p w:rsidR="002C0358" w:rsidRDefault="00EB2067" w:rsidP="002C0358">
      <w:pPr>
        <w:pStyle w:val="20"/>
        <w:ind w:leftChars="0" w:left="0" w:firstLineChars="0" w:firstLine="0"/>
        <w:rPr>
          <w:color w:val="4F81BD" w:themeColor="accent1"/>
        </w:rPr>
      </w:pPr>
      <w:r>
        <w:rPr>
          <w:noProof/>
        </w:rPr>
        <w:drawing>
          <wp:inline distT="0" distB="0" distL="0" distR="0" wp14:anchorId="106E1D7C" wp14:editId="702B466B">
            <wp:extent cx="5278120" cy="1968500"/>
            <wp:effectExtent l="0" t="0" r="0" b="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78120" cy="1968500"/>
                    </a:xfrm>
                    <a:prstGeom prst="rect">
                      <a:avLst/>
                    </a:prstGeom>
                  </pic:spPr>
                </pic:pic>
              </a:graphicData>
            </a:graphic>
          </wp:inline>
        </w:drawing>
      </w:r>
    </w:p>
    <w:p w:rsidR="007C3FF5" w:rsidRDefault="007C3FF5" w:rsidP="007C3FF5">
      <w:pPr>
        <w:pStyle w:val="5"/>
      </w:pPr>
      <w:r w:rsidRPr="007C3FF5">
        <w:rPr>
          <w:rFonts w:hint="eastAsia"/>
        </w:rPr>
        <w:t>流程节点2</w:t>
      </w:r>
    </w:p>
    <w:p w:rsidR="007C3FF5" w:rsidRDefault="007C3FF5" w:rsidP="007C3FF5">
      <w:pPr>
        <w:rPr>
          <w:color w:val="4F81BD" w:themeColor="accent1"/>
        </w:rPr>
      </w:pPr>
      <w:r w:rsidRPr="00640682">
        <w:rPr>
          <w:rFonts w:hint="eastAsia"/>
          <w:color w:val="4F81BD" w:themeColor="accent1"/>
        </w:rPr>
        <w:lastRenderedPageBreak/>
        <w:t>描述当前节点的相关操作，包括具体角色可以实现的操作</w:t>
      </w:r>
    </w:p>
    <w:p w:rsidR="007C3FF5" w:rsidRPr="006C23CA" w:rsidRDefault="007C3FF5" w:rsidP="007C3FF5">
      <w:pPr>
        <w:pStyle w:val="20"/>
        <w:ind w:leftChars="0" w:left="0" w:firstLineChars="0"/>
        <w:rPr>
          <w:color w:val="C0504D" w:themeColor="accent2"/>
          <w:sz w:val="22"/>
        </w:rPr>
      </w:pPr>
      <w:r w:rsidRPr="006C23CA">
        <w:rPr>
          <w:rFonts w:hint="eastAsia"/>
          <w:color w:val="C0504D" w:themeColor="accent2"/>
          <w:sz w:val="22"/>
        </w:rPr>
        <w:t>例：</w:t>
      </w:r>
      <w:r>
        <w:rPr>
          <w:rFonts w:hint="eastAsia"/>
          <w:color w:val="C0504D" w:themeColor="accent2"/>
          <w:sz w:val="22"/>
        </w:rPr>
        <w:t>财务、法务</w:t>
      </w:r>
      <w:r w:rsidRPr="006C23CA">
        <w:rPr>
          <w:rFonts w:hint="eastAsia"/>
          <w:color w:val="C0504D" w:themeColor="accent2"/>
          <w:sz w:val="22"/>
        </w:rPr>
        <w:t>，财务法务会审</w:t>
      </w:r>
      <w:r>
        <w:rPr>
          <w:rFonts w:hint="eastAsia"/>
          <w:color w:val="C0504D" w:themeColor="accent2"/>
          <w:sz w:val="22"/>
        </w:rPr>
        <w:t>，会审后提交给中心负责人进行审批</w:t>
      </w:r>
    </w:p>
    <w:p w:rsidR="007C3FF5" w:rsidRDefault="007C3FF5" w:rsidP="007C3FF5">
      <w:pPr>
        <w:pStyle w:val="6"/>
      </w:pPr>
      <w:r>
        <w:rPr>
          <w:rFonts w:hint="eastAsia"/>
        </w:rPr>
        <w:t>表单</w:t>
      </w:r>
    </w:p>
    <w:p w:rsidR="007C3FF5" w:rsidRPr="007C3FF5" w:rsidRDefault="007C3FF5" w:rsidP="007C3FF5">
      <w:pPr>
        <w:rPr>
          <w:rFonts w:hint="eastAsia"/>
          <w:color w:val="4F81BD" w:themeColor="accent1"/>
        </w:rPr>
      </w:pPr>
      <w:r w:rsidRPr="007C3FF5">
        <w:rPr>
          <w:rFonts w:hint="eastAsia"/>
          <w:color w:val="4F81BD" w:themeColor="accent1"/>
        </w:rPr>
        <w:t>如果不是默认表单需要说明相关内容或相比默认表单的变化。</w:t>
      </w:r>
    </w:p>
    <w:p w:rsidR="007C3FF5" w:rsidRDefault="007C3FF5" w:rsidP="007C3FF5">
      <w:pPr>
        <w:ind w:firstLine="440"/>
        <w:rPr>
          <w:color w:val="C0504D" w:themeColor="accent2"/>
          <w:sz w:val="22"/>
        </w:rPr>
      </w:pPr>
      <w:r w:rsidRPr="007C3FF5">
        <w:rPr>
          <w:rFonts w:hint="eastAsia"/>
          <w:color w:val="C0504D" w:themeColor="accent2"/>
          <w:sz w:val="22"/>
        </w:rPr>
        <w:t>表单样式示例</w:t>
      </w:r>
    </w:p>
    <w:p w:rsidR="007C3FF5" w:rsidRDefault="00C84A6A" w:rsidP="007C3FF5">
      <w:pPr>
        <w:pStyle w:val="20"/>
        <w:ind w:leftChars="0" w:left="0" w:firstLineChars="0" w:firstLine="0"/>
      </w:pPr>
      <w:r>
        <w:rPr>
          <w:noProof/>
        </w:rPr>
        <w:drawing>
          <wp:inline distT="0" distB="0" distL="0" distR="0" wp14:anchorId="779D5773" wp14:editId="34FFEA3B">
            <wp:extent cx="5278120" cy="26860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8120" cy="2686050"/>
                    </a:xfrm>
                    <a:prstGeom prst="rect">
                      <a:avLst/>
                    </a:prstGeom>
                  </pic:spPr>
                </pic:pic>
              </a:graphicData>
            </a:graphic>
          </wp:inline>
        </w:drawing>
      </w:r>
    </w:p>
    <w:p w:rsidR="00C84A6A" w:rsidRDefault="00C84A6A" w:rsidP="00C84A6A">
      <w:pPr>
        <w:pStyle w:val="6"/>
      </w:pPr>
      <w:r>
        <w:rPr>
          <w:rFonts w:hint="eastAsia"/>
        </w:rPr>
        <w:t>编辑控制逻辑</w:t>
      </w:r>
    </w:p>
    <w:p w:rsidR="00C84A6A" w:rsidRDefault="00C84A6A" w:rsidP="00C84A6A">
      <w:pPr>
        <w:rPr>
          <w:color w:val="4F81BD" w:themeColor="accent1"/>
        </w:rPr>
      </w:pPr>
      <w:r w:rsidRPr="00640682">
        <w:rPr>
          <w:rFonts w:hint="eastAsia"/>
          <w:color w:val="4F81BD" w:themeColor="accent1"/>
        </w:rPr>
        <w:t>当前节点</w:t>
      </w:r>
      <w:r>
        <w:rPr>
          <w:rFonts w:hint="eastAsia"/>
          <w:color w:val="4F81BD" w:themeColor="accent1"/>
        </w:rPr>
        <w:t>编辑控制逻辑</w:t>
      </w:r>
      <w:r w:rsidRPr="00640682">
        <w:rPr>
          <w:rFonts w:hint="eastAsia"/>
          <w:color w:val="4F81BD" w:themeColor="accent1"/>
        </w:rPr>
        <w:t>。</w:t>
      </w:r>
    </w:p>
    <w:p w:rsidR="00C84A6A" w:rsidRDefault="00C84A6A" w:rsidP="00C84A6A">
      <w:pPr>
        <w:ind w:firstLineChars="0" w:firstLine="0"/>
        <w:rPr>
          <w:color w:val="C0504D" w:themeColor="accent2"/>
          <w:sz w:val="22"/>
        </w:rPr>
      </w:pPr>
      <w:r w:rsidRPr="00EB2067">
        <w:rPr>
          <w:rFonts w:hint="eastAsia"/>
          <w:color w:val="C0504D" w:themeColor="accent2"/>
          <w:sz w:val="22"/>
        </w:rPr>
        <w:t>（对应需求梳理模板（内部）</w:t>
      </w:r>
      <w:r w:rsidRPr="00EB2067">
        <w:rPr>
          <w:rFonts w:hint="eastAsia"/>
          <w:color w:val="C0504D" w:themeColor="accent2"/>
          <w:sz w:val="22"/>
        </w:rPr>
        <w:t>excel</w:t>
      </w:r>
      <w:r w:rsidRPr="00EB2067">
        <w:rPr>
          <w:rFonts w:hint="eastAsia"/>
          <w:color w:val="C0504D" w:themeColor="accent2"/>
          <w:sz w:val="22"/>
        </w:rPr>
        <w:t>中</w:t>
      </w:r>
      <w:r w:rsidRPr="00EB2067">
        <w:rPr>
          <w:rFonts w:hint="eastAsia"/>
          <w:color w:val="C0504D" w:themeColor="accent2"/>
          <w:sz w:val="22"/>
        </w:rPr>
        <w:t>sheet</w:t>
      </w:r>
      <w:r w:rsidRPr="00EB2067">
        <w:rPr>
          <w:color w:val="C0504D" w:themeColor="accent2"/>
          <w:sz w:val="22"/>
        </w:rPr>
        <w:t>3</w:t>
      </w:r>
      <w:r w:rsidRPr="00EB2067">
        <w:rPr>
          <w:rFonts w:hint="eastAsia"/>
          <w:color w:val="C0504D" w:themeColor="accent2"/>
          <w:sz w:val="22"/>
        </w:rPr>
        <w:t>流程模板中的编辑控制逻辑）</w:t>
      </w:r>
    </w:p>
    <w:p w:rsidR="00C84A6A" w:rsidRPr="00C84A6A" w:rsidRDefault="00C84A6A" w:rsidP="00C84A6A">
      <w:pPr>
        <w:pStyle w:val="20"/>
        <w:ind w:leftChars="0" w:left="0" w:firstLineChars="0" w:firstLine="0"/>
        <w:rPr>
          <w:rFonts w:hint="eastAsia"/>
        </w:rPr>
      </w:pPr>
      <w:r>
        <w:rPr>
          <w:noProof/>
        </w:rPr>
        <w:drawing>
          <wp:inline distT="0" distB="0" distL="0" distR="0" wp14:anchorId="3A749766" wp14:editId="6C358A79">
            <wp:extent cx="5278120" cy="200977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8120" cy="2009775"/>
                    </a:xfrm>
                    <a:prstGeom prst="rect">
                      <a:avLst/>
                    </a:prstGeom>
                  </pic:spPr>
                </pic:pic>
              </a:graphicData>
            </a:graphic>
          </wp:inline>
        </w:drawing>
      </w:r>
    </w:p>
    <w:p w:rsidR="00C84A6A" w:rsidRPr="00C84A6A" w:rsidRDefault="00C84A6A" w:rsidP="00C84A6A">
      <w:pPr>
        <w:pStyle w:val="20"/>
        <w:ind w:left="480" w:firstLineChars="0" w:firstLine="0"/>
        <w:rPr>
          <w:rFonts w:hint="eastAsia"/>
          <w:color w:val="C0504D" w:themeColor="accent2"/>
          <w:sz w:val="22"/>
        </w:rPr>
      </w:pPr>
      <w:r w:rsidRPr="00C84A6A">
        <w:rPr>
          <w:rFonts w:hint="eastAsia"/>
          <w:color w:val="C0504D" w:themeColor="accent2"/>
          <w:sz w:val="22"/>
        </w:rPr>
        <w:t>例：合同起草中财务法务会审页面的编辑控制逻辑</w:t>
      </w:r>
    </w:p>
    <w:p w:rsidR="00C84A6A" w:rsidRPr="00C84A6A" w:rsidRDefault="00C84A6A" w:rsidP="00C84A6A">
      <w:pPr>
        <w:pStyle w:val="20"/>
        <w:ind w:left="480" w:firstLineChars="0" w:firstLine="0"/>
        <w:rPr>
          <w:rFonts w:hint="eastAsia"/>
          <w:color w:val="C0504D" w:themeColor="accent2"/>
          <w:sz w:val="22"/>
        </w:rPr>
      </w:pPr>
      <w:r w:rsidRPr="00C84A6A">
        <w:rPr>
          <w:rFonts w:hint="eastAsia"/>
          <w:color w:val="C0504D" w:themeColor="accent2"/>
          <w:sz w:val="22"/>
        </w:rPr>
        <w:t>1.</w:t>
      </w:r>
      <w:r w:rsidRPr="00C84A6A">
        <w:rPr>
          <w:rFonts w:hint="eastAsia"/>
          <w:color w:val="C0504D" w:themeColor="accent2"/>
          <w:sz w:val="22"/>
        </w:rPr>
        <w:t>合同基本信息在合同专工制单环节已经填过，可根据实际业务情况进行编辑；</w:t>
      </w:r>
    </w:p>
    <w:p w:rsidR="00C84A6A" w:rsidRPr="00C84A6A" w:rsidRDefault="00C84A6A" w:rsidP="00C84A6A">
      <w:pPr>
        <w:pStyle w:val="20"/>
        <w:ind w:left="480" w:firstLineChars="0" w:firstLine="0"/>
        <w:rPr>
          <w:rFonts w:hint="eastAsia"/>
          <w:color w:val="C0504D" w:themeColor="accent2"/>
          <w:sz w:val="22"/>
        </w:rPr>
      </w:pPr>
      <w:r w:rsidRPr="00C84A6A">
        <w:rPr>
          <w:rFonts w:hint="eastAsia"/>
          <w:color w:val="C0504D" w:themeColor="accent2"/>
          <w:sz w:val="22"/>
        </w:rPr>
        <w:t>2.</w:t>
      </w:r>
      <w:r w:rsidRPr="00C84A6A">
        <w:rPr>
          <w:rFonts w:hint="eastAsia"/>
          <w:color w:val="C0504D" w:themeColor="accent2"/>
          <w:sz w:val="22"/>
        </w:rPr>
        <w:t>合同财务信息在合同专工制单环节已经填过，可根据实际业务情况进行编辑；</w:t>
      </w:r>
    </w:p>
    <w:p w:rsidR="00C84A6A" w:rsidRPr="00C84A6A" w:rsidRDefault="00C84A6A" w:rsidP="00C84A6A">
      <w:pPr>
        <w:pStyle w:val="20"/>
        <w:ind w:left="480" w:firstLineChars="0" w:firstLine="0"/>
        <w:rPr>
          <w:rFonts w:hint="eastAsia"/>
          <w:color w:val="C0504D" w:themeColor="accent2"/>
          <w:sz w:val="22"/>
        </w:rPr>
      </w:pPr>
      <w:r w:rsidRPr="00C84A6A">
        <w:rPr>
          <w:rFonts w:hint="eastAsia"/>
          <w:color w:val="C0504D" w:themeColor="accent2"/>
          <w:sz w:val="22"/>
        </w:rPr>
        <w:t xml:space="preserve">3. </w:t>
      </w:r>
      <w:r w:rsidRPr="00C84A6A">
        <w:rPr>
          <w:rFonts w:hint="eastAsia"/>
          <w:color w:val="C0504D" w:themeColor="accent2"/>
          <w:sz w:val="22"/>
        </w:rPr>
        <w:t>用印信息在合同专工制单环节已经维护，可根据实际业务情况进行编辑；</w:t>
      </w:r>
    </w:p>
    <w:p w:rsidR="00C84A6A" w:rsidRPr="00C84A6A" w:rsidRDefault="00C84A6A" w:rsidP="00C84A6A">
      <w:pPr>
        <w:pStyle w:val="20"/>
        <w:ind w:left="480" w:firstLineChars="0" w:firstLine="0"/>
        <w:rPr>
          <w:rFonts w:hint="eastAsia"/>
          <w:color w:val="C0504D" w:themeColor="accent2"/>
          <w:sz w:val="22"/>
        </w:rPr>
      </w:pPr>
      <w:r w:rsidRPr="00C84A6A">
        <w:rPr>
          <w:rFonts w:hint="eastAsia"/>
          <w:color w:val="C0504D" w:themeColor="accent2"/>
          <w:sz w:val="22"/>
        </w:rPr>
        <w:lastRenderedPageBreak/>
        <w:t>4.</w:t>
      </w:r>
      <w:r w:rsidRPr="00C84A6A">
        <w:rPr>
          <w:rFonts w:hint="eastAsia"/>
          <w:color w:val="C0504D" w:themeColor="accent2"/>
          <w:sz w:val="22"/>
        </w:rPr>
        <w:t>签约方信息在合同专工制单环节已将维护，可根据实际业务情况进行编辑；</w:t>
      </w:r>
    </w:p>
    <w:p w:rsidR="00C84A6A" w:rsidRPr="00C84A6A" w:rsidRDefault="00C84A6A" w:rsidP="00C84A6A">
      <w:pPr>
        <w:pStyle w:val="20"/>
        <w:ind w:left="480" w:firstLineChars="0" w:firstLine="0"/>
        <w:rPr>
          <w:rFonts w:hint="eastAsia"/>
          <w:color w:val="C0504D" w:themeColor="accent2"/>
          <w:sz w:val="22"/>
        </w:rPr>
      </w:pPr>
      <w:r w:rsidRPr="00C84A6A">
        <w:rPr>
          <w:rFonts w:hint="eastAsia"/>
          <w:color w:val="C0504D" w:themeColor="accent2"/>
          <w:sz w:val="22"/>
        </w:rPr>
        <w:t xml:space="preserve">5. </w:t>
      </w:r>
      <w:r w:rsidRPr="00C84A6A">
        <w:rPr>
          <w:rFonts w:hint="eastAsia"/>
          <w:color w:val="C0504D" w:themeColor="accent2"/>
          <w:sz w:val="22"/>
        </w:rPr>
        <w:t>在合同正文模块，点击合同预览按钮可以进行合同预览，点击起草合同进入在线起草合同界面，根据设置的权限，进行财务、法务相关内容的在线编辑；</w:t>
      </w:r>
    </w:p>
    <w:p w:rsidR="00C84A6A" w:rsidRPr="00C84A6A" w:rsidRDefault="00C84A6A" w:rsidP="00C84A6A">
      <w:pPr>
        <w:pStyle w:val="20"/>
        <w:ind w:left="480" w:firstLineChars="0" w:firstLine="0"/>
        <w:rPr>
          <w:rFonts w:hint="eastAsia"/>
          <w:color w:val="C0504D" w:themeColor="accent2"/>
          <w:sz w:val="22"/>
        </w:rPr>
      </w:pPr>
      <w:r w:rsidRPr="00C84A6A">
        <w:rPr>
          <w:rFonts w:hint="eastAsia"/>
          <w:color w:val="C0504D" w:themeColor="accent2"/>
          <w:sz w:val="22"/>
        </w:rPr>
        <w:t>6.</w:t>
      </w:r>
      <w:r w:rsidRPr="00C84A6A">
        <w:rPr>
          <w:rFonts w:hint="eastAsia"/>
          <w:color w:val="C0504D" w:themeColor="accent2"/>
          <w:sz w:val="22"/>
        </w:rPr>
        <w:t>在页面右上角，点击任务指派按钮，可以指派任务给相关办理人进行办理；</w:t>
      </w:r>
    </w:p>
    <w:p w:rsidR="00C84A6A" w:rsidRPr="00C84A6A" w:rsidRDefault="00C84A6A" w:rsidP="00C84A6A">
      <w:pPr>
        <w:pStyle w:val="20"/>
        <w:ind w:left="480" w:firstLineChars="0" w:firstLine="0"/>
        <w:rPr>
          <w:rFonts w:hint="eastAsia"/>
          <w:color w:val="C0504D" w:themeColor="accent2"/>
          <w:sz w:val="22"/>
        </w:rPr>
      </w:pPr>
      <w:r w:rsidRPr="00C84A6A">
        <w:rPr>
          <w:rFonts w:hint="eastAsia"/>
          <w:color w:val="C0504D" w:themeColor="accent2"/>
          <w:sz w:val="22"/>
        </w:rPr>
        <w:t>7.</w:t>
      </w:r>
      <w:r w:rsidRPr="00C84A6A">
        <w:rPr>
          <w:rFonts w:hint="eastAsia"/>
          <w:color w:val="C0504D" w:themeColor="accent2"/>
          <w:sz w:val="22"/>
        </w:rPr>
        <w:t>在页面右上角，点击风险加签按钮，添加风险类型、具体情形、简要说明、加签人，上传相关附件内容；</w:t>
      </w:r>
    </w:p>
    <w:p w:rsidR="00C84A6A" w:rsidRPr="00C84A6A" w:rsidRDefault="00C84A6A" w:rsidP="00C84A6A">
      <w:pPr>
        <w:pStyle w:val="20"/>
        <w:ind w:left="480" w:firstLineChars="0" w:firstLine="0"/>
        <w:rPr>
          <w:rFonts w:hint="eastAsia"/>
          <w:color w:val="C0504D" w:themeColor="accent2"/>
          <w:sz w:val="22"/>
        </w:rPr>
      </w:pPr>
      <w:r w:rsidRPr="00C84A6A">
        <w:rPr>
          <w:rFonts w:hint="eastAsia"/>
          <w:color w:val="C0504D" w:themeColor="accent2"/>
          <w:sz w:val="22"/>
        </w:rPr>
        <w:t>8.</w:t>
      </w:r>
      <w:r w:rsidRPr="00C84A6A">
        <w:rPr>
          <w:rFonts w:hint="eastAsia"/>
          <w:color w:val="C0504D" w:themeColor="accent2"/>
          <w:sz w:val="22"/>
        </w:rPr>
        <w:t>在页面右上角，点击追加审批人按钮，在弹出页面选择要追加的审批人</w:t>
      </w:r>
      <w:r w:rsidRPr="00C84A6A">
        <w:rPr>
          <w:rFonts w:hint="eastAsia"/>
          <w:color w:val="C0504D" w:themeColor="accent2"/>
          <w:sz w:val="22"/>
        </w:rPr>
        <w:t>;</w:t>
      </w:r>
    </w:p>
    <w:p w:rsidR="00C84A6A" w:rsidRPr="00C84A6A" w:rsidRDefault="00C84A6A" w:rsidP="00C84A6A">
      <w:pPr>
        <w:pStyle w:val="20"/>
        <w:ind w:left="480" w:firstLineChars="0" w:firstLine="0"/>
        <w:rPr>
          <w:rFonts w:hint="eastAsia"/>
          <w:color w:val="C0504D" w:themeColor="accent2"/>
          <w:sz w:val="22"/>
        </w:rPr>
      </w:pPr>
      <w:r w:rsidRPr="00C84A6A">
        <w:rPr>
          <w:rFonts w:hint="eastAsia"/>
          <w:color w:val="C0504D" w:themeColor="accent2"/>
          <w:sz w:val="22"/>
        </w:rPr>
        <w:t>9.</w:t>
      </w:r>
      <w:r w:rsidRPr="00C84A6A">
        <w:rPr>
          <w:rFonts w:hint="eastAsia"/>
          <w:color w:val="C0504D" w:themeColor="accent2"/>
          <w:sz w:val="22"/>
        </w:rPr>
        <w:t>在页面右上角，点击保存按钮，保存当前的编辑内容；</w:t>
      </w:r>
    </w:p>
    <w:p w:rsidR="00C84A6A" w:rsidRDefault="00C84A6A" w:rsidP="00C84A6A">
      <w:pPr>
        <w:pStyle w:val="20"/>
        <w:ind w:leftChars="0" w:left="0" w:firstLineChars="0"/>
        <w:rPr>
          <w:color w:val="C0504D" w:themeColor="accent2"/>
          <w:sz w:val="22"/>
        </w:rPr>
      </w:pPr>
      <w:r w:rsidRPr="00C84A6A">
        <w:rPr>
          <w:rFonts w:hint="eastAsia"/>
          <w:color w:val="C0504D" w:themeColor="accent2"/>
          <w:sz w:val="22"/>
        </w:rPr>
        <w:t>10.</w:t>
      </w:r>
      <w:r w:rsidRPr="00C84A6A">
        <w:rPr>
          <w:rFonts w:hint="eastAsia"/>
          <w:color w:val="C0504D" w:themeColor="accent2"/>
          <w:sz w:val="22"/>
        </w:rPr>
        <w:t>在页面右上角，点击办理按钮，流转到下一个审批环节；</w:t>
      </w:r>
    </w:p>
    <w:p w:rsidR="00C84A6A" w:rsidRDefault="00C84A6A" w:rsidP="00C84A6A">
      <w:pPr>
        <w:pStyle w:val="6"/>
      </w:pPr>
      <w:r w:rsidRPr="00C84A6A">
        <w:rPr>
          <w:rFonts w:hint="eastAsia"/>
        </w:rPr>
        <w:t>审核菜单及逻辑</w:t>
      </w:r>
    </w:p>
    <w:p w:rsidR="00C84A6A" w:rsidRPr="00C84A6A" w:rsidRDefault="00C84A6A" w:rsidP="00C84A6A">
      <w:pPr>
        <w:rPr>
          <w:rFonts w:hint="eastAsia"/>
          <w:color w:val="4F81BD" w:themeColor="accent1"/>
        </w:rPr>
      </w:pPr>
      <w:r w:rsidRPr="00C84A6A">
        <w:rPr>
          <w:rFonts w:hint="eastAsia"/>
          <w:color w:val="4F81BD" w:themeColor="accent1"/>
        </w:rPr>
        <w:t>当前节点基于流程操作的审核菜单及逻辑。</w:t>
      </w:r>
    </w:p>
    <w:p w:rsidR="00C84A6A" w:rsidRDefault="00C84A6A" w:rsidP="00C84A6A">
      <w:pPr>
        <w:rPr>
          <w:color w:val="C0504D" w:themeColor="accent2"/>
        </w:rPr>
      </w:pPr>
      <w:r w:rsidRPr="00C84A6A">
        <w:rPr>
          <w:rFonts w:hint="eastAsia"/>
          <w:color w:val="C0504D" w:themeColor="accent2"/>
        </w:rPr>
        <w:t>（对用需求梳理模板（内部）</w:t>
      </w:r>
      <w:r w:rsidRPr="00C84A6A">
        <w:rPr>
          <w:rFonts w:hint="eastAsia"/>
          <w:color w:val="C0504D" w:themeColor="accent2"/>
        </w:rPr>
        <w:t>excel</w:t>
      </w:r>
      <w:r w:rsidRPr="00C84A6A">
        <w:rPr>
          <w:rFonts w:hint="eastAsia"/>
          <w:color w:val="C0504D" w:themeColor="accent2"/>
        </w:rPr>
        <w:t>中</w:t>
      </w:r>
      <w:r w:rsidRPr="00C84A6A">
        <w:rPr>
          <w:rFonts w:hint="eastAsia"/>
          <w:color w:val="C0504D" w:themeColor="accent2"/>
        </w:rPr>
        <w:t>sheet3</w:t>
      </w:r>
      <w:r w:rsidRPr="00C84A6A">
        <w:rPr>
          <w:rFonts w:hint="eastAsia"/>
          <w:color w:val="C0504D" w:themeColor="accent2"/>
        </w:rPr>
        <w:t>流程模板的审核菜单及逻辑）</w:t>
      </w:r>
    </w:p>
    <w:p w:rsidR="00C84A6A" w:rsidRDefault="00C84A6A" w:rsidP="00C84A6A">
      <w:pPr>
        <w:pStyle w:val="20"/>
        <w:ind w:leftChars="0" w:left="0" w:firstLineChars="0" w:firstLine="0"/>
      </w:pPr>
      <w:r>
        <w:rPr>
          <w:noProof/>
        </w:rPr>
        <w:drawing>
          <wp:inline distT="0" distB="0" distL="0" distR="0" wp14:anchorId="790ACB31" wp14:editId="05984522">
            <wp:extent cx="5278120" cy="20066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8120" cy="2006600"/>
                    </a:xfrm>
                    <a:prstGeom prst="rect">
                      <a:avLst/>
                    </a:prstGeom>
                  </pic:spPr>
                </pic:pic>
              </a:graphicData>
            </a:graphic>
          </wp:inline>
        </w:drawing>
      </w:r>
    </w:p>
    <w:p w:rsidR="00C84A6A" w:rsidRPr="00C84A6A" w:rsidRDefault="00C84A6A" w:rsidP="00C84A6A">
      <w:pPr>
        <w:pStyle w:val="20"/>
        <w:ind w:left="480" w:firstLineChars="0" w:firstLine="0"/>
        <w:rPr>
          <w:rFonts w:hint="eastAsia"/>
          <w:color w:val="C0504D" w:themeColor="accent2"/>
          <w:sz w:val="22"/>
        </w:rPr>
      </w:pPr>
      <w:r w:rsidRPr="00C84A6A">
        <w:rPr>
          <w:rFonts w:hint="eastAsia"/>
          <w:color w:val="C0504D" w:themeColor="accent2"/>
          <w:sz w:val="22"/>
        </w:rPr>
        <w:t>例：在财务、法务会审页面，没有审核菜单，点击右上角按钮，进行相关操作；</w:t>
      </w:r>
    </w:p>
    <w:p w:rsidR="00C84A6A" w:rsidRPr="00C84A6A" w:rsidRDefault="00C84A6A" w:rsidP="00C84A6A">
      <w:pPr>
        <w:pStyle w:val="20"/>
        <w:ind w:left="480" w:firstLineChars="0" w:firstLine="0"/>
        <w:rPr>
          <w:rFonts w:hint="eastAsia"/>
          <w:color w:val="C0504D" w:themeColor="accent2"/>
          <w:sz w:val="22"/>
        </w:rPr>
      </w:pPr>
      <w:r w:rsidRPr="00C84A6A">
        <w:rPr>
          <w:rFonts w:hint="eastAsia"/>
          <w:color w:val="C0504D" w:themeColor="accent2"/>
          <w:sz w:val="22"/>
        </w:rPr>
        <w:t>【任务指派】：点击任务指派按钮，可以指派任务给相关办理人进行办理；</w:t>
      </w:r>
    </w:p>
    <w:p w:rsidR="00C84A6A" w:rsidRPr="00C84A6A" w:rsidRDefault="00C84A6A" w:rsidP="00C84A6A">
      <w:pPr>
        <w:pStyle w:val="20"/>
        <w:ind w:left="480" w:firstLineChars="0" w:firstLine="0"/>
        <w:rPr>
          <w:rFonts w:hint="eastAsia"/>
          <w:color w:val="C0504D" w:themeColor="accent2"/>
          <w:sz w:val="22"/>
        </w:rPr>
      </w:pPr>
      <w:r w:rsidRPr="00C84A6A">
        <w:rPr>
          <w:rFonts w:hint="eastAsia"/>
          <w:color w:val="C0504D" w:themeColor="accent2"/>
          <w:sz w:val="22"/>
        </w:rPr>
        <w:t>【风险加签】：点击风险加签按钮，添加风险类型、具体情形、简要说明、加签人，上传相关附件内容；</w:t>
      </w:r>
    </w:p>
    <w:p w:rsidR="00C84A6A" w:rsidRPr="00C84A6A" w:rsidRDefault="00C84A6A" w:rsidP="00C84A6A">
      <w:pPr>
        <w:pStyle w:val="20"/>
        <w:ind w:left="480" w:firstLineChars="0" w:firstLine="0"/>
        <w:rPr>
          <w:rFonts w:hint="eastAsia"/>
          <w:color w:val="C0504D" w:themeColor="accent2"/>
          <w:sz w:val="22"/>
        </w:rPr>
      </w:pPr>
      <w:r w:rsidRPr="00C84A6A">
        <w:rPr>
          <w:rFonts w:hint="eastAsia"/>
          <w:color w:val="C0504D" w:themeColor="accent2"/>
          <w:sz w:val="22"/>
        </w:rPr>
        <w:t>【追加审批人】：点击追加审批人，在弹出页面选择要追加的审批人</w:t>
      </w:r>
      <w:r w:rsidRPr="00C84A6A">
        <w:rPr>
          <w:rFonts w:hint="eastAsia"/>
          <w:color w:val="C0504D" w:themeColor="accent2"/>
          <w:sz w:val="22"/>
        </w:rPr>
        <w:t>;</w:t>
      </w:r>
    </w:p>
    <w:p w:rsidR="00C84A6A" w:rsidRPr="00C84A6A" w:rsidRDefault="00C84A6A" w:rsidP="00C84A6A">
      <w:pPr>
        <w:pStyle w:val="20"/>
        <w:ind w:left="480" w:firstLineChars="0" w:firstLine="0"/>
        <w:rPr>
          <w:rFonts w:hint="eastAsia"/>
          <w:color w:val="C0504D" w:themeColor="accent2"/>
          <w:sz w:val="22"/>
        </w:rPr>
      </w:pPr>
      <w:r w:rsidRPr="00C84A6A">
        <w:rPr>
          <w:rFonts w:hint="eastAsia"/>
          <w:color w:val="C0504D" w:themeColor="accent2"/>
          <w:sz w:val="22"/>
        </w:rPr>
        <w:t>【保存】：点击保存当前编辑内容，以便后续继续编辑</w:t>
      </w:r>
      <w:r w:rsidRPr="00C84A6A">
        <w:rPr>
          <w:rFonts w:hint="eastAsia"/>
          <w:color w:val="C0504D" w:themeColor="accent2"/>
          <w:sz w:val="22"/>
        </w:rPr>
        <w:t>;</w:t>
      </w:r>
    </w:p>
    <w:p w:rsidR="00C84A6A" w:rsidRDefault="00C84A6A" w:rsidP="00C84A6A">
      <w:pPr>
        <w:pStyle w:val="20"/>
        <w:ind w:leftChars="0" w:left="0" w:firstLineChars="0"/>
        <w:rPr>
          <w:color w:val="C0504D" w:themeColor="accent2"/>
          <w:sz w:val="22"/>
        </w:rPr>
      </w:pPr>
      <w:r w:rsidRPr="00C84A6A">
        <w:rPr>
          <w:rFonts w:hint="eastAsia"/>
          <w:color w:val="C0504D" w:themeColor="accent2"/>
          <w:sz w:val="22"/>
        </w:rPr>
        <w:t>【办理】：点击办理，流转到下一审批环节，由中心负责人审批；</w:t>
      </w:r>
    </w:p>
    <w:p w:rsidR="00C84A6A" w:rsidRDefault="00C84A6A" w:rsidP="00C84A6A">
      <w:pPr>
        <w:pStyle w:val="20"/>
        <w:ind w:leftChars="0" w:left="0" w:firstLineChars="0" w:firstLine="0"/>
        <w:rPr>
          <w:color w:val="C0504D" w:themeColor="accent2"/>
          <w:sz w:val="22"/>
        </w:rPr>
      </w:pPr>
      <w:r>
        <w:rPr>
          <w:noProof/>
        </w:rPr>
        <w:lastRenderedPageBreak/>
        <w:drawing>
          <wp:inline distT="0" distB="0" distL="0" distR="0" wp14:anchorId="5F7BAEB2" wp14:editId="21DCE5D1">
            <wp:extent cx="5278120" cy="2641600"/>
            <wp:effectExtent l="0" t="0" r="0" b="635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278120" cy="2641600"/>
                    </a:xfrm>
                    <a:prstGeom prst="rect">
                      <a:avLst/>
                    </a:prstGeom>
                  </pic:spPr>
                </pic:pic>
              </a:graphicData>
            </a:graphic>
          </wp:inline>
        </w:drawing>
      </w:r>
    </w:p>
    <w:p w:rsidR="00C84A6A" w:rsidRDefault="00C84A6A" w:rsidP="00C84A6A">
      <w:pPr>
        <w:pStyle w:val="6"/>
      </w:pPr>
      <w:r w:rsidRPr="00C84A6A">
        <w:rPr>
          <w:rFonts w:hint="eastAsia"/>
        </w:rPr>
        <w:t>流转规则</w:t>
      </w:r>
    </w:p>
    <w:p w:rsidR="00C84A6A" w:rsidRPr="00C84A6A" w:rsidRDefault="00C84A6A" w:rsidP="00C84A6A">
      <w:pPr>
        <w:ind w:firstLineChars="0" w:firstLine="420"/>
        <w:rPr>
          <w:rFonts w:hint="eastAsia"/>
          <w:color w:val="4F81BD" w:themeColor="accent1"/>
        </w:rPr>
      </w:pPr>
      <w:r w:rsidRPr="00C84A6A">
        <w:rPr>
          <w:rFonts w:hint="eastAsia"/>
          <w:color w:val="4F81BD" w:themeColor="accent1"/>
        </w:rPr>
        <w:t>下一个节点的查询规则，如果规则通过统一的设定，可以选择合适的某一层级的题目对审批规则进行统一的说明，在该处进行指明当前节点使用的具体流程规则。</w:t>
      </w:r>
    </w:p>
    <w:p w:rsidR="00C84A6A" w:rsidRDefault="00C84A6A" w:rsidP="00C84A6A">
      <w:pPr>
        <w:ind w:firstLineChars="0" w:firstLine="0"/>
        <w:rPr>
          <w:color w:val="C0504D" w:themeColor="accent2"/>
          <w:sz w:val="22"/>
        </w:rPr>
      </w:pPr>
      <w:r w:rsidRPr="00C84A6A">
        <w:rPr>
          <w:rFonts w:hint="eastAsia"/>
          <w:color w:val="C0504D" w:themeColor="accent2"/>
          <w:sz w:val="22"/>
        </w:rPr>
        <w:t>（对应需求梳理模板（内部）</w:t>
      </w:r>
      <w:r w:rsidRPr="00C84A6A">
        <w:rPr>
          <w:rFonts w:hint="eastAsia"/>
          <w:color w:val="C0504D" w:themeColor="accent2"/>
          <w:sz w:val="22"/>
        </w:rPr>
        <w:t>excel</w:t>
      </w:r>
      <w:r w:rsidRPr="00C84A6A">
        <w:rPr>
          <w:rFonts w:hint="eastAsia"/>
          <w:color w:val="C0504D" w:themeColor="accent2"/>
          <w:sz w:val="22"/>
        </w:rPr>
        <w:t>中</w:t>
      </w:r>
      <w:r w:rsidRPr="00C84A6A">
        <w:rPr>
          <w:rFonts w:hint="eastAsia"/>
          <w:color w:val="C0504D" w:themeColor="accent2"/>
          <w:sz w:val="22"/>
        </w:rPr>
        <w:t>sheet3</w:t>
      </w:r>
      <w:r w:rsidRPr="00C84A6A">
        <w:rPr>
          <w:rFonts w:hint="eastAsia"/>
          <w:color w:val="C0504D" w:themeColor="accent2"/>
          <w:sz w:val="22"/>
        </w:rPr>
        <w:t>流程模板的流程流转规则）</w:t>
      </w:r>
    </w:p>
    <w:p w:rsidR="00C84A6A" w:rsidRDefault="00C84A6A" w:rsidP="00C84A6A">
      <w:pPr>
        <w:pStyle w:val="20"/>
        <w:ind w:leftChars="0" w:left="0" w:firstLineChars="0" w:firstLine="0"/>
      </w:pPr>
      <w:r>
        <w:rPr>
          <w:noProof/>
        </w:rPr>
        <w:drawing>
          <wp:inline distT="0" distB="0" distL="0" distR="0" wp14:anchorId="3A56A4A8" wp14:editId="6E2D8DA1">
            <wp:extent cx="5278120" cy="200152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8120" cy="2001520"/>
                    </a:xfrm>
                    <a:prstGeom prst="rect">
                      <a:avLst/>
                    </a:prstGeom>
                  </pic:spPr>
                </pic:pic>
              </a:graphicData>
            </a:graphic>
          </wp:inline>
        </w:drawing>
      </w:r>
    </w:p>
    <w:p w:rsidR="00C84A6A" w:rsidRPr="00C84A6A" w:rsidRDefault="00C84A6A" w:rsidP="00C84A6A">
      <w:pPr>
        <w:pStyle w:val="20"/>
        <w:ind w:left="480" w:firstLineChars="0" w:firstLine="0"/>
        <w:rPr>
          <w:rFonts w:hint="eastAsia"/>
          <w:color w:val="C0504D" w:themeColor="accent2"/>
          <w:sz w:val="22"/>
        </w:rPr>
      </w:pPr>
      <w:r w:rsidRPr="00C84A6A">
        <w:rPr>
          <w:rFonts w:hint="eastAsia"/>
          <w:color w:val="C0504D" w:themeColor="accent2"/>
          <w:sz w:val="22"/>
        </w:rPr>
        <w:t>例：合同草拟流程流转规则</w:t>
      </w:r>
    </w:p>
    <w:p w:rsidR="00C84A6A" w:rsidRPr="00C84A6A" w:rsidRDefault="00C84A6A" w:rsidP="00C84A6A">
      <w:pPr>
        <w:pStyle w:val="20"/>
        <w:ind w:left="480" w:firstLineChars="0" w:firstLine="0"/>
        <w:rPr>
          <w:rFonts w:hint="eastAsia"/>
          <w:color w:val="C0504D" w:themeColor="accent2"/>
          <w:sz w:val="22"/>
        </w:rPr>
      </w:pPr>
      <w:r w:rsidRPr="00C84A6A">
        <w:rPr>
          <w:rFonts w:hint="eastAsia"/>
          <w:color w:val="C0504D" w:themeColor="accent2"/>
          <w:sz w:val="22"/>
        </w:rPr>
        <w:t>1.</w:t>
      </w:r>
      <w:r w:rsidRPr="00C84A6A">
        <w:rPr>
          <w:rFonts w:hint="eastAsia"/>
          <w:color w:val="C0504D" w:themeColor="accent2"/>
          <w:sz w:val="22"/>
        </w:rPr>
        <w:t>任务指派，可以指派任务给相关办理人进行办理；</w:t>
      </w:r>
    </w:p>
    <w:p w:rsidR="00C84A6A" w:rsidRPr="00C84A6A" w:rsidRDefault="00C84A6A" w:rsidP="00C84A6A">
      <w:pPr>
        <w:pStyle w:val="20"/>
        <w:ind w:left="480" w:firstLineChars="0" w:firstLine="0"/>
        <w:rPr>
          <w:rFonts w:hint="eastAsia"/>
          <w:color w:val="C0504D" w:themeColor="accent2"/>
          <w:sz w:val="22"/>
        </w:rPr>
      </w:pPr>
      <w:r w:rsidRPr="00C84A6A">
        <w:rPr>
          <w:rFonts w:hint="eastAsia"/>
          <w:color w:val="C0504D" w:themeColor="accent2"/>
          <w:sz w:val="22"/>
        </w:rPr>
        <w:t>2.</w:t>
      </w:r>
      <w:r w:rsidRPr="00C84A6A">
        <w:rPr>
          <w:rFonts w:hint="eastAsia"/>
          <w:color w:val="C0504D" w:themeColor="accent2"/>
          <w:sz w:val="22"/>
        </w:rPr>
        <w:t>风险加签，添加风险类型、具体情形、简要说明、加签人，上传相关附件内容；</w:t>
      </w:r>
    </w:p>
    <w:p w:rsidR="00C84A6A" w:rsidRPr="00C84A6A" w:rsidRDefault="00C84A6A" w:rsidP="00C84A6A">
      <w:pPr>
        <w:pStyle w:val="20"/>
        <w:ind w:left="480" w:firstLineChars="0" w:firstLine="0"/>
        <w:rPr>
          <w:rFonts w:hint="eastAsia"/>
          <w:color w:val="C0504D" w:themeColor="accent2"/>
          <w:sz w:val="22"/>
        </w:rPr>
      </w:pPr>
      <w:r w:rsidRPr="00C84A6A">
        <w:rPr>
          <w:rFonts w:hint="eastAsia"/>
          <w:color w:val="C0504D" w:themeColor="accent2"/>
          <w:sz w:val="22"/>
        </w:rPr>
        <w:t>3.</w:t>
      </w:r>
      <w:r w:rsidRPr="00C84A6A">
        <w:rPr>
          <w:rFonts w:hint="eastAsia"/>
          <w:color w:val="C0504D" w:themeColor="accent2"/>
          <w:sz w:val="22"/>
        </w:rPr>
        <w:t>追加审批人，在弹出页面选择要追加的审批人</w:t>
      </w:r>
      <w:r w:rsidRPr="00C84A6A">
        <w:rPr>
          <w:rFonts w:hint="eastAsia"/>
          <w:color w:val="C0504D" w:themeColor="accent2"/>
          <w:sz w:val="22"/>
        </w:rPr>
        <w:t>;</w:t>
      </w:r>
    </w:p>
    <w:p w:rsidR="00C84A6A" w:rsidRPr="00C84A6A" w:rsidRDefault="00C84A6A" w:rsidP="00C84A6A">
      <w:pPr>
        <w:pStyle w:val="20"/>
        <w:ind w:left="480" w:firstLineChars="0" w:firstLine="0"/>
        <w:rPr>
          <w:rFonts w:hint="eastAsia"/>
          <w:color w:val="C0504D" w:themeColor="accent2"/>
          <w:sz w:val="22"/>
        </w:rPr>
      </w:pPr>
      <w:r w:rsidRPr="00C84A6A">
        <w:rPr>
          <w:rFonts w:hint="eastAsia"/>
          <w:color w:val="C0504D" w:themeColor="accent2"/>
          <w:sz w:val="22"/>
        </w:rPr>
        <w:t>4.</w:t>
      </w:r>
      <w:r w:rsidRPr="00C84A6A">
        <w:rPr>
          <w:rFonts w:hint="eastAsia"/>
          <w:color w:val="C0504D" w:themeColor="accent2"/>
          <w:sz w:val="22"/>
        </w:rPr>
        <w:t>保存</w:t>
      </w:r>
      <w:r w:rsidRPr="00C84A6A">
        <w:rPr>
          <w:rFonts w:hint="eastAsia"/>
          <w:color w:val="C0504D" w:themeColor="accent2"/>
          <w:sz w:val="22"/>
        </w:rPr>
        <w:t>,</w:t>
      </w:r>
      <w:r w:rsidRPr="00C84A6A">
        <w:rPr>
          <w:rFonts w:hint="eastAsia"/>
          <w:color w:val="C0504D" w:themeColor="accent2"/>
          <w:sz w:val="22"/>
        </w:rPr>
        <w:t>保存当前编辑内容，以便后续继续编辑</w:t>
      </w:r>
      <w:r w:rsidRPr="00C84A6A">
        <w:rPr>
          <w:rFonts w:hint="eastAsia"/>
          <w:color w:val="C0504D" w:themeColor="accent2"/>
          <w:sz w:val="22"/>
        </w:rPr>
        <w:t>;</w:t>
      </w:r>
    </w:p>
    <w:p w:rsidR="00C84A6A" w:rsidRPr="00C84A6A" w:rsidRDefault="00C84A6A" w:rsidP="00C84A6A">
      <w:pPr>
        <w:pStyle w:val="20"/>
        <w:ind w:leftChars="0" w:firstLineChars="0" w:firstLine="60"/>
        <w:rPr>
          <w:rFonts w:hint="eastAsia"/>
          <w:color w:val="C0504D" w:themeColor="accent2"/>
          <w:sz w:val="22"/>
        </w:rPr>
      </w:pPr>
      <w:r w:rsidRPr="00C84A6A">
        <w:rPr>
          <w:rFonts w:hint="eastAsia"/>
          <w:color w:val="C0504D" w:themeColor="accent2"/>
          <w:sz w:val="22"/>
        </w:rPr>
        <w:t>5.</w:t>
      </w:r>
      <w:r w:rsidRPr="00C84A6A">
        <w:rPr>
          <w:rFonts w:hint="eastAsia"/>
          <w:color w:val="C0504D" w:themeColor="accent2"/>
          <w:sz w:val="22"/>
        </w:rPr>
        <w:t>办理</w:t>
      </w:r>
      <w:r w:rsidRPr="00C84A6A">
        <w:rPr>
          <w:rFonts w:hint="eastAsia"/>
          <w:color w:val="C0504D" w:themeColor="accent2"/>
          <w:sz w:val="22"/>
        </w:rPr>
        <w:t>,</w:t>
      </w:r>
      <w:r w:rsidRPr="00C84A6A">
        <w:rPr>
          <w:rFonts w:hint="eastAsia"/>
          <w:color w:val="C0504D" w:themeColor="accent2"/>
          <w:sz w:val="22"/>
        </w:rPr>
        <w:t>财务、法务人员进行会审，会审完后流转到下一审批环节，由中心负责人审批；</w:t>
      </w:r>
    </w:p>
    <w:p w:rsidR="00962DFC" w:rsidRDefault="00C3068D">
      <w:pPr>
        <w:pStyle w:val="1"/>
      </w:pPr>
      <w:bookmarkStart w:id="27" w:name="_Toc25696"/>
      <w:r>
        <w:rPr>
          <w:rFonts w:hint="eastAsia"/>
        </w:rPr>
        <w:lastRenderedPageBreak/>
        <w:t>集成需求</w:t>
      </w:r>
      <w:bookmarkEnd w:id="27"/>
    </w:p>
    <w:p w:rsidR="00A775C2" w:rsidRPr="00640682" w:rsidRDefault="002B5FD0" w:rsidP="00A775C2">
      <w:pPr>
        <w:rPr>
          <w:color w:val="4F81BD" w:themeColor="accent1"/>
        </w:rPr>
      </w:pPr>
      <w:r w:rsidRPr="00640682">
        <w:rPr>
          <w:rFonts w:hint="eastAsia"/>
          <w:color w:val="4F81BD" w:themeColor="accent1"/>
        </w:rPr>
        <w:t>如有集成需求，与现有</w:t>
      </w:r>
      <w:r w:rsidR="00B05FA1" w:rsidRPr="00640682">
        <w:rPr>
          <w:rFonts w:hint="eastAsia"/>
          <w:color w:val="4F81BD" w:themeColor="accent1"/>
        </w:rPr>
        <w:t>哪些</w:t>
      </w:r>
      <w:r w:rsidRPr="00640682">
        <w:rPr>
          <w:rFonts w:hint="eastAsia"/>
          <w:color w:val="4F81BD" w:themeColor="accent1"/>
        </w:rPr>
        <w:t>具体系统进行集成，描述具体集成后传递的相关</w:t>
      </w:r>
      <w:r w:rsidR="00B05FA1" w:rsidRPr="00640682">
        <w:rPr>
          <w:rFonts w:hint="eastAsia"/>
          <w:color w:val="4F81BD" w:themeColor="accent1"/>
        </w:rPr>
        <w:t>字段</w:t>
      </w:r>
      <w:r w:rsidR="003F3309" w:rsidRPr="00640682">
        <w:rPr>
          <w:rFonts w:hint="eastAsia"/>
          <w:color w:val="4F81BD" w:themeColor="accent1"/>
        </w:rPr>
        <w:t>名称</w:t>
      </w:r>
      <w:r w:rsidR="00970B2B" w:rsidRPr="00640682">
        <w:rPr>
          <w:rFonts w:hint="eastAsia"/>
          <w:color w:val="4F81BD" w:themeColor="accent1"/>
        </w:rPr>
        <w:t>。</w:t>
      </w:r>
      <w:r w:rsidR="00B05FA1" w:rsidRPr="00640682">
        <w:rPr>
          <w:rFonts w:hint="eastAsia"/>
          <w:color w:val="4F81BD" w:themeColor="accent1"/>
        </w:rPr>
        <w:t>说明</w:t>
      </w:r>
      <w:r w:rsidR="00970B2B" w:rsidRPr="00640682">
        <w:rPr>
          <w:rFonts w:hint="eastAsia"/>
          <w:color w:val="4F81BD" w:themeColor="accent1"/>
        </w:rPr>
        <w:t>连接方式：数据库直连、</w:t>
      </w:r>
      <w:r w:rsidR="005B012B" w:rsidRPr="00640682">
        <w:rPr>
          <w:rFonts w:hint="eastAsia"/>
          <w:color w:val="4F81BD" w:themeColor="accent1"/>
        </w:rPr>
        <w:t>现有</w:t>
      </w:r>
      <w:r w:rsidR="00970B2B" w:rsidRPr="00640682">
        <w:rPr>
          <w:rFonts w:hint="eastAsia"/>
          <w:color w:val="4F81BD" w:themeColor="accent1"/>
        </w:rPr>
        <w:t>接口</w:t>
      </w:r>
      <w:r w:rsidR="005B012B" w:rsidRPr="00640682">
        <w:rPr>
          <w:rFonts w:hint="eastAsia"/>
          <w:color w:val="4F81BD" w:themeColor="accent1"/>
        </w:rPr>
        <w:t>、</w:t>
      </w:r>
      <w:r w:rsidR="00B05FA1" w:rsidRPr="00640682">
        <w:rPr>
          <w:rFonts w:hint="eastAsia"/>
          <w:color w:val="4F81BD" w:themeColor="accent1"/>
        </w:rPr>
        <w:t>已同步过的接口、</w:t>
      </w:r>
      <w:r w:rsidR="005B012B" w:rsidRPr="00640682">
        <w:rPr>
          <w:rFonts w:hint="eastAsia"/>
          <w:color w:val="4F81BD" w:themeColor="accent1"/>
        </w:rPr>
        <w:t>开发接口</w:t>
      </w:r>
    </w:p>
    <w:p w:rsidR="00962DFC" w:rsidRDefault="00C3068D">
      <w:pPr>
        <w:pStyle w:val="1"/>
      </w:pPr>
      <w:bookmarkStart w:id="28" w:name="_Toc9750"/>
      <w:r>
        <w:rPr>
          <w:rFonts w:hint="eastAsia"/>
        </w:rPr>
        <w:t>其他</w:t>
      </w:r>
      <w:bookmarkEnd w:id="28"/>
    </w:p>
    <w:p w:rsidR="00962DFC" w:rsidRDefault="00962DFC"/>
    <w:p w:rsidR="00962DFC" w:rsidRDefault="00962DFC" w:rsidP="00DA670B">
      <w:pPr>
        <w:ind w:firstLineChars="0" w:firstLine="0"/>
      </w:pPr>
    </w:p>
    <w:sectPr w:rsidR="00962DFC">
      <w:headerReference w:type="even" r:id="rId28"/>
      <w:headerReference w:type="default" r:id="rId29"/>
      <w:footerReference w:type="even" r:id="rId30"/>
      <w:footerReference w:type="default" r:id="rId31"/>
      <w:headerReference w:type="first" r:id="rId32"/>
      <w:footerReference w:type="first" r:id="rId33"/>
      <w:pgSz w:w="11906" w:h="16838"/>
      <w:pgMar w:top="1440" w:right="1797" w:bottom="1440" w:left="1797"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A796E" w:rsidRDefault="005A796E">
      <w:r>
        <w:separator/>
      </w:r>
    </w:p>
  </w:endnote>
  <w:endnote w:type="continuationSeparator" w:id="0">
    <w:p w:rsidR="005A796E" w:rsidRDefault="005A79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altName w:val="Arial"/>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altName w:val="汉仪旗黑KW 55S"/>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4A6A" w:rsidRDefault="00C84A6A">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4A6A" w:rsidRDefault="00C84A6A">
    <w:pPr>
      <w:pStyle w:val="a6"/>
      <w:ind w:firstLine="360"/>
    </w:pPr>
    <w:r>
      <w:rPr>
        <w:lang w:val="zh-CN"/>
      </w:rPr>
      <w:t xml:space="preserve"> </w:t>
    </w:r>
    <w:r>
      <w:rPr>
        <w:b/>
        <w:bCs/>
        <w:sz w:val="24"/>
        <w:szCs w:val="24"/>
      </w:rPr>
      <w:fldChar w:fldCharType="begin"/>
    </w:r>
    <w:r>
      <w:rPr>
        <w:b/>
        <w:bCs/>
      </w:rPr>
      <w:instrText>PAGE</w:instrText>
    </w:r>
    <w:r>
      <w:rPr>
        <w:b/>
        <w:bCs/>
        <w:sz w:val="24"/>
        <w:szCs w:val="24"/>
      </w:rPr>
      <w:fldChar w:fldCharType="separate"/>
    </w:r>
    <w:r w:rsidR="00BA56D4">
      <w:rPr>
        <w:b/>
        <w:bCs/>
        <w:noProof/>
      </w:rPr>
      <w:t>11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BA56D4">
      <w:rPr>
        <w:b/>
        <w:bCs/>
        <w:noProof/>
      </w:rPr>
      <w:t>22</w:t>
    </w:r>
    <w:r>
      <w:rPr>
        <w:b/>
        <w:bCs/>
        <w:sz w:val="24"/>
        <w:szCs w:val="24"/>
      </w:rPr>
      <w:fldChar w:fldCharType="end"/>
    </w:r>
  </w:p>
  <w:p w:rsidR="00C84A6A" w:rsidRDefault="00C84A6A">
    <w:pPr>
      <w:pStyle w:val="a6"/>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4A6A" w:rsidRDefault="00C84A6A">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A796E" w:rsidRDefault="005A796E">
      <w:r>
        <w:separator/>
      </w:r>
    </w:p>
  </w:footnote>
  <w:footnote w:type="continuationSeparator" w:id="0">
    <w:p w:rsidR="005A796E" w:rsidRDefault="005A79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4A6A" w:rsidRDefault="00C84A6A">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4A6A" w:rsidRDefault="00C84A6A">
    <w:pPr>
      <w:pStyle w:val="a8"/>
      <w:pBdr>
        <w:bottom w:val="single" w:sz="6" w:space="0" w:color="auto"/>
      </w:pBdr>
      <w:tabs>
        <w:tab w:val="clear" w:pos="4153"/>
        <w:tab w:val="clear" w:pos="8306"/>
        <w:tab w:val="left" w:pos="1697"/>
        <w:tab w:val="right" w:pos="9638"/>
      </w:tabs>
      <w:ind w:firstLine="360"/>
      <w:jc w:val="both"/>
      <w:rPr>
        <w:rFonts w:ascii="微软雅黑" w:eastAsia="微软雅黑" w:hAnsi="微软雅黑" w:cs="微软雅黑"/>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4A6A" w:rsidRDefault="00C84A6A">
    <w:pPr>
      <w:pStyle w:val="a8"/>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78F6000"/>
    <w:multiLevelType w:val="hybridMultilevel"/>
    <w:tmpl w:val="CE6CB84E"/>
    <w:lvl w:ilvl="0" w:tplc="2BB2A5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6F858772"/>
    <w:multiLevelType w:val="multilevel"/>
    <w:tmpl w:val="6F858772"/>
    <w:lvl w:ilvl="0">
      <w:start w:val="1"/>
      <w:numFmt w:val="decimal"/>
      <w:pStyle w:val="1"/>
      <w:lvlText w:val="%1."/>
      <w:lvlJc w:val="left"/>
      <w:pPr>
        <w:ind w:left="432" w:hanging="432"/>
      </w:pPr>
      <w:rPr>
        <w:rFonts w:hint="default"/>
      </w:rPr>
    </w:lvl>
    <w:lvl w:ilvl="1">
      <w:start w:val="1"/>
      <w:numFmt w:val="decimal"/>
      <w:pStyle w:val="2"/>
      <w:lvlText w:val="%1.%2."/>
      <w:lvlJc w:val="left"/>
      <w:pPr>
        <w:ind w:left="575" w:hanging="575"/>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1" w:hanging="1151"/>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num w:numId="1">
    <w:abstractNumId w:val="1"/>
  </w:num>
  <w:num w:numId="2">
    <w:abstractNumId w:val="0"/>
  </w:num>
  <w:num w:numId="3">
    <w:abstractNumId w:val="1"/>
  </w:num>
  <w:num w:numId="4">
    <w:abstractNumId w:val="1"/>
  </w:num>
  <w:num w:numId="5">
    <w:abstractNumId w:val="1"/>
  </w:num>
  <w:num w:numId="6">
    <w:abstractNumId w:val="1"/>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6"/>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0C04"/>
    <w:rsid w:val="000124BE"/>
    <w:rsid w:val="0003257D"/>
    <w:rsid w:val="000A4D8B"/>
    <w:rsid w:val="00123C20"/>
    <w:rsid w:val="0013348C"/>
    <w:rsid w:val="00144DD6"/>
    <w:rsid w:val="00160B48"/>
    <w:rsid w:val="00166F4A"/>
    <w:rsid w:val="001B2443"/>
    <w:rsid w:val="001D03D9"/>
    <w:rsid w:val="00260AC3"/>
    <w:rsid w:val="002B5FD0"/>
    <w:rsid w:val="002C0358"/>
    <w:rsid w:val="002C4306"/>
    <w:rsid w:val="002C4D98"/>
    <w:rsid w:val="00325C69"/>
    <w:rsid w:val="00340769"/>
    <w:rsid w:val="00343AE4"/>
    <w:rsid w:val="003C05B1"/>
    <w:rsid w:val="003D11EA"/>
    <w:rsid w:val="003E2FC7"/>
    <w:rsid w:val="003F3309"/>
    <w:rsid w:val="0041480F"/>
    <w:rsid w:val="00434AA1"/>
    <w:rsid w:val="0047108C"/>
    <w:rsid w:val="004B1067"/>
    <w:rsid w:val="004C21AF"/>
    <w:rsid w:val="00520B58"/>
    <w:rsid w:val="00570DB7"/>
    <w:rsid w:val="005A796E"/>
    <w:rsid w:val="005B012B"/>
    <w:rsid w:val="005E4CF4"/>
    <w:rsid w:val="006041F9"/>
    <w:rsid w:val="0063742D"/>
    <w:rsid w:val="00640682"/>
    <w:rsid w:val="006A2CD0"/>
    <w:rsid w:val="006A7AAC"/>
    <w:rsid w:val="006C23CA"/>
    <w:rsid w:val="006E2180"/>
    <w:rsid w:val="0072762A"/>
    <w:rsid w:val="00755106"/>
    <w:rsid w:val="00760AA4"/>
    <w:rsid w:val="00770674"/>
    <w:rsid w:val="00772645"/>
    <w:rsid w:val="007731D1"/>
    <w:rsid w:val="007C3FF5"/>
    <w:rsid w:val="007D7A30"/>
    <w:rsid w:val="0080489A"/>
    <w:rsid w:val="008A2DF3"/>
    <w:rsid w:val="008F1BCE"/>
    <w:rsid w:val="00916269"/>
    <w:rsid w:val="009433E1"/>
    <w:rsid w:val="00960236"/>
    <w:rsid w:val="00962DFC"/>
    <w:rsid w:val="00970B2B"/>
    <w:rsid w:val="00990628"/>
    <w:rsid w:val="009C6421"/>
    <w:rsid w:val="009F123E"/>
    <w:rsid w:val="009F4B47"/>
    <w:rsid w:val="00A00437"/>
    <w:rsid w:val="00A24C80"/>
    <w:rsid w:val="00A775C2"/>
    <w:rsid w:val="00A9012E"/>
    <w:rsid w:val="00AA70EC"/>
    <w:rsid w:val="00AE7F24"/>
    <w:rsid w:val="00AF1432"/>
    <w:rsid w:val="00AF325F"/>
    <w:rsid w:val="00B03B0D"/>
    <w:rsid w:val="00B05FA1"/>
    <w:rsid w:val="00B075D5"/>
    <w:rsid w:val="00B12562"/>
    <w:rsid w:val="00B54FF2"/>
    <w:rsid w:val="00B62131"/>
    <w:rsid w:val="00B73E5F"/>
    <w:rsid w:val="00B822A3"/>
    <w:rsid w:val="00BA56D4"/>
    <w:rsid w:val="00BD2421"/>
    <w:rsid w:val="00C3068D"/>
    <w:rsid w:val="00C35A2D"/>
    <w:rsid w:val="00C749B7"/>
    <w:rsid w:val="00C84A6A"/>
    <w:rsid w:val="00D03310"/>
    <w:rsid w:val="00D523CB"/>
    <w:rsid w:val="00D749C0"/>
    <w:rsid w:val="00DA670B"/>
    <w:rsid w:val="00DB1C6A"/>
    <w:rsid w:val="00DD32F3"/>
    <w:rsid w:val="00E01E62"/>
    <w:rsid w:val="00E279DC"/>
    <w:rsid w:val="00E37297"/>
    <w:rsid w:val="00E90C04"/>
    <w:rsid w:val="00EB2067"/>
    <w:rsid w:val="00EC1D9F"/>
    <w:rsid w:val="00F500C3"/>
    <w:rsid w:val="00F677B5"/>
    <w:rsid w:val="00FA2452"/>
    <w:rsid w:val="00FB2919"/>
    <w:rsid w:val="00FD1B9B"/>
    <w:rsid w:val="02C409D0"/>
    <w:rsid w:val="03081719"/>
    <w:rsid w:val="04962612"/>
    <w:rsid w:val="053135EC"/>
    <w:rsid w:val="05537F63"/>
    <w:rsid w:val="05793382"/>
    <w:rsid w:val="08BD61C7"/>
    <w:rsid w:val="0B0544B1"/>
    <w:rsid w:val="10100A56"/>
    <w:rsid w:val="175E727F"/>
    <w:rsid w:val="1C020465"/>
    <w:rsid w:val="1C593FD4"/>
    <w:rsid w:val="1F2D5093"/>
    <w:rsid w:val="26B61966"/>
    <w:rsid w:val="2D914816"/>
    <w:rsid w:val="368E0A56"/>
    <w:rsid w:val="3984069E"/>
    <w:rsid w:val="3C0409CE"/>
    <w:rsid w:val="445843E4"/>
    <w:rsid w:val="55FB417A"/>
    <w:rsid w:val="5B146158"/>
    <w:rsid w:val="5D863500"/>
    <w:rsid w:val="63D30E88"/>
    <w:rsid w:val="724B1BB5"/>
    <w:rsid w:val="72A452B7"/>
    <w:rsid w:val="770B3D5B"/>
    <w:rsid w:val="7FF20C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16D5603"/>
  <w15:docId w15:val="{D6847658-311B-424B-B940-9D242A703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unhideWhenUsed="1" w:qFormat="1"/>
    <w:lsdException w:name="toc 3" w:uiPriority="39" w:unhideWhenUsed="1" w:qFormat="1"/>
    <w:lsdException w:name="toc 4" w:uiPriority="39" w:unhideWhenUsed="1" w:qFormat="1"/>
    <w:lsdException w:name="toc 5" w:semiHidden="1" w:uiPriority="39" w:unhideWhenUsed="1" w:qFormat="1"/>
    <w:lsdException w:name="toc 6" w:semiHidden="1" w:uiPriority="39" w:unhideWhenUsed="1" w:qFormat="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next w:val="20"/>
    <w:qFormat/>
    <w:pPr>
      <w:widowControl w:val="0"/>
      <w:adjustRightInd w:val="0"/>
      <w:snapToGrid w:val="0"/>
      <w:ind w:firstLineChars="200" w:firstLine="480"/>
      <w:jc w:val="both"/>
    </w:pPr>
    <w:rPr>
      <w:rFonts w:ascii="Times New Roman" w:eastAsia="微软雅黑" w:hAnsi="Times New Roman"/>
      <w:kern w:val="2"/>
      <w:sz w:val="24"/>
    </w:rPr>
  </w:style>
  <w:style w:type="paragraph" w:styleId="1">
    <w:name w:val="heading 1"/>
    <w:next w:val="a"/>
    <w:link w:val="10"/>
    <w:qFormat/>
    <w:pPr>
      <w:keepNext/>
      <w:keepLines/>
      <w:numPr>
        <w:numId w:val="1"/>
      </w:numPr>
      <w:spacing w:before="340" w:after="330" w:line="579" w:lineRule="auto"/>
      <w:ind w:left="431" w:hanging="431"/>
      <w:outlineLvl w:val="0"/>
    </w:pPr>
    <w:rPr>
      <w:rFonts w:ascii="微软雅黑" w:eastAsia="微软雅黑" w:hAnsi="微软雅黑"/>
      <w:b/>
      <w:bCs/>
      <w:kern w:val="44"/>
      <w:sz w:val="44"/>
      <w:szCs w:val="44"/>
    </w:rPr>
  </w:style>
  <w:style w:type="paragraph" w:styleId="2">
    <w:name w:val="heading 2"/>
    <w:basedOn w:val="1"/>
    <w:next w:val="a"/>
    <w:link w:val="21"/>
    <w:uiPriority w:val="9"/>
    <w:unhideWhenUsed/>
    <w:qFormat/>
    <w:pPr>
      <w:numPr>
        <w:ilvl w:val="1"/>
      </w:numPr>
      <w:spacing w:before="260" w:after="260" w:line="416" w:lineRule="auto"/>
      <w:ind w:left="573" w:hanging="573"/>
      <w:outlineLvl w:val="1"/>
    </w:pPr>
    <w:rPr>
      <w:rFonts w:cstheme="majorBidi"/>
      <w:sz w:val="36"/>
      <w:szCs w:val="32"/>
    </w:rPr>
  </w:style>
  <w:style w:type="paragraph" w:styleId="3">
    <w:name w:val="heading 3"/>
    <w:basedOn w:val="1"/>
    <w:next w:val="a"/>
    <w:link w:val="30"/>
    <w:uiPriority w:val="9"/>
    <w:unhideWhenUsed/>
    <w:qFormat/>
    <w:pPr>
      <w:numPr>
        <w:ilvl w:val="2"/>
      </w:numPr>
      <w:spacing w:before="260" w:after="260" w:line="416" w:lineRule="auto"/>
      <w:ind w:left="663" w:hanging="663"/>
      <w:outlineLvl w:val="2"/>
    </w:pPr>
    <w:rPr>
      <w:sz w:val="32"/>
      <w:szCs w:val="32"/>
    </w:rPr>
  </w:style>
  <w:style w:type="paragraph" w:styleId="4">
    <w:name w:val="heading 4"/>
    <w:basedOn w:val="1"/>
    <w:next w:val="a"/>
    <w:link w:val="40"/>
    <w:uiPriority w:val="9"/>
    <w:unhideWhenUsed/>
    <w:qFormat/>
    <w:pPr>
      <w:numPr>
        <w:ilvl w:val="3"/>
      </w:numPr>
      <w:spacing w:before="280" w:after="290" w:line="376" w:lineRule="auto"/>
      <w:outlineLvl w:val="3"/>
    </w:pPr>
    <w:rPr>
      <w:rFonts w:cstheme="majorBidi"/>
      <w:sz w:val="28"/>
      <w:szCs w:val="28"/>
    </w:rPr>
  </w:style>
  <w:style w:type="paragraph" w:styleId="5">
    <w:name w:val="heading 5"/>
    <w:next w:val="a"/>
    <w:uiPriority w:val="9"/>
    <w:unhideWhenUsed/>
    <w:qFormat/>
    <w:pPr>
      <w:widowControl w:val="0"/>
      <w:numPr>
        <w:ilvl w:val="4"/>
        <w:numId w:val="1"/>
      </w:numPr>
      <w:outlineLvl w:val="4"/>
    </w:pPr>
    <w:rPr>
      <w:rFonts w:ascii="微软雅黑" w:eastAsia="微软雅黑" w:hAnsi="微软雅黑" w:cstheme="minorBidi"/>
      <w:b/>
      <w:bCs/>
      <w:sz w:val="28"/>
      <w:szCs w:val="28"/>
    </w:rPr>
  </w:style>
  <w:style w:type="paragraph" w:styleId="6">
    <w:name w:val="heading 6"/>
    <w:basedOn w:val="1"/>
    <w:next w:val="a"/>
    <w:uiPriority w:val="9"/>
    <w:unhideWhenUsed/>
    <w:qFormat/>
    <w:pPr>
      <w:numPr>
        <w:ilvl w:val="5"/>
      </w:numPr>
      <w:spacing w:before="240" w:after="64" w:line="320" w:lineRule="auto"/>
      <w:outlineLvl w:val="5"/>
    </w:pPr>
    <w:rPr>
      <w:kern w:val="0"/>
      <w:sz w:val="28"/>
    </w:rPr>
  </w:style>
  <w:style w:type="paragraph" w:styleId="7">
    <w:name w:val="heading 7"/>
    <w:basedOn w:val="a"/>
    <w:next w:val="a"/>
    <w:uiPriority w:val="9"/>
    <w:semiHidden/>
    <w:unhideWhenUsed/>
    <w:qFormat/>
    <w:pPr>
      <w:keepNext/>
      <w:keepLines/>
      <w:numPr>
        <w:ilvl w:val="6"/>
        <w:numId w:val="1"/>
      </w:numPr>
      <w:spacing w:before="240" w:after="64" w:line="317" w:lineRule="auto"/>
      <w:ind w:firstLineChars="0" w:firstLine="0"/>
      <w:outlineLvl w:val="6"/>
    </w:pPr>
    <w:rPr>
      <w:b/>
    </w:rPr>
  </w:style>
  <w:style w:type="paragraph" w:styleId="8">
    <w:name w:val="heading 8"/>
    <w:basedOn w:val="a"/>
    <w:next w:val="a"/>
    <w:uiPriority w:val="9"/>
    <w:semiHidden/>
    <w:unhideWhenUsed/>
    <w:qFormat/>
    <w:pPr>
      <w:keepNext/>
      <w:keepLines/>
      <w:numPr>
        <w:ilvl w:val="7"/>
        <w:numId w:val="1"/>
      </w:numPr>
      <w:spacing w:before="240" w:after="64" w:line="317" w:lineRule="auto"/>
      <w:ind w:firstLineChars="0" w:firstLine="0"/>
      <w:outlineLvl w:val="7"/>
    </w:pPr>
    <w:rPr>
      <w:rFonts w:ascii="Arial" w:eastAsia="黑体" w:hAnsi="Arial"/>
    </w:rPr>
  </w:style>
  <w:style w:type="paragraph" w:styleId="9">
    <w:name w:val="heading 9"/>
    <w:basedOn w:val="a"/>
    <w:next w:val="a"/>
    <w:uiPriority w:val="9"/>
    <w:semiHidden/>
    <w:unhideWhenUsed/>
    <w:qFormat/>
    <w:pPr>
      <w:keepNext/>
      <w:keepLines/>
      <w:numPr>
        <w:ilvl w:val="8"/>
        <w:numId w:val="1"/>
      </w:numPr>
      <w:spacing w:before="240" w:after="64" w:line="317" w:lineRule="auto"/>
      <w:ind w:firstLineChars="0" w:firstLine="0"/>
      <w:outlineLvl w:val="8"/>
    </w:pPr>
    <w:rPr>
      <w:rFonts w:ascii="Arial" w:eastAsia="黑体" w:hAnsi="Arial"/>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0">
    <w:name w:val="Body Text First Indent 2"/>
    <w:basedOn w:val="a3"/>
    <w:uiPriority w:val="99"/>
    <w:unhideWhenUsed/>
    <w:qFormat/>
    <w:pPr>
      <w:ind w:firstLine="420"/>
    </w:pPr>
  </w:style>
  <w:style w:type="paragraph" w:styleId="a3">
    <w:name w:val="Body Text Indent"/>
    <w:basedOn w:val="a"/>
    <w:uiPriority w:val="99"/>
    <w:semiHidden/>
    <w:unhideWhenUsed/>
    <w:qFormat/>
    <w:pPr>
      <w:spacing w:after="120"/>
      <w:ind w:leftChars="200" w:left="420"/>
    </w:pPr>
  </w:style>
  <w:style w:type="paragraph" w:styleId="a4">
    <w:name w:val="Body Text"/>
    <w:basedOn w:val="a"/>
    <w:link w:val="a5"/>
    <w:qFormat/>
    <w:pPr>
      <w:spacing w:after="120"/>
    </w:pPr>
    <w:rPr>
      <w:rFonts w:asciiTheme="minorHAnsi" w:hAnsiTheme="minorHAnsi" w:cstheme="minorBidi"/>
      <w:szCs w:val="22"/>
    </w:rPr>
  </w:style>
  <w:style w:type="paragraph" w:styleId="50">
    <w:name w:val="toc 5"/>
    <w:basedOn w:val="a"/>
    <w:next w:val="a"/>
    <w:uiPriority w:val="39"/>
    <w:unhideWhenUsed/>
    <w:qFormat/>
    <w:pPr>
      <w:ind w:leftChars="800" w:left="1680"/>
    </w:pPr>
  </w:style>
  <w:style w:type="paragraph" w:styleId="31">
    <w:name w:val="toc 3"/>
    <w:basedOn w:val="11"/>
    <w:next w:val="a"/>
    <w:uiPriority w:val="39"/>
    <w:unhideWhenUsed/>
    <w:qFormat/>
    <w:pPr>
      <w:ind w:leftChars="400" w:left="840"/>
    </w:pPr>
  </w:style>
  <w:style w:type="paragraph" w:styleId="11">
    <w:name w:val="toc 1"/>
    <w:next w:val="a"/>
    <w:uiPriority w:val="39"/>
    <w:qFormat/>
    <w:rPr>
      <w:rFonts w:eastAsia="微软雅黑"/>
      <w:sz w:val="21"/>
    </w:rPr>
  </w:style>
  <w:style w:type="paragraph" w:styleId="a6">
    <w:name w:val="footer"/>
    <w:basedOn w:val="a"/>
    <w:link w:val="a7"/>
    <w:uiPriority w:val="99"/>
    <w:qFormat/>
    <w:pPr>
      <w:tabs>
        <w:tab w:val="center" w:pos="4153"/>
        <w:tab w:val="right" w:pos="8306"/>
      </w:tabs>
      <w:jc w:val="left"/>
    </w:pPr>
    <w:rPr>
      <w:rFonts w:asciiTheme="minorHAnsi" w:eastAsiaTheme="minorEastAsia" w:hAnsiTheme="minorHAnsi" w:cstheme="minorBidi"/>
      <w:sz w:val="18"/>
      <w:szCs w:val="22"/>
    </w:rPr>
  </w:style>
  <w:style w:type="paragraph" w:styleId="a8">
    <w:name w:val="header"/>
    <w:basedOn w:val="a"/>
    <w:link w:val="a9"/>
    <w:uiPriority w:val="99"/>
    <w:qFormat/>
    <w:pPr>
      <w:pBdr>
        <w:bottom w:val="single" w:sz="6" w:space="1" w:color="auto"/>
      </w:pBdr>
      <w:tabs>
        <w:tab w:val="center" w:pos="4153"/>
        <w:tab w:val="right" w:pos="8306"/>
      </w:tabs>
      <w:jc w:val="center"/>
    </w:pPr>
    <w:rPr>
      <w:rFonts w:asciiTheme="minorHAnsi" w:eastAsiaTheme="minorEastAsia" w:hAnsiTheme="minorHAnsi" w:cstheme="minorBidi"/>
      <w:sz w:val="18"/>
      <w:szCs w:val="22"/>
    </w:rPr>
  </w:style>
  <w:style w:type="paragraph" w:styleId="41">
    <w:name w:val="toc 4"/>
    <w:basedOn w:val="11"/>
    <w:next w:val="a"/>
    <w:uiPriority w:val="39"/>
    <w:unhideWhenUsed/>
    <w:qFormat/>
    <w:pPr>
      <w:ind w:leftChars="600" w:left="1260"/>
    </w:pPr>
  </w:style>
  <w:style w:type="paragraph" w:styleId="60">
    <w:name w:val="toc 6"/>
    <w:basedOn w:val="a"/>
    <w:next w:val="a"/>
    <w:uiPriority w:val="39"/>
    <w:unhideWhenUsed/>
    <w:qFormat/>
    <w:pPr>
      <w:ind w:leftChars="1000" w:left="2100"/>
    </w:pPr>
  </w:style>
  <w:style w:type="paragraph" w:styleId="22">
    <w:name w:val="toc 2"/>
    <w:basedOn w:val="11"/>
    <w:next w:val="a"/>
    <w:uiPriority w:val="39"/>
    <w:unhideWhenUsed/>
    <w:qFormat/>
    <w:pPr>
      <w:ind w:leftChars="200" w:left="420"/>
    </w:pPr>
  </w:style>
  <w:style w:type="table" w:styleId="aa">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0"/>
    <w:uiPriority w:val="99"/>
    <w:unhideWhenUsed/>
    <w:qFormat/>
    <w:rPr>
      <w:color w:val="0000FF" w:themeColor="hyperlink"/>
      <w:u w:val="single"/>
    </w:rPr>
  </w:style>
  <w:style w:type="character" w:customStyle="1" w:styleId="10">
    <w:name w:val="标题 1 字符"/>
    <w:basedOn w:val="a0"/>
    <w:link w:val="1"/>
    <w:qFormat/>
    <w:rPr>
      <w:rFonts w:ascii="微软雅黑" w:eastAsia="微软雅黑" w:hAnsi="微软雅黑"/>
      <w:b/>
      <w:bCs/>
      <w:kern w:val="44"/>
      <w:sz w:val="44"/>
      <w:szCs w:val="44"/>
    </w:rPr>
  </w:style>
  <w:style w:type="character" w:customStyle="1" w:styleId="21">
    <w:name w:val="标题 2 字符"/>
    <w:basedOn w:val="a0"/>
    <w:link w:val="2"/>
    <w:uiPriority w:val="9"/>
    <w:qFormat/>
    <w:rPr>
      <w:rFonts w:ascii="微软雅黑" w:eastAsia="宋体" w:hAnsi="微软雅黑" w:cstheme="majorBidi"/>
      <w:b/>
      <w:bCs/>
      <w:sz w:val="36"/>
      <w:szCs w:val="32"/>
    </w:rPr>
  </w:style>
  <w:style w:type="character" w:customStyle="1" w:styleId="a7">
    <w:name w:val="页脚 字符"/>
    <w:link w:val="a6"/>
    <w:uiPriority w:val="99"/>
    <w:qFormat/>
    <w:rPr>
      <w:sz w:val="18"/>
    </w:rPr>
  </w:style>
  <w:style w:type="character" w:customStyle="1" w:styleId="a5">
    <w:name w:val="正文文本 字符"/>
    <w:link w:val="a4"/>
    <w:qFormat/>
    <w:rPr>
      <w:rFonts w:eastAsia="宋体"/>
    </w:rPr>
  </w:style>
  <w:style w:type="character" w:customStyle="1" w:styleId="a9">
    <w:name w:val="页眉 字符"/>
    <w:link w:val="a8"/>
    <w:uiPriority w:val="99"/>
    <w:qFormat/>
    <w:rPr>
      <w:sz w:val="18"/>
    </w:rPr>
  </w:style>
  <w:style w:type="character" w:customStyle="1" w:styleId="Char1">
    <w:name w:val="正文文本 Char1"/>
    <w:basedOn w:val="a0"/>
    <w:uiPriority w:val="99"/>
    <w:semiHidden/>
    <w:qFormat/>
    <w:rPr>
      <w:rFonts w:ascii="Times New Roman" w:eastAsia="宋体" w:hAnsi="Times New Roman" w:cs="Times New Roman"/>
      <w:szCs w:val="20"/>
    </w:rPr>
  </w:style>
  <w:style w:type="character" w:customStyle="1" w:styleId="Char10">
    <w:name w:val="页脚 Char1"/>
    <w:basedOn w:val="a0"/>
    <w:uiPriority w:val="99"/>
    <w:semiHidden/>
    <w:qFormat/>
    <w:rPr>
      <w:rFonts w:ascii="Times New Roman" w:eastAsia="宋体" w:hAnsi="Times New Roman" w:cs="Times New Roman"/>
      <w:sz w:val="18"/>
      <w:szCs w:val="18"/>
    </w:rPr>
  </w:style>
  <w:style w:type="character" w:customStyle="1" w:styleId="Char11">
    <w:name w:val="页眉 Char1"/>
    <w:basedOn w:val="a0"/>
    <w:uiPriority w:val="99"/>
    <w:semiHidden/>
    <w:qFormat/>
    <w:rPr>
      <w:rFonts w:ascii="Times New Roman" w:eastAsia="宋体" w:hAnsi="Times New Roman" w:cs="Times New Roman"/>
      <w:sz w:val="18"/>
      <w:szCs w:val="18"/>
    </w:rPr>
  </w:style>
  <w:style w:type="character" w:customStyle="1" w:styleId="30">
    <w:name w:val="标题 3 字符"/>
    <w:basedOn w:val="a0"/>
    <w:link w:val="3"/>
    <w:uiPriority w:val="9"/>
    <w:qFormat/>
    <w:rPr>
      <w:rFonts w:ascii="微软雅黑" w:eastAsia="微软雅黑" w:hAnsi="微软雅黑" w:cs="Times New Roman"/>
      <w:b/>
      <w:bCs/>
      <w:sz w:val="32"/>
      <w:szCs w:val="32"/>
    </w:rPr>
  </w:style>
  <w:style w:type="character" w:customStyle="1" w:styleId="40">
    <w:name w:val="标题 4 字符"/>
    <w:basedOn w:val="a0"/>
    <w:link w:val="4"/>
    <w:uiPriority w:val="9"/>
    <w:qFormat/>
    <w:rPr>
      <w:rFonts w:ascii="微软雅黑" w:eastAsia="微软雅黑" w:hAnsi="微软雅黑"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0797234">
      <w:bodyDiv w:val="1"/>
      <w:marLeft w:val="0"/>
      <w:marRight w:val="0"/>
      <w:marTop w:val="0"/>
      <w:marBottom w:val="0"/>
      <w:divBdr>
        <w:top w:val="none" w:sz="0" w:space="0" w:color="auto"/>
        <w:left w:val="none" w:sz="0" w:space="0" w:color="auto"/>
        <w:bottom w:val="none" w:sz="0" w:space="0" w:color="auto"/>
        <w:right w:val="none" w:sz="0" w:space="0" w:color="auto"/>
      </w:divBdr>
    </w:div>
    <w:div w:id="460272405">
      <w:bodyDiv w:val="1"/>
      <w:marLeft w:val="0"/>
      <w:marRight w:val="0"/>
      <w:marTop w:val="0"/>
      <w:marBottom w:val="0"/>
      <w:divBdr>
        <w:top w:val="none" w:sz="0" w:space="0" w:color="auto"/>
        <w:left w:val="none" w:sz="0" w:space="0" w:color="auto"/>
        <w:bottom w:val="none" w:sz="0" w:space="0" w:color="auto"/>
        <w:right w:val="none" w:sz="0" w:space="0" w:color="auto"/>
      </w:divBdr>
    </w:div>
    <w:div w:id="819806642">
      <w:bodyDiv w:val="1"/>
      <w:marLeft w:val="0"/>
      <w:marRight w:val="0"/>
      <w:marTop w:val="0"/>
      <w:marBottom w:val="0"/>
      <w:divBdr>
        <w:top w:val="none" w:sz="0" w:space="0" w:color="auto"/>
        <w:left w:val="none" w:sz="0" w:space="0" w:color="auto"/>
        <w:bottom w:val="none" w:sz="0" w:space="0" w:color="auto"/>
        <w:right w:val="none" w:sz="0" w:space="0" w:color="auto"/>
      </w:divBdr>
    </w:div>
    <w:div w:id="1406996337">
      <w:bodyDiv w:val="1"/>
      <w:marLeft w:val="0"/>
      <w:marRight w:val="0"/>
      <w:marTop w:val="0"/>
      <w:marBottom w:val="0"/>
      <w:divBdr>
        <w:top w:val="none" w:sz="0" w:space="0" w:color="auto"/>
        <w:left w:val="none" w:sz="0" w:space="0" w:color="auto"/>
        <w:bottom w:val="none" w:sz="0" w:space="0" w:color="auto"/>
        <w:right w:val="none" w:sz="0" w:space="0" w:color="auto"/>
      </w:divBdr>
    </w:div>
    <w:div w:id="1882939439">
      <w:bodyDiv w:val="1"/>
      <w:marLeft w:val="0"/>
      <w:marRight w:val="0"/>
      <w:marTop w:val="0"/>
      <w:marBottom w:val="0"/>
      <w:divBdr>
        <w:top w:val="none" w:sz="0" w:space="0" w:color="auto"/>
        <w:left w:val="none" w:sz="0" w:space="0" w:color="auto"/>
        <w:bottom w:val="none" w:sz="0" w:space="0" w:color="auto"/>
        <w:right w:val="none" w:sz="0" w:space="0" w:color="auto"/>
      </w:divBdr>
    </w:div>
    <w:div w:id="2017725840">
      <w:bodyDiv w:val="1"/>
      <w:marLeft w:val="0"/>
      <w:marRight w:val="0"/>
      <w:marTop w:val="0"/>
      <w:marBottom w:val="0"/>
      <w:divBdr>
        <w:top w:val="none" w:sz="0" w:space="0" w:color="auto"/>
        <w:left w:val="none" w:sz="0" w:space="0" w:color="auto"/>
        <w:bottom w:val="none" w:sz="0" w:space="0" w:color="auto"/>
        <w:right w:val="none" w:sz="0" w:space="0" w:color="auto"/>
      </w:divBdr>
    </w:div>
    <w:div w:id="21068042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47D53D1-AF42-43F0-BD1A-8367617C53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1157</TotalTime>
  <Pages>22</Pages>
  <Words>1104</Words>
  <Characters>6295</Characters>
  <Application>Microsoft Office Word</Application>
  <DocSecurity>0</DocSecurity>
  <Lines>52</Lines>
  <Paragraphs>14</Paragraphs>
  <ScaleCrop>false</ScaleCrop>
  <Company/>
  <LinksUpToDate>false</LinksUpToDate>
  <CharactersWithSpaces>7385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88cd7c0d-26b7-4998-ac8e-f47d0eedeb2c</dc:creator>
  <cp:lastModifiedBy>zhaochuanzhong</cp:lastModifiedBy>
  <cp:revision>43</cp:revision>
  <dcterms:created xsi:type="dcterms:W3CDTF">2020-07-14T10:06:00Z</dcterms:created>
  <dcterms:modified xsi:type="dcterms:W3CDTF">2022-06-24T03:59:00Z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ies>
</file>