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AiTcmFun 爱特蜂中医注释系统</w:t>
      </w:r>
    </w:p>
    <w:p>
      <w:pPr>
        <w:pStyle w:val="IntenseQuote"/>
      </w:pPr>
      <w:r>
        <w:t>—— 一页纸商业计划书（One-Pager Brief）</w:t>
      </w:r>
    </w:p>
    <w:p>
      <w:pPr>
        <w:pStyle w:val="Heading2"/>
      </w:pPr>
      <w:r>
        <w:t>项目定位</w:t>
      </w:r>
    </w:p>
    <w:p>
      <w:r>
        <w:t>将传统中医典籍中的难懂知识，通过AI语言模型与知识图谱重构为现代可读、可问、可记忆的注释系统。</w:t>
      </w:r>
    </w:p>
    <w:p>
      <w:pPr>
        <w:pStyle w:val="Heading2"/>
      </w:pPr>
      <w:r>
        <w:t>产品功能</w:t>
      </w:r>
    </w:p>
    <w:p>
      <w:r>
        <w:t>1) OCR+NER知识抽取；2) Gemma3大模型注释；3) 智能问答+提醒；4) 中医知识图谱；5) C++本地化交互。</w:t>
      </w:r>
    </w:p>
    <w:p>
      <w:pPr>
        <w:pStyle w:val="Heading2"/>
      </w:pPr>
      <w:r>
        <w:t>用户群体</w:t>
      </w:r>
    </w:p>
    <w:p>
      <w:r>
        <w:t>中医学专业学生、基层中医从业者、中医文化健康兴趣人群。</w:t>
      </w:r>
    </w:p>
    <w:p>
      <w:pPr>
        <w:pStyle w:val="Heading2"/>
      </w:pPr>
      <w:r>
        <w:t>市场规模</w:t>
      </w:r>
    </w:p>
    <w:p>
      <w:r>
        <w:t>教育/职业培训市场覆盖超过80万人；中医药健康消费人群超2亿；可拓展海外华语市场。</w:t>
      </w:r>
    </w:p>
    <w:p>
      <w:pPr>
        <w:pStyle w:val="Heading2"/>
      </w:pPr>
      <w:r>
        <w:t>商业模式</w:t>
      </w:r>
    </w:p>
    <w:p>
      <w:r>
        <w:t>ToC订阅服务、ToB部署授权、ToD数据服务接口，附加内容增值变现。</w:t>
      </w:r>
    </w:p>
    <w:p>
      <w:pPr>
        <w:pStyle w:val="Heading2"/>
      </w:pPr>
      <w:r>
        <w:t>技术亮点</w:t>
      </w:r>
    </w:p>
    <w:p>
      <w:r>
        <w:t>融合《易经》哲理进行语义联想；支持私有化部署；内置温度型AI助手。</w:t>
      </w:r>
    </w:p>
    <w:p>
      <w:pPr>
        <w:pStyle w:val="Heading2"/>
      </w:pPr>
      <w:r>
        <w:t>团队背景</w:t>
      </w:r>
    </w:p>
    <w:p>
      <w:r>
        <w:t>AI研发专家 + 中医知识工程博士 + 医疗产品经理，具备从0到1系统搭建与落地能力。</w:t>
      </w:r>
    </w:p>
    <w:p>
      <w:pPr>
        <w:pStyle w:val="Heading2"/>
      </w:pPr>
      <w:r>
        <w:t>融资需求</w:t>
      </w:r>
    </w:p>
    <w:p>
      <w:r>
        <w:t>天使轮融资500万元，用于系统开发、专家注释内容建设与市场验证，预计一年内完成用户验证闭环。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