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7878" w14:textId="3AE6ADAE" w:rsidR="00DD1858" w:rsidRDefault="00DD1858" w:rsidP="00DD1858">
      <w:pPr>
        <w:pStyle w:val="12"/>
      </w:pPr>
    </w:p>
    <w:p w14:paraId="1D036B6A" w14:textId="77777777" w:rsidR="00DD1858" w:rsidRDefault="00DD1858" w:rsidP="00DD1858">
      <w:pPr>
        <w:pStyle w:val="12"/>
      </w:pPr>
    </w:p>
    <w:p w14:paraId="273C7EE0" w14:textId="77777777" w:rsidR="00DD1858" w:rsidRPr="00626CB0" w:rsidRDefault="00DD1858" w:rsidP="00DD1858">
      <w:pPr>
        <w:pStyle w:val="12"/>
      </w:pPr>
    </w:p>
    <w:p w14:paraId="56DC2826" w14:textId="77777777" w:rsidR="00DD1858" w:rsidRPr="00626CB0" w:rsidRDefault="00DD1858" w:rsidP="00DD1858">
      <w:pPr>
        <w:pStyle w:val="12"/>
      </w:pPr>
    </w:p>
    <w:p w14:paraId="56FD0C4D" w14:textId="77777777" w:rsidR="00DD1858" w:rsidRPr="00626CB0" w:rsidRDefault="00DD1858" w:rsidP="00DD1858">
      <w:pPr>
        <w:pStyle w:val="12"/>
      </w:pPr>
    </w:p>
    <w:p w14:paraId="44CDBF4A" w14:textId="77777777" w:rsidR="00DD1858" w:rsidRPr="00626CB0" w:rsidRDefault="00DD1858" w:rsidP="00DD1858">
      <w:pPr>
        <w:pStyle w:val="12"/>
      </w:pPr>
    </w:p>
    <w:p w14:paraId="24304124" w14:textId="77777777" w:rsidR="00DD1858" w:rsidRPr="00626CB0" w:rsidRDefault="00DD1858" w:rsidP="00DD1858">
      <w:pPr>
        <w:pStyle w:val="12"/>
      </w:pPr>
    </w:p>
    <w:p w14:paraId="6A3FD1F3" w14:textId="77777777" w:rsidR="00DD1858" w:rsidRPr="002621F2" w:rsidRDefault="00DD1858" w:rsidP="00DD1858">
      <w:pPr>
        <w:pStyle w:val="af3"/>
      </w:pPr>
      <w:r>
        <w:t>FIR</w:t>
      </w:r>
      <w:r>
        <w:rPr>
          <w:rFonts w:hint="eastAsia"/>
        </w:rPr>
        <w:t>手册</w:t>
      </w:r>
      <w:r w:rsidRPr="002621F2">
        <w:t xml:space="preserve"> </w:t>
      </w:r>
    </w:p>
    <w:p w14:paraId="2D66493F" w14:textId="77777777" w:rsidR="00DD1858" w:rsidRDefault="00DD1858" w:rsidP="00DD1858">
      <w:pPr>
        <w:pStyle w:val="12"/>
      </w:pPr>
    </w:p>
    <w:p w14:paraId="4814B3ED" w14:textId="77777777" w:rsidR="00DD1858" w:rsidRDefault="00DD1858" w:rsidP="00DD1858">
      <w:pPr>
        <w:pStyle w:val="12"/>
      </w:pPr>
    </w:p>
    <w:p w14:paraId="71989122" w14:textId="77777777" w:rsidR="00DD1858" w:rsidRDefault="00DD1858" w:rsidP="00DD1858">
      <w:pPr>
        <w:pStyle w:val="12"/>
      </w:pPr>
    </w:p>
    <w:p w14:paraId="47DA49CB" w14:textId="77777777" w:rsidR="00DD1858" w:rsidRDefault="00DD1858" w:rsidP="00DD1858">
      <w:pPr>
        <w:pStyle w:val="12"/>
      </w:pPr>
    </w:p>
    <w:p w14:paraId="7155D7A9" w14:textId="77777777" w:rsidR="00DD1858" w:rsidRDefault="00DD1858" w:rsidP="00DD1858">
      <w:pPr>
        <w:pStyle w:val="12"/>
      </w:pPr>
    </w:p>
    <w:p w14:paraId="6977E3E2" w14:textId="77777777" w:rsidR="00DD1858" w:rsidRDefault="00DD1858" w:rsidP="00DD1858">
      <w:pPr>
        <w:pStyle w:val="12"/>
      </w:pPr>
    </w:p>
    <w:p w14:paraId="1DE28D7C" w14:textId="77777777" w:rsidR="00DD1858" w:rsidRDefault="00DD1858" w:rsidP="00DD1858">
      <w:pPr>
        <w:pStyle w:val="12"/>
      </w:pPr>
    </w:p>
    <w:p w14:paraId="0A1E75B4" w14:textId="77777777" w:rsidR="00DD1858" w:rsidRDefault="00DD1858" w:rsidP="00DD1858">
      <w:pPr>
        <w:pStyle w:val="12"/>
      </w:pPr>
    </w:p>
    <w:p w14:paraId="15CF0ACC" w14:textId="77777777" w:rsidR="00DD1858" w:rsidRDefault="00DD1858" w:rsidP="00DD1858">
      <w:pPr>
        <w:pStyle w:val="12"/>
      </w:pPr>
    </w:p>
    <w:p w14:paraId="575A8808" w14:textId="77777777" w:rsidR="00DD1858" w:rsidRDefault="00DD1858" w:rsidP="00DD1858">
      <w:pPr>
        <w:pStyle w:val="12"/>
      </w:pPr>
    </w:p>
    <w:p w14:paraId="6BF29940" w14:textId="77777777" w:rsidR="00DD1858" w:rsidRDefault="00DD1858" w:rsidP="00DD1858">
      <w:pPr>
        <w:pStyle w:val="12"/>
      </w:pPr>
    </w:p>
    <w:p w14:paraId="4F8E16ED" w14:textId="77777777" w:rsidR="00DD1858" w:rsidRDefault="00DD1858" w:rsidP="00DD1858">
      <w:pPr>
        <w:pStyle w:val="12"/>
      </w:pPr>
    </w:p>
    <w:p w14:paraId="6FC57EB6" w14:textId="77777777" w:rsidR="00DD1858" w:rsidRDefault="00DD1858" w:rsidP="00DD1858">
      <w:pPr>
        <w:pStyle w:val="12"/>
      </w:pPr>
    </w:p>
    <w:p w14:paraId="035FEC8C" w14:textId="77777777" w:rsidR="00DD1858" w:rsidRDefault="00DD1858" w:rsidP="00DD1858">
      <w:pPr>
        <w:pStyle w:val="12"/>
      </w:pPr>
    </w:p>
    <w:p w14:paraId="7ED37826" w14:textId="77777777" w:rsidR="00DD1858" w:rsidRDefault="00DD1858" w:rsidP="00DD1858">
      <w:pPr>
        <w:pStyle w:val="12"/>
      </w:pPr>
    </w:p>
    <w:p w14:paraId="7091FB2B" w14:textId="77777777" w:rsidR="00DD1858" w:rsidRDefault="00DD1858" w:rsidP="00DD1858">
      <w:pPr>
        <w:pStyle w:val="12"/>
      </w:pPr>
    </w:p>
    <w:p w14:paraId="3D7A63D1" w14:textId="77777777" w:rsidR="00DD1858" w:rsidRDefault="00DD1858" w:rsidP="00DD1858">
      <w:pPr>
        <w:pStyle w:val="12"/>
      </w:pPr>
    </w:p>
    <w:p w14:paraId="05C3AB02" w14:textId="77777777" w:rsidR="00DD1858" w:rsidRDefault="00DD1858" w:rsidP="00DD1858">
      <w:pPr>
        <w:pStyle w:val="12"/>
      </w:pPr>
    </w:p>
    <w:p w14:paraId="6E3AB939" w14:textId="77777777" w:rsidR="00DD1858" w:rsidRDefault="00DD1858" w:rsidP="00DD1858">
      <w:pPr>
        <w:pStyle w:val="12"/>
      </w:pPr>
    </w:p>
    <w:p w14:paraId="60D87FA4" w14:textId="77777777" w:rsidR="00DD1858" w:rsidRDefault="00DD1858" w:rsidP="00DD1858">
      <w:pPr>
        <w:pStyle w:val="12"/>
        <w:rPr>
          <w:rFonts w:hint="eastAsia"/>
        </w:rPr>
      </w:pPr>
    </w:p>
    <w:p w14:paraId="0504B6CC" w14:textId="77777777" w:rsidR="00DD1858" w:rsidRPr="00AA4D0E" w:rsidRDefault="00DD1858" w:rsidP="00DD1858">
      <w:pPr>
        <w:spacing w:before="120" w:after="120"/>
        <w:ind w:left="641"/>
        <w:jc w:val="center"/>
        <w:rPr>
          <w:rFonts w:ascii="黑体" w:eastAsia="黑体" w:hAnsi="黑体"/>
          <w:b/>
          <w:sz w:val="32"/>
          <w:szCs w:val="32"/>
        </w:rPr>
      </w:pPr>
      <w:r w:rsidRPr="00AA4D0E">
        <w:rPr>
          <w:rFonts w:ascii="黑体" w:eastAsia="黑体" w:hAnsi="黑体" w:hint="eastAsia"/>
          <w:b/>
          <w:sz w:val="32"/>
          <w:szCs w:val="32"/>
        </w:rPr>
        <w:lastRenderedPageBreak/>
        <w:t>文件更新记录</w:t>
      </w:r>
    </w:p>
    <w:tbl>
      <w:tblPr>
        <w:tblStyle w:val="af2"/>
        <w:tblW w:w="4991" w:type="pct"/>
        <w:jc w:val="center"/>
        <w:tblLook w:val="04A0" w:firstRow="1" w:lastRow="0" w:firstColumn="1" w:lastColumn="0" w:noHBand="0" w:noVBand="1"/>
      </w:tblPr>
      <w:tblGrid>
        <w:gridCol w:w="1634"/>
        <w:gridCol w:w="1723"/>
        <w:gridCol w:w="1837"/>
        <w:gridCol w:w="3285"/>
      </w:tblGrid>
      <w:tr w:rsidR="00DD1858" w:rsidRPr="008172E8" w14:paraId="2EEF53A3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20E563E3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  <w:r w:rsidRPr="008172E8">
              <w:rPr>
                <w:rFonts w:ascii="宋体" w:hAnsi="宋体"/>
                <w:sz w:val="24"/>
              </w:rPr>
              <w:t>时间</w:t>
            </w:r>
          </w:p>
        </w:tc>
        <w:tc>
          <w:tcPr>
            <w:tcW w:w="1016" w:type="pct"/>
            <w:vAlign w:val="center"/>
          </w:tcPr>
          <w:p w14:paraId="1B35C2A6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  <w:r w:rsidRPr="008172E8">
              <w:rPr>
                <w:rFonts w:ascii="宋体" w:hAnsi="宋体"/>
                <w:sz w:val="24"/>
              </w:rPr>
              <w:t>更新人</w:t>
            </w:r>
          </w:p>
        </w:tc>
        <w:tc>
          <w:tcPr>
            <w:tcW w:w="1083" w:type="pct"/>
            <w:vAlign w:val="center"/>
          </w:tcPr>
          <w:p w14:paraId="78792335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  <w:r w:rsidRPr="008172E8">
              <w:rPr>
                <w:rFonts w:ascii="宋体" w:hAnsi="宋体"/>
                <w:sz w:val="24"/>
              </w:rPr>
              <w:t>版本标识号</w:t>
            </w:r>
          </w:p>
        </w:tc>
        <w:tc>
          <w:tcPr>
            <w:tcW w:w="1937" w:type="pct"/>
            <w:vAlign w:val="center"/>
          </w:tcPr>
          <w:p w14:paraId="5A489E57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  <w:r w:rsidRPr="008172E8">
              <w:rPr>
                <w:rFonts w:ascii="宋体" w:hAnsi="宋体"/>
                <w:sz w:val="24"/>
              </w:rPr>
              <w:t>编制、修改内容</w:t>
            </w:r>
          </w:p>
        </w:tc>
      </w:tr>
      <w:tr w:rsidR="00DD1858" w:rsidRPr="008172E8" w14:paraId="5EA236D1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2E685A80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pct"/>
            <w:vAlign w:val="center"/>
          </w:tcPr>
          <w:p w14:paraId="7464A282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3" w:type="pct"/>
            <w:vAlign w:val="center"/>
          </w:tcPr>
          <w:p w14:paraId="53BB5667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37" w:type="pct"/>
            <w:vAlign w:val="center"/>
          </w:tcPr>
          <w:p w14:paraId="54EE8CF3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</w:tr>
      <w:tr w:rsidR="00DD1858" w:rsidRPr="008172E8" w14:paraId="2C76E96E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101DE963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pct"/>
            <w:vAlign w:val="center"/>
          </w:tcPr>
          <w:p w14:paraId="668F3F4C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3" w:type="pct"/>
            <w:vAlign w:val="center"/>
          </w:tcPr>
          <w:p w14:paraId="207C39A0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37" w:type="pct"/>
            <w:vAlign w:val="center"/>
          </w:tcPr>
          <w:p w14:paraId="58BB81FF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</w:tr>
      <w:tr w:rsidR="00DD1858" w:rsidRPr="008172E8" w14:paraId="7B354A00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68E5F9F9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pct"/>
            <w:vAlign w:val="center"/>
          </w:tcPr>
          <w:p w14:paraId="59B3BD91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3" w:type="pct"/>
            <w:vAlign w:val="center"/>
          </w:tcPr>
          <w:p w14:paraId="5F7C4408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37" w:type="pct"/>
            <w:vAlign w:val="center"/>
          </w:tcPr>
          <w:p w14:paraId="3D4AD760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</w:tr>
      <w:tr w:rsidR="00DD1858" w:rsidRPr="008172E8" w14:paraId="71BD09D2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4664D0D2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pct"/>
            <w:vAlign w:val="center"/>
          </w:tcPr>
          <w:p w14:paraId="24ABD4A5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3" w:type="pct"/>
            <w:vAlign w:val="center"/>
          </w:tcPr>
          <w:p w14:paraId="6F0974F0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37" w:type="pct"/>
            <w:vAlign w:val="center"/>
          </w:tcPr>
          <w:p w14:paraId="58D80177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</w:tr>
      <w:tr w:rsidR="00DD1858" w:rsidRPr="008172E8" w14:paraId="36C3EC5E" w14:textId="77777777" w:rsidTr="002900AF">
        <w:trPr>
          <w:trHeight w:val="619"/>
          <w:jc w:val="center"/>
        </w:trPr>
        <w:tc>
          <w:tcPr>
            <w:tcW w:w="964" w:type="pct"/>
            <w:vAlign w:val="center"/>
          </w:tcPr>
          <w:p w14:paraId="7C2EA416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6" w:type="pct"/>
            <w:vAlign w:val="center"/>
          </w:tcPr>
          <w:p w14:paraId="2459E84A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3" w:type="pct"/>
            <w:vAlign w:val="center"/>
          </w:tcPr>
          <w:p w14:paraId="283121F2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37" w:type="pct"/>
            <w:vAlign w:val="center"/>
          </w:tcPr>
          <w:p w14:paraId="7FF00A31" w14:textId="77777777" w:rsidR="00DD1858" w:rsidRPr="008172E8" w:rsidRDefault="00DD1858" w:rsidP="002900AF">
            <w:pPr>
              <w:spacing w:before="72" w:after="72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54FA1A6" w14:textId="77777777" w:rsidR="00DD1858" w:rsidRPr="00F44B16" w:rsidRDefault="00DD1858" w:rsidP="00DD1858">
      <w:pPr>
        <w:pStyle w:val="12"/>
      </w:pPr>
    </w:p>
    <w:p w14:paraId="2AF92C6E" w14:textId="77777777" w:rsidR="00DD1858" w:rsidRPr="00475E30" w:rsidRDefault="00DD1858" w:rsidP="00DD1858">
      <w:pPr>
        <w:pStyle w:val="a5"/>
        <w:ind w:firstLine="480"/>
        <w:sectPr w:rsidR="00DD1858" w:rsidRPr="00475E30" w:rsidSect="00475E30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418" w:right="1701" w:bottom="1418" w:left="1701" w:header="680" w:footer="992" w:gutter="0"/>
          <w:pgNumType w:fmt="upperRoman" w:start="1"/>
          <w:cols w:space="425"/>
          <w:titlePg/>
          <w:docGrid w:linePitch="381"/>
        </w:sectPr>
      </w:pPr>
    </w:p>
    <w:p w14:paraId="342A4A9C" w14:textId="77777777" w:rsidR="00DD1858" w:rsidRPr="00804F76" w:rsidRDefault="00DD1858" w:rsidP="00DD1858">
      <w:pPr>
        <w:pStyle w:val="a5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804F76"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</w:p>
    <w:sdt>
      <w:sdtPr>
        <w:rPr>
          <w:rFonts w:ascii="宋体" w:eastAsia="宋体" w:hAnsi="宋体"/>
          <w:lang w:val="zh-CN"/>
        </w:rPr>
        <w:id w:val="684636408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</w:rPr>
      </w:sdtEndPr>
      <w:sdtContent>
        <w:p w14:paraId="01142BAB" w14:textId="633F4E25" w:rsidR="004B52F0" w:rsidRDefault="00DD1858">
          <w:pPr>
            <w:pStyle w:val="TOC1"/>
            <w:rPr>
              <w:rFonts w:asciiTheme="minorHAnsi" w:hAnsiTheme="minorHAns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4581573" w:history="1">
            <w:r w:rsidR="004B52F0" w:rsidRPr="002C1476">
              <w:rPr>
                <w:rStyle w:val="af7"/>
                <w:rFonts w:ascii="黑体" w:hAnsi="黑体"/>
              </w:rPr>
              <w:t>1</w:t>
            </w:r>
            <w:r w:rsidR="004B52F0" w:rsidRPr="002C1476">
              <w:rPr>
                <w:rStyle w:val="af7"/>
              </w:rPr>
              <w:t xml:space="preserve"> 概述</w:t>
            </w:r>
            <w:r w:rsidR="004B52F0">
              <w:rPr>
                <w:webHidden/>
              </w:rPr>
              <w:tab/>
            </w:r>
            <w:r w:rsidR="004B52F0">
              <w:rPr>
                <w:webHidden/>
              </w:rPr>
              <w:fldChar w:fldCharType="begin"/>
            </w:r>
            <w:r w:rsidR="004B52F0">
              <w:rPr>
                <w:webHidden/>
              </w:rPr>
              <w:instrText xml:space="preserve"> PAGEREF _Toc144581573 \h </w:instrText>
            </w:r>
            <w:r w:rsidR="004B52F0">
              <w:rPr>
                <w:webHidden/>
              </w:rPr>
            </w:r>
            <w:r w:rsidR="004B52F0">
              <w:rPr>
                <w:webHidden/>
              </w:rPr>
              <w:fldChar w:fldCharType="separate"/>
            </w:r>
            <w:r w:rsidR="004B52F0">
              <w:rPr>
                <w:webHidden/>
              </w:rPr>
              <w:t>4</w:t>
            </w:r>
            <w:r w:rsidR="004B52F0">
              <w:rPr>
                <w:webHidden/>
              </w:rPr>
              <w:fldChar w:fldCharType="end"/>
            </w:r>
          </w:hyperlink>
        </w:p>
        <w:p w14:paraId="7DDBDD77" w14:textId="5B6D338D" w:rsidR="004B52F0" w:rsidRDefault="004B52F0">
          <w:pPr>
            <w:pStyle w:val="TOC2"/>
            <w:tabs>
              <w:tab w:val="right" w:leader="dot" w:pos="8494"/>
            </w:tabs>
            <w:rPr>
              <w:noProof/>
              <w:szCs w:val="22"/>
              <w14:ligatures w14:val="standardContextual"/>
            </w:rPr>
          </w:pPr>
          <w:hyperlink w:anchor="_Toc144581574" w:history="1">
            <w:r w:rsidRPr="002C147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2C1476">
              <w:rPr>
                <w:rStyle w:val="af7"/>
                <w:noProof/>
              </w:rPr>
              <w:t xml:space="preserve"> 功能特性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0DB9" w14:textId="50BFD61B" w:rsidR="004B52F0" w:rsidRDefault="004B52F0">
          <w:pPr>
            <w:pStyle w:val="TOC1"/>
            <w:rPr>
              <w:rFonts w:asciiTheme="minorHAnsi" w:hAnsiTheme="minorHAnsi"/>
              <w:sz w:val="21"/>
              <w:szCs w:val="22"/>
              <w14:ligatures w14:val="standardContextual"/>
            </w:rPr>
          </w:pPr>
          <w:hyperlink w:anchor="_Toc144581575" w:history="1">
            <w:r w:rsidRPr="002C1476">
              <w:rPr>
                <w:rStyle w:val="af7"/>
                <w:rFonts w:ascii="黑体" w:hAnsi="黑体"/>
              </w:rPr>
              <w:t>2</w:t>
            </w:r>
            <w:r w:rsidRPr="002C1476">
              <w:rPr>
                <w:rStyle w:val="af7"/>
              </w:rPr>
              <w:t xml:space="preserve"> 模块原理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_Toc144581575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376261" w14:textId="20705258" w:rsidR="004B52F0" w:rsidRDefault="004B52F0">
          <w:pPr>
            <w:pStyle w:val="TOC1"/>
            <w:rPr>
              <w:rFonts w:asciiTheme="minorHAnsi" w:hAnsiTheme="minorHAnsi"/>
              <w:sz w:val="21"/>
              <w:szCs w:val="22"/>
              <w14:ligatures w14:val="standardContextual"/>
            </w:rPr>
          </w:pPr>
          <w:hyperlink w:anchor="_Toc144581576" w:history="1">
            <w:r w:rsidRPr="002C1476">
              <w:rPr>
                <w:rStyle w:val="af7"/>
                <w:rFonts w:ascii="黑体" w:hAnsi="黑体"/>
              </w:rPr>
              <w:t>3</w:t>
            </w:r>
            <w:r w:rsidRPr="002C1476">
              <w:rPr>
                <w:rStyle w:val="af7"/>
              </w:rPr>
              <w:t xml:space="preserve"> 参数定义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_Toc144581576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C5D392" w14:textId="0FFAA2FA" w:rsidR="004B52F0" w:rsidRDefault="004B52F0">
          <w:pPr>
            <w:pStyle w:val="TOC1"/>
            <w:rPr>
              <w:rFonts w:asciiTheme="minorHAnsi" w:hAnsiTheme="minorHAnsi"/>
              <w:sz w:val="21"/>
              <w:szCs w:val="22"/>
              <w14:ligatures w14:val="standardContextual"/>
            </w:rPr>
          </w:pPr>
          <w:hyperlink w:anchor="_Toc144581577" w:history="1">
            <w:r w:rsidRPr="002C1476">
              <w:rPr>
                <w:rStyle w:val="af7"/>
                <w:rFonts w:ascii="黑体" w:hAnsi="黑体"/>
              </w:rPr>
              <w:t>4</w:t>
            </w:r>
            <w:r w:rsidRPr="002C1476">
              <w:rPr>
                <w:rStyle w:val="af7"/>
              </w:rPr>
              <w:t xml:space="preserve"> 接口定义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_Toc144581577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524195" w14:textId="35744764" w:rsidR="004B52F0" w:rsidRDefault="004B52F0">
          <w:pPr>
            <w:pStyle w:val="TOC1"/>
            <w:rPr>
              <w:rFonts w:asciiTheme="minorHAnsi" w:hAnsiTheme="minorHAnsi"/>
              <w:sz w:val="21"/>
              <w:szCs w:val="22"/>
              <w14:ligatures w14:val="standardContextual"/>
            </w:rPr>
          </w:pPr>
          <w:hyperlink w:anchor="_Toc144581578" w:history="1">
            <w:r w:rsidRPr="002C1476">
              <w:rPr>
                <w:rStyle w:val="af7"/>
                <w:rFonts w:ascii="黑体" w:hAnsi="黑体"/>
              </w:rPr>
              <w:t>5</w:t>
            </w:r>
            <w:r w:rsidRPr="002C1476">
              <w:rPr>
                <w:rStyle w:val="af7"/>
              </w:rPr>
              <w:t xml:space="preserve"> 接口时序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_Toc144581578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1B0E54" w14:textId="4EAADE26" w:rsidR="00DD1858" w:rsidRPr="00F41A96" w:rsidRDefault="00DD1858" w:rsidP="00DD1858">
          <w:pPr>
            <w:pStyle w:val="TOC1"/>
            <w:rPr>
              <w:rStyle w:val="af7"/>
              <w:lang w:val="zh-CN"/>
            </w:rPr>
            <w:sectPr w:rsidR="00DD1858" w:rsidRPr="00F41A96" w:rsidSect="00475E30">
              <w:footerReference w:type="first" r:id="rId12"/>
              <w:pgSz w:w="11906" w:h="16838"/>
              <w:pgMar w:top="1418" w:right="1701" w:bottom="1418" w:left="1701" w:header="680" w:footer="851" w:gutter="0"/>
              <w:pgNumType w:fmt="upperRoman"/>
              <w:cols w:space="425"/>
              <w:titlePg/>
              <w:docGrid w:linePitch="381"/>
            </w:sectPr>
          </w:pPr>
          <w:r>
            <w:fldChar w:fldCharType="end"/>
          </w:r>
        </w:p>
      </w:sdtContent>
    </w:sdt>
    <w:p w14:paraId="44018E86" w14:textId="77777777" w:rsidR="00DD1858" w:rsidRDefault="00DD1858" w:rsidP="00DD1858">
      <w:pPr>
        <w:pStyle w:val="a1"/>
        <w:numPr>
          <w:ilvl w:val="0"/>
          <w:numId w:val="0"/>
        </w:numPr>
        <w:spacing w:line="360" w:lineRule="auto"/>
      </w:pPr>
      <w:bookmarkStart w:id="0" w:name="_Toc111729186"/>
    </w:p>
    <w:p w14:paraId="0AC574A3" w14:textId="77777777" w:rsidR="00DD1858" w:rsidRPr="00202A74" w:rsidRDefault="00DD1858" w:rsidP="00DD1858">
      <w:pPr>
        <w:pStyle w:val="1"/>
      </w:pPr>
      <w:bookmarkStart w:id="1" w:name="_Toc144581573"/>
      <w:r>
        <w:t>概述</w:t>
      </w:r>
      <w:bookmarkEnd w:id="1"/>
    </w:p>
    <w:p w14:paraId="54184F68" w14:textId="77777777" w:rsidR="00DD1858" w:rsidRDefault="00DD1858" w:rsidP="00DD1858">
      <w:pPr>
        <w:pStyle w:val="2"/>
      </w:pPr>
      <w:bookmarkStart w:id="2" w:name="_Toc144581574"/>
      <w:r>
        <w:t>功能特性</w:t>
      </w:r>
      <w:bookmarkEnd w:id="2"/>
    </w:p>
    <w:p w14:paraId="43AB197B" w14:textId="77777777" w:rsidR="00DD1858" w:rsidRDefault="00DD1858" w:rsidP="00DD1858">
      <w:pPr>
        <w:pStyle w:val="a1"/>
        <w:numPr>
          <w:ilvl w:val="0"/>
          <w:numId w:val="5"/>
        </w:numPr>
      </w:pPr>
      <w:r>
        <w:rPr>
          <w:rFonts w:hint="eastAsia"/>
        </w:rPr>
        <w:t>数据位宽可配置</w:t>
      </w:r>
    </w:p>
    <w:p w14:paraId="15FD4F37" w14:textId="77777777" w:rsidR="00DD1858" w:rsidRDefault="00DD1858" w:rsidP="00DD1858">
      <w:pPr>
        <w:pStyle w:val="a1"/>
        <w:numPr>
          <w:ilvl w:val="0"/>
          <w:numId w:val="5"/>
        </w:numPr>
      </w:pPr>
      <w:r>
        <w:rPr>
          <w:rFonts w:hint="eastAsia"/>
        </w:rPr>
        <w:t>pipeline输入/输出</w:t>
      </w:r>
    </w:p>
    <w:p w14:paraId="31D4A80E" w14:textId="77777777" w:rsidR="00DD1858" w:rsidRDefault="00DD1858" w:rsidP="00DD1858">
      <w:pPr>
        <w:pStyle w:val="a1"/>
        <w:numPr>
          <w:ilvl w:val="0"/>
          <w:numId w:val="5"/>
        </w:numPr>
      </w:pPr>
      <w:r>
        <w:rPr>
          <w:rFonts w:hint="eastAsia"/>
        </w:rPr>
        <w:t>数据全精度输出</w:t>
      </w:r>
    </w:p>
    <w:p w14:paraId="463FE7F8" w14:textId="77777777" w:rsidR="00DD1858" w:rsidRDefault="00DD1858" w:rsidP="00DD1858">
      <w:pPr>
        <w:pStyle w:val="a1"/>
        <w:numPr>
          <w:ilvl w:val="0"/>
          <w:numId w:val="5"/>
        </w:numPr>
      </w:pPr>
      <w:proofErr w:type="gramStart"/>
      <w:r>
        <w:rPr>
          <w:rFonts w:hint="eastAsia"/>
        </w:rPr>
        <w:t>滤波器阶数可</w:t>
      </w:r>
      <w:proofErr w:type="gramEnd"/>
      <w:r>
        <w:rPr>
          <w:rFonts w:hint="eastAsia"/>
        </w:rPr>
        <w:t>配置</w:t>
      </w:r>
    </w:p>
    <w:p w14:paraId="1CB2E87E" w14:textId="77777777" w:rsidR="00DD1858" w:rsidRDefault="00DD1858" w:rsidP="00DD1858">
      <w:pPr>
        <w:pStyle w:val="a1"/>
        <w:numPr>
          <w:ilvl w:val="0"/>
          <w:numId w:val="5"/>
        </w:numPr>
      </w:pPr>
      <w:r>
        <w:rPr>
          <w:rFonts w:hint="eastAsia"/>
        </w:rPr>
        <w:t>滤波器系数可动态配置</w:t>
      </w:r>
    </w:p>
    <w:p w14:paraId="168DE39F" w14:textId="77777777" w:rsidR="00DD1858" w:rsidRDefault="00DD1858" w:rsidP="00DD1858">
      <w:pPr>
        <w:pStyle w:val="a1"/>
        <w:numPr>
          <w:ilvl w:val="0"/>
          <w:numId w:val="5"/>
        </w:numPr>
      </w:pPr>
      <w:r>
        <w:rPr>
          <w:rFonts w:hint="eastAsia"/>
        </w:rPr>
        <w:t>支持滤波器系数预存</w:t>
      </w:r>
    </w:p>
    <w:p w14:paraId="5C6206ED" w14:textId="77777777" w:rsidR="00DD1858" w:rsidRPr="00CE2F2E" w:rsidRDefault="00DD1858" w:rsidP="00DD1858">
      <w:pPr>
        <w:pStyle w:val="a1"/>
        <w:numPr>
          <w:ilvl w:val="0"/>
          <w:numId w:val="0"/>
        </w:numPr>
        <w:ind w:left="403"/>
      </w:pPr>
    </w:p>
    <w:p w14:paraId="37B0ACD5" w14:textId="77777777" w:rsidR="00DD1858" w:rsidRDefault="00DD1858" w:rsidP="00DD1858">
      <w:pPr>
        <w:pStyle w:val="1"/>
      </w:pPr>
      <w:bookmarkStart w:id="3" w:name="_Toc34653222"/>
      <w:bookmarkStart w:id="4" w:name="_Ref126678842"/>
      <w:bookmarkStart w:id="5" w:name="_Ref126678857"/>
      <w:bookmarkStart w:id="6" w:name="_Toc144581575"/>
      <w:bookmarkEnd w:id="0"/>
      <w:r>
        <w:rPr>
          <w:rFonts w:hint="eastAsia"/>
        </w:rPr>
        <w:t>模块原理</w:t>
      </w:r>
      <w:bookmarkEnd w:id="6"/>
    </w:p>
    <w:p w14:paraId="0FE32F17" w14:textId="77777777" w:rsidR="00DD1858" w:rsidRDefault="00DD1858" w:rsidP="00DD1858">
      <w:pPr>
        <w:pStyle w:val="a5"/>
        <w:ind w:firstLine="480"/>
      </w:pPr>
      <w:r>
        <w:rPr>
          <w:rFonts w:hint="eastAsia"/>
        </w:rPr>
        <w:t>F</w:t>
      </w:r>
      <w:r>
        <w:t>IR</w:t>
      </w:r>
      <w:r>
        <w:rPr>
          <w:rFonts w:hint="eastAsia"/>
        </w:rPr>
        <w:t>原理：</w:t>
      </w:r>
    </w:p>
    <w:p w14:paraId="19923251" w14:textId="77777777" w:rsidR="00DD1858" w:rsidRPr="00535B89" w:rsidRDefault="00DD1858" w:rsidP="00DD1858">
      <w:pPr>
        <w:pStyle w:val="a5"/>
        <w:ind w:firstLine="48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a[n]x(k-n)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k=0,1,…,N-1</m:t>
          </m:r>
        </m:oMath>
      </m:oMathPara>
    </w:p>
    <w:p w14:paraId="18A1004E" w14:textId="77777777" w:rsidR="00DD1858" w:rsidRDefault="00DD1858" w:rsidP="00DD1858">
      <w:pPr>
        <w:pStyle w:val="a5"/>
        <w:ind w:firstLine="480"/>
      </w:pPr>
      <w:r>
        <w:rPr>
          <w:rFonts w:hint="eastAsia"/>
        </w:rPr>
        <w:t>用户可根据滤波器系数是否对称来选择实现架构，系数对称结构的F</w:t>
      </w:r>
      <w:r>
        <w:t>IR</w:t>
      </w:r>
      <w:r>
        <w:rPr>
          <w:rFonts w:hint="eastAsia"/>
        </w:rPr>
        <w:t>可节省一半的乘法器，且输出延迟较低。</w:t>
      </w:r>
    </w:p>
    <w:p w14:paraId="7395709F" w14:textId="77777777" w:rsidR="00DD1858" w:rsidRDefault="00DD1858" w:rsidP="00DD1858">
      <w:pPr>
        <w:pStyle w:val="a5"/>
        <w:ind w:firstLine="480"/>
      </w:pPr>
    </w:p>
    <w:p w14:paraId="470E7E1F" w14:textId="77777777" w:rsidR="00DD1858" w:rsidRPr="00777399" w:rsidRDefault="00DD1858" w:rsidP="00DD1858">
      <w:pPr>
        <w:pStyle w:val="af8"/>
        <w:rPr>
          <w:rFonts w:ascii="Times New Roman" w:hAnsi="Times New Roman" w:cs="Times New Roman"/>
        </w:rPr>
      </w:pPr>
      <w:r>
        <w:drawing>
          <wp:inline distT="0" distB="0" distL="0" distR="0" wp14:anchorId="217EF963" wp14:editId="1F320DA7">
            <wp:extent cx="4127603" cy="171773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213" cy="17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691" w14:textId="77777777" w:rsidR="00DD1858" w:rsidRDefault="00DD1858" w:rsidP="00DD1858">
      <w:pPr>
        <w:pStyle w:val="af0"/>
        <w:rPr>
          <w:rFonts w:ascii="Times New Roman" w:hAnsi="Times New Roman"/>
        </w:rPr>
      </w:pPr>
      <w:bookmarkStart w:id="7" w:name="_Ref11397212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 xml:space="preserve"> </w:t>
      </w:r>
      <w:r>
        <w:rPr>
          <w:rFonts w:ascii="Times New Roman" w:hAnsi="Times New Roman" w:hint="eastAsia"/>
        </w:rPr>
        <w:t>系数对称架构（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阶）</w:t>
      </w:r>
    </w:p>
    <w:p w14:paraId="067F2136" w14:textId="77777777" w:rsidR="00DD1858" w:rsidRDefault="00DD1858" w:rsidP="00DD1858">
      <w:pPr>
        <w:pStyle w:val="af8"/>
      </w:pPr>
      <w:r>
        <w:drawing>
          <wp:inline distT="0" distB="0" distL="0" distR="0" wp14:anchorId="5E428C78" wp14:editId="3A13B867">
            <wp:extent cx="5011652" cy="1190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28" cy="12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C180" w14:textId="77777777" w:rsidR="00DD1858" w:rsidRPr="008A4E57" w:rsidRDefault="00DD1858" w:rsidP="00DD1858">
      <w:pPr>
        <w:pStyle w:val="af0"/>
        <w:rPr>
          <w:rFonts w:ascii="Times New Roman" w:hAnsi="Times New Roman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hint="eastAsia"/>
        </w:rPr>
        <w:t>系数非对称架构（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阶）</w:t>
      </w:r>
    </w:p>
    <w:p w14:paraId="1AF11DC6" w14:textId="77777777" w:rsidR="00DD1858" w:rsidRPr="001C4D47" w:rsidRDefault="00DD1858" w:rsidP="00DD1858">
      <w:pPr>
        <w:pStyle w:val="a5"/>
        <w:ind w:firstLineChars="0" w:firstLine="0"/>
      </w:pPr>
    </w:p>
    <w:p w14:paraId="2F0FF957" w14:textId="77777777" w:rsidR="00DD1858" w:rsidRPr="00777399" w:rsidRDefault="00DD1858" w:rsidP="00DD1858">
      <w:pPr>
        <w:pStyle w:val="1"/>
      </w:pPr>
      <w:bookmarkStart w:id="8" w:name="_Toc144581576"/>
      <w:r>
        <w:rPr>
          <w:rFonts w:hint="eastAsia"/>
        </w:rPr>
        <w:lastRenderedPageBreak/>
        <w:t>参数</w:t>
      </w:r>
      <w:r w:rsidRPr="00777399">
        <w:t>定义</w:t>
      </w:r>
      <w:bookmarkEnd w:id="3"/>
      <w:bookmarkEnd w:id="4"/>
      <w:bookmarkEnd w:id="5"/>
      <w:bookmarkEnd w:id="8"/>
    </w:p>
    <w:p w14:paraId="12DD523B" w14:textId="77777777" w:rsidR="00DD1858" w:rsidRDefault="00DD1858" w:rsidP="00DD1858">
      <w:pPr>
        <w:pStyle w:val="ad"/>
        <w:rPr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szCs w:val="28"/>
        </w:rPr>
        <w:t>参数定义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4818"/>
      </w:tblGrid>
      <w:tr w:rsidR="00DD1858" w14:paraId="66B98E24" w14:textId="77777777" w:rsidTr="002900AF">
        <w:tc>
          <w:tcPr>
            <w:tcW w:w="1701" w:type="dxa"/>
          </w:tcPr>
          <w:p w14:paraId="4FA849D2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5" w:type="dxa"/>
          </w:tcPr>
          <w:p w14:paraId="0624D376" w14:textId="77777777" w:rsidR="00DD1858" w:rsidRPr="00C46430" w:rsidRDefault="00DD1858" w:rsidP="002900A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默认值</w:t>
            </w:r>
          </w:p>
        </w:tc>
        <w:tc>
          <w:tcPr>
            <w:tcW w:w="4818" w:type="dxa"/>
          </w:tcPr>
          <w:p w14:paraId="4DD104FF" w14:textId="77777777" w:rsidR="00DD1858" w:rsidRPr="00C46430" w:rsidRDefault="00DD1858" w:rsidP="002900AF">
            <w:pPr>
              <w:rPr>
                <w:rFonts w:ascii="宋体" w:hAnsi="宋体"/>
                <w:sz w:val="18"/>
              </w:rPr>
            </w:pPr>
            <w:r w:rsidRPr="00C46430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DD1858" w14:paraId="07038C7E" w14:textId="77777777" w:rsidTr="002900AF">
        <w:tc>
          <w:tcPr>
            <w:tcW w:w="1701" w:type="dxa"/>
          </w:tcPr>
          <w:p w14:paraId="778EDD4E" w14:textId="77777777" w:rsidR="00DD1858" w:rsidRDefault="00DD1858" w:rsidP="002900AF">
            <w:pPr>
              <w:pStyle w:val="af4"/>
            </w:pPr>
            <w:r w:rsidRPr="00451661">
              <w:t>SPEED_FAST</w:t>
            </w:r>
          </w:p>
        </w:tc>
        <w:tc>
          <w:tcPr>
            <w:tcW w:w="1985" w:type="dxa"/>
          </w:tcPr>
          <w:p w14:paraId="3ECCFE8F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1</w:t>
            </w:r>
          </w:p>
        </w:tc>
        <w:tc>
          <w:tcPr>
            <w:tcW w:w="4818" w:type="dxa"/>
          </w:tcPr>
          <w:p w14:paraId="594E8C4A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根据fir时钟频率设置，时序紧张时，可将该值设置为1.</w:t>
            </w:r>
          </w:p>
          <w:p w14:paraId="3568D2A4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1-乘累加分两拍完成</w:t>
            </w:r>
          </w:p>
          <w:p w14:paraId="1165BCAA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0-乘累加一</w:t>
            </w:r>
            <w:proofErr w:type="gramStart"/>
            <w:r>
              <w:rPr>
                <w:rFonts w:hint="eastAsia"/>
              </w:rPr>
              <w:t>拍完成</w:t>
            </w:r>
            <w:proofErr w:type="gramEnd"/>
          </w:p>
        </w:tc>
      </w:tr>
      <w:tr w:rsidR="00DD1858" w14:paraId="4CE9A283" w14:textId="77777777" w:rsidTr="002900AF">
        <w:tc>
          <w:tcPr>
            <w:tcW w:w="1701" w:type="dxa"/>
          </w:tcPr>
          <w:p w14:paraId="2E31833C" w14:textId="77777777" w:rsidR="00DD1858" w:rsidRDefault="00DD1858" w:rsidP="002900AF">
            <w:pPr>
              <w:pStyle w:val="af4"/>
            </w:pPr>
            <w:r w:rsidRPr="00451661">
              <w:t>DATA_IN_WIDTH</w:t>
            </w:r>
          </w:p>
        </w:tc>
        <w:tc>
          <w:tcPr>
            <w:tcW w:w="1985" w:type="dxa"/>
          </w:tcPr>
          <w:p w14:paraId="3C8456E2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16</w:t>
            </w:r>
          </w:p>
        </w:tc>
        <w:tc>
          <w:tcPr>
            <w:tcW w:w="4818" w:type="dxa"/>
          </w:tcPr>
          <w:p w14:paraId="3C05FDE2" w14:textId="77777777" w:rsidR="00DD1858" w:rsidRDefault="00DD1858" w:rsidP="002900AF">
            <w:pPr>
              <w:pStyle w:val="af4"/>
            </w:pPr>
            <w:proofErr w:type="gramStart"/>
            <w:r>
              <w:rPr>
                <w:rFonts w:hint="eastAsia"/>
              </w:rPr>
              <w:t>数据输入位宽</w:t>
            </w:r>
            <w:proofErr w:type="gramEnd"/>
          </w:p>
        </w:tc>
      </w:tr>
      <w:tr w:rsidR="00DD1858" w14:paraId="43505306" w14:textId="77777777" w:rsidTr="002900AF">
        <w:tc>
          <w:tcPr>
            <w:tcW w:w="1701" w:type="dxa"/>
          </w:tcPr>
          <w:p w14:paraId="3A0C6C82" w14:textId="77777777" w:rsidR="00DD1858" w:rsidRDefault="00DD1858" w:rsidP="002900AF">
            <w:pPr>
              <w:pStyle w:val="af4"/>
            </w:pPr>
            <w:r w:rsidRPr="00451661">
              <w:t>DATA_OUT_WIDTH</w:t>
            </w:r>
          </w:p>
        </w:tc>
        <w:tc>
          <w:tcPr>
            <w:tcW w:w="1985" w:type="dxa"/>
          </w:tcPr>
          <w:p w14:paraId="09AB86CE" w14:textId="77777777" w:rsidR="00DD1858" w:rsidRDefault="00DD1858" w:rsidP="002900AF">
            <w:pPr>
              <w:pStyle w:val="af4"/>
            </w:pPr>
            <w:r>
              <w:t>16+16+2</w:t>
            </w:r>
          </w:p>
        </w:tc>
        <w:tc>
          <w:tcPr>
            <w:tcW w:w="4818" w:type="dxa"/>
          </w:tcPr>
          <w:p w14:paraId="145F3C91" w14:textId="77777777" w:rsidR="00DD1858" w:rsidRDefault="00DD1858" w:rsidP="002900AF">
            <w:pPr>
              <w:pStyle w:val="af4"/>
              <w:jc w:val="both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输出位宽</w:t>
            </w:r>
            <w:proofErr w:type="gramEnd"/>
            <w:r>
              <w:rPr>
                <w:rFonts w:hint="eastAsia"/>
              </w:rPr>
              <w:t>，</w:t>
            </w:r>
          </w:p>
          <w:p w14:paraId="24A35534" w14:textId="77777777" w:rsidR="00DD1858" w:rsidRDefault="00DD1858" w:rsidP="002900AF">
            <w:pPr>
              <w:pStyle w:val="af4"/>
              <w:jc w:val="both"/>
            </w:pPr>
            <w:r>
              <w:rPr>
                <w:rFonts w:hint="eastAsia"/>
              </w:rPr>
              <w:t>计算方式：</w:t>
            </w:r>
          </w:p>
          <w:p w14:paraId="29086D28" w14:textId="77777777" w:rsidR="00DD1858" w:rsidRDefault="00DD1858" w:rsidP="002900AF">
            <w:pPr>
              <w:pStyle w:val="af4"/>
              <w:jc w:val="both"/>
            </w:pPr>
            <w:r w:rsidRPr="00451661">
              <w:t>DATA_IN_WIDTH</w:t>
            </w:r>
            <w:r>
              <w:t xml:space="preserve"> + </w:t>
            </w:r>
            <w:r w:rsidRPr="00451661">
              <w:t>COE_WIDTH</w:t>
            </w:r>
            <w:r>
              <w:t xml:space="preserve"> + c</w:t>
            </w:r>
            <w:r>
              <w:rPr>
                <w:rFonts w:hint="eastAsia"/>
              </w:rPr>
              <w:t>e</w:t>
            </w:r>
            <w:r>
              <w:t>il(</w:t>
            </w:r>
            <w:r w:rsidRPr="00451661">
              <w:t>log2(COE_TAPS)</w:t>
            </w:r>
            <w:r>
              <w:t>)</w:t>
            </w:r>
          </w:p>
        </w:tc>
      </w:tr>
      <w:tr w:rsidR="00DD1858" w14:paraId="39895DD0" w14:textId="77777777" w:rsidTr="002900AF">
        <w:tc>
          <w:tcPr>
            <w:tcW w:w="1701" w:type="dxa"/>
          </w:tcPr>
          <w:p w14:paraId="7B8DEF8F" w14:textId="77777777" w:rsidR="00DD1858" w:rsidRDefault="00DD1858" w:rsidP="002900AF">
            <w:pPr>
              <w:pStyle w:val="af4"/>
            </w:pPr>
            <w:r w:rsidRPr="00451661">
              <w:t>COE_WIDTH</w:t>
            </w:r>
          </w:p>
        </w:tc>
        <w:tc>
          <w:tcPr>
            <w:tcW w:w="1985" w:type="dxa"/>
          </w:tcPr>
          <w:p w14:paraId="0F2C2DC0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16</w:t>
            </w:r>
          </w:p>
        </w:tc>
        <w:tc>
          <w:tcPr>
            <w:tcW w:w="4818" w:type="dxa"/>
          </w:tcPr>
          <w:p w14:paraId="2CE3C856" w14:textId="77777777" w:rsidR="00DD1858" w:rsidRDefault="00DD1858" w:rsidP="002900AF">
            <w:pPr>
              <w:pStyle w:val="af4"/>
            </w:pPr>
            <w:proofErr w:type="gramStart"/>
            <w:r>
              <w:rPr>
                <w:rFonts w:hint="eastAsia"/>
              </w:rPr>
              <w:t>滤波器系数位宽</w:t>
            </w:r>
            <w:proofErr w:type="gramEnd"/>
          </w:p>
        </w:tc>
      </w:tr>
      <w:tr w:rsidR="00DD1858" w14:paraId="0359AD21" w14:textId="77777777" w:rsidTr="002900AF">
        <w:tc>
          <w:tcPr>
            <w:tcW w:w="1701" w:type="dxa"/>
          </w:tcPr>
          <w:p w14:paraId="65E0D4D8" w14:textId="77777777" w:rsidR="00DD1858" w:rsidRPr="006D45C8" w:rsidRDefault="00DD1858" w:rsidP="002900AF">
            <w:pPr>
              <w:pStyle w:val="af4"/>
            </w:pPr>
            <w:r w:rsidRPr="00451661">
              <w:t>COE_TAPS</w:t>
            </w:r>
          </w:p>
        </w:tc>
        <w:tc>
          <w:tcPr>
            <w:tcW w:w="1985" w:type="dxa"/>
          </w:tcPr>
          <w:p w14:paraId="7D524BF7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3</w:t>
            </w:r>
          </w:p>
        </w:tc>
        <w:tc>
          <w:tcPr>
            <w:tcW w:w="4818" w:type="dxa"/>
          </w:tcPr>
          <w:p w14:paraId="59393957" w14:textId="77777777" w:rsidR="00DD1858" w:rsidRDefault="00DD1858" w:rsidP="002900AF">
            <w:pPr>
              <w:pStyle w:val="af4"/>
            </w:pPr>
            <w:proofErr w:type="gramStart"/>
            <w:r>
              <w:rPr>
                <w:rFonts w:hint="eastAsia"/>
              </w:rPr>
              <w:t>滤波器阶数</w:t>
            </w:r>
            <w:proofErr w:type="gramEnd"/>
          </w:p>
        </w:tc>
      </w:tr>
      <w:tr w:rsidR="00DD1858" w14:paraId="090B95E2" w14:textId="77777777" w:rsidTr="002900AF">
        <w:tc>
          <w:tcPr>
            <w:tcW w:w="1701" w:type="dxa"/>
          </w:tcPr>
          <w:p w14:paraId="22537B65" w14:textId="77777777" w:rsidR="00DD1858" w:rsidRPr="00451661" w:rsidRDefault="00DD1858" w:rsidP="002900AF">
            <w:pPr>
              <w:pStyle w:val="af4"/>
            </w:pPr>
            <w:r w:rsidRPr="00451661">
              <w:t>COE_SYMMETRY</w:t>
            </w:r>
          </w:p>
        </w:tc>
        <w:tc>
          <w:tcPr>
            <w:tcW w:w="1985" w:type="dxa"/>
          </w:tcPr>
          <w:p w14:paraId="77B19234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0</w:t>
            </w:r>
          </w:p>
        </w:tc>
        <w:tc>
          <w:tcPr>
            <w:tcW w:w="4818" w:type="dxa"/>
          </w:tcPr>
          <w:p w14:paraId="7242BDCA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滤波器系数是否对称，系数对称结构的F</w:t>
            </w:r>
            <w:r>
              <w:t>IR</w:t>
            </w:r>
            <w:r>
              <w:rPr>
                <w:rFonts w:hint="eastAsia"/>
              </w:rPr>
              <w:t>可节省一半的乘法器，且输出延迟较低。</w:t>
            </w:r>
          </w:p>
          <w:p w14:paraId="0577D39D" w14:textId="77777777" w:rsidR="00DD1858" w:rsidRDefault="00DD1858" w:rsidP="002900AF">
            <w:pPr>
              <w:pStyle w:val="af4"/>
            </w:pPr>
            <w:r>
              <w:t>1-</w:t>
            </w:r>
            <w:r>
              <w:rPr>
                <w:rFonts w:hint="eastAsia"/>
              </w:rPr>
              <w:t>对称结构</w:t>
            </w:r>
          </w:p>
          <w:p w14:paraId="60FDF0CB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0-非对称结构</w:t>
            </w:r>
          </w:p>
        </w:tc>
      </w:tr>
      <w:tr w:rsidR="00DD1858" w14:paraId="55894032" w14:textId="77777777" w:rsidTr="002900AF">
        <w:tc>
          <w:tcPr>
            <w:tcW w:w="1701" w:type="dxa"/>
          </w:tcPr>
          <w:p w14:paraId="1C81B56D" w14:textId="77777777" w:rsidR="00DD1858" w:rsidRPr="00451661" w:rsidRDefault="00DD1858" w:rsidP="002900AF">
            <w:pPr>
              <w:pStyle w:val="af4"/>
            </w:pPr>
            <w:r w:rsidRPr="00451661">
              <w:t>COE_LOCAL_NUM</w:t>
            </w:r>
          </w:p>
        </w:tc>
        <w:tc>
          <w:tcPr>
            <w:tcW w:w="1985" w:type="dxa"/>
          </w:tcPr>
          <w:p w14:paraId="3719E486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2</w:t>
            </w:r>
          </w:p>
        </w:tc>
        <w:tc>
          <w:tcPr>
            <w:tcW w:w="4818" w:type="dxa"/>
          </w:tcPr>
          <w:p w14:paraId="7760BEEB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滤波器系数预存组数</w:t>
            </w:r>
          </w:p>
        </w:tc>
      </w:tr>
      <w:tr w:rsidR="00DD1858" w14:paraId="0E4346D3" w14:textId="77777777" w:rsidTr="002900AF">
        <w:tc>
          <w:tcPr>
            <w:tcW w:w="1701" w:type="dxa"/>
          </w:tcPr>
          <w:p w14:paraId="0D709DB3" w14:textId="77777777" w:rsidR="00DD1858" w:rsidRPr="00451661" w:rsidRDefault="00DD1858" w:rsidP="002900AF">
            <w:pPr>
              <w:pStyle w:val="af4"/>
            </w:pPr>
            <w:r w:rsidRPr="00451661">
              <w:t>COE_SEL_WIDTH</w:t>
            </w:r>
          </w:p>
        </w:tc>
        <w:tc>
          <w:tcPr>
            <w:tcW w:w="1985" w:type="dxa"/>
          </w:tcPr>
          <w:p w14:paraId="345EA635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2</w:t>
            </w:r>
          </w:p>
        </w:tc>
        <w:tc>
          <w:tcPr>
            <w:tcW w:w="4818" w:type="dxa"/>
          </w:tcPr>
          <w:p w14:paraId="2E1B125A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滤波器系数组选择位宽</w:t>
            </w:r>
          </w:p>
          <w:p w14:paraId="5F9BCB07" w14:textId="77777777" w:rsidR="00DD1858" w:rsidRDefault="00DD1858" w:rsidP="002900AF">
            <w:pPr>
              <w:pStyle w:val="af4"/>
            </w:pPr>
            <w:r>
              <w:t>计算方式</w:t>
            </w:r>
            <w:r>
              <w:rPr>
                <w:rFonts w:hint="eastAsia"/>
              </w:rPr>
              <w:t>：</w:t>
            </w:r>
          </w:p>
          <w:p w14:paraId="76C8BE8E" w14:textId="77777777" w:rsidR="00DD1858" w:rsidRDefault="00DD1858" w:rsidP="002900AF">
            <w:pPr>
              <w:pStyle w:val="af4"/>
            </w:pPr>
            <w:proofErr w:type="gramStart"/>
            <w:r>
              <w:t>c</w:t>
            </w:r>
            <w:r>
              <w:rPr>
                <w:rFonts w:hint="eastAsia"/>
              </w:rPr>
              <w:t>e</w:t>
            </w:r>
            <w:r>
              <w:t>il(</w:t>
            </w:r>
            <w:proofErr w:type="gramEnd"/>
            <w:r w:rsidRPr="00451661">
              <w:t>log2(COE_LOCAL_NUM + 1)</w:t>
            </w:r>
            <w:r>
              <w:t>)</w:t>
            </w:r>
          </w:p>
        </w:tc>
      </w:tr>
      <w:tr w:rsidR="00DD1858" w14:paraId="3AEE9370" w14:textId="77777777" w:rsidTr="002900AF">
        <w:tc>
          <w:tcPr>
            <w:tcW w:w="1701" w:type="dxa"/>
          </w:tcPr>
          <w:p w14:paraId="4600BC3B" w14:textId="77777777" w:rsidR="00DD1858" w:rsidRPr="00451661" w:rsidRDefault="00DD1858" w:rsidP="002900AF">
            <w:pPr>
              <w:pStyle w:val="af4"/>
            </w:pPr>
            <w:r w:rsidRPr="00451661">
              <w:t>COE_FILE</w:t>
            </w:r>
          </w:p>
        </w:tc>
        <w:tc>
          <w:tcPr>
            <w:tcW w:w="1985" w:type="dxa"/>
          </w:tcPr>
          <w:p w14:paraId="25420A63" w14:textId="77777777" w:rsidR="00DD1858" w:rsidRDefault="00DD1858" w:rsidP="002900AF">
            <w:pPr>
              <w:pStyle w:val="af4"/>
            </w:pPr>
            <w:r>
              <w:t>{16'd11,16'd12,16'd</w:t>
            </w:r>
            <w:proofErr w:type="gramStart"/>
            <w:r>
              <w:t xml:space="preserve">13,   </w:t>
            </w:r>
            <w:proofErr w:type="gramEnd"/>
            <w:r>
              <w:t xml:space="preserve">                                                       16'd21,16'd22,16'd33}</w:t>
            </w:r>
          </w:p>
        </w:tc>
        <w:tc>
          <w:tcPr>
            <w:tcW w:w="4818" w:type="dxa"/>
          </w:tcPr>
          <w:p w14:paraId="71954178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滤波器系数预存值，格式：</w:t>
            </w:r>
          </w:p>
          <w:p w14:paraId="05FD79B4" w14:textId="77777777" w:rsidR="00DD1858" w:rsidRDefault="00DD1858" w:rsidP="002900AF">
            <w:pPr>
              <w:pStyle w:val="af4"/>
            </w:pPr>
            <w:r>
              <w:t>{</w:t>
            </w:r>
            <w:r>
              <w:rPr>
                <w:rFonts w:hint="eastAsia"/>
              </w:rPr>
              <w:t>index</w:t>
            </w:r>
            <w:r>
              <w:t>0_</w:t>
            </w:r>
            <w:proofErr w:type="gramStart"/>
            <w:r>
              <w:t>1,index</w:t>
            </w:r>
            <w:proofErr w:type="gramEnd"/>
            <w:r>
              <w:t>0_2,…,index0_</w:t>
            </w:r>
            <w:r w:rsidRPr="00451661">
              <w:t>COE_TAPS</w:t>
            </w:r>
            <w:r>
              <w:t>,</w:t>
            </w:r>
          </w:p>
          <w:p w14:paraId="6832B173" w14:textId="77777777" w:rsidR="00DD1858" w:rsidRDefault="00DD1858" w:rsidP="002900AF">
            <w:pPr>
              <w:pStyle w:val="af4"/>
              <w:ind w:firstLineChars="50" w:firstLine="90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1_</w:t>
            </w:r>
            <w:proofErr w:type="gramStart"/>
            <w:r>
              <w:t>1,index</w:t>
            </w:r>
            <w:proofErr w:type="gramEnd"/>
            <w:r>
              <w:t>1_2,…,index1_</w:t>
            </w:r>
            <w:r w:rsidRPr="00451661">
              <w:t>COE_TAPS</w:t>
            </w:r>
            <w:r>
              <w:t>,</w:t>
            </w:r>
          </w:p>
          <w:p w14:paraId="7BCE786B" w14:textId="77777777" w:rsidR="00DD1858" w:rsidRDefault="00DD1858" w:rsidP="002900AF">
            <w:pPr>
              <w:pStyle w:val="af4"/>
              <w:ind w:firstLineChars="50" w:firstLine="90"/>
            </w:pPr>
            <w:r>
              <w:t>…}</w:t>
            </w:r>
          </w:p>
        </w:tc>
      </w:tr>
    </w:tbl>
    <w:p w14:paraId="6D9AFF2F" w14:textId="77777777" w:rsidR="00DD1858" w:rsidRPr="00C46430" w:rsidRDefault="00DD1858" w:rsidP="00DD1858"/>
    <w:p w14:paraId="6E3CA38F" w14:textId="77777777" w:rsidR="00DD1858" w:rsidRPr="0085071C" w:rsidRDefault="00DD1858" w:rsidP="00DD1858">
      <w:pPr>
        <w:pStyle w:val="1"/>
      </w:pPr>
      <w:bookmarkStart w:id="9" w:name="_Toc144581577"/>
      <w:r>
        <w:t>接口定义</w:t>
      </w:r>
      <w:bookmarkEnd w:id="9"/>
    </w:p>
    <w:p w14:paraId="275B9DF6" w14:textId="77777777" w:rsidR="00DD1858" w:rsidRPr="00B01237" w:rsidRDefault="00DD1858" w:rsidP="00DD1858">
      <w:pPr>
        <w:pStyle w:val="ad"/>
        <w:spacing w:line="360" w:lineRule="auto"/>
      </w:pPr>
      <w:bookmarkStart w:id="10" w:name="_Ref112952098"/>
      <w:r w:rsidRPr="00B01237">
        <w:rPr>
          <w:rFonts w:hint="eastAsia"/>
        </w:rPr>
        <w:t>表</w:t>
      </w:r>
      <w:r w:rsidRPr="00B01237">
        <w:rPr>
          <w:rFonts w:hint="eastAsia"/>
        </w:rPr>
        <w:t xml:space="preserve"> </w:t>
      </w:r>
      <w:r w:rsidRPr="00B01237">
        <w:fldChar w:fldCharType="begin"/>
      </w:r>
      <w:r w:rsidRPr="00B01237">
        <w:instrText xml:space="preserve"> </w:instrText>
      </w:r>
      <w:r w:rsidRPr="00B01237">
        <w:rPr>
          <w:rFonts w:hint="eastAsia"/>
        </w:rPr>
        <w:instrText xml:space="preserve">SEQ </w:instrText>
      </w:r>
      <w:r w:rsidRPr="00B01237">
        <w:rPr>
          <w:rFonts w:hint="eastAsia"/>
        </w:rPr>
        <w:instrText>表</w:instrText>
      </w:r>
      <w:r w:rsidRPr="00B01237">
        <w:rPr>
          <w:rFonts w:hint="eastAsia"/>
        </w:rPr>
        <w:instrText xml:space="preserve"> \* ARABIC</w:instrText>
      </w:r>
      <w:r w:rsidRPr="00B01237">
        <w:instrText xml:space="preserve"> </w:instrText>
      </w:r>
      <w:r w:rsidRPr="00B01237">
        <w:fldChar w:fldCharType="separate"/>
      </w:r>
      <w:r>
        <w:rPr>
          <w:noProof/>
        </w:rPr>
        <w:t>2</w:t>
      </w:r>
      <w:r w:rsidRPr="00B01237">
        <w:fldChar w:fldCharType="end"/>
      </w:r>
      <w:bookmarkEnd w:id="10"/>
      <w:r>
        <w:rPr>
          <w:rFonts w:hint="eastAsia"/>
        </w:rPr>
        <w:t>接口</w:t>
      </w:r>
      <w:r w:rsidRPr="00B01237">
        <w:rPr>
          <w:rFonts w:hint="eastAsia"/>
        </w:rPr>
        <w:t>信号定义</w:t>
      </w:r>
    </w:p>
    <w:tbl>
      <w:tblPr>
        <w:tblStyle w:val="af2"/>
        <w:tblW w:w="850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50"/>
        <w:gridCol w:w="851"/>
        <w:gridCol w:w="4247"/>
      </w:tblGrid>
      <w:tr w:rsidR="00DD1858" w:rsidRPr="005B61B9" w14:paraId="23FF4CA5" w14:textId="77777777" w:rsidTr="002900AF">
        <w:tc>
          <w:tcPr>
            <w:tcW w:w="2552" w:type="dxa"/>
          </w:tcPr>
          <w:p w14:paraId="00C7A756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信号名称</w:t>
            </w:r>
          </w:p>
        </w:tc>
        <w:tc>
          <w:tcPr>
            <w:tcW w:w="850" w:type="dxa"/>
          </w:tcPr>
          <w:p w14:paraId="066B2DDE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方向</w:t>
            </w:r>
          </w:p>
        </w:tc>
        <w:tc>
          <w:tcPr>
            <w:tcW w:w="851" w:type="dxa"/>
          </w:tcPr>
          <w:p w14:paraId="58CB43C9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时钟域</w:t>
            </w:r>
          </w:p>
        </w:tc>
        <w:tc>
          <w:tcPr>
            <w:tcW w:w="4247" w:type="dxa"/>
          </w:tcPr>
          <w:p w14:paraId="08F46CD1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描述</w:t>
            </w:r>
          </w:p>
        </w:tc>
      </w:tr>
      <w:tr w:rsidR="00DD1858" w:rsidRPr="005B61B9" w14:paraId="2BA61912" w14:textId="77777777" w:rsidTr="002900AF">
        <w:tc>
          <w:tcPr>
            <w:tcW w:w="2552" w:type="dxa"/>
          </w:tcPr>
          <w:p w14:paraId="142C0AB2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850" w:type="dxa"/>
          </w:tcPr>
          <w:p w14:paraId="78A2FD57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1FDDF907" w14:textId="77777777" w:rsidR="00DD1858" w:rsidRPr="005B61B9" w:rsidRDefault="00DD1858" w:rsidP="002900AF">
            <w:pPr>
              <w:pStyle w:val="af4"/>
            </w:pPr>
            <w:r>
              <w:t>--</w:t>
            </w:r>
          </w:p>
        </w:tc>
        <w:tc>
          <w:tcPr>
            <w:tcW w:w="4247" w:type="dxa"/>
          </w:tcPr>
          <w:p w14:paraId="21A7564A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主</w:t>
            </w:r>
            <w:r w:rsidRPr="005B61B9">
              <w:rPr>
                <w:rFonts w:hint="eastAsia"/>
              </w:rPr>
              <w:t>时钟</w:t>
            </w:r>
          </w:p>
        </w:tc>
      </w:tr>
      <w:tr w:rsidR="00DD1858" w:rsidRPr="005B61B9" w14:paraId="4FD18A76" w14:textId="77777777" w:rsidTr="002900AF">
        <w:tc>
          <w:tcPr>
            <w:tcW w:w="2552" w:type="dxa"/>
          </w:tcPr>
          <w:p w14:paraId="1E1C8642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rst_n</w:t>
            </w:r>
            <w:proofErr w:type="spellEnd"/>
          </w:p>
        </w:tc>
        <w:tc>
          <w:tcPr>
            <w:tcW w:w="850" w:type="dxa"/>
          </w:tcPr>
          <w:p w14:paraId="475746BA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7A41229C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2FD9C118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复位信号</w:t>
            </w:r>
          </w:p>
        </w:tc>
      </w:tr>
      <w:tr w:rsidR="00DD1858" w:rsidRPr="005B61B9" w14:paraId="4ED31AC1" w14:textId="77777777" w:rsidTr="002900AF">
        <w:tc>
          <w:tcPr>
            <w:tcW w:w="2552" w:type="dxa"/>
          </w:tcPr>
          <w:p w14:paraId="34B9BB6B" w14:textId="77777777" w:rsidR="00DD1858" w:rsidRPr="005B61B9" w:rsidRDefault="00DD1858" w:rsidP="002900AF">
            <w:pPr>
              <w:pStyle w:val="af4"/>
            </w:pPr>
            <w:proofErr w:type="spellStart"/>
            <w:r w:rsidRPr="00DA6577">
              <w:t>coe_sel_vld_i</w:t>
            </w:r>
            <w:proofErr w:type="spellEnd"/>
          </w:p>
        </w:tc>
        <w:tc>
          <w:tcPr>
            <w:tcW w:w="850" w:type="dxa"/>
          </w:tcPr>
          <w:p w14:paraId="5457B696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4404739B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79D3D659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滤波器系数选择使能。</w:t>
            </w:r>
          </w:p>
        </w:tc>
      </w:tr>
      <w:tr w:rsidR="00DD1858" w:rsidRPr="005B61B9" w14:paraId="50FD21A6" w14:textId="77777777" w:rsidTr="002900AF">
        <w:tc>
          <w:tcPr>
            <w:tcW w:w="2552" w:type="dxa"/>
          </w:tcPr>
          <w:p w14:paraId="13B632DC" w14:textId="77777777" w:rsidR="00DD1858" w:rsidRPr="005B61B9" w:rsidRDefault="00DD1858" w:rsidP="002900AF">
            <w:pPr>
              <w:pStyle w:val="af4"/>
            </w:pPr>
            <w:proofErr w:type="spellStart"/>
            <w:r w:rsidRPr="00DA6577">
              <w:t>coe_sel_index_i</w:t>
            </w:r>
            <w:proofErr w:type="spellEnd"/>
            <w:r>
              <w:t>[</w:t>
            </w:r>
            <w:r w:rsidRPr="00451661">
              <w:t>COE_SEL_WIDTH</w:t>
            </w:r>
            <w:r>
              <w:t>-1:0]</w:t>
            </w:r>
          </w:p>
        </w:tc>
        <w:tc>
          <w:tcPr>
            <w:tcW w:w="850" w:type="dxa"/>
          </w:tcPr>
          <w:p w14:paraId="4FC9E61B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0F8D7EE4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4249A594" w14:textId="77777777" w:rsidR="00DD1858" w:rsidRDefault="00DD1858" w:rsidP="002900AF">
            <w:pPr>
              <w:pStyle w:val="af4"/>
              <w:jc w:val="both"/>
            </w:pPr>
            <w:r>
              <w:rPr>
                <w:rFonts w:hint="eastAsia"/>
              </w:rPr>
              <w:t>滤波器系数选择索引。</w:t>
            </w:r>
          </w:p>
          <w:p w14:paraId="1E61F3D0" w14:textId="77777777" w:rsidR="00DD1858" w:rsidRDefault="00DD1858" w:rsidP="002900AF">
            <w:pPr>
              <w:pStyle w:val="af4"/>
              <w:jc w:val="both"/>
            </w:pPr>
            <w:r>
              <w:rPr>
                <w:rFonts w:hint="eastAsia"/>
              </w:rPr>
              <w:t>选择值为0~(</w:t>
            </w:r>
            <w:r w:rsidRPr="00451661">
              <w:t>COE_LOCAL_NUM</w:t>
            </w:r>
            <w:r>
              <w:t>-1),</w:t>
            </w:r>
            <w:r>
              <w:rPr>
                <w:rFonts w:hint="eastAsia"/>
              </w:rPr>
              <w:t>对应预存系数。</w:t>
            </w:r>
          </w:p>
          <w:p w14:paraId="2ED32C42" w14:textId="77777777" w:rsidR="00DD1858" w:rsidRDefault="00DD1858" w:rsidP="002900AF">
            <w:pPr>
              <w:pStyle w:val="af4"/>
              <w:jc w:val="both"/>
            </w:pPr>
            <w:r>
              <w:rPr>
                <w:rFonts w:hint="eastAsia"/>
              </w:rPr>
              <w:t>选择值为</w:t>
            </w:r>
            <w:r w:rsidRPr="00451661">
              <w:t>COE_LOCAL_NUM</w:t>
            </w:r>
            <w:r>
              <w:rPr>
                <w:rFonts w:hint="eastAsia"/>
              </w:rPr>
              <w:t>，</w:t>
            </w:r>
            <w:r>
              <w:t>对应动态配置系数</w:t>
            </w:r>
            <w:r>
              <w:rPr>
                <w:rFonts w:hint="eastAsia"/>
              </w:rPr>
              <w:t>。</w:t>
            </w:r>
          </w:p>
          <w:p w14:paraId="7655B491" w14:textId="77777777" w:rsidR="00DD1858" w:rsidRPr="00EB50F4" w:rsidRDefault="00DD1858" w:rsidP="002900AF">
            <w:pPr>
              <w:pStyle w:val="af4"/>
              <w:jc w:val="both"/>
            </w:pPr>
            <w:r>
              <w:t>其他值</w:t>
            </w:r>
            <w:r>
              <w:rPr>
                <w:rFonts w:hint="eastAsia"/>
              </w:rPr>
              <w:t>，</w:t>
            </w:r>
            <w:r>
              <w:t>无效</w:t>
            </w:r>
          </w:p>
        </w:tc>
      </w:tr>
      <w:tr w:rsidR="00DD1858" w:rsidRPr="005B61B9" w14:paraId="4F1472D8" w14:textId="77777777" w:rsidTr="002900AF">
        <w:tc>
          <w:tcPr>
            <w:tcW w:w="2552" w:type="dxa"/>
          </w:tcPr>
          <w:p w14:paraId="1A00CAA1" w14:textId="77777777" w:rsidR="00DD1858" w:rsidRPr="005B61B9" w:rsidRDefault="00DD1858" w:rsidP="002900AF">
            <w:pPr>
              <w:pStyle w:val="af4"/>
            </w:pPr>
            <w:proofErr w:type="spellStart"/>
            <w:r w:rsidRPr="00DA6577">
              <w:t>coe_reload_vld_i</w:t>
            </w:r>
            <w:proofErr w:type="spellEnd"/>
          </w:p>
        </w:tc>
        <w:tc>
          <w:tcPr>
            <w:tcW w:w="850" w:type="dxa"/>
          </w:tcPr>
          <w:p w14:paraId="2B6A367D" w14:textId="77777777" w:rsidR="00DD1858" w:rsidRPr="005B61B9" w:rsidRDefault="00DD1858" w:rsidP="002900AF">
            <w:pPr>
              <w:pStyle w:val="af4"/>
            </w:pPr>
            <w:r w:rsidRPr="005B61B9"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24B93580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70462C0A" w14:textId="77777777" w:rsidR="00DD1858" w:rsidRPr="00EB50F4" w:rsidRDefault="00DD1858" w:rsidP="002900AF">
            <w:pPr>
              <w:pStyle w:val="af4"/>
            </w:pPr>
            <w:r>
              <w:rPr>
                <w:rFonts w:hint="eastAsia"/>
              </w:rPr>
              <w:t>滤波器系数动态配置使能</w:t>
            </w:r>
          </w:p>
        </w:tc>
      </w:tr>
      <w:tr w:rsidR="00DD1858" w:rsidRPr="00B1774A" w14:paraId="366C1C97" w14:textId="77777777" w:rsidTr="002900AF">
        <w:tc>
          <w:tcPr>
            <w:tcW w:w="2552" w:type="dxa"/>
          </w:tcPr>
          <w:p w14:paraId="5E86A202" w14:textId="77777777" w:rsidR="00DD1858" w:rsidRPr="005B61B9" w:rsidDel="0099535F" w:rsidRDefault="00DD1858" w:rsidP="002900AF">
            <w:pPr>
              <w:pStyle w:val="af4"/>
            </w:pPr>
            <w:proofErr w:type="spellStart"/>
            <w:r w:rsidRPr="00DA6577">
              <w:t>coe_reload_data_i</w:t>
            </w:r>
            <w:proofErr w:type="spellEnd"/>
            <w:r>
              <w:t>[</w:t>
            </w:r>
            <w:r w:rsidRPr="00DA6577">
              <w:t>COE_WIDTH</w:t>
            </w:r>
            <w:r>
              <w:t>-1:0]</w:t>
            </w:r>
          </w:p>
        </w:tc>
        <w:tc>
          <w:tcPr>
            <w:tcW w:w="850" w:type="dxa"/>
          </w:tcPr>
          <w:p w14:paraId="6E0202E3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5E35A856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4B87DE68" w14:textId="77777777" w:rsidR="00DD1858" w:rsidRPr="005B61B9" w:rsidDel="00BB4FE7" w:rsidRDefault="00DD1858" w:rsidP="002900AF">
            <w:pPr>
              <w:pStyle w:val="af4"/>
            </w:pPr>
            <w:r>
              <w:rPr>
                <w:rFonts w:hint="eastAsia"/>
              </w:rPr>
              <w:t>滤波器系数动态数据，滤波器系数需要以流的形式</w:t>
            </w:r>
            <w:r>
              <w:t>持续输入</w:t>
            </w:r>
            <w:r w:rsidRPr="00451661">
              <w:t>COE_TAPS</w:t>
            </w:r>
            <w:proofErr w:type="gramStart"/>
            <w:r>
              <w:t>个</w:t>
            </w:r>
            <w:proofErr w:type="gramEnd"/>
            <w:r>
              <w:t>数据</w:t>
            </w:r>
            <w:r>
              <w:rPr>
                <w:rFonts w:hint="eastAsia"/>
              </w:rPr>
              <w:t>。</w:t>
            </w:r>
          </w:p>
        </w:tc>
      </w:tr>
      <w:tr w:rsidR="00DD1858" w:rsidRPr="005B61B9" w14:paraId="5A11DF48" w14:textId="77777777" w:rsidTr="002900AF">
        <w:tc>
          <w:tcPr>
            <w:tcW w:w="2552" w:type="dxa"/>
          </w:tcPr>
          <w:p w14:paraId="6C919A67" w14:textId="77777777" w:rsidR="00DD1858" w:rsidRPr="005B61B9" w:rsidRDefault="00DD1858" w:rsidP="002900AF">
            <w:pPr>
              <w:pStyle w:val="af4"/>
            </w:pPr>
            <w:proofErr w:type="spellStart"/>
            <w:r w:rsidRPr="00DA6577">
              <w:t>data_vld_i</w:t>
            </w:r>
            <w:proofErr w:type="spellEnd"/>
          </w:p>
        </w:tc>
        <w:tc>
          <w:tcPr>
            <w:tcW w:w="850" w:type="dxa"/>
          </w:tcPr>
          <w:p w14:paraId="28DD618C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4FF402B6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5F18EB90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数据输入使能</w:t>
            </w:r>
          </w:p>
        </w:tc>
      </w:tr>
      <w:tr w:rsidR="00DD1858" w:rsidRPr="005B61B9" w14:paraId="08F32F5D" w14:textId="77777777" w:rsidTr="002900AF">
        <w:tc>
          <w:tcPr>
            <w:tcW w:w="2552" w:type="dxa"/>
          </w:tcPr>
          <w:p w14:paraId="7AAFC38A" w14:textId="77777777" w:rsidR="00DD1858" w:rsidRPr="005B61B9" w:rsidRDefault="00DD1858" w:rsidP="002900AF">
            <w:pPr>
              <w:pStyle w:val="af4"/>
            </w:pPr>
            <w:proofErr w:type="spellStart"/>
            <w:r w:rsidRPr="00DA6577">
              <w:t>data_i</w:t>
            </w:r>
            <w:proofErr w:type="spellEnd"/>
            <w:r>
              <w:t>[</w:t>
            </w:r>
            <w:r w:rsidRPr="00DA6577">
              <w:t>DATA_IN_WIDTH</w:t>
            </w:r>
            <w:r>
              <w:t>-1:0]</w:t>
            </w:r>
          </w:p>
        </w:tc>
        <w:tc>
          <w:tcPr>
            <w:tcW w:w="850" w:type="dxa"/>
          </w:tcPr>
          <w:p w14:paraId="43ED8509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输入</w:t>
            </w:r>
          </w:p>
        </w:tc>
        <w:tc>
          <w:tcPr>
            <w:tcW w:w="851" w:type="dxa"/>
          </w:tcPr>
          <w:p w14:paraId="0A158683" w14:textId="77777777" w:rsidR="00DD1858" w:rsidRPr="005B61B9" w:rsidRDefault="00DD1858" w:rsidP="002900AF">
            <w:pPr>
              <w:pStyle w:val="af4"/>
            </w:pPr>
            <w:proofErr w:type="spellStart"/>
            <w:r w:rsidRPr="0085071C">
              <w:t>clk</w:t>
            </w:r>
            <w:proofErr w:type="spellEnd"/>
          </w:p>
        </w:tc>
        <w:tc>
          <w:tcPr>
            <w:tcW w:w="4247" w:type="dxa"/>
          </w:tcPr>
          <w:p w14:paraId="76D5F3B4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数据输入</w:t>
            </w:r>
          </w:p>
        </w:tc>
      </w:tr>
      <w:tr w:rsidR="00DD1858" w:rsidRPr="005B61B9" w14:paraId="440F1C9C" w14:textId="77777777" w:rsidTr="002900AF">
        <w:tc>
          <w:tcPr>
            <w:tcW w:w="2552" w:type="dxa"/>
          </w:tcPr>
          <w:p w14:paraId="746CB6B5" w14:textId="77777777" w:rsidR="00DD1858" w:rsidRPr="00EB50F4" w:rsidRDefault="00DD1858" w:rsidP="002900AF">
            <w:pPr>
              <w:pStyle w:val="af4"/>
            </w:pPr>
            <w:proofErr w:type="spellStart"/>
            <w:r w:rsidRPr="00DA6577">
              <w:t>data_vld_o</w:t>
            </w:r>
            <w:proofErr w:type="spellEnd"/>
          </w:p>
        </w:tc>
        <w:tc>
          <w:tcPr>
            <w:tcW w:w="850" w:type="dxa"/>
          </w:tcPr>
          <w:p w14:paraId="09AA393D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14:paraId="626299D2" w14:textId="77777777" w:rsidR="00DD1858" w:rsidRPr="0085071C" w:rsidRDefault="00DD1858" w:rsidP="002900AF">
            <w:pPr>
              <w:pStyle w:val="af4"/>
            </w:pPr>
            <w:proofErr w:type="spellStart"/>
            <w:r w:rsidRPr="00010205">
              <w:t>clk</w:t>
            </w:r>
            <w:proofErr w:type="spellEnd"/>
          </w:p>
        </w:tc>
        <w:tc>
          <w:tcPr>
            <w:tcW w:w="4247" w:type="dxa"/>
          </w:tcPr>
          <w:p w14:paraId="7BB4041F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滤波后数据输出使能</w:t>
            </w:r>
          </w:p>
        </w:tc>
      </w:tr>
      <w:tr w:rsidR="00DD1858" w:rsidRPr="005B61B9" w14:paraId="6353BD9D" w14:textId="77777777" w:rsidTr="002900AF">
        <w:tc>
          <w:tcPr>
            <w:tcW w:w="2552" w:type="dxa"/>
          </w:tcPr>
          <w:p w14:paraId="12C9768C" w14:textId="77777777" w:rsidR="00DD1858" w:rsidRPr="00EB50F4" w:rsidRDefault="00DD1858" w:rsidP="002900AF">
            <w:pPr>
              <w:pStyle w:val="af4"/>
            </w:pPr>
            <w:proofErr w:type="spellStart"/>
            <w:r w:rsidRPr="00DA6577">
              <w:t>data_o</w:t>
            </w:r>
            <w:proofErr w:type="spellEnd"/>
            <w:r>
              <w:t>[</w:t>
            </w:r>
            <w:r w:rsidRPr="00DA6577">
              <w:t>DATA_IN_WIDTH</w:t>
            </w:r>
            <w:r>
              <w:t>-1:0]</w:t>
            </w:r>
          </w:p>
        </w:tc>
        <w:tc>
          <w:tcPr>
            <w:tcW w:w="850" w:type="dxa"/>
          </w:tcPr>
          <w:p w14:paraId="55D5A596" w14:textId="77777777" w:rsidR="00DD1858" w:rsidRPr="005B61B9" w:rsidRDefault="00DD1858" w:rsidP="002900AF">
            <w:pPr>
              <w:pStyle w:val="af4"/>
            </w:pP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14:paraId="003E4556" w14:textId="77777777" w:rsidR="00DD1858" w:rsidRPr="0085071C" w:rsidRDefault="00DD1858" w:rsidP="002900AF">
            <w:pPr>
              <w:pStyle w:val="af4"/>
            </w:pPr>
            <w:proofErr w:type="spellStart"/>
            <w:r w:rsidRPr="00010205">
              <w:t>clk</w:t>
            </w:r>
            <w:proofErr w:type="spellEnd"/>
          </w:p>
        </w:tc>
        <w:tc>
          <w:tcPr>
            <w:tcW w:w="4247" w:type="dxa"/>
          </w:tcPr>
          <w:p w14:paraId="6FF69F8C" w14:textId="77777777" w:rsidR="00DD1858" w:rsidRDefault="00DD1858" w:rsidP="002900AF">
            <w:pPr>
              <w:pStyle w:val="af4"/>
            </w:pPr>
            <w:r>
              <w:rPr>
                <w:rFonts w:hint="eastAsia"/>
              </w:rPr>
              <w:t>滤波后数据输出</w:t>
            </w:r>
          </w:p>
        </w:tc>
      </w:tr>
    </w:tbl>
    <w:p w14:paraId="1E9E0CB9" w14:textId="77777777" w:rsidR="00DD1858" w:rsidRPr="008D2981" w:rsidRDefault="00DD1858" w:rsidP="00DD1858">
      <w:pPr>
        <w:pStyle w:val="a5"/>
        <w:ind w:firstLineChars="0" w:firstLine="0"/>
      </w:pPr>
    </w:p>
    <w:p w14:paraId="305AE322" w14:textId="77777777" w:rsidR="00DD1858" w:rsidRPr="001C7F9E" w:rsidRDefault="00DD1858" w:rsidP="00DD1858">
      <w:pPr>
        <w:pStyle w:val="1"/>
      </w:pPr>
      <w:bookmarkStart w:id="11" w:name="_Toc144581578"/>
      <w:r>
        <w:rPr>
          <w:rFonts w:hint="eastAsia"/>
        </w:rPr>
        <w:lastRenderedPageBreak/>
        <w:t>接口时序</w:t>
      </w:r>
      <w:bookmarkEnd w:id="11"/>
    </w:p>
    <w:p w14:paraId="29C86599" w14:textId="77777777" w:rsidR="00DD1858" w:rsidRDefault="00DD1858" w:rsidP="00DD1858">
      <w:pPr>
        <w:pStyle w:val="af8"/>
      </w:pPr>
      <w:r>
        <w:drawing>
          <wp:inline distT="0" distB="0" distL="0" distR="0" wp14:anchorId="219614F9" wp14:editId="15AF47DC">
            <wp:extent cx="540004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54AF" w14:textId="77777777" w:rsidR="00DD1858" w:rsidRDefault="00DD1858" w:rsidP="00DD1858">
      <w:pPr>
        <w:pStyle w:val="af0"/>
        <w:rPr>
          <w:rFonts w:ascii="Times New Roman" w:hAnsi="Times New Roman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hint="eastAsia"/>
        </w:rPr>
        <w:t>数据输入输出时序</w:t>
      </w:r>
    </w:p>
    <w:p w14:paraId="5D337698" w14:textId="77777777" w:rsidR="00DD1858" w:rsidRDefault="00DD1858" w:rsidP="00DD1858">
      <w:pPr>
        <w:pStyle w:val="a5"/>
        <w:ind w:firstLineChars="0" w:firstLine="0"/>
      </w:pPr>
    </w:p>
    <w:p w14:paraId="1A5987D4" w14:textId="77777777" w:rsidR="00DD1858" w:rsidRDefault="00DD1858" w:rsidP="00DD1858">
      <w:pPr>
        <w:pStyle w:val="af8"/>
      </w:pPr>
      <w:r>
        <w:drawing>
          <wp:inline distT="0" distB="0" distL="0" distR="0" wp14:anchorId="00648DA1" wp14:editId="2C9A10A3">
            <wp:extent cx="5400040" cy="1657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4FD" w14:textId="77777777" w:rsidR="00DD1858" w:rsidRDefault="00DD1858" w:rsidP="00DD1858">
      <w:pPr>
        <w:pStyle w:val="af0"/>
        <w:rPr>
          <w:rFonts w:ascii="Times New Roman" w:hAnsi="Times New Roman"/>
        </w:rPr>
      </w:pPr>
      <w:bookmarkStart w:id="12" w:name="_Ref143087577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t xml:space="preserve"> </w:t>
      </w:r>
      <w:r>
        <w:rPr>
          <w:rFonts w:ascii="Times New Roman" w:hAnsi="Times New Roman" w:hint="eastAsia"/>
        </w:rPr>
        <w:t>动态配置及系数重选时序</w:t>
      </w:r>
    </w:p>
    <w:p w14:paraId="1646C7DD" w14:textId="77777777" w:rsidR="00DD1858" w:rsidRDefault="00DD1858" w:rsidP="00DD1858">
      <w:pPr>
        <w:pStyle w:val="a5"/>
        <w:ind w:firstLine="482"/>
        <w:rPr>
          <w:b/>
        </w:rPr>
      </w:pPr>
      <w:r w:rsidRPr="00FC789C">
        <w:rPr>
          <w:rFonts w:hint="eastAsia"/>
          <w:b/>
        </w:rPr>
        <w:t>注</w:t>
      </w:r>
      <w:r>
        <w:rPr>
          <w:b/>
        </w:rPr>
        <w:t>1</w:t>
      </w:r>
      <w:r w:rsidRPr="00FC789C">
        <w:rPr>
          <w:rFonts w:hint="eastAsia"/>
          <w:b/>
        </w:rPr>
        <w:t>：</w:t>
      </w:r>
      <w:r>
        <w:rPr>
          <w:rFonts w:hint="eastAsia"/>
          <w:b/>
        </w:rPr>
        <w:t>进行</w:t>
      </w:r>
      <w:r w:rsidRPr="00FC789C">
        <w:rPr>
          <w:rFonts w:hint="eastAsia"/>
          <w:b/>
        </w:rPr>
        <w:t>滤波器</w:t>
      </w:r>
      <w:r>
        <w:rPr>
          <w:rFonts w:hint="eastAsia"/>
          <w:b/>
        </w:rPr>
        <w:t>系数重选</w:t>
      </w:r>
      <w:r w:rsidRPr="00FC789C">
        <w:rPr>
          <w:rFonts w:hint="eastAsia"/>
          <w:b/>
        </w:rPr>
        <w:t>时</w:t>
      </w:r>
    </w:p>
    <w:tbl>
      <w:tblPr>
        <w:tblStyle w:val="af2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D1858" w14:paraId="1A0101BB" w14:textId="77777777" w:rsidTr="002900AF">
        <w:trPr>
          <w:jc w:val="center"/>
        </w:trPr>
        <w:tc>
          <w:tcPr>
            <w:tcW w:w="4247" w:type="dxa"/>
            <w:vAlign w:val="center"/>
          </w:tcPr>
          <w:p w14:paraId="346E16C5" w14:textId="77777777" w:rsidR="00DD1858" w:rsidRPr="00FC789C" w:rsidRDefault="00DD1858" w:rsidP="002900AF">
            <w:pPr>
              <w:pStyle w:val="a5"/>
              <w:ind w:firstLineChars="0" w:firstLine="0"/>
              <w:jc w:val="center"/>
              <w:rPr>
                <w:b/>
                <w:sz w:val="22"/>
              </w:rPr>
            </w:pPr>
            <w:r w:rsidRPr="00FC789C">
              <w:rPr>
                <w:rFonts w:hint="eastAsia"/>
                <w:b/>
                <w:sz w:val="22"/>
              </w:rPr>
              <w:t>0</w:t>
            </w:r>
            <w:r w:rsidRPr="00FC789C">
              <w:rPr>
                <w:b/>
                <w:sz w:val="22"/>
              </w:rPr>
              <w:t xml:space="preserve"> </w:t>
            </w:r>
            <w:r w:rsidRPr="00FC789C">
              <w:rPr>
                <w:rFonts w:hint="eastAsia"/>
                <w:b/>
                <w:sz w:val="22"/>
              </w:rPr>
              <w:t xml:space="preserve">≤ </w:t>
            </w:r>
            <w:proofErr w:type="spellStart"/>
            <w:r w:rsidRPr="00FC789C">
              <w:rPr>
                <w:b/>
                <w:sz w:val="22"/>
              </w:rPr>
              <w:t>coe_sel_index_i</w:t>
            </w:r>
            <w:proofErr w:type="spellEnd"/>
            <w:r w:rsidRPr="00FC789C">
              <w:rPr>
                <w:b/>
                <w:sz w:val="22"/>
              </w:rPr>
              <w:t xml:space="preserve"> &lt; COE_LOCAL_NUM</w:t>
            </w:r>
          </w:p>
        </w:tc>
        <w:tc>
          <w:tcPr>
            <w:tcW w:w="4247" w:type="dxa"/>
            <w:vAlign w:val="center"/>
          </w:tcPr>
          <w:p w14:paraId="7E6C40DB" w14:textId="77777777" w:rsidR="00DD1858" w:rsidRPr="00FC789C" w:rsidRDefault="00DD1858" w:rsidP="002900AF">
            <w:pPr>
              <w:pStyle w:val="a5"/>
              <w:ind w:firstLineChars="0" w:firstLine="0"/>
              <w:rPr>
                <w:b/>
                <w:sz w:val="22"/>
              </w:rPr>
            </w:pPr>
            <w:r w:rsidRPr="00FC789C">
              <w:rPr>
                <w:b/>
                <w:sz w:val="22"/>
              </w:rPr>
              <w:t>对应索引值的预存系数组</w:t>
            </w:r>
          </w:p>
        </w:tc>
      </w:tr>
      <w:tr w:rsidR="00DD1858" w14:paraId="22474AE9" w14:textId="77777777" w:rsidTr="002900AF">
        <w:trPr>
          <w:jc w:val="center"/>
        </w:trPr>
        <w:tc>
          <w:tcPr>
            <w:tcW w:w="4247" w:type="dxa"/>
            <w:vAlign w:val="center"/>
          </w:tcPr>
          <w:p w14:paraId="33AC1343" w14:textId="77777777" w:rsidR="00DD1858" w:rsidRPr="000E07EB" w:rsidRDefault="00DD1858" w:rsidP="002900AF">
            <w:pPr>
              <w:pStyle w:val="a5"/>
              <w:ind w:firstLineChars="0" w:firstLine="0"/>
              <w:rPr>
                <w:b/>
                <w:sz w:val="22"/>
              </w:rPr>
            </w:pPr>
            <w:proofErr w:type="spellStart"/>
            <w:r w:rsidRPr="000E07EB">
              <w:rPr>
                <w:b/>
                <w:sz w:val="22"/>
              </w:rPr>
              <w:t>coe_sel_index_i</w:t>
            </w:r>
            <w:proofErr w:type="spellEnd"/>
            <w:r w:rsidRPr="000E07EB">
              <w:rPr>
                <w:b/>
                <w:sz w:val="22"/>
              </w:rPr>
              <w:t xml:space="preserve"> </w:t>
            </w:r>
            <w:r w:rsidRPr="000E07EB">
              <w:rPr>
                <w:rFonts w:hint="eastAsia"/>
                <w:b/>
                <w:sz w:val="22"/>
              </w:rPr>
              <w:t>==</w:t>
            </w:r>
            <w:r w:rsidRPr="000E07EB">
              <w:rPr>
                <w:b/>
                <w:sz w:val="22"/>
              </w:rPr>
              <w:t xml:space="preserve"> COE_LOCAL_NUM</w:t>
            </w:r>
          </w:p>
        </w:tc>
        <w:tc>
          <w:tcPr>
            <w:tcW w:w="4247" w:type="dxa"/>
            <w:vAlign w:val="center"/>
          </w:tcPr>
          <w:p w14:paraId="6B6BD13F" w14:textId="77777777" w:rsidR="00DD1858" w:rsidRPr="000E07EB" w:rsidRDefault="00DD1858" w:rsidP="002900AF">
            <w:pPr>
              <w:pStyle w:val="a5"/>
              <w:ind w:firstLineChars="0" w:firstLine="0"/>
              <w:rPr>
                <w:b/>
                <w:sz w:val="22"/>
              </w:rPr>
            </w:pPr>
            <w:r w:rsidRPr="000E07EB">
              <w:rPr>
                <w:b/>
                <w:sz w:val="22"/>
              </w:rPr>
              <w:t>对应动态配置的系数组</w:t>
            </w:r>
          </w:p>
        </w:tc>
      </w:tr>
      <w:tr w:rsidR="00DD1858" w14:paraId="05FF4009" w14:textId="77777777" w:rsidTr="002900AF">
        <w:trPr>
          <w:jc w:val="center"/>
        </w:trPr>
        <w:tc>
          <w:tcPr>
            <w:tcW w:w="4247" w:type="dxa"/>
            <w:vAlign w:val="center"/>
          </w:tcPr>
          <w:p w14:paraId="24118B36" w14:textId="77777777" w:rsidR="00DD1858" w:rsidRPr="000E07EB" w:rsidRDefault="00DD1858" w:rsidP="002900AF">
            <w:pPr>
              <w:pStyle w:val="a5"/>
              <w:ind w:firstLineChars="0" w:firstLine="0"/>
              <w:rPr>
                <w:b/>
                <w:sz w:val="22"/>
              </w:rPr>
            </w:pPr>
            <w:proofErr w:type="spellStart"/>
            <w:r w:rsidRPr="000E07EB">
              <w:rPr>
                <w:b/>
                <w:sz w:val="22"/>
              </w:rPr>
              <w:t>coe_sel_index_i</w:t>
            </w:r>
            <w:proofErr w:type="spellEnd"/>
            <w:r w:rsidRPr="000E07EB">
              <w:rPr>
                <w:b/>
                <w:sz w:val="22"/>
              </w:rPr>
              <w:t xml:space="preserve"> </w:t>
            </w:r>
            <w:r w:rsidRPr="000E07EB">
              <w:rPr>
                <w:rFonts w:hint="eastAsia"/>
                <w:b/>
                <w:sz w:val="22"/>
              </w:rPr>
              <w:t>==</w:t>
            </w:r>
            <w:r w:rsidRPr="000E07EB">
              <w:rPr>
                <w:b/>
                <w:sz w:val="22"/>
              </w:rPr>
              <w:t xml:space="preserve"> others</w:t>
            </w:r>
          </w:p>
        </w:tc>
        <w:tc>
          <w:tcPr>
            <w:tcW w:w="4247" w:type="dxa"/>
            <w:vAlign w:val="center"/>
          </w:tcPr>
          <w:p w14:paraId="501663CB" w14:textId="77777777" w:rsidR="00DD1858" w:rsidRPr="000E07EB" w:rsidRDefault="00DD1858" w:rsidP="002900AF">
            <w:pPr>
              <w:pStyle w:val="a5"/>
              <w:ind w:firstLineChars="0" w:firstLine="0"/>
              <w:rPr>
                <w:b/>
                <w:sz w:val="22"/>
              </w:rPr>
            </w:pPr>
            <w:r w:rsidRPr="000E07EB">
              <w:rPr>
                <w:b/>
                <w:sz w:val="22"/>
              </w:rPr>
              <w:t>无效</w:t>
            </w:r>
          </w:p>
        </w:tc>
      </w:tr>
    </w:tbl>
    <w:p w14:paraId="2C485237" w14:textId="77777777" w:rsidR="00DD1858" w:rsidRPr="00FC789C" w:rsidRDefault="00DD1858" w:rsidP="00DD1858">
      <w:pPr>
        <w:pStyle w:val="a5"/>
        <w:ind w:firstLine="482"/>
        <w:rPr>
          <w:b/>
        </w:rPr>
      </w:pPr>
    </w:p>
    <w:p w14:paraId="6D86E39E" w14:textId="77777777" w:rsidR="00DD1858" w:rsidRPr="00A35A3B" w:rsidRDefault="00DD1858" w:rsidP="00DD1858">
      <w:pPr>
        <w:pStyle w:val="a5"/>
        <w:ind w:firstLine="482"/>
        <w:rPr>
          <w:rFonts w:hint="eastAsia"/>
          <w:b/>
        </w:rPr>
      </w:pPr>
      <w:r w:rsidRPr="000E07EB">
        <w:rPr>
          <w:rFonts w:hint="eastAsia"/>
          <w:b/>
        </w:rPr>
        <w:t>注2：</w:t>
      </w:r>
      <w:r>
        <w:rPr>
          <w:rFonts w:hint="eastAsia"/>
          <w:b/>
        </w:rPr>
        <w:t>进行</w:t>
      </w:r>
      <w:r w:rsidRPr="00FC789C">
        <w:rPr>
          <w:rFonts w:hint="eastAsia"/>
          <w:b/>
        </w:rPr>
        <w:t>滤波器</w:t>
      </w:r>
      <w:r>
        <w:rPr>
          <w:rFonts w:hint="eastAsia"/>
          <w:b/>
        </w:rPr>
        <w:t>系数重选</w:t>
      </w:r>
      <w:r w:rsidRPr="00FC789C">
        <w:rPr>
          <w:rFonts w:hint="eastAsia"/>
          <w:b/>
        </w:rPr>
        <w:t>时</w:t>
      </w:r>
      <w:r w:rsidRPr="000E07EB">
        <w:rPr>
          <w:rFonts w:hint="eastAsia"/>
          <w:b/>
        </w:rPr>
        <w:t>，需要保证F</w:t>
      </w:r>
      <w:r w:rsidRPr="000E07EB">
        <w:rPr>
          <w:b/>
        </w:rPr>
        <w:t>IR</w:t>
      </w:r>
      <w:r>
        <w:rPr>
          <w:b/>
        </w:rPr>
        <w:t>模块</w:t>
      </w:r>
      <w:r w:rsidRPr="000E07EB">
        <w:rPr>
          <w:b/>
        </w:rPr>
        <w:t>没进行数据处理</w:t>
      </w:r>
      <w:r>
        <w:rPr>
          <w:rFonts w:hint="eastAsia"/>
          <w:b/>
        </w:rPr>
        <w:t>，</w:t>
      </w:r>
      <w:r>
        <w:rPr>
          <w:b/>
        </w:rPr>
        <w:t>否则输出数据有误</w:t>
      </w:r>
      <w:r>
        <w:rPr>
          <w:rFonts w:hint="eastAsia"/>
          <w:b/>
        </w:rPr>
        <w:t>。（因为计算的过程中更改了滤波器系数）</w:t>
      </w:r>
    </w:p>
    <w:p w14:paraId="1A20E9FC" w14:textId="77777777" w:rsidR="003E0530" w:rsidRPr="00DD1858" w:rsidRDefault="003E0530"/>
    <w:sectPr w:rsidR="003E0530" w:rsidRPr="00DD1858" w:rsidSect="00F44B16">
      <w:footerReference w:type="default" r:id="rId17"/>
      <w:pgSz w:w="11906" w:h="16838"/>
      <w:pgMar w:top="1418" w:right="1701" w:bottom="1418" w:left="1701" w:header="56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0AA3" w14:textId="77777777" w:rsidR="0078600F" w:rsidRDefault="0078600F" w:rsidP="00DD1858">
      <w:r>
        <w:separator/>
      </w:r>
    </w:p>
  </w:endnote>
  <w:endnote w:type="continuationSeparator" w:id="0">
    <w:p w14:paraId="5FAD5BEA" w14:textId="77777777" w:rsidR="0078600F" w:rsidRDefault="0078600F" w:rsidP="00DD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4F05" w14:textId="77777777" w:rsidR="00DD1858" w:rsidRDefault="00DD1858">
    <w:pPr>
      <w:pStyle w:val="ab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73375"/>
      <w:docPartObj>
        <w:docPartGallery w:val="Page Numbers (Bottom of Page)"/>
        <w:docPartUnique/>
      </w:docPartObj>
    </w:sdtPr>
    <w:sdtContent>
      <w:p w14:paraId="41C5BDF0" w14:textId="77777777" w:rsidR="00DD1858" w:rsidRDefault="00DD1858" w:rsidP="009B785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71CA">
          <w:rPr>
            <w:noProof/>
            <w:lang w:val="zh-CN"/>
          </w:rPr>
          <w:t>II</w:t>
        </w:r>
        <w:r>
          <w:fldChar w:fldCharType="end"/>
        </w:r>
      </w:p>
    </w:sdtContent>
  </w:sdt>
  <w:p w14:paraId="5A146D83" w14:textId="77777777" w:rsidR="00DD1858" w:rsidRDefault="00DD1858" w:rsidP="009B785A">
    <w:pPr>
      <w:pStyle w:val="ab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73A0" w14:textId="77777777" w:rsidR="00DD1858" w:rsidRDefault="00DD1858" w:rsidP="009B785A">
    <w:pPr>
      <w:pStyle w:val="ab"/>
      <w:spacing w:before="72" w:after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5898"/>
      <w:docPartObj>
        <w:docPartGallery w:val="Page Numbers (Bottom of Page)"/>
        <w:docPartUnique/>
      </w:docPartObj>
    </w:sdtPr>
    <w:sdtContent>
      <w:p w14:paraId="019840DF" w14:textId="77777777" w:rsidR="00DD1858" w:rsidRDefault="00DD1858" w:rsidP="002C4E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71CA">
          <w:rPr>
            <w:noProof/>
            <w:lang w:val="zh-CN"/>
          </w:rPr>
          <w:t>III</w:t>
        </w:r>
        <w:r>
          <w:fldChar w:fldCharType="end"/>
        </w:r>
      </w:p>
    </w:sdtContent>
  </w:sdt>
  <w:p w14:paraId="48FD4BFB" w14:textId="77777777" w:rsidR="00DD1858" w:rsidRDefault="00DD1858" w:rsidP="002C4ED1">
    <w:pPr>
      <w:pStyle w:val="ab"/>
      <w:spacing w:before="72" w:after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3AE0" w14:textId="77777777" w:rsidR="00000000" w:rsidRDefault="00000000" w:rsidP="003B568F">
    <w:pPr>
      <w:jc w:val="center"/>
    </w:pPr>
    <w:r>
      <w:t>第</w:t>
    </w:r>
    <w:r w:rsidRPr="005D2EBB">
      <w:fldChar w:fldCharType="begin"/>
    </w:r>
    <w:r w:rsidRPr="005D2EBB">
      <w:instrText xml:space="preserve"> PAGE </w:instrText>
    </w:r>
    <w:r w:rsidRPr="005D2EBB">
      <w:fldChar w:fldCharType="separate"/>
    </w:r>
    <w:r>
      <w:rPr>
        <w:noProof/>
      </w:rPr>
      <w:t>7</w:t>
    </w:r>
    <w:r w:rsidRPr="005D2EBB"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FFDD" w14:textId="77777777" w:rsidR="0078600F" w:rsidRDefault="0078600F" w:rsidP="00DD1858">
      <w:r>
        <w:separator/>
      </w:r>
    </w:p>
  </w:footnote>
  <w:footnote w:type="continuationSeparator" w:id="0">
    <w:p w14:paraId="3AD2EA57" w14:textId="77777777" w:rsidR="0078600F" w:rsidRDefault="0078600F" w:rsidP="00DD1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0B11" w14:textId="77777777" w:rsidR="00DD1858" w:rsidRDefault="00DD1858">
    <w:pPr>
      <w:pStyle w:val="a9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B587" w14:textId="5489575C" w:rsidR="00DD1858" w:rsidRPr="002B6B24" w:rsidRDefault="00DD1858" w:rsidP="003B568F">
    <w:pPr>
      <w:ind w:left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0E18"/>
    <w:multiLevelType w:val="multilevel"/>
    <w:tmpl w:val="1070DB88"/>
    <w:numStyleLink w:val="a"/>
  </w:abstractNum>
  <w:abstractNum w:abstractNumId="1" w15:restartNumberingAfterBreak="0">
    <w:nsid w:val="4FCB729D"/>
    <w:multiLevelType w:val="multilevel"/>
    <w:tmpl w:val="1070DB88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6C57053F"/>
    <w:multiLevelType w:val="multilevel"/>
    <w:tmpl w:val="AEE0693A"/>
    <w:numStyleLink w:val="a0"/>
  </w:abstractNum>
  <w:abstractNum w:abstractNumId="3" w15:restartNumberingAfterBreak="0">
    <w:nsid w:val="76F97773"/>
    <w:multiLevelType w:val="multilevel"/>
    <w:tmpl w:val="AEE0693A"/>
    <w:styleLink w:val="a0"/>
    <w:lvl w:ilvl="0">
      <w:start w:val="1"/>
      <w:numFmt w:val="decimal"/>
      <w:pStyle w:val="a1"/>
      <w:isLgl/>
      <w:suff w:val="space"/>
      <w:lvlText w:val="%1)"/>
      <w:lvlJc w:val="left"/>
      <w:pPr>
        <w:ind w:left="403" w:firstLine="0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lowerLetter"/>
      <w:pStyle w:val="a2"/>
      <w:suff w:val="space"/>
      <w:lvlText w:val="%2)"/>
      <w:lvlJc w:val="left"/>
      <w:pPr>
        <w:ind w:left="806" w:firstLine="0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bullet"/>
      <w:pStyle w:val="a3"/>
      <w:suff w:val="space"/>
      <w:lvlText w:val=""/>
      <w:lvlJc w:val="left"/>
      <w:pPr>
        <w:ind w:left="1209" w:firstLine="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334"/>
        </w:tabs>
        <w:ind w:left="161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015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134"/>
        </w:tabs>
        <w:ind w:left="2418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34"/>
        </w:tabs>
        <w:ind w:left="2821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934"/>
        </w:tabs>
        <w:ind w:left="3224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34"/>
        </w:tabs>
        <w:ind w:left="3627" w:firstLine="0"/>
      </w:pPr>
      <w:rPr>
        <w:rFonts w:hint="eastAsia"/>
      </w:rPr>
    </w:lvl>
  </w:abstractNum>
  <w:num w:numId="1" w16cid:durableId="291709791">
    <w:abstractNumId w:val="3"/>
  </w:num>
  <w:num w:numId="2" w16cid:durableId="659965786">
    <w:abstractNumId w:val="2"/>
  </w:num>
  <w:num w:numId="3" w16cid:durableId="2138134964">
    <w:abstractNumId w:val="1"/>
  </w:num>
  <w:num w:numId="4" w16cid:durableId="1276328914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ascii="黑体" w:eastAsia="黑体" w:hAnsi="黑体" w:hint="eastAsia"/>
          <w:b w:val="0"/>
          <w:i w:val="0"/>
          <w:sz w:val="28"/>
        </w:rPr>
      </w:lvl>
    </w:lvlOverride>
    <w:lvlOverride w:ilvl="0"/>
  </w:num>
  <w:num w:numId="5" w16cid:durableId="94134348">
    <w:abstractNumId w:val="2"/>
    <w:lvlOverride w:ilvl="0">
      <w:lvl w:ilvl="0">
        <w:start w:val="1"/>
        <w:numFmt w:val="decimal"/>
        <w:pStyle w:val="a1"/>
        <w:isLgl/>
        <w:suff w:val="space"/>
        <w:lvlText w:val="%1)"/>
        <w:lvlJc w:val="left"/>
        <w:pPr>
          <w:ind w:left="403" w:firstLine="0"/>
        </w:pPr>
        <w:rPr>
          <w:rFonts w:ascii="宋体" w:eastAsia="宋体" w:hAnsi="宋体" w:hint="eastAsia"/>
          <w:b w:val="0"/>
          <w:i w:val="0"/>
          <w:sz w:val="24"/>
        </w:rPr>
      </w:lvl>
    </w:lvlOverride>
    <w:lvlOverride w:ilvl="1">
      <w:lvl w:ilvl="1">
        <w:start w:val="1"/>
        <w:numFmt w:val="lowerLetter"/>
        <w:pStyle w:val="a2"/>
        <w:suff w:val="space"/>
        <w:lvlText w:val="%2)"/>
        <w:lvlJc w:val="left"/>
        <w:pPr>
          <w:ind w:left="806" w:firstLine="0"/>
        </w:pPr>
        <w:rPr>
          <w:rFonts w:ascii="宋体" w:eastAsia="宋体" w:hAnsi="宋体" w:hint="eastAsia"/>
          <w:b w:val="0"/>
          <w:i w:val="0"/>
          <w:sz w:val="24"/>
        </w:rPr>
      </w:lvl>
    </w:lvlOverride>
    <w:lvlOverride w:ilvl="2">
      <w:lvl w:ilvl="2">
        <w:start w:val="1"/>
        <w:numFmt w:val="bullet"/>
        <w:pStyle w:val="a3"/>
        <w:suff w:val="space"/>
        <w:lvlText w:val=""/>
        <w:lvlJc w:val="left"/>
        <w:pPr>
          <w:ind w:left="1209" w:firstLine="0"/>
        </w:pPr>
        <w:rPr>
          <w:rFonts w:ascii="Wingdings" w:hAnsi="Wingdings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334"/>
          </w:tabs>
          <w:ind w:left="1612" w:firstLine="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tabs>
            <w:tab w:val="num" w:pos="2734"/>
          </w:tabs>
          <w:ind w:left="2015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3134"/>
          </w:tabs>
          <w:ind w:left="2418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534"/>
          </w:tabs>
          <w:ind w:left="2821" w:firstLine="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3934"/>
          </w:tabs>
          <w:ind w:left="3224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334"/>
          </w:tabs>
          <w:ind w:left="3627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E5"/>
    <w:rsid w:val="003E0530"/>
    <w:rsid w:val="004B52F0"/>
    <w:rsid w:val="0078600F"/>
    <w:rsid w:val="00BC23E5"/>
    <w:rsid w:val="00D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A2E90"/>
  <w15:chartTrackingRefBased/>
  <w15:docId w15:val="{A8764A7A-21EE-46B5-BBA8-C72CEC44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next w:val="a5"/>
    <w:rsid w:val="00DD1858"/>
    <w:pPr>
      <w:widowControl w:val="0"/>
      <w:jc w:val="both"/>
    </w:pPr>
    <w:rPr>
      <w:szCs w:val="21"/>
    </w:rPr>
  </w:style>
  <w:style w:type="paragraph" w:styleId="1">
    <w:name w:val="heading 1"/>
    <w:basedOn w:val="a4"/>
    <w:next w:val="a4"/>
    <w:link w:val="10"/>
    <w:uiPriority w:val="9"/>
    <w:qFormat/>
    <w:rsid w:val="00DD1858"/>
    <w:pPr>
      <w:keepNext/>
      <w:keepLines/>
      <w:numPr>
        <w:numId w:val="4"/>
      </w:numPr>
      <w:spacing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4"/>
    <w:next w:val="a4"/>
    <w:link w:val="20"/>
    <w:uiPriority w:val="9"/>
    <w:qFormat/>
    <w:rsid w:val="00DD1858"/>
    <w:pPr>
      <w:keepNext/>
      <w:keepLines/>
      <w:numPr>
        <w:ilvl w:val="1"/>
        <w:numId w:val="4"/>
      </w:numPr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aliases w:val="天迅标题 3"/>
    <w:basedOn w:val="a4"/>
    <w:next w:val="a4"/>
    <w:link w:val="30"/>
    <w:uiPriority w:val="9"/>
    <w:rsid w:val="00DD1858"/>
    <w:pPr>
      <w:keepNext/>
      <w:keepLines/>
      <w:numPr>
        <w:ilvl w:val="2"/>
        <w:numId w:val="4"/>
      </w:numPr>
      <w:spacing w:line="36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天迅标题 4"/>
    <w:basedOn w:val="a4"/>
    <w:next w:val="a4"/>
    <w:link w:val="40"/>
    <w:uiPriority w:val="9"/>
    <w:rsid w:val="00DD1858"/>
    <w:pPr>
      <w:keepNext/>
      <w:keepLines/>
      <w:numPr>
        <w:ilvl w:val="3"/>
        <w:numId w:val="4"/>
      </w:numPr>
      <w:spacing w:line="360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aliases w:val="天迅标题 5"/>
    <w:basedOn w:val="a4"/>
    <w:next w:val="a4"/>
    <w:link w:val="50"/>
    <w:uiPriority w:val="9"/>
    <w:rsid w:val="00DD1858"/>
    <w:pPr>
      <w:keepNext/>
      <w:keepLines/>
      <w:numPr>
        <w:ilvl w:val="4"/>
        <w:numId w:val="4"/>
      </w:numPr>
      <w:spacing w:line="360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aliases w:val="天迅标题 6"/>
    <w:basedOn w:val="a4"/>
    <w:next w:val="a4"/>
    <w:link w:val="60"/>
    <w:uiPriority w:val="9"/>
    <w:rsid w:val="00DD1858"/>
    <w:pPr>
      <w:keepNext/>
      <w:keepLines/>
      <w:numPr>
        <w:ilvl w:val="5"/>
        <w:numId w:val="4"/>
      </w:numPr>
      <w:spacing w:line="420" w:lineRule="exact"/>
      <w:outlineLvl w:val="5"/>
    </w:pPr>
    <w:rPr>
      <w:rFonts w:asciiTheme="majorHAnsi" w:eastAsia="黑体" w:hAnsiTheme="majorHAnsi" w:cstheme="majorBidi"/>
      <w:bCs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link w:val="aa"/>
    <w:uiPriority w:val="99"/>
    <w:unhideWhenUsed/>
    <w:rsid w:val="00DD1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DD1858"/>
    <w:rPr>
      <w:sz w:val="18"/>
      <w:szCs w:val="18"/>
    </w:rPr>
  </w:style>
  <w:style w:type="paragraph" w:styleId="ab">
    <w:name w:val="footer"/>
    <w:basedOn w:val="a4"/>
    <w:link w:val="ac"/>
    <w:uiPriority w:val="99"/>
    <w:unhideWhenUsed/>
    <w:rsid w:val="00DD1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DD1858"/>
    <w:rPr>
      <w:sz w:val="18"/>
      <w:szCs w:val="18"/>
    </w:rPr>
  </w:style>
  <w:style w:type="character" w:customStyle="1" w:styleId="10">
    <w:name w:val="标题 1 字符"/>
    <w:basedOn w:val="a6"/>
    <w:link w:val="1"/>
    <w:uiPriority w:val="9"/>
    <w:rsid w:val="00DD1858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D1858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6"/>
    <w:link w:val="3"/>
    <w:uiPriority w:val="9"/>
    <w:rsid w:val="00DD1858"/>
    <w:rPr>
      <w:rFonts w:eastAsia="黑体"/>
      <w:bCs/>
      <w:sz w:val="28"/>
      <w:szCs w:val="32"/>
    </w:rPr>
  </w:style>
  <w:style w:type="character" w:customStyle="1" w:styleId="40">
    <w:name w:val="标题 4 字符"/>
    <w:basedOn w:val="a6"/>
    <w:link w:val="4"/>
    <w:uiPriority w:val="9"/>
    <w:rsid w:val="00DD1858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0">
    <w:name w:val="标题 5 字符"/>
    <w:basedOn w:val="a6"/>
    <w:link w:val="5"/>
    <w:uiPriority w:val="9"/>
    <w:rsid w:val="00DD1858"/>
    <w:rPr>
      <w:rFonts w:eastAsia="黑体"/>
      <w:bCs/>
      <w:sz w:val="28"/>
      <w:szCs w:val="28"/>
    </w:rPr>
  </w:style>
  <w:style w:type="character" w:customStyle="1" w:styleId="60">
    <w:name w:val="标题 6 字符"/>
    <w:basedOn w:val="a6"/>
    <w:link w:val="6"/>
    <w:uiPriority w:val="9"/>
    <w:rsid w:val="00DD1858"/>
    <w:rPr>
      <w:rFonts w:asciiTheme="majorHAnsi" w:eastAsia="黑体" w:hAnsiTheme="majorHAnsi" w:cstheme="majorBidi"/>
      <w:bCs/>
      <w:sz w:val="28"/>
      <w:szCs w:val="24"/>
    </w:rPr>
  </w:style>
  <w:style w:type="paragraph" w:customStyle="1" w:styleId="ad">
    <w:name w:val="表头"/>
    <w:basedOn w:val="ae"/>
    <w:next w:val="a4"/>
    <w:link w:val="af"/>
    <w:qFormat/>
    <w:rsid w:val="00DD1858"/>
    <w:pPr>
      <w:keepNext/>
      <w:spacing w:line="420" w:lineRule="exact"/>
      <w:jc w:val="center"/>
    </w:pPr>
    <w:rPr>
      <w:rFonts w:ascii="Times New Roman" w:hAnsi="Times New Roman"/>
      <w:sz w:val="21"/>
      <w:szCs w:val="24"/>
    </w:rPr>
  </w:style>
  <w:style w:type="character" w:customStyle="1" w:styleId="af">
    <w:name w:val="表头 字符"/>
    <w:basedOn w:val="a6"/>
    <w:link w:val="ad"/>
    <w:qFormat/>
    <w:rsid w:val="00DD1858"/>
    <w:rPr>
      <w:rFonts w:ascii="Times New Roman" w:eastAsia="黑体" w:hAnsi="Times New Roman" w:cstheme="majorBidi"/>
      <w:szCs w:val="24"/>
    </w:rPr>
  </w:style>
  <w:style w:type="paragraph" w:customStyle="1" w:styleId="af0">
    <w:name w:val="图标题"/>
    <w:basedOn w:val="ae"/>
    <w:next w:val="a5"/>
    <w:qFormat/>
    <w:rsid w:val="00DD1858"/>
    <w:pPr>
      <w:keepNext/>
      <w:spacing w:line="420" w:lineRule="exact"/>
      <w:jc w:val="center"/>
    </w:pPr>
    <w:rPr>
      <w:rFonts w:ascii="黑体" w:hAnsi="黑体" w:cs="Times New Roman"/>
      <w:sz w:val="21"/>
      <w:szCs w:val="21"/>
    </w:rPr>
  </w:style>
  <w:style w:type="paragraph" w:customStyle="1" w:styleId="a5">
    <w:name w:val="正文（首行缩进）"/>
    <w:basedOn w:val="a4"/>
    <w:link w:val="af1"/>
    <w:qFormat/>
    <w:rsid w:val="00DD1858"/>
    <w:pPr>
      <w:spacing w:line="360" w:lineRule="auto"/>
      <w:ind w:firstLineChars="200" w:firstLine="200"/>
    </w:pPr>
    <w:rPr>
      <w:rFonts w:ascii="宋体" w:eastAsia="宋体" w:hAnsi="宋体" w:cs="Times New Roman"/>
      <w:sz w:val="24"/>
      <w:szCs w:val="24"/>
    </w:rPr>
  </w:style>
  <w:style w:type="table" w:styleId="af2">
    <w:name w:val="Table Grid"/>
    <w:aliases w:val="网格型-gkhy,ZRHT-2_表格（小四）"/>
    <w:basedOn w:val="a7"/>
    <w:uiPriority w:val="39"/>
    <w:qFormat/>
    <w:rsid w:val="00DD185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封面标题"/>
    <w:basedOn w:val="a4"/>
    <w:qFormat/>
    <w:rsid w:val="00DD1858"/>
    <w:pPr>
      <w:adjustRightInd w:val="0"/>
      <w:snapToGrid w:val="0"/>
      <w:spacing w:before="120" w:after="120" w:line="288" w:lineRule="auto"/>
      <w:jc w:val="center"/>
    </w:pPr>
    <w:rPr>
      <w:rFonts w:ascii="Times New Roman" w:eastAsia="黑体" w:hAnsi="Times New Roman" w:cs="Times New Roman"/>
      <w:b/>
      <w:snapToGrid w:val="0"/>
      <w:kern w:val="0"/>
      <w:sz w:val="44"/>
    </w:rPr>
  </w:style>
  <w:style w:type="paragraph" w:customStyle="1" w:styleId="af4">
    <w:name w:val="表格（文字左对齐）"/>
    <w:basedOn w:val="a4"/>
    <w:link w:val="af5"/>
    <w:qFormat/>
    <w:rsid w:val="00DD1858"/>
    <w:pPr>
      <w:jc w:val="left"/>
    </w:pPr>
    <w:rPr>
      <w:rFonts w:ascii="宋体" w:eastAsia="宋体" w:hAnsi="宋体"/>
      <w:sz w:val="18"/>
    </w:rPr>
  </w:style>
  <w:style w:type="paragraph" w:customStyle="1" w:styleId="a1">
    <w:name w:val="一级条目"/>
    <w:basedOn w:val="a4"/>
    <w:link w:val="af6"/>
    <w:qFormat/>
    <w:rsid w:val="00DD1858"/>
    <w:pPr>
      <w:numPr>
        <w:numId w:val="2"/>
      </w:numPr>
      <w:spacing w:line="420" w:lineRule="exact"/>
      <w:jc w:val="left"/>
    </w:pPr>
    <w:rPr>
      <w:rFonts w:ascii="宋体" w:eastAsia="宋体" w:hAnsi="宋体"/>
      <w:sz w:val="24"/>
    </w:rPr>
  </w:style>
  <w:style w:type="character" w:customStyle="1" w:styleId="af5">
    <w:name w:val="表格（文字左对齐） 字符"/>
    <w:basedOn w:val="a6"/>
    <w:link w:val="af4"/>
    <w:qFormat/>
    <w:rsid w:val="00DD1858"/>
    <w:rPr>
      <w:rFonts w:ascii="宋体" w:eastAsia="宋体" w:hAnsi="宋体"/>
      <w:sz w:val="18"/>
      <w:szCs w:val="21"/>
    </w:rPr>
  </w:style>
  <w:style w:type="numbering" w:customStyle="1" w:styleId="a0">
    <w:name w:val="天迅条目"/>
    <w:uiPriority w:val="99"/>
    <w:rsid w:val="00DD1858"/>
    <w:pPr>
      <w:numPr>
        <w:numId w:val="1"/>
      </w:numPr>
    </w:pPr>
  </w:style>
  <w:style w:type="character" w:customStyle="1" w:styleId="11">
    <w:name w:val="正文1 字符"/>
    <w:basedOn w:val="a6"/>
    <w:link w:val="12"/>
    <w:rsid w:val="00DD1858"/>
    <w:rPr>
      <w:rFonts w:ascii="宋体" w:eastAsia="宋体" w:hAnsi="宋体"/>
      <w:sz w:val="24"/>
    </w:rPr>
  </w:style>
  <w:style w:type="paragraph" w:styleId="TOC1">
    <w:name w:val="toc 1"/>
    <w:basedOn w:val="a4"/>
    <w:next w:val="12"/>
    <w:link w:val="TOC10"/>
    <w:autoRedefine/>
    <w:uiPriority w:val="39"/>
    <w:rsid w:val="00DD1858"/>
    <w:pPr>
      <w:tabs>
        <w:tab w:val="left" w:pos="420"/>
        <w:tab w:val="right" w:leader="dot" w:pos="9016"/>
      </w:tabs>
      <w:spacing w:line="420" w:lineRule="exact"/>
    </w:pPr>
    <w:rPr>
      <w:rFonts w:asciiTheme="minorEastAsia" w:hAnsiTheme="minorEastAsia"/>
      <w:noProof/>
      <w:sz w:val="24"/>
      <w:szCs w:val="24"/>
    </w:rPr>
  </w:style>
  <w:style w:type="paragraph" w:styleId="TOC2">
    <w:name w:val="toc 2"/>
    <w:basedOn w:val="a4"/>
    <w:next w:val="a4"/>
    <w:autoRedefine/>
    <w:uiPriority w:val="39"/>
    <w:rsid w:val="00DD1858"/>
    <w:pPr>
      <w:ind w:leftChars="200" w:left="420"/>
    </w:pPr>
  </w:style>
  <w:style w:type="character" w:styleId="af7">
    <w:name w:val="Hyperlink"/>
    <w:basedOn w:val="a6"/>
    <w:uiPriority w:val="99"/>
    <w:rsid w:val="00DD1858"/>
    <w:rPr>
      <w:rFonts w:ascii="宋体" w:eastAsia="宋体" w:hAnsi="宋体"/>
      <w:b w:val="0"/>
      <w:i w:val="0"/>
      <w:color w:val="0563C1" w:themeColor="hyperlink"/>
      <w:sz w:val="24"/>
      <w:u w:val="single"/>
    </w:rPr>
  </w:style>
  <w:style w:type="paragraph" w:customStyle="1" w:styleId="af8">
    <w:name w:val="图"/>
    <w:basedOn w:val="12"/>
    <w:next w:val="af0"/>
    <w:qFormat/>
    <w:rsid w:val="00DD1858"/>
    <w:pPr>
      <w:jc w:val="center"/>
    </w:pPr>
    <w:rPr>
      <w:bCs/>
      <w:noProof/>
    </w:rPr>
  </w:style>
  <w:style w:type="paragraph" w:customStyle="1" w:styleId="12">
    <w:name w:val="正文1"/>
    <w:basedOn w:val="a4"/>
    <w:link w:val="11"/>
    <w:qFormat/>
    <w:rsid w:val="00DD1858"/>
    <w:pPr>
      <w:spacing w:line="360" w:lineRule="auto"/>
      <w:jc w:val="left"/>
    </w:pPr>
    <w:rPr>
      <w:rFonts w:ascii="宋体" w:eastAsia="宋体" w:hAnsi="宋体"/>
      <w:sz w:val="24"/>
      <w:szCs w:val="22"/>
    </w:rPr>
  </w:style>
  <w:style w:type="numbering" w:customStyle="1" w:styleId="a">
    <w:name w:val="天迅标题"/>
    <w:uiPriority w:val="99"/>
    <w:rsid w:val="00DD1858"/>
    <w:pPr>
      <w:numPr>
        <w:numId w:val="3"/>
      </w:numPr>
    </w:pPr>
  </w:style>
  <w:style w:type="character" w:customStyle="1" w:styleId="af6">
    <w:name w:val="一级条目 字符"/>
    <w:basedOn w:val="11"/>
    <w:link w:val="a1"/>
    <w:qFormat/>
    <w:rsid w:val="00DD1858"/>
    <w:rPr>
      <w:rFonts w:ascii="宋体" w:eastAsia="宋体" w:hAnsi="宋体"/>
      <w:sz w:val="24"/>
      <w:szCs w:val="21"/>
    </w:rPr>
  </w:style>
  <w:style w:type="paragraph" w:customStyle="1" w:styleId="a2">
    <w:name w:val="二级条目"/>
    <w:basedOn w:val="12"/>
    <w:qFormat/>
    <w:rsid w:val="00DD1858"/>
    <w:pPr>
      <w:numPr>
        <w:ilvl w:val="1"/>
        <w:numId w:val="2"/>
      </w:numPr>
      <w:tabs>
        <w:tab w:val="num" w:pos="360"/>
      </w:tabs>
      <w:ind w:left="0"/>
    </w:pPr>
  </w:style>
  <w:style w:type="paragraph" w:customStyle="1" w:styleId="a3">
    <w:name w:val="三级条目"/>
    <w:basedOn w:val="12"/>
    <w:qFormat/>
    <w:rsid w:val="00DD1858"/>
    <w:pPr>
      <w:numPr>
        <w:ilvl w:val="2"/>
        <w:numId w:val="2"/>
      </w:numPr>
      <w:tabs>
        <w:tab w:val="num" w:pos="360"/>
      </w:tabs>
      <w:ind w:left="0"/>
    </w:pPr>
  </w:style>
  <w:style w:type="character" w:customStyle="1" w:styleId="TOC10">
    <w:name w:val="TOC 1 字符"/>
    <w:basedOn w:val="a6"/>
    <w:link w:val="TOC1"/>
    <w:uiPriority w:val="39"/>
    <w:rsid w:val="00DD1858"/>
    <w:rPr>
      <w:rFonts w:asciiTheme="minorEastAsia" w:hAnsiTheme="minorEastAsia"/>
      <w:noProof/>
      <w:sz w:val="24"/>
      <w:szCs w:val="24"/>
    </w:rPr>
  </w:style>
  <w:style w:type="character" w:customStyle="1" w:styleId="af1">
    <w:name w:val="正文（首行缩进） 字符"/>
    <w:basedOn w:val="a6"/>
    <w:link w:val="a5"/>
    <w:rsid w:val="00DD1858"/>
    <w:rPr>
      <w:rFonts w:ascii="宋体" w:eastAsia="宋体" w:hAnsi="宋体" w:cs="Times New Roman"/>
      <w:sz w:val="24"/>
      <w:szCs w:val="24"/>
    </w:rPr>
  </w:style>
  <w:style w:type="paragraph" w:styleId="ae">
    <w:name w:val="caption"/>
    <w:basedOn w:val="a4"/>
    <w:next w:val="a4"/>
    <w:uiPriority w:val="35"/>
    <w:semiHidden/>
    <w:unhideWhenUsed/>
    <w:qFormat/>
    <w:rsid w:val="00DD18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曹正</dc:creator>
  <cp:keywords/>
  <dc:description/>
  <cp:lastModifiedBy>曹正</cp:lastModifiedBy>
  <cp:revision>3</cp:revision>
  <dcterms:created xsi:type="dcterms:W3CDTF">2023-09-02T13:08:00Z</dcterms:created>
  <dcterms:modified xsi:type="dcterms:W3CDTF">2023-09-02T13:13:00Z</dcterms:modified>
</cp:coreProperties>
</file>