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59E53" w14:textId="522547BE" w:rsidR="00296795" w:rsidRDefault="00A65087">
      <w:r>
        <w:rPr>
          <w:rFonts w:hint="eastAsia"/>
        </w:rPr>
        <w:t>2,3代码：</w:t>
      </w:r>
      <w:r w:rsidRPr="00A65087">
        <w:rPr>
          <w:rFonts w:hint="eastAsia"/>
        </w:rPr>
        <w:t>纽约绿牌出租车数据的基本规律分析</w:t>
      </w:r>
      <w:r>
        <w:rPr>
          <w:rFonts w:hint="eastAsia"/>
        </w:rPr>
        <w:t>，</w:t>
      </w:r>
      <w:r w:rsidRPr="00A65087">
        <w:rPr>
          <w:rFonts w:hint="eastAsia"/>
        </w:rPr>
        <w:t>绘制行程距离和车费金额的折线图，观察周期性变化</w:t>
      </w:r>
    </w:p>
    <w:p w14:paraId="7889B684" w14:textId="77777777" w:rsidR="00A65087" w:rsidRDefault="00A65087" w:rsidP="00A65087">
      <w:r>
        <w:rPr>
          <w:rFonts w:hint="eastAsia"/>
        </w:rPr>
        <w:t>4代码：</w:t>
      </w:r>
      <w:r w:rsidRPr="00A65087">
        <w:rPr>
          <w:rFonts w:hint="eastAsia"/>
        </w:rPr>
        <w:t>基于纽约出租车数据的交通拥堵检测和拥堵预测</w:t>
      </w:r>
      <w:r>
        <w:rPr>
          <w:rFonts w:hint="eastAsia"/>
        </w:rPr>
        <w:t>，</w:t>
      </w:r>
      <w:r>
        <w:rPr>
          <w:rFonts w:hint="eastAsia"/>
        </w:rPr>
        <w:t>训练决策树回归模型。</w:t>
      </w:r>
    </w:p>
    <w:p w14:paraId="562BDB84" w14:textId="77777777" w:rsidR="00A65087" w:rsidRDefault="00A65087" w:rsidP="00A65087">
      <w:r>
        <w:rPr>
          <w:rFonts w:hint="eastAsia"/>
        </w:rPr>
        <w:t>在测试集上进行预测。</w:t>
      </w:r>
    </w:p>
    <w:p w14:paraId="6B9130A4" w14:textId="77777777" w:rsidR="00A65087" w:rsidRDefault="00A65087" w:rsidP="00A65087">
      <w:r>
        <w:rPr>
          <w:rFonts w:hint="eastAsia"/>
        </w:rPr>
        <w:t>计算均方误差（</w:t>
      </w:r>
      <w:r>
        <w:t>MSE）和决定系数（R²）。</w:t>
      </w:r>
    </w:p>
    <w:p w14:paraId="3C03EDAD" w14:textId="77777777" w:rsidR="00A65087" w:rsidRDefault="00A65087" w:rsidP="00A65087">
      <w:r>
        <w:rPr>
          <w:rFonts w:hint="eastAsia"/>
        </w:rPr>
        <w:t>绘制实际值与预测值的对比图。</w:t>
      </w:r>
    </w:p>
    <w:p w14:paraId="1B066233" w14:textId="7DC1E77A" w:rsidR="00A65087" w:rsidRDefault="00A65087" w:rsidP="00A65087">
      <w:r>
        <w:rPr>
          <w:rFonts w:hint="eastAsia"/>
        </w:rPr>
        <w:t>比较线性回归和决策树模型的性能。</w:t>
      </w:r>
    </w:p>
    <w:p w14:paraId="561D22D7" w14:textId="77777777" w:rsidR="00A65087" w:rsidRDefault="00A65087" w:rsidP="00A65087">
      <w:pPr>
        <w:rPr>
          <w:rFonts w:hint="eastAsia"/>
        </w:rPr>
      </w:pPr>
    </w:p>
    <w:sectPr w:rsidR="00A65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FC91E" w14:textId="77777777" w:rsidR="006C073D" w:rsidRDefault="006C073D" w:rsidP="00A65087">
      <w:pPr>
        <w:spacing w:after="0" w:line="240" w:lineRule="auto"/>
      </w:pPr>
      <w:r>
        <w:separator/>
      </w:r>
    </w:p>
  </w:endnote>
  <w:endnote w:type="continuationSeparator" w:id="0">
    <w:p w14:paraId="67B669EA" w14:textId="77777777" w:rsidR="006C073D" w:rsidRDefault="006C073D" w:rsidP="00A6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8446C" w14:textId="77777777" w:rsidR="006C073D" w:rsidRDefault="006C073D" w:rsidP="00A65087">
      <w:pPr>
        <w:spacing w:after="0" w:line="240" w:lineRule="auto"/>
      </w:pPr>
      <w:r>
        <w:separator/>
      </w:r>
    </w:p>
  </w:footnote>
  <w:footnote w:type="continuationSeparator" w:id="0">
    <w:p w14:paraId="0E5C3DE8" w14:textId="77777777" w:rsidR="006C073D" w:rsidRDefault="006C073D" w:rsidP="00A65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95"/>
    <w:rsid w:val="00296795"/>
    <w:rsid w:val="006C073D"/>
    <w:rsid w:val="008C4A46"/>
    <w:rsid w:val="00A65087"/>
    <w:rsid w:val="00E4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A54E6"/>
  <w15:chartTrackingRefBased/>
  <w15:docId w15:val="{20555B22-AF4A-4C1F-8D06-BAC54AAF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7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7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79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79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79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7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7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7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79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6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679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679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679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67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67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67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67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7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67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67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7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79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679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679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650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650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650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65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程</dc:creator>
  <cp:keywords/>
  <dc:description/>
  <cp:lastModifiedBy>泽 程</cp:lastModifiedBy>
  <cp:revision>3</cp:revision>
  <dcterms:created xsi:type="dcterms:W3CDTF">2025-01-19T13:58:00Z</dcterms:created>
  <dcterms:modified xsi:type="dcterms:W3CDTF">2025-01-19T14:22:00Z</dcterms:modified>
</cp:coreProperties>
</file>