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8D" w:rsidRPr="006C09DD" w:rsidRDefault="0018708D" w:rsidP="0018708D">
      <w:pPr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r w:rsidRPr="006C09DD">
        <w:rPr>
          <w:rFonts w:ascii="黑体" w:eastAsia="黑体" w:hAnsi="黑体" w:hint="eastAsia"/>
          <w:b/>
          <w:sz w:val="52"/>
          <w:szCs w:val="52"/>
        </w:rPr>
        <w:t>Any</w:t>
      </w:r>
      <w:r w:rsidRPr="006C09DD">
        <w:rPr>
          <w:rFonts w:ascii="黑体" w:eastAsia="黑体" w:hAnsi="黑体"/>
          <w:b/>
          <w:sz w:val="52"/>
          <w:szCs w:val="52"/>
        </w:rPr>
        <w:t>Quant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</w:t>
      </w:r>
      <w:proofErr w:type="spellStart"/>
      <w:r w:rsidRPr="006C09DD">
        <w:rPr>
          <w:rFonts w:ascii="黑体" w:eastAsia="黑体" w:hAnsi="黑体"/>
          <w:b/>
          <w:sz w:val="52"/>
          <w:szCs w:val="52"/>
        </w:rPr>
        <w:t>Analyse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System</w:t>
      </w: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Pr="006C09DD" w:rsidRDefault="0018708D" w:rsidP="001870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迭代一需求规格说明书</w:t>
      </w: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Pr="00CD0AD3" w:rsidRDefault="0018708D" w:rsidP="0018708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0A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7BB6C5" wp14:editId="661F869F">
            <wp:extent cx="4936817" cy="2228823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708D" w:rsidRDefault="0018708D" w:rsidP="0018708D">
      <w:pPr>
        <w:jc w:val="center"/>
        <w:rPr>
          <w:rFonts w:ascii="黑体" w:eastAsia="黑体" w:hAnsi="黑体"/>
          <w:sz w:val="28"/>
          <w:szCs w:val="28"/>
        </w:rPr>
      </w:pPr>
      <w:r w:rsidRPr="00CD0AD3">
        <w:rPr>
          <w:rFonts w:ascii="黑体" w:eastAsia="黑体" w:hAnsi="黑体" w:hint="eastAsia"/>
          <w:sz w:val="28"/>
          <w:szCs w:val="28"/>
        </w:rPr>
        <w:t>南京大学软件学院</w:t>
      </w:r>
      <w:proofErr w:type="spellStart"/>
      <w:r>
        <w:rPr>
          <w:rFonts w:ascii="黑体" w:eastAsia="黑体" w:hAnsi="黑体" w:hint="eastAsia"/>
          <w:sz w:val="28"/>
          <w:szCs w:val="28"/>
        </w:rPr>
        <w:t>czzZ</w:t>
      </w:r>
      <w:proofErr w:type="spellEnd"/>
      <w:r>
        <w:rPr>
          <w:rFonts w:ascii="黑体" w:eastAsia="黑体" w:hAnsi="黑体" w:hint="eastAsia"/>
          <w:sz w:val="28"/>
          <w:szCs w:val="28"/>
        </w:rPr>
        <w:t>小组</w:t>
      </w:r>
    </w:p>
    <w:p w:rsidR="0018708D" w:rsidRDefault="0018708D" w:rsidP="0018708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>
        <w:rPr>
          <w:rFonts w:ascii="黑体" w:eastAsia="黑体" w:hAnsi="黑体"/>
          <w:sz w:val="28"/>
          <w:szCs w:val="28"/>
        </w:rPr>
        <w:t>/2/29</w:t>
      </w:r>
    </w:p>
    <w:p w:rsidR="00D406D4" w:rsidRPr="00F23F30" w:rsidRDefault="00D406D4">
      <w:pPr>
        <w:rPr>
          <w:rFonts w:ascii="微软雅黑" w:eastAsia="微软雅黑" w:hAnsi="微软雅黑"/>
          <w:sz w:val="32"/>
          <w:szCs w:val="32"/>
        </w:rPr>
      </w:pPr>
    </w:p>
    <w:p w:rsidR="00D406D4" w:rsidRPr="00F23F30" w:rsidRDefault="00D406D4">
      <w:pPr>
        <w:rPr>
          <w:rFonts w:ascii="微软雅黑" w:eastAsia="微软雅黑" w:hAnsi="微软雅黑"/>
          <w:sz w:val="32"/>
          <w:szCs w:val="32"/>
        </w:rPr>
      </w:pPr>
    </w:p>
    <w:p w:rsidR="00D406D4" w:rsidRPr="00F23F30" w:rsidRDefault="00D406D4">
      <w:pPr>
        <w:rPr>
          <w:rFonts w:ascii="微软雅黑" w:eastAsia="微软雅黑" w:hAnsi="微软雅黑"/>
          <w:sz w:val="32"/>
          <w:szCs w:val="32"/>
        </w:rPr>
      </w:pPr>
    </w:p>
    <w:p w:rsidR="00D406D4" w:rsidRPr="00F23F30" w:rsidRDefault="00D406D4">
      <w:pPr>
        <w:rPr>
          <w:rFonts w:ascii="微软雅黑" w:eastAsia="微软雅黑" w:hAnsi="微软雅黑"/>
        </w:rPr>
      </w:pPr>
    </w:p>
    <w:p w:rsidR="00D406D4" w:rsidRPr="00F23F30" w:rsidRDefault="00D406D4">
      <w:pPr>
        <w:rPr>
          <w:rFonts w:ascii="微软雅黑" w:eastAsia="微软雅黑" w:hAnsi="微软雅黑"/>
        </w:rPr>
      </w:pPr>
    </w:p>
    <w:sdt>
      <w:sdtPr>
        <w:rPr>
          <w:rFonts w:ascii="Calibri" w:eastAsia="Calibri" w:hAnsi="Calibri" w:cs="Calibri"/>
          <w:color w:val="000000"/>
          <w:kern w:val="2"/>
          <w:sz w:val="21"/>
          <w:szCs w:val="21"/>
          <w:bdr w:val="nil"/>
          <w:lang w:val="zh-CN"/>
        </w:rPr>
        <w:id w:val="-1061478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126" w:rsidRDefault="00601126">
          <w:pPr>
            <w:pStyle w:val="TOC"/>
          </w:pPr>
          <w:r>
            <w:rPr>
              <w:lang w:val="zh-CN"/>
            </w:rPr>
            <w:t>目录</w:t>
          </w:r>
        </w:p>
        <w:p w:rsidR="00601126" w:rsidRDefault="00601126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1976" w:history="1">
            <w:r w:rsidRPr="00885B40">
              <w:rPr>
                <w:rStyle w:val="a3"/>
                <w:rFonts w:ascii="宋体" w:eastAsia="宋体" w:hAnsi="宋体" w:cs="宋体" w:hint="eastAsia"/>
                <w:noProof/>
                <w:lang w:val="zh-TW" w:eastAsia="zh-TW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44851989" w:history="1"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引言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_Toc444851989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2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1990" w:history="1">
            <w:r w:rsidR="00601126" w:rsidRPr="00885B40">
              <w:rPr>
                <w:rStyle w:val="a3"/>
                <w:noProof/>
              </w:rPr>
              <w:t>1.1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</w:rPr>
              <w:t>文档编写目的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_Toc444851990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2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1991" w:history="1">
            <w:r w:rsidR="00601126" w:rsidRPr="00885B40">
              <w:rPr>
                <w:rStyle w:val="a3"/>
                <w:noProof/>
                <w:lang w:val="zh-TW"/>
              </w:rPr>
              <w:t>1.2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定义、首字母缩写和缩略语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_Toc444851991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2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1996" w:history="1">
            <w:r w:rsidR="00601126" w:rsidRPr="00885B40">
              <w:rPr>
                <w:rStyle w:val="a3"/>
                <w:noProof/>
              </w:rPr>
              <w:t>1.3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</w:rPr>
              <w:t>参考文献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_Toc444851996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3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44851997" w:history="1">
            <w:r w:rsidR="00601126" w:rsidRPr="00885B40">
              <w:rPr>
                <w:rStyle w:val="a3"/>
                <w:rFonts w:ascii="微软雅黑" w:eastAsia="微软雅黑" w:hAnsi="微软雅黑" w:cs="微软雅黑"/>
                <w:noProof/>
                <w:lang w:val="zh-TW"/>
              </w:rPr>
              <w:t>2.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项目概述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_Toc444851997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3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1999" w:history="1">
            <w:r w:rsidR="00601126" w:rsidRPr="00885B40">
              <w:rPr>
                <w:rStyle w:val="a3"/>
                <w:noProof/>
              </w:rPr>
              <w:t xml:space="preserve">2.1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产品前景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_Toc444851999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4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00" w:history="1">
            <w:r w:rsidR="00601126" w:rsidRPr="00885B40">
              <w:rPr>
                <w:rStyle w:val="a3"/>
                <w:rFonts w:cs="黑体"/>
                <w:noProof/>
              </w:rPr>
              <w:t xml:space="preserve">2.2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产品具体功能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_Toc444852000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4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07" w:history="1">
            <w:r w:rsidR="00601126" w:rsidRPr="00885B40">
              <w:rPr>
                <w:rStyle w:val="a3"/>
                <w:noProof/>
              </w:rPr>
              <w:t xml:space="preserve">2.3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用户特征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_Toc444852007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4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10" w:history="1">
            <w:r w:rsidR="00601126" w:rsidRPr="00885B40">
              <w:rPr>
                <w:rStyle w:val="a3"/>
                <w:noProof/>
              </w:rPr>
              <w:t xml:space="preserve">2.4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约束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_Toc444852010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5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17" w:history="1">
            <w:r w:rsidR="00601126" w:rsidRPr="00885B40">
              <w:rPr>
                <w:rStyle w:val="a3"/>
                <w:rFonts w:cs="黑体"/>
                <w:noProof/>
              </w:rPr>
              <w:t xml:space="preserve">2.5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假设和依赖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_Toc444852017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5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444852018" w:history="1">
            <w:r w:rsidR="00601126" w:rsidRPr="00885B40">
              <w:rPr>
                <w:rStyle w:val="a3"/>
                <w:rFonts w:ascii="微软雅黑" w:eastAsia="微软雅黑" w:hAnsi="微软雅黑" w:cs="微软雅黑"/>
                <w:noProof/>
                <w:lang w:val="zh-TW"/>
              </w:rPr>
              <w:t>2.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详细需求描述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_Toc444852018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6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19" w:history="1">
            <w:r w:rsidR="00601126" w:rsidRPr="00885B40">
              <w:rPr>
                <w:rStyle w:val="a3"/>
                <w:rFonts w:cs="黑体"/>
                <w:noProof/>
              </w:rPr>
              <w:t xml:space="preserve">3.1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lang w:val="zh-TW" w:eastAsia="zh-TW"/>
              </w:rPr>
              <w:t>对外接口需求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_Toc444852019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6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20" w:history="1">
            <w:r w:rsidR="00601126" w:rsidRPr="00885B40">
              <w:rPr>
                <w:rStyle w:val="a3"/>
                <w:noProof/>
              </w:rPr>
              <w:t xml:space="preserve">3.2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功能需求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_Toc444852020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7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61" w:history="1">
            <w:r w:rsidR="00601126" w:rsidRPr="00885B40">
              <w:rPr>
                <w:rStyle w:val="a3"/>
                <w:noProof/>
              </w:rPr>
              <w:t xml:space="preserve">3.3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TW" w:eastAsia="zh-TW"/>
              </w:rPr>
              <w:t>性能需求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_Toc444852061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13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69" w:history="1">
            <w:r w:rsidR="00601126" w:rsidRPr="00885B40">
              <w:rPr>
                <w:rStyle w:val="a3"/>
                <w:noProof/>
              </w:rPr>
              <w:t xml:space="preserve">3.4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CN"/>
              </w:rPr>
              <w:t>数据需求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_Toc444852069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14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4236F3">
          <w:pPr>
            <w:pStyle w:val="31"/>
            <w:tabs>
              <w:tab w:val="right" w:leader="dot" w:pos="8290"/>
            </w:tabs>
            <w:rPr>
              <w:noProof/>
            </w:rPr>
          </w:pPr>
          <w:hyperlink w:anchor="_Toc444852070" w:history="1">
            <w:r w:rsidR="00601126" w:rsidRPr="00885B40">
              <w:rPr>
                <w:rStyle w:val="a3"/>
                <w:noProof/>
              </w:rPr>
              <w:t xml:space="preserve">3.5 </w:t>
            </w:r>
            <w:r w:rsidR="00601126" w:rsidRPr="00885B40">
              <w:rPr>
                <w:rStyle w:val="a3"/>
                <w:rFonts w:ascii="微软雅黑" w:eastAsia="微软雅黑" w:hAnsi="微软雅黑" w:cs="微软雅黑" w:hint="eastAsia"/>
                <w:noProof/>
                <w:kern w:val="0"/>
                <w:lang w:val="zh-CN"/>
              </w:rPr>
              <w:t>其他需求</w:t>
            </w:r>
            <w:r w:rsidR="00601126">
              <w:rPr>
                <w:noProof/>
                <w:webHidden/>
              </w:rPr>
              <w:tab/>
            </w:r>
            <w:r w:rsidR="00601126">
              <w:rPr>
                <w:noProof/>
                <w:webHidden/>
              </w:rPr>
              <w:fldChar w:fldCharType="begin"/>
            </w:r>
            <w:r w:rsidR="00601126">
              <w:rPr>
                <w:noProof/>
                <w:webHidden/>
              </w:rPr>
              <w:instrText xml:space="preserve"> PAGEREF _Toc444852070 \h </w:instrText>
            </w:r>
            <w:r w:rsidR="00601126">
              <w:rPr>
                <w:noProof/>
                <w:webHidden/>
              </w:rPr>
            </w:r>
            <w:r w:rsidR="00601126">
              <w:rPr>
                <w:noProof/>
                <w:webHidden/>
              </w:rPr>
              <w:fldChar w:fldCharType="separate"/>
            </w:r>
            <w:r w:rsidR="00601126">
              <w:rPr>
                <w:noProof/>
                <w:webHidden/>
              </w:rPr>
              <w:t>14</w:t>
            </w:r>
            <w:r w:rsidR="00601126">
              <w:rPr>
                <w:noProof/>
                <w:webHidden/>
              </w:rPr>
              <w:fldChar w:fldCharType="end"/>
            </w:r>
          </w:hyperlink>
        </w:p>
        <w:p w:rsidR="00601126" w:rsidRDefault="00601126">
          <w:r>
            <w:rPr>
              <w:b/>
              <w:bCs/>
              <w:lang w:val="zh-CN"/>
            </w:rPr>
            <w:fldChar w:fldCharType="end"/>
          </w:r>
        </w:p>
      </w:sdtContent>
    </w:sdt>
    <w:p w:rsidR="00D406D4" w:rsidRPr="00F23F30" w:rsidRDefault="00D406D4">
      <w:pPr>
        <w:spacing w:line="360" w:lineRule="auto"/>
        <w:rPr>
          <w:rFonts w:ascii="微软雅黑" w:eastAsia="微软雅黑" w:hAnsi="微软雅黑" w:cs="黑体"/>
        </w:rPr>
      </w:pPr>
    </w:p>
    <w:p w:rsidR="00D406D4" w:rsidRPr="00F23F30" w:rsidRDefault="00026811" w:rsidP="0018708D">
      <w:pPr>
        <w:pStyle w:val="10"/>
      </w:pPr>
      <w:bookmarkStart w:id="0" w:name="_Toc444851976"/>
      <w:r w:rsidRPr="00F23F30">
        <w:rPr>
          <w:rFonts w:ascii="宋体" w:eastAsia="宋体" w:hAnsi="宋体" w:cs="宋体" w:hint="eastAsia"/>
          <w:lang w:val="zh-TW" w:eastAsia="zh-TW"/>
        </w:rPr>
        <w:t>更新历史</w:t>
      </w:r>
      <w:bookmarkEnd w:id="0"/>
      <w:r w:rsidRPr="00F23F30">
        <w:tab/>
      </w:r>
    </w:p>
    <w:tbl>
      <w:tblPr>
        <w:tblStyle w:val="TableNormal"/>
        <w:tblW w:w="82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79646"/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713"/>
        <w:gridCol w:w="1426"/>
      </w:tblGrid>
      <w:tr w:rsidR="00D406D4" w:rsidRPr="00F23F30">
        <w:trPr>
          <w:trHeight w:val="563"/>
          <w:tblHeader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1" w:name="_Toc444851977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修改人员</w:t>
            </w:r>
            <w:bookmarkEnd w:id="1"/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2" w:name="_Toc444851978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日期</w:t>
            </w:r>
            <w:bookmarkEnd w:id="2"/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3" w:name="_Toc444851979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变更内容</w:t>
            </w:r>
            <w:bookmarkEnd w:id="3"/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4" w:name="_Toc444851980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4"/>
                <w:szCs w:val="24"/>
              </w:rPr>
              <w:t>版本号</w:t>
            </w:r>
            <w:bookmarkEnd w:id="4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5" w:name="_Toc444851981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张静璇</w:t>
            </w:r>
            <w:bookmarkEnd w:id="5"/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576A64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6" w:name="_Toc444851982"/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2016</w:t>
            </w:r>
            <w:r w:rsidR="00026811"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-03-01</w:t>
            </w:r>
            <w:bookmarkEnd w:id="6"/>
          </w:p>
        </w:tc>
        <w:tc>
          <w:tcPr>
            <w:tcW w:w="2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7" w:name="_Toc444851983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迭代一需求</w:t>
            </w:r>
            <w:bookmarkEnd w:id="7"/>
          </w:p>
        </w:tc>
        <w:tc>
          <w:tcPr>
            <w:tcW w:w="14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suppressAutoHyphens/>
              <w:jc w:val="center"/>
              <w:outlineLvl w:val="0"/>
              <w:rPr>
                <w:rFonts w:ascii="微软雅黑" w:eastAsia="微软雅黑" w:hAnsi="微软雅黑"/>
              </w:rPr>
            </w:pPr>
            <w:bookmarkStart w:id="8" w:name="_Toc44485198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v1.0</w:t>
            </w:r>
            <w:bookmarkEnd w:id="8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18708D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9" w:name="_Toc444851985"/>
            <w:r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张家盛</w:t>
            </w:r>
            <w:bookmarkEnd w:id="9"/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576A64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10" w:name="_Toc444851986"/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2016</w:t>
            </w:r>
            <w:r w:rsidR="0018708D" w:rsidRPr="0018708D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-</w:t>
            </w:r>
            <w:r w:rsidR="0018708D"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03-04</w:t>
            </w:r>
            <w:bookmarkEnd w:id="10"/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18708D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11" w:name="_Toc444851987"/>
            <w:r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格式修改</w:t>
            </w:r>
            <w:bookmarkEnd w:id="11"/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18708D" w:rsidRDefault="0018708D" w:rsidP="0018708D">
            <w:pPr>
              <w:widowControl/>
              <w:tabs>
                <w:tab w:val="left" w:pos="1440"/>
              </w:tabs>
              <w:suppressAutoHyphens/>
              <w:jc w:val="center"/>
              <w:outlineLvl w:val="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bookmarkStart w:id="12" w:name="_Toc444851988"/>
            <w:r w:rsidRPr="0018708D">
              <w:rPr>
                <w:rFonts w:ascii="微软雅黑" w:eastAsia="微软雅黑" w:hAnsi="微软雅黑"/>
                <w:kern w:val="0"/>
                <w:sz w:val="24"/>
                <w:szCs w:val="24"/>
              </w:rPr>
              <w:t>V1.1</w:t>
            </w:r>
            <w:bookmarkEnd w:id="12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spacing w:line="360" w:lineRule="auto"/>
        <w:rPr>
          <w:rFonts w:ascii="微软雅黑" w:eastAsia="微软雅黑" w:hAnsi="微软雅黑" w:cs="黑体"/>
          <w:sz w:val="32"/>
          <w:szCs w:val="32"/>
        </w:rPr>
      </w:pPr>
    </w:p>
    <w:p w:rsidR="00D406D4" w:rsidRPr="00F23F30" w:rsidRDefault="00026811" w:rsidP="00F23F30">
      <w:pPr>
        <w:pStyle w:val="10"/>
      </w:pPr>
      <w:bookmarkStart w:id="13" w:name="_Toc2"/>
      <w:bookmarkStart w:id="14" w:name="_Toc444851989"/>
      <w:r w:rsidRPr="00F23F30">
        <w:rPr>
          <w:rFonts w:ascii="微软雅黑" w:eastAsia="微软雅黑" w:hAnsi="微软雅黑" w:cs="微软雅黑" w:hint="eastAsia"/>
          <w:lang w:val="zh-TW" w:eastAsia="zh-TW"/>
        </w:rPr>
        <w:lastRenderedPageBreak/>
        <w:t>引言</w:t>
      </w:r>
      <w:bookmarkEnd w:id="13"/>
      <w:bookmarkEnd w:id="14"/>
    </w:p>
    <w:p w:rsidR="00D406D4" w:rsidRPr="0018708D" w:rsidRDefault="00026811" w:rsidP="00601126">
      <w:pPr>
        <w:pStyle w:val="3"/>
      </w:pPr>
      <w:bookmarkStart w:id="15" w:name="_Toc3"/>
      <w:r w:rsidRPr="0018708D">
        <w:t xml:space="preserve"> </w:t>
      </w:r>
      <w:bookmarkStart w:id="16" w:name="_Toc444851990"/>
      <w:r w:rsidR="00F23F30" w:rsidRPr="0018708D">
        <w:t>1.1</w:t>
      </w:r>
      <w:r w:rsidRPr="0018708D">
        <w:rPr>
          <w:rFonts w:ascii="微软雅黑" w:eastAsia="微软雅黑" w:hAnsi="微软雅黑" w:cs="微软雅黑" w:hint="eastAsia"/>
        </w:rPr>
        <w:t>文档编写目的</w:t>
      </w:r>
      <w:bookmarkEnd w:id="15"/>
      <w:bookmarkEnd w:id="16"/>
    </w:p>
    <w:p w:rsidR="00D406D4" w:rsidRPr="00F23F30" w:rsidRDefault="00026811">
      <w:pPr>
        <w:spacing w:line="360" w:lineRule="auto"/>
        <w:ind w:left="420" w:firstLine="42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文档描述了</w:t>
      </w:r>
      <w:r w:rsidRPr="00F23F30">
        <w:rPr>
          <w:rFonts w:ascii="微软雅黑" w:eastAsia="微软雅黑" w:hAnsi="微软雅黑" w:cs="黑体"/>
          <w:sz w:val="24"/>
          <w:szCs w:val="24"/>
          <w:lang w:val="fr-FR"/>
        </w:rPr>
        <w:t>AnyQuant Analysis System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的功能需求和非功能需求。开发小组的工作都以此文档为依据。</w:t>
      </w:r>
    </w:p>
    <w:p w:rsidR="00D406D4" w:rsidRPr="00F23F30" w:rsidRDefault="00026811">
      <w:pPr>
        <w:spacing w:line="360" w:lineRule="auto"/>
        <w:ind w:left="420" w:firstLine="42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/>
          <w:sz w:val="24"/>
          <w:szCs w:val="24"/>
          <w:lang w:val="zh-CN"/>
        </w:rPr>
        <w:t>除特殊说明外，本文档所包含的需求都是高优先级需求。</w:t>
      </w:r>
    </w:p>
    <w:p w:rsidR="00D406D4" w:rsidRPr="00F23F30" w:rsidRDefault="00D406D4">
      <w:pPr>
        <w:spacing w:line="360" w:lineRule="auto"/>
        <w:ind w:left="420" w:firstLine="42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F23F30" w:rsidP="00601126">
      <w:pPr>
        <w:pStyle w:val="3"/>
        <w:rPr>
          <w:lang w:val="zh-TW" w:eastAsia="zh-TW"/>
        </w:rPr>
      </w:pPr>
      <w:bookmarkStart w:id="17" w:name="_Toc4"/>
      <w:bookmarkStart w:id="18" w:name="_Toc444851991"/>
      <w:r>
        <w:rPr>
          <w:rFonts w:hint="eastAsia"/>
          <w:lang w:val="zh-TW"/>
        </w:rPr>
        <w:t>1.2</w:t>
      </w:r>
      <w:r w:rsidR="00026811" w:rsidRPr="00F23F30">
        <w:rPr>
          <w:rFonts w:ascii="微软雅黑" w:eastAsia="微软雅黑" w:hAnsi="微软雅黑" w:cs="微软雅黑" w:hint="eastAsia"/>
          <w:lang w:val="zh-TW" w:eastAsia="zh-TW"/>
        </w:rPr>
        <w:t>定义、首字母缩写和缩略语</w:t>
      </w:r>
      <w:bookmarkEnd w:id="17"/>
      <w:bookmarkEnd w:id="18"/>
    </w:p>
    <w:tbl>
      <w:tblPr>
        <w:tblStyle w:val="TableNormal"/>
        <w:tblW w:w="7272" w:type="dxa"/>
        <w:tblInd w:w="1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79646"/>
        <w:tblLayout w:type="fixed"/>
        <w:tblLook w:val="04A0" w:firstRow="1" w:lastRow="0" w:firstColumn="1" w:lastColumn="0" w:noHBand="0" w:noVBand="1"/>
      </w:tblPr>
      <w:tblGrid>
        <w:gridCol w:w="2458"/>
        <w:gridCol w:w="4814"/>
      </w:tblGrid>
      <w:tr w:rsidR="00D406D4" w:rsidRPr="00F23F30">
        <w:trPr>
          <w:trHeight w:val="460"/>
          <w:tblHeader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19" w:name="_Toc444851992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8"/>
                <w:szCs w:val="28"/>
              </w:rPr>
              <w:t>缩写</w:t>
            </w:r>
            <w:bookmarkEnd w:id="19"/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20" w:name="_Toc444851993"/>
            <w:r w:rsidRPr="00F23F30">
              <w:rPr>
                <w:rFonts w:ascii="微软雅黑" w:eastAsia="微软雅黑" w:hAnsi="微软雅黑"/>
                <w:b/>
                <w:bCs/>
                <w:color w:val="FFFFFF"/>
                <w:kern w:val="0"/>
                <w:sz w:val="28"/>
                <w:szCs w:val="28"/>
              </w:rPr>
              <w:t>含义</w:t>
            </w:r>
            <w:bookmarkEnd w:id="20"/>
          </w:p>
        </w:tc>
      </w:tr>
      <w:tr w:rsidR="00D406D4" w:rsidRPr="00F23F30">
        <w:tblPrEx>
          <w:shd w:val="clear" w:color="auto" w:fill="FBDCCD"/>
        </w:tblPrEx>
        <w:trPr>
          <w:trHeight w:val="460"/>
        </w:trPr>
        <w:tc>
          <w:tcPr>
            <w:tcW w:w="2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21" w:name="_Toc44485199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AQAS</w:t>
            </w:r>
            <w:bookmarkEnd w:id="21"/>
          </w:p>
        </w:tc>
        <w:tc>
          <w:tcPr>
            <w:tcW w:w="48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22" w:name="_Toc444851995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AnyQuant</w:t>
            </w:r>
            <w:proofErr w:type="spellEnd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 xml:space="preserve"> Analysis System</w:t>
            </w:r>
            <w:bookmarkEnd w:id="22"/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blPrEx>
          <w:shd w:val="clear" w:color="auto" w:fill="FBDCCD"/>
        </w:tblPrEx>
        <w:trPr>
          <w:trHeight w:val="440"/>
        </w:trPr>
        <w:tc>
          <w:tcPr>
            <w:tcW w:w="2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18708D" w:rsidRDefault="00D406D4" w:rsidP="0018708D">
      <w:pPr>
        <w:rPr>
          <w:rFonts w:ascii="微软雅黑" w:eastAsia="PMingLiU" w:hAnsi="微软雅黑"/>
          <w:lang w:val="zh-TW" w:eastAsia="zh-TW"/>
        </w:rPr>
      </w:pPr>
    </w:p>
    <w:p w:rsidR="00D406D4" w:rsidRPr="00F23F30" w:rsidRDefault="00D406D4">
      <w:pPr>
        <w:pStyle w:val="a7"/>
        <w:spacing w:line="360" w:lineRule="auto"/>
        <w:ind w:left="840" w:firstLine="0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 w:rsidP="00601126">
      <w:pPr>
        <w:pStyle w:val="3"/>
      </w:pPr>
      <w:bookmarkStart w:id="23" w:name="_Toc5"/>
      <w:r w:rsidRPr="00F23F30">
        <w:t xml:space="preserve"> </w:t>
      </w:r>
      <w:bookmarkStart w:id="24" w:name="_Toc444851996"/>
      <w:r w:rsidR="00F23F30">
        <w:t>1.3</w:t>
      </w:r>
      <w:r w:rsidRPr="00F23F30">
        <w:rPr>
          <w:rFonts w:ascii="微软雅黑" w:eastAsia="微软雅黑" w:hAnsi="微软雅黑" w:cs="微软雅黑" w:hint="eastAsia"/>
        </w:rPr>
        <w:t>参考文献</w:t>
      </w:r>
      <w:bookmarkEnd w:id="23"/>
      <w:bookmarkEnd w:id="24"/>
    </w:p>
    <w:p w:rsidR="00D406D4" w:rsidRPr="00F23F30" w:rsidRDefault="00026811">
      <w:pPr>
        <w:pStyle w:val="a7"/>
        <w:numPr>
          <w:ilvl w:val="0"/>
          <w:numId w:val="8"/>
        </w:numPr>
        <w:spacing w:line="360" w:lineRule="auto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《软件工程与计算（卷二）》</w:t>
      </w:r>
    </w:p>
    <w:p w:rsidR="00D406D4" w:rsidRPr="00F23F30" w:rsidRDefault="00026811">
      <w:pPr>
        <w:pStyle w:val="a7"/>
        <w:numPr>
          <w:ilvl w:val="0"/>
          <w:numId w:val="8"/>
        </w:numPr>
        <w:spacing w:line="360" w:lineRule="auto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《软件工程与计算（卷三）》</w:t>
      </w:r>
    </w:p>
    <w:p w:rsidR="00D406D4" w:rsidRPr="00F23F30" w:rsidRDefault="00026811" w:rsidP="00F23F30">
      <w:pPr>
        <w:pStyle w:val="a7"/>
        <w:numPr>
          <w:ilvl w:val="0"/>
          <w:numId w:val="8"/>
        </w:numPr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lastRenderedPageBreak/>
        <w:t xml:space="preserve"> IEEE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标准</w:t>
      </w:r>
    </w:p>
    <w:p w:rsidR="00D406D4" w:rsidRPr="00F23F30" w:rsidRDefault="00D406D4" w:rsidP="00F23F30">
      <w:pPr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F23F30" w:rsidP="00F23F30">
      <w:pPr>
        <w:pStyle w:val="10"/>
        <w:rPr>
          <w:lang w:val="zh-TW" w:eastAsia="zh-TW"/>
        </w:rPr>
      </w:pPr>
      <w:bookmarkStart w:id="25" w:name="_Toc6"/>
      <w:bookmarkStart w:id="26" w:name="_Toc444851997"/>
      <w:r>
        <w:rPr>
          <w:rFonts w:ascii="微软雅黑" w:eastAsia="微软雅黑" w:hAnsi="微软雅黑" w:cs="微软雅黑" w:hint="eastAsia"/>
          <w:lang w:val="zh-TW"/>
        </w:rPr>
        <w:t>2.</w:t>
      </w:r>
      <w:r w:rsidR="00026811" w:rsidRPr="00F23F30">
        <w:rPr>
          <w:rFonts w:ascii="微软雅黑" w:eastAsia="微软雅黑" w:hAnsi="微软雅黑" w:cs="微软雅黑" w:hint="eastAsia"/>
          <w:lang w:val="zh-TW" w:eastAsia="zh-TW"/>
        </w:rPr>
        <w:t>项目概述</w:t>
      </w:r>
      <w:bookmarkEnd w:id="25"/>
      <w:bookmarkEnd w:id="26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2"/>
          <w:szCs w:val="32"/>
        </w:rPr>
        <w:tab/>
      </w:r>
      <w:bookmarkStart w:id="27" w:name="_Toc444851998"/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本项目通过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所开发的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</w:rPr>
        <w:t xml:space="preserve"> API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获取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所提供的国内</w:t>
      </w:r>
      <w:r w:rsidRPr="00F23F30">
        <w:rPr>
          <w:rFonts w:ascii="微软雅黑" w:eastAsia="微软雅黑" w:hAnsi="微软雅黑" w:cs="黑体"/>
          <w:sz w:val="24"/>
          <w:szCs w:val="24"/>
        </w:rPr>
        <w:t>A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股的历史数据（自</w:t>
      </w:r>
      <w:r w:rsidRPr="00F23F30">
        <w:rPr>
          <w:rFonts w:ascii="微软雅黑" w:eastAsia="微软雅黑" w:hAnsi="微软雅黑" w:cs="黑体"/>
          <w:sz w:val="24"/>
          <w:szCs w:val="24"/>
        </w:rPr>
        <w:t>2006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年起的每天交易数据，包括每天的开盘、收盘、历史最高最低、成交量等基本数据），通过对数据的处理和分析，构建一个基于</w:t>
      </w:r>
      <w:r w:rsidRPr="00F23F30">
        <w:rPr>
          <w:rFonts w:ascii="微软雅黑" w:eastAsia="微软雅黑" w:hAnsi="微软雅黑" w:cs="黑体"/>
          <w:sz w:val="24"/>
          <w:szCs w:val="24"/>
        </w:rPr>
        <w:t>Java Applet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的股票分析软件。</w:t>
      </w:r>
      <w:bookmarkEnd w:id="27"/>
    </w:p>
    <w:p w:rsidR="00D406D4" w:rsidRPr="00F23F30" w:rsidRDefault="00D406D4">
      <w:pPr>
        <w:pStyle w:val="a7"/>
        <w:spacing w:line="360" w:lineRule="auto"/>
        <w:ind w:left="31680" w:hanging="31680"/>
        <w:outlineLvl w:val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28" w:name="_Toc7"/>
      <w:r w:rsidRPr="00F23F30">
        <w:tab/>
      </w:r>
      <w:bookmarkStart w:id="29" w:name="_Toc444851999"/>
      <w:r w:rsidRPr="00F23F30">
        <w:rPr>
          <w:sz w:val="30"/>
          <w:szCs w:val="30"/>
        </w:rPr>
        <w:t xml:space="preserve">2.1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产品前景</w:t>
      </w:r>
      <w:bookmarkEnd w:id="28"/>
      <w:bookmarkEnd w:id="29"/>
    </w:p>
    <w:p w:rsidR="00D406D4" w:rsidRPr="00F23F30" w:rsidRDefault="00D406D4">
      <w:pPr>
        <w:rPr>
          <w:rFonts w:ascii="微软雅黑" w:eastAsia="微软雅黑" w:hAnsi="微软雅黑" w:cs="Helvetica"/>
          <w:b/>
          <w:bCs/>
          <w:kern w:val="0"/>
          <w:sz w:val="32"/>
          <w:szCs w:val="32"/>
          <w:lang w:val="zh-TW" w:eastAsia="zh-TW"/>
        </w:rPr>
      </w:pPr>
    </w:p>
    <w:p w:rsidR="00D406D4" w:rsidRPr="00F23F30" w:rsidRDefault="00026811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作为一个基于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</w:rPr>
        <w:t xml:space="preserve"> API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的独立系统，</w:t>
      </w:r>
      <w:r w:rsidRPr="00F23F30">
        <w:rPr>
          <w:rFonts w:ascii="微软雅黑" w:eastAsia="微软雅黑" w:hAnsi="微软雅黑" w:cs="黑体"/>
          <w:sz w:val="24"/>
          <w:szCs w:val="24"/>
        </w:rPr>
        <w:t>AQAS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能够帮助用户得出关于股票行情的新的结论和报告。</w:t>
      </w:r>
    </w:p>
    <w:p w:rsidR="00D406D4" w:rsidRPr="00F23F30" w:rsidRDefault="00D406D4">
      <w:pPr>
        <w:pStyle w:val="a7"/>
        <w:spacing w:line="360" w:lineRule="auto"/>
        <w:outlineLvl w:val="1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30" w:name="_Toc8"/>
      <w:r w:rsidRPr="00F23F30">
        <w:tab/>
      </w:r>
      <w:bookmarkStart w:id="31" w:name="_Toc444852000"/>
      <w:r w:rsidRPr="00F23F30">
        <w:rPr>
          <w:rFonts w:cs="黑体"/>
          <w:sz w:val="30"/>
          <w:szCs w:val="30"/>
        </w:rPr>
        <w:t xml:space="preserve">2.2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产品具体功能</w:t>
      </w:r>
      <w:bookmarkEnd w:id="30"/>
      <w:bookmarkEnd w:id="31"/>
    </w:p>
    <w:p w:rsidR="00D406D4" w:rsidRPr="00F23F30" w:rsidRDefault="00D406D4">
      <w:pPr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bookmarkStart w:id="32" w:name="_Toc444852001"/>
      <w:r w:rsidRPr="00F23F30">
        <w:rPr>
          <w:rFonts w:ascii="微软雅黑" w:eastAsia="微软雅黑" w:hAnsi="微软雅黑" w:cs="黑体"/>
          <w:sz w:val="24"/>
          <w:szCs w:val="24"/>
        </w:rPr>
        <w:t>1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）展现所有股票列表，并显示所有股票当天的开盘、收盘、历史最高最低、成交量等股票基本信息</w:t>
      </w:r>
      <w:bookmarkEnd w:id="32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lastRenderedPageBreak/>
        <w:tab/>
      </w:r>
      <w:bookmarkStart w:id="33" w:name="_Toc444852002"/>
      <w:r w:rsidRPr="00F23F30">
        <w:rPr>
          <w:rFonts w:ascii="微软雅黑" w:eastAsia="微软雅黑" w:hAnsi="微软雅黑" w:cs="黑体"/>
          <w:sz w:val="24"/>
          <w:szCs w:val="24"/>
        </w:rPr>
        <w:t>2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）根据用户所选的股票编号，显示该股票近一个月内的基本历史数据</w:t>
      </w:r>
      <w:bookmarkEnd w:id="33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4" w:name="_Toc444852003"/>
      <w:r w:rsidRPr="00F23F30">
        <w:rPr>
          <w:rFonts w:ascii="微软雅黑" w:eastAsia="微软雅黑" w:hAnsi="微软雅黑" w:cs="黑体"/>
          <w:sz w:val="24"/>
          <w:szCs w:val="24"/>
        </w:rPr>
        <w:t>3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）根据用户所选的股票编号和时间范围，显示该股票指定时间段内的基本历史数据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（</w:t>
      </w:r>
      <w:r w:rsidRPr="00F23F30">
        <w:rPr>
          <w:rFonts w:ascii="微软雅黑" w:eastAsia="微软雅黑" w:hAnsi="微软雅黑"/>
          <w:lang w:val="zh-CN"/>
        </w:rPr>
        <w:t>迭代一之后实现的功能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）</w:t>
      </w:r>
      <w:bookmarkEnd w:id="34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5" w:name="_Toc444852004"/>
      <w:r w:rsidRPr="00F23F30">
        <w:rPr>
          <w:rFonts w:ascii="微软雅黑" w:eastAsia="微软雅黑" w:hAnsi="微软雅黑" w:cs="黑体"/>
          <w:sz w:val="24"/>
          <w:szCs w:val="24"/>
        </w:rPr>
        <w:t>4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）根据用户指定的换手率、市盈率、市净率对所有股票进行筛选</w:t>
      </w:r>
      <w:bookmarkEnd w:id="35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6" w:name="_Toc444852005"/>
      <w:r w:rsidRPr="00F23F30">
        <w:rPr>
          <w:rFonts w:ascii="微软雅黑" w:eastAsia="微软雅黑" w:hAnsi="微软雅黑" w:cs="黑体"/>
          <w:sz w:val="24"/>
          <w:szCs w:val="24"/>
        </w:rPr>
        <w:t>5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）显示近一个月内的大盘数据</w:t>
      </w:r>
      <w:bookmarkEnd w:id="36"/>
    </w:p>
    <w:p w:rsidR="00D406D4" w:rsidRPr="00F23F30" w:rsidRDefault="00026811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37" w:name="_Toc444852006"/>
      <w:r w:rsidRPr="00F23F30">
        <w:rPr>
          <w:rFonts w:ascii="微软雅黑" w:eastAsia="微软雅黑" w:hAnsi="微软雅黑" w:cs="黑体"/>
          <w:sz w:val="24"/>
          <w:szCs w:val="24"/>
        </w:rPr>
        <w:t>6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）根据用户所选的时间范围，显示指定时间内的大盘基本历史数据</w:t>
      </w:r>
      <w:bookmarkEnd w:id="37"/>
    </w:p>
    <w:p w:rsidR="00D406D4" w:rsidRPr="00F23F30" w:rsidRDefault="00D406D4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spacing w:line="360" w:lineRule="auto"/>
        <w:ind w:left="425" w:firstLine="0"/>
        <w:outlineLvl w:val="1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38" w:name="_Toc9"/>
      <w:r w:rsidRPr="00F23F30">
        <w:tab/>
      </w:r>
      <w:bookmarkStart w:id="39" w:name="_Toc444852007"/>
      <w:r w:rsidRPr="00F23F30">
        <w:rPr>
          <w:sz w:val="30"/>
          <w:szCs w:val="30"/>
        </w:rPr>
        <w:t xml:space="preserve">2.3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用户特征</w:t>
      </w:r>
      <w:bookmarkEnd w:id="38"/>
      <w:bookmarkEnd w:id="39"/>
    </w:p>
    <w:p w:rsidR="00D406D4" w:rsidRPr="00F23F30" w:rsidRDefault="00D406D4">
      <w:pPr>
        <w:rPr>
          <w:rFonts w:ascii="微软雅黑" w:eastAsia="微软雅黑" w:hAnsi="微软雅黑" w:cs="Helvetica"/>
          <w:b/>
          <w:bCs/>
          <w:kern w:val="0"/>
          <w:sz w:val="32"/>
          <w:szCs w:val="32"/>
          <w:lang w:val="zh-TW" w:eastAsia="zh-TW"/>
        </w:rPr>
      </w:pPr>
    </w:p>
    <w:tbl>
      <w:tblPr>
        <w:tblStyle w:val="TableNormal"/>
        <w:tblW w:w="792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0"/>
        <w:gridCol w:w="6120"/>
      </w:tblGrid>
      <w:tr w:rsidR="00D406D4" w:rsidRPr="00F23F30">
        <w:trPr>
          <w:trHeight w:val="243"/>
        </w:trPr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06D4" w:rsidRPr="00F23F30" w:rsidRDefault="00026811">
            <w:pPr>
              <w:pStyle w:val="a7"/>
              <w:spacing w:line="360" w:lineRule="auto"/>
              <w:ind w:firstLine="0"/>
              <w:outlineLvl w:val="1"/>
              <w:rPr>
                <w:rFonts w:ascii="微软雅黑" w:eastAsia="微软雅黑" w:hAnsi="微软雅黑"/>
              </w:rPr>
            </w:pPr>
            <w:bookmarkStart w:id="40" w:name="_Toc444852008"/>
            <w:r w:rsidRPr="00F23F30">
              <w:rPr>
                <w:rFonts w:ascii="微软雅黑" w:eastAsia="微软雅黑" w:hAnsi="微软雅黑" w:cs="黑体"/>
                <w:sz w:val="24"/>
                <w:szCs w:val="24"/>
                <w:lang w:val="zh-TW" w:eastAsia="zh-TW"/>
              </w:rPr>
              <w:t>普通用户</w:t>
            </w:r>
            <w:bookmarkEnd w:id="40"/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06D4" w:rsidRPr="00F23F30" w:rsidRDefault="00026811">
            <w:pPr>
              <w:pStyle w:val="a7"/>
              <w:spacing w:line="360" w:lineRule="auto"/>
              <w:ind w:firstLine="0"/>
              <w:outlineLvl w:val="1"/>
              <w:rPr>
                <w:rFonts w:ascii="微软雅黑" w:eastAsia="微软雅黑" w:hAnsi="微软雅黑"/>
              </w:rPr>
            </w:pPr>
            <w:bookmarkStart w:id="41" w:name="_Toc444852009"/>
            <w:r w:rsidRPr="00F23F30">
              <w:rPr>
                <w:rFonts w:ascii="微软雅黑" w:eastAsia="微软雅黑" w:hAnsi="微软雅黑" w:cs="黑体"/>
                <w:sz w:val="24"/>
                <w:szCs w:val="24"/>
                <w:lang w:val="zh-TW" w:eastAsia="zh-TW"/>
              </w:rPr>
              <w:t>对计算机的使用能力以及对股票的理解程度差异很大</w:t>
            </w:r>
            <w:bookmarkEnd w:id="41"/>
          </w:p>
        </w:tc>
      </w:tr>
    </w:tbl>
    <w:p w:rsidR="00D406D4" w:rsidRPr="00F23F30" w:rsidRDefault="00D406D4">
      <w:pPr>
        <w:pStyle w:val="a7"/>
        <w:ind w:left="468" w:hanging="468"/>
        <w:outlineLvl w:val="1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D406D4">
      <w:pPr>
        <w:pStyle w:val="a7"/>
        <w:spacing w:line="360" w:lineRule="auto"/>
        <w:outlineLvl w:val="1"/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42" w:name="_Toc10"/>
      <w:r w:rsidRPr="00F23F30">
        <w:tab/>
      </w:r>
      <w:bookmarkStart w:id="43" w:name="_Toc444852010"/>
      <w:r w:rsidRPr="00F23F30">
        <w:rPr>
          <w:sz w:val="30"/>
          <w:szCs w:val="30"/>
        </w:rPr>
        <w:t xml:space="preserve">2.4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约束</w:t>
      </w:r>
      <w:bookmarkEnd w:id="42"/>
      <w:bookmarkEnd w:id="43"/>
    </w:p>
    <w:p w:rsidR="00D406D4" w:rsidRPr="00F23F30" w:rsidRDefault="00D406D4">
      <w:pPr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>
      <w:pPr>
        <w:pStyle w:val="a7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24"/>
          <w:szCs w:val="24"/>
        </w:rPr>
        <w:tab/>
      </w:r>
      <w:bookmarkStart w:id="44" w:name="_Toc444852011"/>
      <w:r w:rsidRPr="00F23F30">
        <w:rPr>
          <w:rFonts w:ascii="微软雅黑" w:eastAsia="微软雅黑" w:hAnsi="微软雅黑" w:cs="黑体"/>
          <w:sz w:val="24"/>
          <w:szCs w:val="24"/>
        </w:rPr>
        <w:t>CON1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：采用</w:t>
      </w:r>
      <w:r w:rsidRPr="00F23F30">
        <w:rPr>
          <w:rFonts w:ascii="微软雅黑" w:eastAsia="微软雅黑" w:hAnsi="微软雅黑" w:cs="黑体"/>
          <w:sz w:val="24"/>
          <w:szCs w:val="24"/>
        </w:rPr>
        <w:t>Java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语言开发</w:t>
      </w:r>
      <w:bookmarkEnd w:id="44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45" w:name="_Toc444852012"/>
      <w:r w:rsidRPr="00F23F30">
        <w:rPr>
          <w:rFonts w:ascii="微软雅黑" w:eastAsia="微软雅黑" w:hAnsi="微软雅黑" w:cs="黑体"/>
          <w:sz w:val="24"/>
          <w:szCs w:val="24"/>
        </w:rPr>
        <w:t xml:space="preserve">CON2: 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系统使用</w:t>
      </w:r>
      <w:r w:rsidRPr="00F23F30">
        <w:rPr>
          <w:rFonts w:ascii="微软雅黑" w:eastAsia="微软雅黑" w:hAnsi="微软雅黑" w:cs="黑体"/>
          <w:sz w:val="24"/>
          <w:szCs w:val="24"/>
        </w:rPr>
        <w:t>PC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端的图形界面</w:t>
      </w:r>
      <w:bookmarkEnd w:id="45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46" w:name="_Toc444852013"/>
      <w:r w:rsidRPr="00F23F30">
        <w:rPr>
          <w:rFonts w:ascii="微软雅黑" w:eastAsia="微软雅黑" w:hAnsi="微软雅黑" w:cs="黑体"/>
          <w:sz w:val="24"/>
          <w:szCs w:val="24"/>
        </w:rPr>
        <w:t>CON3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：迭代一、二不使用数据库</w:t>
      </w:r>
      <w:bookmarkEnd w:id="46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47" w:name="_Toc444852014"/>
      <w:r w:rsidRPr="00F23F30">
        <w:rPr>
          <w:rFonts w:ascii="微软雅黑" w:eastAsia="微软雅黑" w:hAnsi="微软雅黑" w:cs="黑体"/>
          <w:sz w:val="24"/>
          <w:szCs w:val="24"/>
        </w:rPr>
        <w:t>CON4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：采用分层模型进行开发</w:t>
      </w:r>
      <w:bookmarkEnd w:id="47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lastRenderedPageBreak/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48" w:name="_Toc444852015"/>
      <w:r w:rsidRPr="00F23F30">
        <w:rPr>
          <w:rFonts w:ascii="微软雅黑" w:eastAsia="微软雅黑" w:hAnsi="微软雅黑" w:cs="黑体"/>
          <w:sz w:val="24"/>
          <w:szCs w:val="24"/>
        </w:rPr>
        <w:t>CON5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：项目后期会增加数据来源及开放式功能</w:t>
      </w:r>
      <w:bookmarkEnd w:id="48"/>
    </w:p>
    <w:p w:rsidR="00D406D4" w:rsidRPr="00F23F30" w:rsidRDefault="00026811">
      <w:pPr>
        <w:pStyle w:val="a7"/>
        <w:ind w:firstLine="31680"/>
        <w:outlineLvl w:val="1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ab/>
      </w:r>
      <w:bookmarkStart w:id="49" w:name="_Toc444852016"/>
      <w:r w:rsidRPr="00F23F30">
        <w:rPr>
          <w:rFonts w:ascii="微软雅黑" w:eastAsia="微软雅黑" w:hAnsi="微软雅黑" w:cs="黑体"/>
          <w:sz w:val="24"/>
          <w:szCs w:val="24"/>
        </w:rPr>
        <w:t>CON6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：每次迭代产品均必须附带部署说明文档</w:t>
      </w:r>
      <w:bookmarkEnd w:id="49"/>
    </w:p>
    <w:p w:rsidR="00D406D4" w:rsidRPr="00F23F30" w:rsidRDefault="00D406D4">
      <w:pPr>
        <w:pStyle w:val="a7"/>
        <w:spacing w:line="360" w:lineRule="auto"/>
        <w:ind w:left="358" w:firstLine="31680"/>
        <w:outlineLvl w:val="1"/>
        <w:rPr>
          <w:rFonts w:ascii="微软雅黑" w:eastAsia="微软雅黑" w:hAnsi="微软雅黑" w:cs="黑体"/>
          <w:b/>
          <w:bCs/>
          <w:sz w:val="24"/>
          <w:szCs w:val="24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50" w:name="_Toc11"/>
      <w:r w:rsidRPr="00F23F30">
        <w:tab/>
      </w:r>
      <w:bookmarkStart w:id="51" w:name="_Toc444852017"/>
      <w:r w:rsidRPr="00F23F30">
        <w:rPr>
          <w:rFonts w:cs="黑体"/>
          <w:sz w:val="30"/>
          <w:szCs w:val="30"/>
        </w:rPr>
        <w:t xml:space="preserve">2.5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假设和依赖</w:t>
      </w:r>
      <w:bookmarkEnd w:id="50"/>
      <w:bookmarkEnd w:id="51"/>
    </w:p>
    <w:p w:rsidR="00D406D4" w:rsidRPr="00F23F30" w:rsidRDefault="00D406D4">
      <w:pPr>
        <w:rPr>
          <w:rFonts w:ascii="微软雅黑" w:eastAsia="微软雅黑" w:hAnsi="微软雅黑" w:cs="黑体"/>
          <w:b/>
          <w:bCs/>
          <w:sz w:val="30"/>
          <w:szCs w:val="30"/>
        </w:rPr>
      </w:pP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>AS1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：通过</w:t>
      </w:r>
      <w:proofErr w:type="spellStart"/>
      <w:r w:rsidRPr="00F23F30">
        <w:rPr>
          <w:rFonts w:ascii="微软雅黑" w:eastAsia="微软雅黑" w:hAnsi="微软雅黑" w:cs="黑体"/>
          <w:sz w:val="24"/>
          <w:szCs w:val="24"/>
        </w:rPr>
        <w:t>AnyQuant</w:t>
      </w:r>
      <w:proofErr w:type="spellEnd"/>
      <w:r w:rsidRPr="00F23F30">
        <w:rPr>
          <w:rFonts w:ascii="微软雅黑" w:eastAsia="微软雅黑" w:hAnsi="微软雅黑" w:cs="黑体"/>
          <w:sz w:val="24"/>
          <w:szCs w:val="24"/>
        </w:rPr>
        <w:t xml:space="preserve"> API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所获取的数据实时且真实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  <w:t>AS2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：</w:t>
      </w:r>
      <w:r w:rsidRPr="00F23F30">
        <w:rPr>
          <w:rFonts w:ascii="微软雅黑" w:eastAsia="微软雅黑" w:hAnsi="微软雅黑" w:cs="黑体"/>
          <w:sz w:val="24"/>
          <w:szCs w:val="24"/>
        </w:rPr>
        <w:t>AQAS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不支持离线功能</w:t>
      </w:r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F23F30" w:rsidP="00F23F30">
      <w:pPr>
        <w:pStyle w:val="10"/>
        <w:rPr>
          <w:rFonts w:cs="黑体"/>
          <w:sz w:val="32"/>
          <w:szCs w:val="32"/>
          <w:lang w:val="zh-TW" w:eastAsia="zh-TW"/>
        </w:rPr>
      </w:pPr>
      <w:bookmarkStart w:id="52" w:name="_Toc12"/>
      <w:bookmarkStart w:id="53" w:name="_Toc444852018"/>
      <w:r>
        <w:rPr>
          <w:rFonts w:ascii="微软雅黑" w:eastAsia="微软雅黑" w:hAnsi="微软雅黑" w:cs="微软雅黑" w:hint="eastAsia"/>
          <w:lang w:val="zh-TW"/>
        </w:rPr>
        <w:t>2.</w:t>
      </w:r>
      <w:r w:rsidR="00026811" w:rsidRPr="00F23F30">
        <w:rPr>
          <w:rFonts w:ascii="微软雅黑" w:eastAsia="微软雅黑" w:hAnsi="微软雅黑" w:cs="微软雅黑" w:hint="eastAsia"/>
          <w:lang w:val="zh-TW" w:eastAsia="zh-TW"/>
        </w:rPr>
        <w:t>详细需求描述</w:t>
      </w:r>
      <w:bookmarkEnd w:id="52"/>
      <w:bookmarkEnd w:id="53"/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54" w:name="_Toc13"/>
      <w:bookmarkStart w:id="55" w:name="_Toc444852019"/>
      <w:r w:rsidRPr="00F23F30">
        <w:rPr>
          <w:rFonts w:cs="黑体"/>
        </w:rPr>
        <w:t xml:space="preserve">3.1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对外接口需求</w:t>
      </w:r>
      <w:bookmarkEnd w:id="54"/>
      <w:bookmarkEnd w:id="55"/>
    </w:p>
    <w:p w:rsidR="00D406D4" w:rsidRPr="00F23F30" w:rsidRDefault="00026811" w:rsidP="00601126">
      <w:pPr>
        <w:pStyle w:val="5"/>
      </w:pPr>
      <w:r w:rsidRPr="00F23F30">
        <w:t xml:space="preserve">3.1.1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用户界面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采用</w:t>
      </w:r>
      <w:r w:rsidRPr="00F23F30">
        <w:rPr>
          <w:rFonts w:ascii="微软雅黑" w:eastAsia="微软雅黑" w:hAnsi="微软雅黑" w:cs="黑体"/>
          <w:sz w:val="24"/>
          <w:szCs w:val="24"/>
        </w:rPr>
        <w:t>PC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端图形化界面，风格简洁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，</w:t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文字说明</w:t>
      </w:r>
      <w:r w:rsidRPr="00F23F30">
        <w:rPr>
          <w:rFonts w:ascii="微软雅黑" w:eastAsia="微软雅黑" w:hAnsi="微软雅黑"/>
          <w:lang w:val="zh-CN"/>
        </w:rPr>
        <w:t>通俗易懂</w:t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，适合</w:t>
      </w:r>
      <w:r w:rsidRPr="00F23F30">
        <w:rPr>
          <w:rFonts w:ascii="微软雅黑" w:eastAsia="微软雅黑" w:hAnsi="微软雅黑"/>
          <w:lang w:val="zh-CN"/>
        </w:rPr>
        <w:t>专业和</w:t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非专业用户使用</w:t>
      </w:r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rPr>
          <w:sz w:val="24"/>
          <w:szCs w:val="24"/>
        </w:rPr>
        <w:lastRenderedPageBreak/>
        <w:tab/>
      </w:r>
      <w:r w:rsidRPr="00F23F30">
        <w:t xml:space="preserve">3.1.2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硬件接口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Pr="00F23F30">
        <w:rPr>
          <w:rFonts w:ascii="微软雅黑" w:eastAsia="微软雅黑" w:hAnsi="微软雅黑" w:cs="黑体"/>
          <w:sz w:val="24"/>
          <w:szCs w:val="24"/>
        </w:rPr>
        <w:tab/>
      </w:r>
      <w:r w:rsidR="00F23F30" w:rsidRPr="00F23F30">
        <w:rPr>
          <w:rFonts w:ascii="微软雅黑" w:eastAsia="微软雅黑" w:hAnsi="微软雅黑" w:cs="黑体" w:hint="eastAsia"/>
          <w:sz w:val="24"/>
          <w:szCs w:val="24"/>
          <w:lang w:val="zh-TW"/>
        </w:rPr>
        <w:t>鼠标，键盘，显示器等基本设备</w:t>
      </w:r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t xml:space="preserve">3.1.3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软件接口</w:t>
      </w:r>
    </w:p>
    <w:p w:rsidR="00D406D4" w:rsidRPr="00F23F30" w:rsidRDefault="00026811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8"/>
          <w:szCs w:val="28"/>
        </w:rPr>
        <w:tab/>
      </w:r>
      <w:r w:rsidR="00F23F30" w:rsidRPr="00F23F30">
        <w:rPr>
          <w:rFonts w:ascii="微软雅黑" w:eastAsia="微软雅黑" w:hAnsi="微软雅黑" w:cs="黑体" w:hint="eastAsia"/>
          <w:sz w:val="24"/>
          <w:szCs w:val="24"/>
          <w:lang w:val="zh-CN"/>
        </w:rPr>
        <w:t>支持jdk虚拟机下的操作系统</w:t>
      </w:r>
    </w:p>
    <w:p w:rsidR="00D406D4" w:rsidRPr="00F23F30" w:rsidRDefault="00D406D4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t xml:space="preserve">3.1.4 </w:t>
      </w:r>
      <w:r w:rsidRPr="00F23F30">
        <w:rPr>
          <w:rFonts w:ascii="微软雅黑" w:eastAsia="微软雅黑" w:hAnsi="微软雅黑" w:cs="微软雅黑" w:hint="eastAsia"/>
          <w:lang w:val="zh-TW" w:eastAsia="zh-TW"/>
        </w:rPr>
        <w:t>通信接口</w:t>
      </w:r>
    </w:p>
    <w:p w:rsidR="00D406D4" w:rsidRPr="00F23F30" w:rsidRDefault="00026811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8"/>
          <w:szCs w:val="28"/>
        </w:rPr>
        <w:tab/>
      </w:r>
      <w:r w:rsidRPr="00F23F30">
        <w:rPr>
          <w:rFonts w:ascii="微软雅黑" w:eastAsia="微软雅黑" w:hAnsi="微软雅黑"/>
          <w:sz w:val="24"/>
          <w:szCs w:val="24"/>
          <w:lang w:val="zh-CN"/>
        </w:rPr>
        <w:t>需要联网</w:t>
      </w:r>
      <w:r w:rsidR="00F23F30" w:rsidRPr="00F23F30">
        <w:rPr>
          <w:rFonts w:ascii="微软雅黑" w:eastAsia="微软雅黑" w:hAnsi="微软雅黑" w:hint="eastAsia"/>
          <w:sz w:val="24"/>
          <w:szCs w:val="24"/>
          <w:lang w:val="zh-CN"/>
        </w:rPr>
        <w:t>，AnyQuant 所提供的部分API</w:t>
      </w:r>
    </w:p>
    <w:p w:rsidR="00D406D4" w:rsidRPr="00F23F30" w:rsidRDefault="00D406D4">
      <w:pPr>
        <w:pStyle w:val="a7"/>
        <w:spacing w:line="360" w:lineRule="auto"/>
        <w:ind w:left="425" w:firstLine="0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spacing w:line="360" w:lineRule="auto"/>
        <w:ind w:left="425" w:firstLine="0"/>
        <w:rPr>
          <w:rFonts w:ascii="微软雅黑" w:eastAsia="微软雅黑" w:hAnsi="微软雅黑"/>
        </w:rPr>
      </w:pPr>
    </w:p>
    <w:p w:rsidR="00D406D4" w:rsidRPr="00F23F30" w:rsidRDefault="00026811" w:rsidP="00601126">
      <w:pPr>
        <w:pStyle w:val="3"/>
        <w:rPr>
          <w:sz w:val="30"/>
          <w:szCs w:val="30"/>
          <w:lang w:val="zh-TW" w:eastAsia="zh-TW"/>
        </w:rPr>
      </w:pPr>
      <w:bookmarkStart w:id="56" w:name="_Toc14"/>
      <w:bookmarkStart w:id="57" w:name="_Toc444852020"/>
      <w:r w:rsidRPr="00F23F30">
        <w:t xml:space="preserve">3.2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功能需求</w:t>
      </w:r>
      <w:bookmarkEnd w:id="56"/>
      <w:bookmarkEnd w:id="57"/>
    </w:p>
    <w:p w:rsidR="00D406D4" w:rsidRPr="00F23F30" w:rsidRDefault="00026811" w:rsidP="00601126">
      <w:pPr>
        <w:pStyle w:val="5"/>
        <w:rPr>
          <w:lang w:eastAsia="zh-TW"/>
        </w:rPr>
      </w:pPr>
      <w:r w:rsidRPr="00F23F30">
        <w:rPr>
          <w:lang w:val="zh-CN" w:eastAsia="zh-TW"/>
        </w:rPr>
        <w:t xml:space="preserve">3.2.1 </w:t>
      </w:r>
      <w:r w:rsidRPr="00F23F30">
        <w:rPr>
          <w:rFonts w:ascii="微软雅黑" w:eastAsia="微软雅黑" w:hAnsi="微软雅黑" w:cs="微软雅黑" w:hint="eastAsia"/>
          <w:lang w:val="zh-CN" w:eastAsia="zh-TW"/>
        </w:rPr>
        <w:t>查看所有股票列表</w:t>
      </w:r>
    </w:p>
    <w:p w:rsidR="00D406D4" w:rsidRPr="00F23F30" w:rsidRDefault="00026811" w:rsidP="00601126">
      <w:pPr>
        <w:pStyle w:val="7"/>
        <w:rPr>
          <w:lang w:eastAsia="zh-TW"/>
        </w:rPr>
      </w:pPr>
      <w:r w:rsidRPr="00F23F30">
        <w:rPr>
          <w:lang w:val="zh-CN" w:eastAsia="zh-TW"/>
        </w:rPr>
        <w:t xml:space="preserve">3.2.1.1 </w:t>
      </w:r>
      <w:r w:rsidRPr="00F23F30">
        <w:rPr>
          <w:rFonts w:ascii="宋体" w:eastAsia="宋体" w:hAnsi="宋体" w:cs="宋体" w:hint="eastAsia"/>
          <w:lang w:val="zh-CN" w:eastAsia="zh-TW"/>
        </w:rPr>
        <w:t>特性描述</w:t>
      </w:r>
      <w:r w:rsidRPr="00F23F30">
        <w:rPr>
          <w:lang w:val="zh-CN" w:eastAsia="zh-TW"/>
        </w:rPr>
        <w:tab/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用户可以查看从AnyQuant API上所获取的深市和上市的所有股票及其基本信息（编号、名称、最新的</w:t>
      </w:r>
      <w:r w:rsidRPr="00F23F30">
        <w:rPr>
          <w:rFonts w:ascii="微软雅黑" w:eastAsia="微软雅黑" w:hAnsi="微软雅黑" w:cs="黑体"/>
          <w:sz w:val="24"/>
          <w:szCs w:val="24"/>
          <w:lang w:val="zh-TW" w:eastAsia="zh-TW"/>
        </w:rPr>
        <w:t>开盘、收盘、历史最高最低、成交量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），点击某只股票后可以显示该股票的近一个月内的详细信息。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lastRenderedPageBreak/>
        <w:t xml:space="preserve">3.2.1.2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刺激</w:t>
      </w:r>
      <w:r w:rsidRPr="00601126">
        <w:rPr>
          <w:lang w:val="zh-CN" w:eastAsia="zh-TW"/>
        </w:rPr>
        <w:t>/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刺激：用户打开系统主界面</w:t>
      </w:r>
    </w:p>
    <w:p w:rsidR="00D406D4" w:rsidRDefault="00722FCA">
      <w:pPr>
        <w:pStyle w:val="a7"/>
        <w:spacing w:line="360" w:lineRule="auto"/>
        <w:rPr>
          <w:rFonts w:ascii="微软雅黑" w:eastAsia="微软雅黑" w:hAnsi="微软雅黑" w:cs="黑体" w:hint="eastAsia"/>
          <w:sz w:val="24"/>
          <w:szCs w:val="24"/>
          <w:lang w:val="zh-CN"/>
        </w:rPr>
      </w:pPr>
      <w:r>
        <w:rPr>
          <w:rFonts w:ascii="微软雅黑" w:eastAsia="微软雅黑" w:hAnsi="微软雅黑" w:cs="黑体"/>
          <w:sz w:val="24"/>
          <w:szCs w:val="24"/>
          <w:lang w:val="zh-CN"/>
        </w:rPr>
        <w:t>响应：系统显示所有股票信息，</w:t>
      </w:r>
      <w:r>
        <w:rPr>
          <w:rFonts w:ascii="微软雅黑" w:eastAsia="微软雅黑" w:hAnsi="微软雅黑" w:cs="黑体" w:hint="eastAsia"/>
          <w:sz w:val="24"/>
          <w:szCs w:val="24"/>
          <w:lang w:val="zh-CN"/>
        </w:rPr>
        <w:t>包括股票ID，开盘价，最高价，最低价，收盘价，后复权价，交易量，转手率，市盈率，市净率以及更新时间等信息</w:t>
      </w:r>
    </w:p>
    <w:p w:rsidR="00722FCA" w:rsidRDefault="00722FCA" w:rsidP="00722FCA">
      <w:pPr>
        <w:pStyle w:val="a7"/>
        <w:spacing w:line="360" w:lineRule="auto"/>
        <w:rPr>
          <w:rFonts w:ascii="微软雅黑" w:eastAsia="微软雅黑" w:hAnsi="微软雅黑" w:cs="黑体" w:hint="eastAsia"/>
          <w:sz w:val="24"/>
          <w:szCs w:val="24"/>
          <w:lang w:val="zh-CN"/>
        </w:rPr>
      </w:pPr>
      <w:r>
        <w:rPr>
          <w:rFonts w:ascii="微软雅黑" w:eastAsia="微软雅黑" w:hAnsi="微软雅黑" w:cs="黑体" w:hint="eastAsia"/>
          <w:sz w:val="24"/>
          <w:szCs w:val="24"/>
          <w:lang w:val="zh-CN"/>
        </w:rPr>
        <w:t>刺激：用户选择查看股票列表</w:t>
      </w:r>
    </w:p>
    <w:p w:rsidR="00722FCA" w:rsidRPr="00722FCA" w:rsidRDefault="00722FCA" w:rsidP="00722FCA">
      <w:pPr>
        <w:pStyle w:val="a7"/>
        <w:spacing w:line="360" w:lineRule="auto"/>
        <w:rPr>
          <w:rFonts w:ascii="微软雅黑" w:eastAsia="微软雅黑" w:hAnsi="微软雅黑" w:cs="黑体" w:hint="eastAsia"/>
          <w:sz w:val="24"/>
          <w:szCs w:val="24"/>
          <w:lang w:val="zh-CN"/>
        </w:rPr>
      </w:pPr>
      <w:r>
        <w:rPr>
          <w:rFonts w:ascii="微软雅黑" w:eastAsia="微软雅黑" w:hAnsi="微软雅黑" w:cs="黑体" w:hint="eastAsia"/>
          <w:sz w:val="24"/>
          <w:szCs w:val="24"/>
          <w:lang w:val="zh-CN"/>
        </w:rPr>
        <w:t>响应：系统显示所有股票信息，</w:t>
      </w:r>
      <w:r>
        <w:rPr>
          <w:rFonts w:ascii="微软雅黑" w:eastAsia="微软雅黑" w:hAnsi="微软雅黑" w:cs="黑体" w:hint="eastAsia"/>
          <w:sz w:val="24"/>
          <w:szCs w:val="24"/>
          <w:lang w:val="zh-CN"/>
        </w:rPr>
        <w:t>包括股票ID，开盘价，最高价，最低价，收盘价，后复权价，交易量，转手率，市盈率，市净率以及更新时间等信息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3.2.1.3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415"/>
        <w:gridCol w:w="5865"/>
      </w:tblGrid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58" w:name="_Toc444852021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Stock.All.Show</w:t>
            </w:r>
            <w:bookmarkEnd w:id="58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59" w:name="_Toc444852022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</w:t>
            </w:r>
            <w:r w:rsidR="00722FCA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选择查看股票列表时（</w:t>
            </w:r>
            <w:r w:rsidR="00722FCA">
              <w:rPr>
                <w:rFonts w:ascii="微软雅黑" w:eastAsia="微软雅黑" w:hAnsi="微软雅黑"/>
                <w:kern w:val="0"/>
                <w:sz w:val="24"/>
                <w:szCs w:val="24"/>
              </w:rPr>
              <w:t>打开</w:t>
            </w:r>
            <w:r w:rsidR="00722FCA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主</w:t>
            </w:r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界面</w:t>
            </w:r>
            <w:r w:rsidR="00722FCA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默认显示股票列表）</w:t>
            </w:r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，系统显示所有股票的基本信息</w:t>
            </w:r>
            <w:bookmarkEnd w:id="59"/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0" w:name="_Toc44485202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</w:t>
            </w:r>
            <w:bookmarkEnd w:id="60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1" w:name="_Toc44485202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</w:t>
            </w:r>
            <w:r w:rsidR="00722FCA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查看</w:t>
            </w:r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单支股票</w:t>
            </w:r>
            <w:bookmarkEnd w:id="61"/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2"/>
          <w:szCs w:val="22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2"/>
          <w:szCs w:val="22"/>
        </w:rPr>
      </w:pPr>
    </w:p>
    <w:p w:rsidR="00D406D4" w:rsidRPr="00601126" w:rsidRDefault="00026811" w:rsidP="00601126">
      <w:pPr>
        <w:pStyle w:val="5"/>
        <w:rPr>
          <w:lang w:val="zh-CN" w:eastAsia="zh-TW"/>
        </w:rPr>
      </w:pPr>
      <w:r w:rsidRPr="00601126">
        <w:rPr>
          <w:lang w:val="zh-CN" w:eastAsia="zh-TW"/>
        </w:rPr>
        <w:t xml:space="preserve">3.2.2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查看单支股票数据</w:t>
      </w: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3.2.2.1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用户通过手动在股票列表中选取一支股票，或者在输入股票编号并搜索，查看所选股票近一个月内的详细历史数据（之后添加自定义时间功能）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lastRenderedPageBreak/>
        <w:t xml:space="preserve">3.2.2.2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刺激</w:t>
      </w:r>
      <w:r w:rsidRPr="00601126">
        <w:rPr>
          <w:lang w:val="zh-CN" w:eastAsia="zh-TW"/>
        </w:rPr>
        <w:t>/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</w:t>
      </w:r>
      <w:r w:rsidR="00B84B54">
        <w:rPr>
          <w:rFonts w:ascii="微软雅黑" w:eastAsia="微软雅黑" w:hAnsi="微软雅黑" w:cs="黑体" w:hint="eastAsia"/>
          <w:sz w:val="24"/>
          <w:szCs w:val="24"/>
          <w:lang w:val="zh-CN"/>
        </w:rPr>
        <w:t>选择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股票列表中的某支股票，或者</w:t>
      </w:r>
      <w:r w:rsidR="00B84B54">
        <w:rPr>
          <w:rFonts w:ascii="微软雅黑" w:eastAsia="微软雅黑" w:hAnsi="微软雅黑" w:cs="黑体" w:hint="eastAsia"/>
          <w:sz w:val="24"/>
          <w:szCs w:val="24"/>
          <w:lang w:val="zh-CN"/>
        </w:rPr>
        <w:t>通过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编号</w:t>
      </w:r>
      <w:r w:rsidR="00B84B54">
        <w:rPr>
          <w:rFonts w:ascii="微软雅黑" w:eastAsia="微软雅黑" w:hAnsi="微软雅黑" w:cs="黑体" w:hint="eastAsia"/>
          <w:sz w:val="24"/>
          <w:szCs w:val="24"/>
          <w:lang w:val="zh-CN"/>
        </w:rPr>
        <w:t>对某支股票进行选择</w:t>
      </w:r>
    </w:p>
    <w:p w:rsidR="00D406D4" w:rsidRDefault="00026811" w:rsidP="00B84B5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  <w:lang w:val="zh-CN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</w:t>
      </w:r>
      <w:r w:rsidR="00B84B54">
        <w:rPr>
          <w:rFonts w:ascii="微软雅黑" w:eastAsia="微软雅黑" w:hAnsi="微软雅黑" w:cs="黑体" w:hint="eastAsia"/>
          <w:sz w:val="24"/>
          <w:szCs w:val="24"/>
          <w:lang w:val="zh-CN"/>
        </w:rPr>
        <w:t>默认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显示所选股票一个月内的历史数据</w:t>
      </w:r>
      <w:r w:rsidR="00B84B54">
        <w:rPr>
          <w:rFonts w:ascii="微软雅黑" w:eastAsia="微软雅黑" w:hAnsi="微软雅黑" w:cs="黑体" w:hint="eastAsia"/>
          <w:sz w:val="24"/>
          <w:szCs w:val="24"/>
          <w:lang w:val="zh-CN"/>
        </w:rPr>
        <w:t>（包括</w:t>
      </w:r>
      <w:r w:rsidR="00B84B54">
        <w:rPr>
          <w:rFonts w:ascii="微软雅黑" w:eastAsia="微软雅黑" w:hAnsi="微软雅黑" w:cs="黑体" w:hint="eastAsia"/>
          <w:sz w:val="24"/>
          <w:szCs w:val="24"/>
          <w:lang w:val="zh-CN"/>
        </w:rPr>
        <w:t>股票ID，开盘价，最高价，最低价，收盘价，后复权价，交易量，转手率，市盈率，市净率以及更新时间等信息</w:t>
      </w:r>
      <w:r w:rsidR="00B84B54">
        <w:rPr>
          <w:rFonts w:ascii="微软雅黑" w:eastAsia="微软雅黑" w:hAnsi="微软雅黑" w:cs="黑体" w:hint="eastAsia"/>
          <w:sz w:val="24"/>
          <w:szCs w:val="24"/>
          <w:lang w:val="zh-CN"/>
        </w:rPr>
        <w:t>）</w:t>
      </w:r>
    </w:p>
    <w:p w:rsidR="00B84B54" w:rsidRPr="00B84B54" w:rsidRDefault="00B84B54" w:rsidP="00B84B54">
      <w:pPr>
        <w:pStyle w:val="a7"/>
        <w:spacing w:line="360" w:lineRule="auto"/>
        <w:rPr>
          <w:rFonts w:ascii="微软雅黑" w:eastAsia="微软雅黑" w:hAnsi="微软雅黑" w:cs="黑体" w:hint="eastAsia"/>
          <w:sz w:val="24"/>
          <w:szCs w:val="24"/>
          <w:lang w:val="zh-CN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3.2.2.3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415"/>
        <w:gridCol w:w="5865"/>
      </w:tblGrid>
      <w:tr w:rsidR="00D406D4" w:rsidRPr="00F23F30">
        <w:trPr>
          <w:trHeight w:val="805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2" w:name="_Toc444852025"/>
            <w:proofErr w:type="spellStart"/>
            <w:proofErr w:type="gram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Stock.Single.Show</w:t>
            </w:r>
            <w:bookmarkEnd w:id="62"/>
            <w:proofErr w:type="spellEnd"/>
            <w:proofErr w:type="gram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3" w:name="_Toc444852026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Stock.Single.Close</w:t>
            </w:r>
            <w:bookmarkEnd w:id="63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4" w:name="_Toc444852027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在用户选择单支股票后，系统显示单支股票的基本信息</w:t>
            </w:r>
            <w:bookmarkEnd w:id="64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5" w:name="_Toc444852028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用户选择关闭后，系统关闭单支股票的界面</w:t>
            </w:r>
            <w:bookmarkEnd w:id="65"/>
          </w:p>
        </w:tc>
      </w:tr>
      <w:tr w:rsidR="00D406D4" w:rsidRPr="00F23F30">
        <w:trPr>
          <w:trHeight w:val="57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6" w:name="_Toc444852029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</w:t>
            </w:r>
            <w:bookmarkEnd w:id="66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7" w:name="_Toc444852030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系统允许用户选择单支股票</w:t>
            </w:r>
            <w:bookmarkEnd w:id="67"/>
          </w:p>
        </w:tc>
      </w:tr>
      <w:tr w:rsidR="00D406D4" w:rsidRPr="00F23F30">
        <w:trPr>
          <w:trHeight w:val="1742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8" w:name="_Toc444852031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Stock.Search</w:t>
            </w:r>
            <w:bookmarkEnd w:id="68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69" w:name="_Toc444852032"/>
            <w:proofErr w:type="spellStart"/>
            <w:proofErr w:type="gram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Stock.Search.Input</w:t>
            </w:r>
            <w:bookmarkEnd w:id="69"/>
            <w:proofErr w:type="spellEnd"/>
            <w:proofErr w:type="gramEnd"/>
          </w:p>
          <w:p w:rsidR="00D406D4" w:rsidRPr="00F23F30" w:rsidRDefault="00D406D4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0" w:name="_Toc44485203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Stock.Search.Invalid</w:t>
            </w:r>
            <w:bookmarkEnd w:id="70"/>
            <w:proofErr w:type="spellEnd"/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1" w:name="_Toc44485203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用户选择查询后，系统查询并显示结果</w:t>
            </w:r>
            <w:bookmarkEnd w:id="71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2" w:name="_Toc444852035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系统允许用户通过输入编号查询单支股票（不区分大小写）</w:t>
            </w:r>
            <w:bookmarkEnd w:id="72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3" w:name="_Toc444852036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当用户输入的编号格式错误时，系统反馈错误</w:t>
            </w:r>
            <w:bookmarkEnd w:id="73"/>
          </w:p>
        </w:tc>
      </w:tr>
      <w:tr w:rsidR="00D406D4" w:rsidRPr="00F23F30">
        <w:trPr>
          <w:trHeight w:val="44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lastRenderedPageBreak/>
        <w:t xml:space="preserve">3.2.3 </w:t>
      </w:r>
      <w:r w:rsidRPr="00F23F30">
        <w:rPr>
          <w:rFonts w:ascii="宋体" w:eastAsia="宋体" w:hAnsi="宋体" w:cs="宋体" w:hint="eastAsia"/>
          <w:lang w:val="zh-CN"/>
        </w:rPr>
        <w:t>根据编号和时间范围查看股票</w:t>
      </w: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3.2.3.1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用户通过手动在股票列表中选取一支股票，或者在输入股票编号并搜索的基础上，查看所选股票在用户选定时间内的详细历史数据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3.2.3.2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刺激</w:t>
      </w:r>
      <w:r w:rsidRPr="00601126">
        <w:rPr>
          <w:lang w:val="zh-CN" w:eastAsia="zh-TW"/>
        </w:rPr>
        <w:t>/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刺激：用户选择起始时间和终止时间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响应：系统显示所选时间内这支股票的历史数据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601126" w:rsidRDefault="00026811" w:rsidP="00601126">
      <w:pPr>
        <w:pStyle w:val="7"/>
        <w:rPr>
          <w:lang w:val="zh-CN" w:eastAsia="zh-TW"/>
        </w:rPr>
      </w:pPr>
      <w:r w:rsidRPr="00601126">
        <w:rPr>
          <w:lang w:val="zh-CN" w:eastAsia="zh-TW"/>
        </w:rPr>
        <w:t xml:space="preserve">3.2.3.3 </w:t>
      </w:r>
      <w:r w:rsidRPr="00601126">
        <w:rPr>
          <w:rFonts w:ascii="微软雅黑" w:eastAsia="微软雅黑" w:hAnsi="微软雅黑" w:cs="微软雅黑" w:hint="eastAsia"/>
          <w:lang w:val="zh-CN" w:eastAsia="zh-TW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749"/>
        <w:gridCol w:w="5531"/>
      </w:tblGrid>
      <w:tr w:rsidR="00D406D4" w:rsidRPr="00F23F30">
        <w:trPr>
          <w:trHeight w:val="1789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4" w:name="_Toc444852037"/>
            <w:proofErr w:type="spellStart"/>
            <w:proofErr w:type="gram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Stock.Single.SetTime</w:t>
            </w:r>
            <w:bookmarkEnd w:id="74"/>
            <w:proofErr w:type="spellEnd"/>
            <w:proofErr w:type="gram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5" w:name="_Toc444852038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Stock.Single.Invalid</w:t>
            </w:r>
            <w:bookmarkEnd w:id="75"/>
            <w:proofErr w:type="spellEnd"/>
          </w:p>
        </w:tc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6" w:name="_Toc444852039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系统允许用户选择时间范围</w:t>
            </w:r>
            <w:bookmarkEnd w:id="76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7" w:name="_Toc444852040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当用户选择的时间有误（例如：起始时间在结束时间之后）时，系统反馈错误</w:t>
            </w:r>
            <w:bookmarkEnd w:id="77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lastRenderedPageBreak/>
        <w:t xml:space="preserve">3.2.4 </w:t>
      </w:r>
      <w:r w:rsidRPr="00F23F30">
        <w:rPr>
          <w:rFonts w:ascii="宋体" w:eastAsia="宋体" w:hAnsi="宋体" w:cs="宋体" w:hint="eastAsia"/>
          <w:lang w:val="zh-CN"/>
        </w:rPr>
        <w:t>根据换手率、市盈率、市净率进行股票筛选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3.2.4.1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用户通过输入换手率、市盈率、市净率的范围对股票进行筛选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3.2.4.2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刺激：用户输入换手率、市盈率、市净率中的一项或多项，并点击筛选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响应：系统返回满足用户筛选条件的所有股票列表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3.2.4.3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679"/>
        <w:gridCol w:w="5601"/>
      </w:tblGrid>
      <w:tr w:rsidR="00D406D4" w:rsidRPr="00F23F30">
        <w:trPr>
          <w:trHeight w:val="1789"/>
        </w:trPr>
        <w:tc>
          <w:tcPr>
            <w:tcW w:w="2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8" w:name="_Toc444852041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</w:t>
            </w:r>
            <w:bookmarkEnd w:id="78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79" w:name="_Toc444852042"/>
            <w:proofErr w:type="spellStart"/>
            <w:proofErr w:type="gram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Stock.Select.Input</w:t>
            </w:r>
            <w:bookmarkEnd w:id="79"/>
            <w:proofErr w:type="spellEnd"/>
            <w:proofErr w:type="gramEnd"/>
          </w:p>
          <w:p w:rsidR="00D406D4" w:rsidRPr="00F23F30" w:rsidRDefault="00026811">
            <w:pPr>
              <w:widowControl/>
              <w:tabs>
                <w:tab w:val="left" w:pos="144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0" w:name="_Toc44485204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Stock.Select.Invallid</w:t>
            </w:r>
            <w:bookmarkEnd w:id="80"/>
            <w:proofErr w:type="spellEnd"/>
          </w:p>
        </w:tc>
        <w:tc>
          <w:tcPr>
            <w:tcW w:w="5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1" w:name="_Toc44485204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用户选择筛选后，系统返回符合条件的股票列表</w:t>
            </w:r>
            <w:bookmarkEnd w:id="81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2" w:name="_Toc444852045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系统允许用户输入搜索条件</w:t>
            </w:r>
            <w:bookmarkEnd w:id="82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3" w:name="_Toc444852046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当用户输入的条件格式错误或输入错误（输入含有非数字字符）时，系统反馈错误</w:t>
            </w:r>
            <w:bookmarkEnd w:id="83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360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t xml:space="preserve">3.2.5 </w:t>
      </w:r>
      <w:r w:rsidRPr="00F23F30">
        <w:rPr>
          <w:rFonts w:ascii="宋体" w:eastAsia="宋体" w:hAnsi="宋体" w:cs="宋体" w:hint="eastAsia"/>
          <w:lang w:val="zh-CN"/>
        </w:rPr>
        <w:t>查看大盘信息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3.2.5.1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  <w:r w:rsidR="00601126">
        <w:rPr>
          <w:lang w:val="zh-CN"/>
        </w:rPr>
        <w:tab/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用户可以查看近一个月内（默认）的大盘数据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lastRenderedPageBreak/>
        <w:t xml:space="preserve">3.2.5.2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刺激：用户选择查看大盘数据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</w:t>
      </w:r>
      <w:r w:rsidR="00C2189D">
        <w:rPr>
          <w:rFonts w:ascii="微软雅黑" w:eastAsia="微软雅黑" w:hAnsi="微软雅黑" w:cs="黑体" w:hint="eastAsia"/>
          <w:sz w:val="24"/>
          <w:szCs w:val="24"/>
          <w:lang w:val="zh-CN"/>
        </w:rPr>
        <w:t>默认</w:t>
      </w:r>
      <w:bookmarkStart w:id="84" w:name="_GoBack"/>
      <w:bookmarkEnd w:id="84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显示近一个月内的大盘历史数据</w:t>
      </w:r>
      <w:r w:rsidR="00C2189D">
        <w:rPr>
          <w:rFonts w:ascii="微软雅黑" w:eastAsia="微软雅黑" w:hAnsi="微软雅黑" w:cs="黑体" w:hint="eastAsia"/>
          <w:sz w:val="24"/>
          <w:szCs w:val="24"/>
          <w:lang w:val="zh-CN"/>
        </w:rPr>
        <w:t>（包括股票ID，开盘价，最高价，最低价，收盘价，后复权价，交易量以及更新时间等）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3.2.5.3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948"/>
        <w:gridCol w:w="5332"/>
      </w:tblGrid>
      <w:tr w:rsidR="00D406D4" w:rsidRPr="00F23F30" w:rsidTr="00D92092">
        <w:trPr>
          <w:trHeight w:val="440"/>
        </w:trPr>
        <w:tc>
          <w:tcPr>
            <w:tcW w:w="2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5" w:name="_Toc444852047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BenchMark.Default.Show</w:t>
            </w:r>
            <w:bookmarkEnd w:id="85"/>
            <w:proofErr w:type="spellEnd"/>
          </w:p>
        </w:tc>
        <w:tc>
          <w:tcPr>
            <w:tcW w:w="5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6" w:name="_Toc444852048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</w:t>
            </w:r>
            <w:r w:rsidR="00F23F30" w:rsidRPr="00F23F30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默认</w:t>
            </w:r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显示大盘近一个月内的基本信息</w:t>
            </w:r>
            <w:bookmarkEnd w:id="86"/>
          </w:p>
        </w:tc>
      </w:tr>
      <w:tr w:rsidR="00D406D4" w:rsidRPr="00F23F30" w:rsidTr="00D92092">
        <w:trPr>
          <w:trHeight w:val="440"/>
        </w:trPr>
        <w:tc>
          <w:tcPr>
            <w:tcW w:w="2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t xml:space="preserve">3.2.6 </w:t>
      </w:r>
      <w:r w:rsidRPr="00F23F30">
        <w:rPr>
          <w:rFonts w:ascii="宋体" w:eastAsia="宋体" w:hAnsi="宋体" w:cs="宋体" w:hint="eastAsia"/>
          <w:lang w:val="zh-CN"/>
        </w:rPr>
        <w:t>查看某段时间内大盘信息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3.2.6.1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用户可以通过设置时间范围，查看指定时间内的大盘数据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3.2.6.2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刺激：用户选择起始时间和终止时间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响应：系统显示所选时间范围内的大盘历史数据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3.2.6.3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3127"/>
        <w:gridCol w:w="5153"/>
      </w:tblGrid>
      <w:tr w:rsidR="00D406D4" w:rsidRPr="00F23F30">
        <w:trPr>
          <w:trHeight w:val="1013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7" w:name="_Toc444852049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Benchmark.SetTime</w:t>
            </w:r>
            <w:bookmarkEnd w:id="87"/>
            <w:proofErr w:type="spellEnd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8" w:name="_Toc444852050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Benchmark.SetTime.Invalid</w:t>
            </w:r>
            <w:bookmarkEnd w:id="88"/>
            <w:proofErr w:type="spellEnd"/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89" w:name="_Toc444852051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系统允许用户选择时间范围</w:t>
            </w:r>
            <w:bookmarkEnd w:id="89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0" w:name="_Toc444852052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当用户选择的时间有误（例如：起始时间在结束时间之后）时，系统反馈错误</w:t>
            </w:r>
            <w:bookmarkEnd w:id="90"/>
          </w:p>
        </w:tc>
      </w:tr>
      <w:tr w:rsidR="00D406D4" w:rsidRPr="00F23F30">
        <w:trPr>
          <w:trHeight w:val="493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1" w:name="_Toc444852053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lastRenderedPageBreak/>
              <w:t>Benchmark.Return</w:t>
            </w:r>
            <w:bookmarkEnd w:id="91"/>
            <w:proofErr w:type="spellEnd"/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2" w:name="_Toc444852054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用户选择返回时，系统返回大盘的默认界面并显示一个月内的数据</w:t>
            </w:r>
            <w:bookmarkEnd w:id="92"/>
          </w:p>
        </w:tc>
      </w:tr>
      <w:tr w:rsidR="00D406D4" w:rsidRPr="00F23F30">
        <w:trPr>
          <w:trHeight w:val="440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3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5"/>
      </w:pPr>
      <w:r w:rsidRPr="00F23F30">
        <w:rPr>
          <w:lang w:val="zh-CN"/>
        </w:rPr>
        <w:t xml:space="preserve">3.2.7 </w:t>
      </w:r>
      <w:r w:rsidRPr="00F23F30">
        <w:rPr>
          <w:rFonts w:ascii="宋体" w:eastAsia="宋体" w:hAnsi="宋体" w:cs="宋体" w:hint="eastAsia"/>
          <w:lang w:val="zh-CN"/>
        </w:rPr>
        <w:t>刷新股票列表</w:t>
      </w: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3.2.7.1 </w:t>
      </w:r>
      <w:r w:rsidRPr="00F23F30">
        <w:rPr>
          <w:rFonts w:ascii="宋体" w:eastAsia="宋体" w:hAnsi="宋体" w:cs="宋体" w:hint="eastAsia"/>
          <w:lang w:val="zh-CN"/>
        </w:rPr>
        <w:t>特性描述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用户可以通过点击刷新来获得最新数据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3.2.7.2 </w:t>
      </w:r>
      <w:r w:rsidRPr="00F23F30">
        <w:rPr>
          <w:rFonts w:ascii="宋体" w:eastAsia="宋体" w:hAnsi="宋体" w:cs="宋体" w:hint="eastAsia"/>
          <w:lang w:val="zh-CN"/>
        </w:rPr>
        <w:t>刺激</w:t>
      </w:r>
      <w:r w:rsidRPr="00F23F30">
        <w:rPr>
          <w:lang w:val="zh-CN"/>
        </w:rPr>
        <w:t>/</w:t>
      </w:r>
      <w:r w:rsidRPr="00F23F30">
        <w:rPr>
          <w:rFonts w:ascii="宋体" w:eastAsia="宋体" w:hAnsi="宋体" w:cs="宋体" w:hint="eastAsia"/>
          <w:lang w:val="zh-CN"/>
        </w:rPr>
        <w:t>响应序列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刺激：用户点击刷新按钮</w:t>
      </w:r>
    </w:p>
    <w:p w:rsidR="00D406D4" w:rsidRPr="00F23F30" w:rsidRDefault="00026811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响应：系统获取最新拘束，显示并作出已更新的反馈</w:t>
      </w:r>
    </w:p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026811" w:rsidP="00601126">
      <w:pPr>
        <w:pStyle w:val="7"/>
      </w:pPr>
      <w:r w:rsidRPr="00F23F30">
        <w:rPr>
          <w:lang w:val="zh-CN"/>
        </w:rPr>
        <w:t xml:space="preserve">3.2.7.3 </w:t>
      </w:r>
      <w:r w:rsidRPr="00F23F30">
        <w:rPr>
          <w:rFonts w:ascii="宋体" w:eastAsia="宋体" w:hAnsi="宋体" w:cs="宋体" w:hint="eastAsia"/>
          <w:lang w:val="zh-CN"/>
        </w:rPr>
        <w:t>相关功能需求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BDCCD"/>
        <w:tblLayout w:type="fixed"/>
        <w:tblLook w:val="04A0" w:firstRow="1" w:lastRow="0" w:firstColumn="1" w:lastColumn="0" w:noHBand="0" w:noVBand="1"/>
      </w:tblPr>
      <w:tblGrid>
        <w:gridCol w:w="2973"/>
        <w:gridCol w:w="5307"/>
      </w:tblGrid>
      <w:tr w:rsidR="00D406D4" w:rsidRPr="00F23F30">
        <w:trPr>
          <w:trHeight w:val="1456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3" w:name="_Toc444852055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Stock.Refresh</w:t>
            </w:r>
            <w:bookmarkEnd w:id="93"/>
            <w:proofErr w:type="spellEnd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4" w:name="_Toc444852056"/>
            <w:proofErr w:type="spellStart"/>
            <w:proofErr w:type="gram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Stock.Refresh.Error</w:t>
            </w:r>
            <w:bookmarkEnd w:id="94"/>
            <w:proofErr w:type="spellEnd"/>
            <w:proofErr w:type="gramEnd"/>
          </w:p>
          <w:p w:rsidR="00D406D4" w:rsidRPr="00F23F30" w:rsidRDefault="00D406D4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5" w:name="_Toc444852057"/>
            <w:proofErr w:type="spellStart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Stock.Refresh.Done</w:t>
            </w:r>
            <w:bookmarkEnd w:id="95"/>
            <w:proofErr w:type="spellEnd"/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6" w:name="_Toc444852058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用户选择刷新后，系统通过API获取最新数据</w:t>
            </w:r>
            <w:bookmarkEnd w:id="96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7" w:name="_Toc444852059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用户选择刷新后，由于网络问题或系统故障导致刷新失败时，系统返回错误反馈</w:t>
            </w:r>
            <w:bookmarkEnd w:id="97"/>
          </w:p>
          <w:p w:rsidR="00D406D4" w:rsidRPr="00F23F30" w:rsidRDefault="00026811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line="288" w:lineRule="auto"/>
              <w:jc w:val="left"/>
              <w:outlineLvl w:val="0"/>
              <w:rPr>
                <w:rFonts w:ascii="微软雅黑" w:eastAsia="微软雅黑" w:hAnsi="微软雅黑"/>
              </w:rPr>
            </w:pPr>
            <w:bookmarkStart w:id="98" w:name="_Toc444852060"/>
            <w:r w:rsidRPr="00F23F30">
              <w:rPr>
                <w:rFonts w:ascii="微软雅黑" w:eastAsia="微软雅黑" w:hAnsi="微软雅黑"/>
                <w:kern w:val="0"/>
                <w:sz w:val="24"/>
                <w:szCs w:val="24"/>
              </w:rPr>
              <w:t>用户选择刷新后，若没有更新的数据时，系统反馈完成</w:t>
            </w:r>
            <w:bookmarkEnd w:id="98"/>
          </w:p>
        </w:tc>
      </w:tr>
      <w:tr w:rsidR="00D406D4" w:rsidRPr="00F23F30">
        <w:trPr>
          <w:trHeight w:val="440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  <w:tr w:rsidR="00D406D4" w:rsidRPr="00F23F30">
        <w:trPr>
          <w:trHeight w:val="440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406D4" w:rsidRPr="00F23F30" w:rsidRDefault="00D406D4">
            <w:pPr>
              <w:rPr>
                <w:rFonts w:ascii="微软雅黑" w:eastAsia="微软雅黑" w:hAnsi="微软雅黑"/>
              </w:rPr>
            </w:pPr>
          </w:p>
        </w:tc>
      </w:tr>
    </w:tbl>
    <w:p w:rsidR="00D406D4" w:rsidRPr="00F23F30" w:rsidRDefault="00D406D4">
      <w:pPr>
        <w:pStyle w:val="a7"/>
        <w:spacing w:line="360" w:lineRule="auto"/>
        <w:rPr>
          <w:rFonts w:ascii="微软雅黑" w:eastAsia="微软雅黑" w:hAnsi="微软雅黑" w:cs="黑体"/>
          <w:sz w:val="24"/>
          <w:szCs w:val="24"/>
        </w:rPr>
      </w:pPr>
    </w:p>
    <w:p w:rsidR="00D406D4" w:rsidRPr="00F23F30" w:rsidRDefault="00D406D4">
      <w:pPr>
        <w:pStyle w:val="a7"/>
        <w:rPr>
          <w:rFonts w:ascii="微软雅黑" w:eastAsia="微软雅黑" w:hAnsi="微软雅黑" w:cs="黑体"/>
          <w:sz w:val="28"/>
          <w:szCs w:val="28"/>
        </w:rPr>
      </w:pPr>
    </w:p>
    <w:p w:rsidR="00D406D4" w:rsidRPr="00F23F30" w:rsidRDefault="00D406D4">
      <w:pPr>
        <w:pStyle w:val="a7"/>
        <w:rPr>
          <w:rFonts w:ascii="微软雅黑" w:eastAsia="微软雅黑" w:hAnsi="微软雅黑" w:cs="黑体"/>
          <w:b/>
          <w:bCs/>
          <w:sz w:val="32"/>
          <w:szCs w:val="32"/>
        </w:rPr>
      </w:pPr>
    </w:p>
    <w:p w:rsidR="00D406D4" w:rsidRPr="00F23F30" w:rsidRDefault="00026811" w:rsidP="00601126">
      <w:pPr>
        <w:pStyle w:val="3"/>
        <w:rPr>
          <w:sz w:val="30"/>
          <w:szCs w:val="30"/>
          <w:lang w:val="zh-TW" w:eastAsia="zh-TW"/>
        </w:rPr>
      </w:pPr>
      <w:bookmarkStart w:id="99" w:name="_Toc15"/>
      <w:bookmarkStart w:id="100" w:name="_Toc444852061"/>
      <w:r w:rsidRPr="00F23F30">
        <w:t xml:space="preserve">3.3 </w:t>
      </w:r>
      <w:r w:rsidRPr="00F23F30">
        <w:rPr>
          <w:rFonts w:ascii="微软雅黑" w:eastAsia="微软雅黑" w:hAnsi="微软雅黑" w:cs="微软雅黑" w:hint="eastAsia"/>
          <w:kern w:val="0"/>
          <w:lang w:val="zh-TW" w:eastAsia="zh-TW"/>
        </w:rPr>
        <w:t>性能需求</w:t>
      </w:r>
      <w:bookmarkEnd w:id="99"/>
      <w:bookmarkEnd w:id="100"/>
    </w:p>
    <w:p w:rsidR="00D406D4" w:rsidRPr="00F23F30" w:rsidRDefault="00026811" w:rsidP="00601126">
      <w:pPr>
        <w:pStyle w:val="5"/>
      </w:pPr>
      <w:r w:rsidRPr="00F23F30">
        <w:rPr>
          <w:sz w:val="30"/>
          <w:szCs w:val="30"/>
          <w:lang w:val="zh-TW" w:eastAsia="zh-TW"/>
        </w:rPr>
        <w:tab/>
      </w:r>
      <w:r w:rsidRPr="00F23F30">
        <w:rPr>
          <w:lang w:val="zh-CN"/>
        </w:rPr>
        <w:t xml:space="preserve">3.3.1 </w:t>
      </w:r>
      <w:r w:rsidRPr="00F23F30">
        <w:rPr>
          <w:rFonts w:ascii="宋体" w:eastAsia="宋体" w:hAnsi="宋体" w:cs="宋体" w:hint="eastAsia"/>
          <w:lang w:val="zh-CN"/>
        </w:rPr>
        <w:t>安全性</w:t>
      </w:r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</w:rPr>
        <w:tab/>
      </w:r>
      <w:bookmarkStart w:id="101" w:name="_Toc444852062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本系统无联机功能</w:t>
      </w:r>
      <w:bookmarkEnd w:id="101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ab/>
      </w:r>
      <w:bookmarkStart w:id="102" w:name="_Toc444852063"/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后期使用数据库保存数据，能确保数据安全</w:t>
      </w:r>
      <w:bookmarkEnd w:id="102"/>
    </w:p>
    <w:p w:rsidR="00D406D4" w:rsidRPr="00F23F30" w:rsidRDefault="00D406D4">
      <w:pPr>
        <w:pStyle w:val="a7"/>
        <w:spacing w:line="360" w:lineRule="auto"/>
        <w:ind w:firstLine="0"/>
        <w:outlineLvl w:val="0"/>
        <w:rPr>
          <w:rFonts w:ascii="微软雅黑" w:eastAsia="微软雅黑" w:hAnsi="微软雅黑"/>
        </w:rPr>
      </w:pPr>
    </w:p>
    <w:p w:rsidR="00D406D4" w:rsidRPr="00F23F30" w:rsidRDefault="00026811" w:rsidP="00601126">
      <w:pPr>
        <w:pStyle w:val="5"/>
      </w:pPr>
      <w:r w:rsidRPr="00F23F30">
        <w:tab/>
        <w:t xml:space="preserve">3.3.2 </w:t>
      </w:r>
      <w:r w:rsidRPr="00F23F30">
        <w:rPr>
          <w:rFonts w:ascii="宋体" w:eastAsia="宋体" w:hAnsi="宋体" w:cs="宋体" w:hint="eastAsia"/>
          <w:lang w:val="zh-CN"/>
        </w:rPr>
        <w:t>可维护性</w:t>
      </w:r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</w:rPr>
        <w:tab/>
      </w:r>
      <w:bookmarkStart w:id="103" w:name="_Toc444852064"/>
      <w:r w:rsidRPr="00F23F30">
        <w:rPr>
          <w:rFonts w:ascii="微软雅黑" w:eastAsia="微软雅黑" w:hAnsi="微软雅黑" w:cs="黑体"/>
          <w:sz w:val="24"/>
          <w:szCs w:val="24"/>
        </w:rPr>
        <w:t>Modifiability 1：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当数据源改变或增加时</w:t>
      </w:r>
      <w:r w:rsidRPr="00F23F30">
        <w:rPr>
          <w:rFonts w:ascii="微软雅黑" w:eastAsia="微软雅黑" w:hAnsi="微软雅黑" w:cs="黑体"/>
          <w:sz w:val="24"/>
          <w:szCs w:val="24"/>
        </w:rPr>
        <w:t>，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要能够在</w:t>
      </w:r>
      <w:r w:rsidRPr="00F23F30">
        <w:rPr>
          <w:rFonts w:ascii="微软雅黑" w:eastAsia="微软雅黑" w:hAnsi="微软雅黑" w:cs="黑体"/>
          <w:sz w:val="24"/>
          <w:szCs w:val="24"/>
        </w:rPr>
        <w:t>0.25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个人月内完成变更</w:t>
      </w:r>
      <w:bookmarkEnd w:id="103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104" w:name="_Toc444852065"/>
      <w:r w:rsidRPr="00F23F30">
        <w:rPr>
          <w:rFonts w:ascii="微软雅黑" w:eastAsia="微软雅黑" w:hAnsi="微软雅黑" w:cs="黑体"/>
          <w:sz w:val="24"/>
          <w:szCs w:val="24"/>
        </w:rPr>
        <w:t>Modifiability 2：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当数据量增加时</w:t>
      </w:r>
      <w:r w:rsidRPr="00F23F30">
        <w:rPr>
          <w:rFonts w:ascii="微软雅黑" w:eastAsia="微软雅黑" w:hAnsi="微软雅黑" w:cs="黑体"/>
          <w:sz w:val="24"/>
          <w:szCs w:val="24"/>
        </w:rPr>
        <w:t>，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能够将所有数据存入数据库</w:t>
      </w:r>
      <w:bookmarkEnd w:id="104"/>
    </w:p>
    <w:p w:rsidR="00D406D4" w:rsidRPr="00F23F30" w:rsidRDefault="00D406D4">
      <w:pPr>
        <w:pStyle w:val="a7"/>
        <w:spacing w:line="360" w:lineRule="auto"/>
        <w:ind w:firstLine="0"/>
        <w:outlineLvl w:val="0"/>
        <w:rPr>
          <w:rFonts w:ascii="微软雅黑" w:eastAsia="微软雅黑" w:hAnsi="微软雅黑"/>
        </w:rPr>
      </w:pPr>
    </w:p>
    <w:p w:rsidR="00D406D4" w:rsidRPr="00F23F30" w:rsidRDefault="00026811" w:rsidP="00601126">
      <w:pPr>
        <w:pStyle w:val="5"/>
      </w:pPr>
      <w:r w:rsidRPr="00F23F30">
        <w:tab/>
        <w:t xml:space="preserve">3.3.3 </w:t>
      </w:r>
      <w:r w:rsidRPr="00F23F30">
        <w:rPr>
          <w:rFonts w:ascii="宋体" w:eastAsia="宋体" w:hAnsi="宋体" w:cs="宋体" w:hint="eastAsia"/>
          <w:lang w:val="zh-CN"/>
        </w:rPr>
        <w:t>易用性</w:t>
      </w:r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</w:rPr>
        <w:tab/>
      </w:r>
      <w:bookmarkStart w:id="105" w:name="_Toc444852066"/>
      <w:r w:rsidRPr="00F23F30">
        <w:rPr>
          <w:rFonts w:ascii="微软雅黑" w:eastAsia="微软雅黑" w:hAnsi="微软雅黑" w:cs="黑体"/>
          <w:sz w:val="24"/>
          <w:szCs w:val="24"/>
        </w:rPr>
        <w:t>Usability 1：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使用本系统不需要专业知识</w:t>
      </w:r>
      <w:bookmarkEnd w:id="105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106" w:name="_Toc444852067"/>
      <w:r w:rsidRPr="00F23F30">
        <w:rPr>
          <w:rFonts w:ascii="微软雅黑" w:eastAsia="微软雅黑" w:hAnsi="微软雅黑" w:cs="黑体"/>
          <w:sz w:val="24"/>
          <w:szCs w:val="24"/>
        </w:rPr>
        <w:t>Usability 2：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数据可以及时更新</w:t>
      </w:r>
      <w:bookmarkEnd w:id="106"/>
    </w:p>
    <w:p w:rsidR="00D406D4" w:rsidRPr="00F23F30" w:rsidRDefault="00026811">
      <w:pPr>
        <w:pStyle w:val="a7"/>
        <w:spacing w:line="360" w:lineRule="auto"/>
        <w:ind w:firstLine="0"/>
        <w:outlineLvl w:val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 w:cs="黑体"/>
          <w:sz w:val="24"/>
          <w:szCs w:val="24"/>
        </w:rPr>
        <w:tab/>
      </w:r>
      <w:bookmarkStart w:id="107" w:name="_Toc444852068"/>
      <w:r w:rsidRPr="00F23F30">
        <w:rPr>
          <w:rFonts w:ascii="微软雅黑" w:eastAsia="微软雅黑" w:hAnsi="微软雅黑" w:cs="黑体"/>
          <w:sz w:val="24"/>
          <w:szCs w:val="24"/>
        </w:rPr>
        <w:t>Usability 3：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对股票数据的分析最终通过多种图表表示</w:t>
      </w:r>
      <w:bookmarkEnd w:id="107"/>
    </w:p>
    <w:p w:rsidR="00D406D4" w:rsidRPr="00F23F30" w:rsidRDefault="00D406D4">
      <w:pPr>
        <w:pStyle w:val="a7"/>
        <w:spacing w:line="360" w:lineRule="auto"/>
        <w:ind w:firstLine="0"/>
        <w:rPr>
          <w:rFonts w:ascii="微软雅黑" w:eastAsia="微软雅黑" w:hAnsi="微软雅黑" w:cs="黑体"/>
          <w:b/>
          <w:bCs/>
          <w:sz w:val="32"/>
          <w:szCs w:val="32"/>
        </w:rPr>
      </w:pPr>
    </w:p>
    <w:p w:rsidR="00D406D4" w:rsidRPr="00F23F30" w:rsidRDefault="00026811" w:rsidP="00601126">
      <w:pPr>
        <w:pStyle w:val="3"/>
        <w:rPr>
          <w:lang w:val="zh-TW" w:eastAsia="zh-TW"/>
        </w:rPr>
      </w:pPr>
      <w:bookmarkStart w:id="108" w:name="_Toc16"/>
      <w:bookmarkStart w:id="109" w:name="_Toc444852069"/>
      <w:r w:rsidRPr="00F23F30">
        <w:lastRenderedPageBreak/>
        <w:t xml:space="preserve">3.4 </w:t>
      </w:r>
      <w:r w:rsidRPr="00F23F30">
        <w:rPr>
          <w:rFonts w:ascii="微软雅黑" w:eastAsia="微软雅黑" w:hAnsi="微软雅黑" w:cs="微软雅黑" w:hint="eastAsia"/>
          <w:kern w:val="0"/>
          <w:lang w:val="zh-CN"/>
        </w:rPr>
        <w:t>数据需求</w:t>
      </w:r>
      <w:bookmarkEnd w:id="108"/>
      <w:bookmarkEnd w:id="109"/>
    </w:p>
    <w:p w:rsidR="00D406D4" w:rsidRPr="00F23F30" w:rsidRDefault="00026811" w:rsidP="00601126">
      <w:pPr>
        <w:pStyle w:val="5"/>
        <w:rPr>
          <w:sz w:val="30"/>
          <w:szCs w:val="30"/>
        </w:rPr>
      </w:pPr>
      <w:r w:rsidRPr="00F23F30">
        <w:rPr>
          <w:sz w:val="30"/>
          <w:szCs w:val="30"/>
        </w:rPr>
        <w:tab/>
      </w:r>
      <w:r w:rsidRPr="00F23F30">
        <w:rPr>
          <w:lang w:val="zh-CN"/>
        </w:rPr>
        <w:t xml:space="preserve">3.4.1 </w:t>
      </w:r>
      <w:r w:rsidRPr="00F23F30">
        <w:rPr>
          <w:rFonts w:ascii="宋体" w:eastAsia="宋体" w:hAnsi="宋体" w:cs="宋体" w:hint="eastAsia"/>
          <w:lang w:val="zh-CN"/>
        </w:rPr>
        <w:t>数据定义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sz w:val="24"/>
          <w:szCs w:val="24"/>
          <w:lang w:val="zh-TW" w:eastAsia="zh-TW"/>
        </w:rPr>
      </w:pPr>
      <w:r w:rsidRPr="00F23F30">
        <w:rPr>
          <w:rFonts w:ascii="微软雅黑" w:eastAsia="微软雅黑" w:hAnsi="微软雅黑"/>
          <w:b/>
          <w:bCs/>
          <w:sz w:val="30"/>
          <w:szCs w:val="30"/>
        </w:rPr>
        <w:tab/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DR1：系统需要保存一部分数据，离线时使用（此时需提醒用户未联网）</w:t>
      </w:r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 w:cs="黑体"/>
          <w:b/>
          <w:bCs/>
          <w:sz w:val="30"/>
          <w:szCs w:val="30"/>
        </w:rPr>
      </w:pPr>
      <w:r w:rsidRPr="00F23F30">
        <w:rPr>
          <w:rFonts w:ascii="微软雅黑" w:eastAsia="微软雅黑" w:hAnsi="微软雅黑"/>
          <w:b/>
          <w:bCs/>
          <w:sz w:val="30"/>
          <w:szCs w:val="30"/>
        </w:rPr>
        <w:tab/>
      </w:r>
    </w:p>
    <w:p w:rsidR="00D406D4" w:rsidRPr="00F23F30" w:rsidRDefault="00026811" w:rsidP="00601126">
      <w:pPr>
        <w:pStyle w:val="3"/>
      </w:pPr>
      <w:bookmarkStart w:id="110" w:name="_Toc17"/>
      <w:bookmarkStart w:id="111" w:name="_Toc444852070"/>
      <w:r w:rsidRPr="00F23F30">
        <w:t xml:space="preserve">3.5 </w:t>
      </w:r>
      <w:r w:rsidRPr="00F23F30">
        <w:rPr>
          <w:rFonts w:ascii="微软雅黑" w:eastAsia="微软雅黑" w:hAnsi="微软雅黑" w:cs="微软雅黑" w:hint="eastAsia"/>
          <w:kern w:val="0"/>
          <w:lang w:val="zh-CN"/>
        </w:rPr>
        <w:t>其他需求</w:t>
      </w:r>
      <w:bookmarkEnd w:id="110"/>
      <w:bookmarkEnd w:id="111"/>
    </w:p>
    <w:p w:rsidR="00D406D4" w:rsidRPr="00F23F30" w:rsidRDefault="00026811">
      <w:pPr>
        <w:pStyle w:val="a7"/>
        <w:spacing w:line="360" w:lineRule="auto"/>
        <w:ind w:firstLine="0"/>
        <w:rPr>
          <w:rFonts w:ascii="微软雅黑" w:eastAsia="微软雅黑" w:hAnsi="微软雅黑"/>
        </w:rPr>
      </w:pPr>
      <w:r w:rsidRPr="00F23F30">
        <w:rPr>
          <w:rFonts w:ascii="微软雅黑" w:eastAsia="微软雅黑" w:hAnsi="微软雅黑"/>
          <w:b/>
          <w:bCs/>
          <w:sz w:val="30"/>
          <w:szCs w:val="30"/>
        </w:rPr>
        <w:tab/>
      </w:r>
      <w:r w:rsidR="00F23F30" w:rsidRPr="00F23F30">
        <w:rPr>
          <w:rFonts w:ascii="微软雅黑" w:eastAsia="微软雅黑" w:hAnsi="微软雅黑" w:cs="黑体"/>
          <w:sz w:val="24"/>
          <w:szCs w:val="24"/>
          <w:lang w:val="zh-CN"/>
        </w:rPr>
        <w:t>迭代一在</w:t>
      </w:r>
      <w:r w:rsidR="00F23F30" w:rsidRPr="00F23F30">
        <w:rPr>
          <w:rFonts w:ascii="微软雅黑" w:eastAsia="微软雅黑" w:hAnsi="微软雅黑" w:cs="黑体" w:hint="eastAsia"/>
          <w:sz w:val="24"/>
          <w:szCs w:val="24"/>
          <w:lang w:val="zh-CN"/>
        </w:rPr>
        <w:t>两</w:t>
      </w:r>
      <w:r w:rsidRPr="00F23F30">
        <w:rPr>
          <w:rFonts w:ascii="微软雅黑" w:eastAsia="微软雅黑" w:hAnsi="微软雅黑" w:cs="黑体"/>
          <w:sz w:val="24"/>
          <w:szCs w:val="24"/>
          <w:lang w:val="zh-CN"/>
        </w:rPr>
        <w:t>周内完成</w:t>
      </w:r>
    </w:p>
    <w:sectPr w:rsidR="00D406D4" w:rsidRPr="00F23F30">
      <w:head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6F3" w:rsidRDefault="004236F3">
      <w:r>
        <w:separator/>
      </w:r>
    </w:p>
  </w:endnote>
  <w:endnote w:type="continuationSeparator" w:id="0">
    <w:p w:rsidR="004236F3" w:rsidRDefault="0042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6F3" w:rsidRDefault="004236F3">
      <w:r>
        <w:separator/>
      </w:r>
    </w:p>
  </w:footnote>
  <w:footnote w:type="continuationSeparator" w:id="0">
    <w:p w:rsidR="004236F3" w:rsidRDefault="0042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6D4" w:rsidRDefault="00026811">
    <w:pPr>
      <w:pStyle w:val="a4"/>
      <w:tabs>
        <w:tab w:val="clear" w:pos="8306"/>
        <w:tab w:val="right" w:pos="8280"/>
      </w:tabs>
    </w:pP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2189D">
      <w:rPr>
        <w:b/>
        <w:bCs/>
        <w:noProof/>
        <w:sz w:val="24"/>
        <w:szCs w:val="24"/>
      </w:rPr>
      <w:t>15</w:t>
    </w:r>
    <w:r>
      <w:rPr>
        <w:b/>
        <w:bCs/>
        <w:sz w:val="24"/>
        <w:szCs w:val="24"/>
      </w:rPr>
      <w:fldChar w:fldCharType="end"/>
    </w:r>
    <w:r>
      <w:rPr>
        <w:sz w:val="24"/>
        <w:szCs w:val="24"/>
        <w:lang w:val="zh-TW" w:eastAsia="zh-TW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C2189D">
      <w:rPr>
        <w:b/>
        <w:bCs/>
        <w:noProof/>
        <w:sz w:val="24"/>
        <w:szCs w:val="24"/>
      </w:rPr>
      <w:t>15</w:t>
    </w:r>
    <w:r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E5532"/>
    <w:multiLevelType w:val="multilevel"/>
    <w:tmpl w:val="716A9146"/>
    <w:styleLink w:val="2"/>
    <w:lvl w:ilvl="0">
      <w:start w:val="1"/>
      <w:numFmt w:val="decimal"/>
      <w:lvlText w:val="%1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64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00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360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7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7A50FF8"/>
    <w:multiLevelType w:val="multilevel"/>
    <w:tmpl w:val="B81CA604"/>
    <w:styleLink w:val="1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28" w:hanging="7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7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3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976" w:hanging="15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720" w:hanging="1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464" w:hanging="2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5208" w:hanging="26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952" w:hanging="30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9D24336"/>
    <w:multiLevelType w:val="multilevel"/>
    <w:tmpl w:val="50B0022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9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836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44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72" w:hanging="1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4284" w:hanging="17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896" w:hanging="20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9B563F"/>
    <w:multiLevelType w:val="multilevel"/>
    <w:tmpl w:val="B81CA604"/>
    <w:numStyleLink w:val="1"/>
  </w:abstractNum>
  <w:abstractNum w:abstractNumId="4" w15:restartNumberingAfterBreak="0">
    <w:nsid w:val="5E8B3F2A"/>
    <w:multiLevelType w:val="multilevel"/>
    <w:tmpl w:val="716A9146"/>
    <w:numStyleLink w:val="2"/>
  </w:abstractNum>
  <w:num w:numId="1">
    <w:abstractNumId w:val="2"/>
  </w:num>
  <w:num w:numId="2">
    <w:abstractNumId w:val="2"/>
    <w:lvlOverride w:ilvl="2">
      <w:startOverride w:val="3"/>
    </w:lvlOverride>
  </w:num>
  <w:num w:numId="3">
    <w:abstractNumId w:val="1"/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495" w:hanging="4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864"/>
          </w:tabs>
          <w:ind w:left="1872" w:hanging="1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76"/>
          </w:tabs>
          <w:ind w:left="248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36"/>
          </w:tabs>
          <w:ind w:left="284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448"/>
          </w:tabs>
          <w:ind w:left="3456" w:hanging="2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60"/>
          </w:tabs>
          <w:ind w:left="4068" w:hanging="2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72"/>
          </w:tabs>
          <w:ind w:left="4680" w:hanging="25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4"/>
          </w:tabs>
          <w:ind w:left="5292" w:hanging="27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96"/>
          </w:tabs>
          <w:ind w:left="5904" w:hanging="30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1">
      <w:startOverride w:val="3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D4"/>
    <w:rsid w:val="00026811"/>
    <w:rsid w:val="00110303"/>
    <w:rsid w:val="0018708D"/>
    <w:rsid w:val="002E3E29"/>
    <w:rsid w:val="00412319"/>
    <w:rsid w:val="004236F3"/>
    <w:rsid w:val="00576A64"/>
    <w:rsid w:val="00601126"/>
    <w:rsid w:val="00722FCA"/>
    <w:rsid w:val="00B84B54"/>
    <w:rsid w:val="00C2189D"/>
    <w:rsid w:val="00D406D4"/>
    <w:rsid w:val="00D92092"/>
    <w:rsid w:val="00F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52977"/>
  <w15:docId w15:val="{C84E0695-9B86-476E-B64B-286DFCE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F23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23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11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011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011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0112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a6">
    <w:name w:val="小标题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12">
    <w:name w:val="toc 1"/>
    <w:uiPriority w:val="39"/>
    <w:pPr>
      <w:widowControl w:val="0"/>
      <w:tabs>
        <w:tab w:val="right" w:leader="dot" w:pos="8280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2">
    <w:name w:val="toc 2"/>
    <w:uiPriority w:val="39"/>
    <w:pPr>
      <w:widowControl w:val="0"/>
      <w:tabs>
        <w:tab w:val="right" w:leader="dot" w:pos="8280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3">
    <w:name w:val="小标题 2"/>
    <w:next w:val="a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1">
    <w:name w:val="已导入的样式“1”"/>
    <w:pPr>
      <w:numPr>
        <w:numId w:val="3"/>
      </w:numPr>
    </w:p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7"/>
      </w:numPr>
    </w:pPr>
  </w:style>
  <w:style w:type="paragraph" w:styleId="a8">
    <w:name w:val="footer"/>
    <w:basedOn w:val="a"/>
    <w:link w:val="a9"/>
    <w:uiPriority w:val="99"/>
    <w:unhideWhenUsed/>
    <w:rsid w:val="00F23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3F3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11">
    <w:name w:val="标题 1 字符"/>
    <w:basedOn w:val="a0"/>
    <w:link w:val="10"/>
    <w:uiPriority w:val="9"/>
    <w:rsid w:val="00F23F30"/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TOC">
    <w:name w:val="TOC Heading"/>
    <w:basedOn w:val="10"/>
    <w:next w:val="a"/>
    <w:uiPriority w:val="39"/>
    <w:unhideWhenUsed/>
    <w:qFormat/>
    <w:rsid w:val="00F23F3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bdr w:val="none" w:sz="0" w:space="0" w:color="auto"/>
    </w:rPr>
  </w:style>
  <w:style w:type="paragraph" w:styleId="31">
    <w:name w:val="toc 3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41">
    <w:name w:val="toc 4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600" w:left="126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51">
    <w:name w:val="toc 5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800" w:left="168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61">
    <w:name w:val="toc 6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000" w:left="21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71">
    <w:name w:val="toc 7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200" w:left="25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8">
    <w:name w:val="toc 8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400" w:left="294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9">
    <w:name w:val="toc 9"/>
    <w:basedOn w:val="a"/>
    <w:next w:val="a"/>
    <w:autoRedefine/>
    <w:uiPriority w:val="39"/>
    <w:unhideWhenUsed/>
    <w:rsid w:val="00F23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600" w:left="336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21">
    <w:name w:val="标题 2 字符"/>
    <w:basedOn w:val="a0"/>
    <w:link w:val="20"/>
    <w:uiPriority w:val="9"/>
    <w:rsid w:val="00F23F30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30">
    <w:name w:val="标题 3 字符"/>
    <w:basedOn w:val="a0"/>
    <w:link w:val="3"/>
    <w:uiPriority w:val="9"/>
    <w:rsid w:val="00F23F30"/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character" w:customStyle="1" w:styleId="40">
    <w:name w:val="标题 4 字符"/>
    <w:basedOn w:val="a0"/>
    <w:link w:val="4"/>
    <w:uiPriority w:val="9"/>
    <w:rsid w:val="00601126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character" w:customStyle="1" w:styleId="50">
    <w:name w:val="标题 5 字符"/>
    <w:basedOn w:val="a0"/>
    <w:link w:val="5"/>
    <w:uiPriority w:val="9"/>
    <w:rsid w:val="00601126"/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character" w:customStyle="1" w:styleId="60">
    <w:name w:val="标题 6 字符"/>
    <w:basedOn w:val="a0"/>
    <w:link w:val="6"/>
    <w:uiPriority w:val="9"/>
    <w:rsid w:val="00601126"/>
    <w:rPr>
      <w:rFonts w:asciiTheme="majorHAnsi" w:eastAsiaTheme="majorEastAsia" w:hAnsiTheme="majorHAnsi" w:cstheme="majorBidi"/>
      <w:b/>
      <w:bCs/>
      <w:color w:val="000000"/>
      <w:kern w:val="2"/>
      <w:sz w:val="24"/>
      <w:szCs w:val="24"/>
      <w:u w:color="000000"/>
    </w:rPr>
  </w:style>
  <w:style w:type="character" w:customStyle="1" w:styleId="70">
    <w:name w:val="标题 7 字符"/>
    <w:basedOn w:val="a0"/>
    <w:link w:val="7"/>
    <w:uiPriority w:val="9"/>
    <w:rsid w:val="00601126"/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FABAE-707F-4449-9996-4E969C58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郑韵芝</cp:lastModifiedBy>
  <cp:revision>6</cp:revision>
  <dcterms:created xsi:type="dcterms:W3CDTF">2016-03-03T10:38:00Z</dcterms:created>
  <dcterms:modified xsi:type="dcterms:W3CDTF">2016-03-17T15:06:00Z</dcterms:modified>
</cp:coreProperties>
</file>