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黑体" w:hAnsi="黑体" w:eastAsia="黑体"/>
          <w:b/>
          <w:sz w:val="52"/>
          <w:szCs w:val="52"/>
        </w:rPr>
      </w:pPr>
      <w:r>
        <w:rPr>
          <w:rFonts w:hint="eastAsia" w:ascii="黑体" w:hAnsi="黑体" w:eastAsia="黑体"/>
          <w:b/>
          <w:sz w:val="52"/>
          <w:szCs w:val="52"/>
        </w:rPr>
        <w:t>Any</w:t>
      </w:r>
      <w:r>
        <w:rPr>
          <w:rFonts w:ascii="黑体" w:hAnsi="黑体" w:eastAsia="黑体"/>
          <w:b/>
          <w:sz w:val="52"/>
          <w:szCs w:val="52"/>
        </w:rPr>
        <w:t>Quant Analyse System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迭代二项目计划文档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936490" cy="2228215"/>
            <wp:effectExtent l="0" t="0" r="0" b="635"/>
            <wp:docPr id="1" name="图片 1" descr="C:\Users\asus\AppData\Roaming\Tencent\Users\574715653\QQ\WinTemp\RichOle\[83]DFTEAA[MIMY(SJCY$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sus\AppData\Roaming\Tencent\Users\574715653\QQ\WinTemp\RichOle\[83]DFTEAA[MIMY(SJCY$N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6506" cy="223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南京大学软件学院czzZ小组</w:t>
      </w:r>
    </w:p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2016</w:t>
      </w:r>
      <w:r>
        <w:rPr>
          <w:rFonts w:ascii="黑体" w:hAnsi="黑体" w:eastAsia="黑体"/>
          <w:sz w:val="28"/>
          <w:szCs w:val="28"/>
        </w:rPr>
        <w:t>/3/1</w:t>
      </w:r>
    </w:p>
    <w:p>
      <w:pPr>
        <w:widowControl/>
        <w:jc w:val="left"/>
        <w:rPr>
          <w:rFonts w:ascii="黑体" w:hAnsi="黑体" w:eastAsia="黑体"/>
          <w:sz w:val="28"/>
          <w:szCs w:val="28"/>
        </w:rPr>
      </w:pPr>
    </w:p>
    <w:p>
      <w:pPr>
        <w:rPr>
          <w:szCs w:val="21"/>
        </w:rPr>
      </w:pPr>
      <w:r>
        <w:rPr>
          <w:rFonts w:hint="eastAsia"/>
          <w:b/>
          <w:szCs w:val="21"/>
        </w:rPr>
        <w:t>创建者</w:t>
      </w:r>
      <w:r>
        <w:rPr>
          <w:rFonts w:hint="eastAsia"/>
          <w:szCs w:val="21"/>
        </w:rPr>
        <w:t xml:space="preserve">：张家盛 </w:t>
      </w:r>
      <w:r>
        <w:rPr>
          <w:rFonts w:hint="eastAsia"/>
          <w:b/>
          <w:szCs w:val="21"/>
        </w:rPr>
        <w:t>文档管理者：</w:t>
      </w:r>
      <w:r>
        <w:rPr>
          <w:rFonts w:hint="eastAsia"/>
          <w:szCs w:val="21"/>
        </w:rPr>
        <w:t>郑韵芝</w:t>
      </w:r>
    </w:p>
    <w:p>
      <w:pPr>
        <w:rPr>
          <w:szCs w:val="21"/>
        </w:rPr>
      </w:pPr>
      <w:r>
        <w:rPr>
          <w:b/>
          <w:szCs w:val="21"/>
        </w:rPr>
        <w:t>文档使用者</w:t>
      </w:r>
      <w:r>
        <w:rPr>
          <w:rFonts w:hint="eastAsia"/>
          <w:szCs w:val="21"/>
        </w:rPr>
        <w:t>：</w:t>
      </w:r>
      <w:r>
        <w:rPr>
          <w:szCs w:val="21"/>
        </w:rPr>
        <w:t>czzZ所有成员</w:t>
      </w:r>
    </w:p>
    <w:p>
      <w:pPr>
        <w:rPr>
          <w:szCs w:val="21"/>
        </w:rPr>
      </w:pPr>
      <w:r>
        <w:rPr>
          <w:b/>
          <w:szCs w:val="21"/>
        </w:rPr>
        <w:t>文档创建日期</w:t>
      </w:r>
      <w:r>
        <w:rPr>
          <w:rFonts w:hint="eastAsia"/>
          <w:szCs w:val="21"/>
        </w:rPr>
        <w:t>：2016年3月10日</w:t>
      </w:r>
    </w:p>
    <w:p>
      <w:pPr>
        <w:rPr>
          <w:bCs/>
          <w:szCs w:val="21"/>
        </w:rPr>
      </w:pPr>
      <w:r>
        <w:rPr>
          <w:b/>
          <w:szCs w:val="21"/>
        </w:rPr>
        <w:t>文档修改记录</w:t>
      </w:r>
      <w:r>
        <w:rPr>
          <w:rFonts w:hint="eastAsia"/>
          <w:b/>
          <w:szCs w:val="21"/>
        </w:rPr>
        <w:t>：</w:t>
      </w:r>
      <w:r>
        <w:rPr>
          <w:bCs/>
          <w:szCs w:val="21"/>
        </w:rPr>
        <w:t xml:space="preserve"> </w:t>
      </w:r>
    </w:p>
    <w:p>
      <w:pPr>
        <w:rPr>
          <w:b/>
          <w:szCs w:val="21"/>
        </w:rPr>
      </w:pPr>
    </w:p>
    <w:p>
      <w:pPr>
        <w:rPr>
          <w:b/>
          <w:szCs w:val="21"/>
        </w:rPr>
      </w:pPr>
      <w:r>
        <w:rPr>
          <w:b/>
          <w:szCs w:val="21"/>
        </w:rPr>
        <w:t>阶段目标</w:t>
      </w:r>
      <w:r>
        <w:rPr>
          <w:rFonts w:hint="eastAsia"/>
          <w:b/>
          <w:szCs w:val="21"/>
        </w:rPr>
        <w:t>：</w:t>
      </w:r>
    </w:p>
    <w:p>
      <w:pPr/>
      <w:r>
        <w:rPr>
          <w:rFonts w:hint="eastAsia"/>
        </w:rPr>
        <w:t xml:space="preserve">      在迭代二，czzZ</w:t>
      </w:r>
      <w:r>
        <w:t>需要完成以下任务</w:t>
      </w:r>
      <w:r>
        <w:rPr>
          <w:rFonts w:hint="eastAsia"/>
        </w:rPr>
        <w:t>：</w:t>
      </w:r>
    </w:p>
    <w:p>
      <w:pPr/>
      <w:r>
        <w:rPr>
          <w:rFonts w:hint="eastAsia"/>
        </w:rPr>
        <w:t xml:space="preserve">      1）进一步完善系统的用户需求，设计出更详细的需求候选方案。</w:t>
      </w:r>
    </w:p>
    <w:p>
      <w:pPr/>
      <w:r>
        <w:rPr>
          <w:rFonts w:hint="eastAsia"/>
        </w:rPr>
        <w:t xml:space="preserve">      2）对各个候选方案进行风险分析，开发出相应的需求原型。</w:t>
      </w:r>
      <w:r>
        <w:t xml:space="preserve"> </w:t>
      </w:r>
    </w:p>
    <w:p>
      <w:pPr/>
      <w:r>
        <w:rPr>
          <w:rFonts w:hint="eastAsia"/>
        </w:rPr>
        <w:t xml:space="preserve">      3）针对迭代二的要求，完成符合要求的《需求说明文档》。</w:t>
      </w:r>
    </w:p>
    <w:p>
      <w:pPr/>
      <w:r>
        <w:rPr>
          <w:rFonts w:hint="eastAsia"/>
        </w:rPr>
        <w:t xml:space="preserve">      4）将迭代一中“静态”的数据变为“动态”展现Anyquant股票数据。</w:t>
      </w:r>
    </w:p>
    <w:p>
      <w:pPr>
        <w:tabs>
          <w:tab w:val="left" w:pos="6874"/>
        </w:tabs>
      </w:pPr>
      <w:r>
        <w:rPr>
          <w:rFonts w:hint="eastAsia"/>
        </w:rPr>
        <w:t xml:space="preserve">      5）学习系统级别的测试方法，编写测试用例。</w:t>
      </w:r>
    </w:p>
    <w:p>
      <w:pPr>
        <w:tabs>
          <w:tab w:val="left" w:pos="6874"/>
        </w:tabs>
      </w:pPr>
      <w:r>
        <w:t xml:space="preserve">      6）制定迭代三计划。</w:t>
      </w:r>
      <w:r>
        <w:tab/>
      </w:r>
    </w:p>
    <w:p>
      <w:pPr>
        <w:rPr>
          <w:b/>
          <w:bCs/>
        </w:rPr>
      </w:pPr>
      <w:r>
        <w:rPr>
          <w:b/>
          <w:bCs/>
        </w:rPr>
        <w:t>日程表</w:t>
      </w:r>
      <w:r>
        <w:rPr>
          <w:rFonts w:hint="eastAsia"/>
          <w:b/>
          <w:bCs/>
        </w:rPr>
        <w:t>：</w:t>
      </w:r>
    </w:p>
    <w:p>
      <w:pPr/>
      <w:r>
        <w:rPr>
          <w:rFonts w:hint="eastAsia"/>
        </w:rPr>
        <w:t>项目日程表</w:t>
      </w:r>
      <w:r>
        <w:tab/>
      </w:r>
    </w:p>
    <w:p>
      <w:pPr/>
      <w:r>
        <w:rPr>
          <w:rFonts w:hint="eastAsia"/>
        </w:rPr>
        <w:t>1）根据目前的进展情况以及接下来的计划，得到的甘特图如下所示。</w:t>
      </w:r>
    </w:p>
    <w:p>
      <w:pPr>
        <w:pStyle w:val="28"/>
        <w:ind w:left="5250" w:firstLine="0" w:firstLineChars="0"/>
        <w:rPr>
          <w:szCs w:val="21"/>
        </w:rPr>
      </w:pPr>
    </w:p>
    <w:p>
      <w:pPr/>
      <w:r>
        <w:drawing>
          <wp:inline distT="0" distB="0" distL="0" distR="0">
            <wp:extent cx="5274310" cy="12090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2）迭代</w:t>
      </w:r>
      <w:r>
        <w:rPr>
          <w:rFonts w:hint="eastAsia" w:eastAsia="宋体"/>
          <w:lang w:eastAsia="zh-CN"/>
        </w:rPr>
        <w:t>二</w:t>
      </w:r>
      <w:r>
        <w:rPr>
          <w:rFonts w:hint="eastAsia"/>
        </w:rPr>
        <w:t>成本估算表（对应于甘特图）：</w:t>
      </w:r>
    </w:p>
    <w:tbl>
      <w:tblPr>
        <w:tblStyle w:val="14"/>
        <w:tblW w:w="8532" w:type="dxa"/>
        <w:tblInd w:w="-142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1499"/>
        <w:gridCol w:w="2954"/>
        <w:gridCol w:w="295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125" w:type="dxa"/>
          </w:tcPr>
          <w:p>
            <w:pPr/>
            <w:r>
              <w:rPr>
                <w:rFonts w:hint="eastAsia"/>
              </w:rPr>
              <w:t>任务ID</w:t>
            </w:r>
          </w:p>
        </w:tc>
        <w:tc>
          <w:tcPr>
            <w:tcW w:w="1499" w:type="dxa"/>
          </w:tcPr>
          <w:p>
            <w:pPr/>
            <w:r>
              <w:rPr>
                <w:rFonts w:hint="eastAsia"/>
              </w:rPr>
              <w:t>成本预估</w:t>
            </w:r>
          </w:p>
        </w:tc>
        <w:tc>
          <w:tcPr>
            <w:tcW w:w="2954" w:type="dxa"/>
          </w:tcPr>
          <w:p>
            <w:pPr/>
            <w:r>
              <w:rPr>
                <w:rFonts w:hint="eastAsia"/>
              </w:rPr>
              <w:t>实际执行纪录</w:t>
            </w:r>
          </w:p>
        </w:tc>
        <w:tc>
          <w:tcPr>
            <w:tcW w:w="2954" w:type="dxa"/>
          </w:tcPr>
          <w:p>
            <w:pPr/>
            <w:r>
              <w:rPr>
                <w:rFonts w:hint="eastAsia"/>
              </w:rPr>
              <w:t>实际-预估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125" w:type="dxa"/>
          </w:tcPr>
          <w:p>
            <w:pPr/>
            <w:r>
              <w:rPr>
                <w:rFonts w:hint="eastAsia"/>
              </w:rPr>
              <w:t>1</w:t>
            </w:r>
          </w:p>
        </w:tc>
        <w:tc>
          <w:tcPr>
            <w:tcW w:w="1499" w:type="dxa"/>
          </w:tcPr>
          <w:p>
            <w:pPr/>
            <w:r>
              <w:rPr>
                <w:rFonts w:hint="eastAsia"/>
              </w:rPr>
              <w:t>1人日</w:t>
            </w:r>
          </w:p>
        </w:tc>
        <w:tc>
          <w:tcPr>
            <w:tcW w:w="2954" w:type="dxa"/>
          </w:tcPr>
          <w:p>
            <w:pPr/>
            <w:r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>
            <w:pPr/>
            <w:r>
              <w:rPr>
                <w:rFonts w:hint="eastAsia"/>
              </w:rPr>
              <w:t>人日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125" w:type="dxa"/>
          </w:tcPr>
          <w:p>
            <w:pPr/>
            <w:r>
              <w:rPr>
                <w:rFonts w:hint="eastAsia"/>
              </w:rPr>
              <w:t>2</w:t>
            </w:r>
          </w:p>
        </w:tc>
        <w:tc>
          <w:tcPr>
            <w:tcW w:w="1499" w:type="dxa"/>
          </w:tcPr>
          <w:p>
            <w:pPr/>
            <w:r>
              <w:rPr>
                <w:rFonts w:hint="eastAsia"/>
              </w:rPr>
              <w:t>1人日</w:t>
            </w:r>
          </w:p>
        </w:tc>
        <w:tc>
          <w:tcPr>
            <w:tcW w:w="2954" w:type="dxa"/>
          </w:tcPr>
          <w:p>
            <w:pPr/>
            <w:r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>
            <w:pPr/>
            <w:r>
              <w:rPr>
                <w:rFonts w:hint="eastAsia"/>
              </w:rPr>
              <w:t>人日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125" w:type="dxa"/>
          </w:tcPr>
          <w:p>
            <w:pPr/>
            <w:r>
              <w:rPr>
                <w:rFonts w:hint="eastAsia"/>
              </w:rPr>
              <w:t>3</w:t>
            </w:r>
          </w:p>
        </w:tc>
        <w:tc>
          <w:tcPr>
            <w:tcW w:w="1499" w:type="dxa"/>
          </w:tcPr>
          <w:p>
            <w:pPr/>
            <w:r>
              <w:rPr>
                <w:rFonts w:hint="eastAsia"/>
              </w:rPr>
              <w:t>3人日</w:t>
            </w:r>
          </w:p>
        </w:tc>
        <w:tc>
          <w:tcPr>
            <w:tcW w:w="2954" w:type="dxa"/>
          </w:tcPr>
          <w:p>
            <w:pPr/>
            <w:r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>
            <w:pPr/>
            <w:bookmarkStart w:id="0" w:name="_GoBack"/>
            <w:bookmarkEnd w:id="0"/>
            <w:r>
              <w:rPr>
                <w:rFonts w:hint="eastAsia"/>
              </w:rPr>
              <w:t>人日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125" w:type="dxa"/>
          </w:tcPr>
          <w:p>
            <w:pPr/>
            <w:r>
              <w:rPr>
                <w:rFonts w:hint="eastAsia"/>
              </w:rPr>
              <w:t>4</w:t>
            </w:r>
          </w:p>
        </w:tc>
        <w:tc>
          <w:tcPr>
            <w:tcW w:w="1499" w:type="dxa"/>
          </w:tcPr>
          <w:p>
            <w:pPr/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>
            <w:pPr/>
            <w:r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>
            <w:pPr/>
            <w:r>
              <w:rPr>
                <w:rFonts w:hint="eastAsia"/>
              </w:rPr>
              <w:t>人日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125" w:type="dxa"/>
          </w:tcPr>
          <w:p>
            <w:pPr/>
            <w:r>
              <w:rPr>
                <w:rFonts w:hint="eastAsia"/>
              </w:rPr>
              <w:t>6</w:t>
            </w:r>
          </w:p>
        </w:tc>
        <w:tc>
          <w:tcPr>
            <w:tcW w:w="1499" w:type="dxa"/>
          </w:tcPr>
          <w:p>
            <w:pPr/>
            <w:r>
              <w:t>2</w:t>
            </w:r>
            <w:r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>
            <w:pPr/>
            <w:r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>
            <w:pPr/>
            <w:r>
              <w:rPr>
                <w:rFonts w:hint="eastAsia"/>
              </w:rPr>
              <w:t>人日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125" w:type="dxa"/>
          </w:tcPr>
          <w:p>
            <w:pPr/>
            <w:r>
              <w:rPr>
                <w:rFonts w:hint="eastAsia"/>
              </w:rPr>
              <w:t>7</w:t>
            </w:r>
          </w:p>
        </w:tc>
        <w:tc>
          <w:tcPr>
            <w:tcW w:w="1499" w:type="dxa"/>
          </w:tcPr>
          <w:p>
            <w:pPr/>
            <w:r>
              <w:t>3</w:t>
            </w:r>
            <w:r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>
            <w:pPr/>
            <w:r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>
            <w:pPr/>
            <w:r>
              <w:rPr>
                <w:rFonts w:hint="eastAsia"/>
              </w:rPr>
              <w:t>人日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125" w:type="dxa"/>
          </w:tcPr>
          <w:p>
            <w:pPr/>
            <w:r>
              <w:rPr>
                <w:rFonts w:hint="eastAsia"/>
              </w:rPr>
              <w:t>9</w:t>
            </w:r>
          </w:p>
        </w:tc>
        <w:tc>
          <w:tcPr>
            <w:tcW w:w="1499" w:type="dxa"/>
          </w:tcPr>
          <w:p>
            <w:pPr/>
            <w:r>
              <w:rPr>
                <w:rFonts w:hint="eastAsia"/>
              </w:rPr>
              <w:t>2人日</w:t>
            </w:r>
          </w:p>
        </w:tc>
        <w:tc>
          <w:tcPr>
            <w:tcW w:w="2954" w:type="dxa"/>
          </w:tcPr>
          <w:p>
            <w:pPr/>
            <w:r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>
            <w:pPr/>
            <w:r>
              <w:rPr>
                <w:rFonts w:hint="eastAsia"/>
              </w:rPr>
              <w:t>人日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125" w:type="dxa"/>
          </w:tcPr>
          <w:p>
            <w:pPr/>
            <w:r>
              <w:rPr>
                <w:rFonts w:hint="eastAsia"/>
              </w:rPr>
              <w:t>总计</w:t>
            </w:r>
          </w:p>
        </w:tc>
        <w:tc>
          <w:tcPr>
            <w:tcW w:w="1499" w:type="dxa"/>
          </w:tcPr>
          <w:p>
            <w:pPr/>
            <w:r>
              <w:rPr>
                <w:rFonts w:hint="eastAsia"/>
              </w:rPr>
              <w:t>20人日</w:t>
            </w:r>
          </w:p>
        </w:tc>
        <w:tc>
          <w:tcPr>
            <w:tcW w:w="2954" w:type="dxa"/>
          </w:tcPr>
          <w:p>
            <w:pPr/>
            <w:r>
              <w:rPr>
                <w:rFonts w:hint="eastAsia"/>
              </w:rPr>
              <w:t>20人日</w:t>
            </w:r>
          </w:p>
        </w:tc>
        <w:tc>
          <w:tcPr>
            <w:tcW w:w="2954" w:type="dxa"/>
          </w:tcPr>
          <w:p>
            <w:pPr/>
            <w:r>
              <w:rPr>
                <w:rFonts w:hint="eastAsia"/>
              </w:rPr>
              <w:t>0人日</w:t>
            </w:r>
          </w:p>
        </w:tc>
      </w:tr>
    </w:tbl>
    <w:p>
      <w:pPr/>
    </w:p>
    <w:p>
      <w:pPr/>
      <w:r>
        <w:rPr>
          <w:rFonts w:hint="eastAsia"/>
        </w:rPr>
        <w:t>3）迭代二网络图：</w:t>
      </w:r>
    </w:p>
    <w:p>
      <w:pPr>
        <w:widowControl/>
        <w:jc w:val="left"/>
        <w:rPr>
          <w:rFonts w:ascii="黑体" w:hAnsi="黑体" w:eastAsia="黑体"/>
          <w:sz w:val="28"/>
          <w:szCs w:val="28"/>
        </w:rPr>
      </w:pPr>
      <w:r>
        <w:drawing>
          <wp:inline distT="0" distB="0" distL="0" distR="0">
            <wp:extent cx="5274310" cy="19735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资源日程表（任务日程表）：</w:t>
      </w:r>
    </w:p>
    <w:p>
      <w:pPr>
        <w:rPr>
          <w:rFonts w:hint="eastAsia"/>
        </w:rPr>
      </w:pPr>
      <w:r>
        <w:rPr>
          <w:rFonts w:hint="eastAsia"/>
        </w:rPr>
        <w:t>根据第二循环的工作日时间（35日），安排各人的工作任务如下：</w:t>
      </w:r>
    </w:p>
    <w:p>
      <w:pPr>
        <w:rPr>
          <w:rFonts w:hint="eastAsia"/>
          <w:b/>
          <w:bCs/>
        </w:rPr>
      </w:pPr>
    </w:p>
    <w:tbl>
      <w:tblPr>
        <w:tblStyle w:val="14"/>
        <w:tblW w:w="8522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人员</w:t>
            </w:r>
          </w:p>
        </w:tc>
        <w:tc>
          <w:tcPr>
            <w:tcW w:w="10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Day1~</w:t>
            </w:r>
            <w:r>
              <w:t>3</w:t>
            </w:r>
          </w:p>
        </w:tc>
        <w:tc>
          <w:tcPr>
            <w:tcW w:w="10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Day4~</w:t>
            </w:r>
            <w:r>
              <w:t>7</w:t>
            </w:r>
          </w:p>
        </w:tc>
        <w:tc>
          <w:tcPr>
            <w:tcW w:w="10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Day8~</w:t>
            </w:r>
            <w:r>
              <w:t>9</w:t>
            </w:r>
          </w:p>
        </w:tc>
        <w:tc>
          <w:tcPr>
            <w:tcW w:w="10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Day</w:t>
            </w:r>
            <w:r>
              <w:t>10~28</w:t>
            </w:r>
          </w:p>
        </w:tc>
        <w:tc>
          <w:tcPr>
            <w:tcW w:w="10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Day29~</w:t>
            </w:r>
            <w:r>
              <w:t>30</w:t>
            </w:r>
          </w:p>
        </w:tc>
        <w:tc>
          <w:tcPr>
            <w:tcW w:w="10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Day31~</w:t>
            </w:r>
            <w:r>
              <w:t>33</w:t>
            </w:r>
          </w:p>
        </w:tc>
        <w:tc>
          <w:tcPr>
            <w:tcW w:w="10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Day34~</w:t>
            </w:r>
            <w:r>
              <w:t>35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郑韵芝</w:t>
            </w:r>
          </w:p>
        </w:tc>
        <w:tc>
          <w:tcPr>
            <w:tcW w:w="10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召集全体成员会议讨论，分析涉众并进行评估和选择，完善需求分析，进一步确定解决方案</w:t>
            </w:r>
          </w:p>
        </w:tc>
        <w:tc>
          <w:tcPr>
            <w:tcW w:w="1065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分析需求变更的风险和相应的处理方案</w:t>
            </w:r>
          </w:p>
        </w:tc>
        <w:tc>
          <w:tcPr>
            <w:tcW w:w="10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项目范围说明和验证</w:t>
            </w:r>
          </w:p>
        </w:tc>
        <w:tc>
          <w:tcPr>
            <w:tcW w:w="10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编写展示层代码</w:t>
            </w:r>
          </w:p>
        </w:tc>
        <w:tc>
          <w:tcPr>
            <w:tcW w:w="1065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验证需求，修改既定测试用例以更好地验证需求的实现情况</w:t>
            </w:r>
          </w:p>
        </w:tc>
        <w:tc>
          <w:tcPr>
            <w:tcW w:w="10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进行界面测试</w:t>
            </w:r>
          </w:p>
        </w:tc>
        <w:tc>
          <w:tcPr>
            <w:tcW w:w="1066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交与目标人物确认下一循环计划，进行第二循环总结，并开始下一阶段的计划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崔忠诚</w:t>
            </w:r>
          </w:p>
        </w:tc>
        <w:tc>
          <w:tcPr>
            <w:tcW w:w="1065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参加集体讨论，协助郑韵芝完成各个涉众的评估分析报告，补充完善解决方案的建设和意见，帮助完成解决方案的设计</w:t>
            </w:r>
          </w:p>
        </w:tc>
        <w:tc>
          <w:tcPr>
            <w:tcW w:w="1065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065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需求评审</w:t>
            </w:r>
          </w:p>
        </w:tc>
        <w:tc>
          <w:tcPr>
            <w:tcW w:w="10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编写数据层及网络部分层代码</w:t>
            </w:r>
          </w:p>
        </w:tc>
        <w:tc>
          <w:tcPr>
            <w:tcW w:w="1065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进行数据层测试</w:t>
            </w:r>
          </w:p>
        </w:tc>
        <w:tc>
          <w:tcPr>
            <w:tcW w:w="1066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张静璇</w:t>
            </w:r>
          </w:p>
        </w:tc>
        <w:tc>
          <w:tcPr>
            <w:tcW w:w="1065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协助工作</w:t>
            </w:r>
          </w:p>
        </w:tc>
        <w:tc>
          <w:tcPr>
            <w:tcW w:w="1065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编写逻辑层代码</w:t>
            </w:r>
          </w:p>
        </w:tc>
        <w:tc>
          <w:tcPr>
            <w:tcW w:w="1065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进行逻辑测试</w:t>
            </w:r>
          </w:p>
        </w:tc>
        <w:tc>
          <w:tcPr>
            <w:tcW w:w="1066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张家盛</w:t>
            </w:r>
          </w:p>
        </w:tc>
        <w:tc>
          <w:tcPr>
            <w:tcW w:w="1065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修改迭代一界面原型</w:t>
            </w:r>
          </w:p>
        </w:tc>
        <w:tc>
          <w:tcPr>
            <w:tcW w:w="1065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编写展示层代码</w:t>
            </w:r>
          </w:p>
        </w:tc>
        <w:tc>
          <w:tcPr>
            <w:tcW w:w="1065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进行界面层测试</w:t>
            </w:r>
          </w:p>
        </w:tc>
        <w:tc>
          <w:tcPr>
            <w:tcW w:w="1066" w:type="dxa"/>
            <w:vMerge w:val="continue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b/>
          <w:bCs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381352"/>
    </w:sdtPr>
    <w:sdtContent>
      <w:p>
        <w:pPr>
          <w:pStyle w:val="10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5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D3"/>
    <w:rsid w:val="001350D3"/>
    <w:rsid w:val="00157BB5"/>
    <w:rsid w:val="0029331A"/>
    <w:rsid w:val="00347EF7"/>
    <w:rsid w:val="00373EE9"/>
    <w:rsid w:val="00450355"/>
    <w:rsid w:val="005A6F74"/>
    <w:rsid w:val="006C09DD"/>
    <w:rsid w:val="006C637A"/>
    <w:rsid w:val="007A1021"/>
    <w:rsid w:val="007F4C27"/>
    <w:rsid w:val="00906A56"/>
    <w:rsid w:val="00CD0AD3"/>
    <w:rsid w:val="00ED3295"/>
    <w:rsid w:val="3E8F5D95"/>
    <w:rsid w:val="534D5468"/>
    <w:rsid w:val="54B831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Date"/>
    <w:basedOn w:val="1"/>
    <w:next w:val="1"/>
    <w:link w:val="16"/>
    <w:unhideWhenUsed/>
    <w:uiPriority w:val="99"/>
    <w:pPr>
      <w:ind w:left="100" w:leftChars="2500"/>
    </w:pPr>
  </w:style>
  <w:style w:type="paragraph" w:styleId="9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  <w:rPr>
      <w:rFonts w:ascii="Times New Roman" w:hAnsi="Times New Roman" w:eastAsia="微软雅黑" w:cs="Times New Roman"/>
      <w:sz w:val="24"/>
      <w:szCs w:val="24"/>
    </w:rPr>
  </w:style>
  <w:style w:type="character" w:styleId="13">
    <w:name w:val="Hyperlink"/>
    <w:basedOn w:val="12"/>
    <w:unhideWhenUsed/>
    <w:uiPriority w:val="99"/>
    <w:rPr>
      <w:color w:val="0000FF"/>
      <w:u w:val="single"/>
    </w:rPr>
  </w:style>
  <w:style w:type="table" w:styleId="15">
    <w:name w:val="Table Grid"/>
    <w:basedOn w:val="1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日期 Char"/>
    <w:basedOn w:val="12"/>
    <w:link w:val="8"/>
    <w:semiHidden/>
    <w:uiPriority w:val="99"/>
  </w:style>
  <w:style w:type="table" w:customStyle="1" w:styleId="17">
    <w:name w:val="Plain Table 1"/>
    <w:basedOn w:val="14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18">
    <w:name w:val="Plain Table 4"/>
    <w:basedOn w:val="14"/>
    <w:uiPriority w:val="44"/>
    <w:tblPr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页眉 Char"/>
    <w:basedOn w:val="12"/>
    <w:link w:val="10"/>
    <w:uiPriority w:val="99"/>
    <w:rPr>
      <w:sz w:val="18"/>
      <w:szCs w:val="18"/>
    </w:rPr>
  </w:style>
  <w:style w:type="character" w:customStyle="1" w:styleId="21">
    <w:name w:val="页脚 Char"/>
    <w:basedOn w:val="12"/>
    <w:link w:val="9"/>
    <w:uiPriority w:val="99"/>
    <w:rPr>
      <w:sz w:val="18"/>
      <w:szCs w:val="18"/>
    </w:rPr>
  </w:style>
  <w:style w:type="character" w:customStyle="1" w:styleId="22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3 Char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25">
    <w:name w:val="标题 4 Char"/>
    <w:basedOn w:val="12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标题 5 Char"/>
    <w:basedOn w:val="12"/>
    <w:link w:val="6"/>
    <w:qFormat/>
    <w:uiPriority w:val="9"/>
    <w:rPr>
      <w:b/>
      <w:bCs/>
      <w:sz w:val="28"/>
      <w:szCs w:val="28"/>
    </w:rPr>
  </w:style>
  <w:style w:type="paragraph" w:customStyle="1" w:styleId="2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28">
    <w:name w:val="列出段落1"/>
    <w:basedOn w:val="1"/>
    <w:qFormat/>
    <w:uiPriority w:val="34"/>
    <w:pPr>
      <w:ind w:firstLine="420" w:firstLineChars="200"/>
    </w:pPr>
    <w:rPr>
      <w:rFonts w:ascii="Calibri" w:hAnsi="Calibri" w:eastAsia="微软雅黑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8E2A09-8AB2-40E1-A35C-7E74D2F155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146</Words>
  <Characters>836</Characters>
  <Lines>6</Lines>
  <Paragraphs>1</Paragraphs>
  <TotalTime>0</TotalTime>
  <ScaleCrop>false</ScaleCrop>
  <LinksUpToDate>false</LinksUpToDate>
  <CharactersWithSpaces>981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2016-02-28T01:34:00Z</dcterms:created>
  <dc:creator>郑韵芝</dc:creator>
  <cp:lastModifiedBy>Administrator</cp:lastModifiedBy>
  <dcterms:modified xsi:type="dcterms:W3CDTF">2016-03-10T13:03:07Z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