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E84E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Java技术管理文档</w:t>
      </w:r>
    </w:p>
    <w:p w14:paraId="5DF77C0B">
      <w:pPr>
        <w:rPr>
          <w:rFonts w:hint="eastAsia"/>
        </w:rPr>
      </w:pPr>
      <w:r>
        <w:rPr>
          <w:rFonts w:hint="eastAsia"/>
        </w:rPr>
        <w:t>一、命名规范</w:t>
      </w:r>
    </w:p>
    <w:p w14:paraId="666FEE3C">
      <w:pPr>
        <w:rPr>
          <w:rFonts w:hint="eastAsia"/>
        </w:rPr>
      </w:pPr>
      <w:r>
        <w:rPr>
          <w:rFonts w:hint="eastAsia"/>
        </w:rPr>
        <w:t>a. 强制</w:t>
      </w:r>
    </w:p>
    <w:p w14:paraId="330A046B">
      <w:pPr>
        <w:rPr>
          <w:rFonts w:hint="eastAsia"/>
        </w:rPr>
      </w:pPr>
      <w:r>
        <w:rPr>
          <w:rFonts w:hint="eastAsia"/>
        </w:rPr>
        <w:t>1. 类名：使用UpperCamelCase风格，如JavaServerlessPlatform。</w:t>
      </w:r>
    </w:p>
    <w:p w14:paraId="50B83E31">
      <w:pPr>
        <w:rPr>
          <w:rFonts w:hint="eastAsia"/>
        </w:rPr>
      </w:pPr>
      <w:r>
        <w:rPr>
          <w:rFonts w:hint="eastAsia"/>
        </w:rPr>
        <w:t>2. 方法名、参数名、成员变量、局部变量：统一驼峰命名，如localValue、getHttpMessage()。</w:t>
      </w:r>
    </w:p>
    <w:p w14:paraId="0AD65CC9">
      <w:pPr>
        <w:rPr>
          <w:rFonts w:hint="eastAsia"/>
        </w:rPr>
      </w:pPr>
      <w:r>
        <w:rPr>
          <w:rFonts w:hint="eastAsia"/>
        </w:rPr>
        <w:t>3. 常量名：全部大写，单词间用下划线隔开，如MAX_STOCK_COUNT。</w:t>
      </w:r>
    </w:p>
    <w:p w14:paraId="1B8E3ABD">
      <w:pPr>
        <w:rPr>
          <w:rFonts w:hint="eastAsia"/>
        </w:rPr>
      </w:pPr>
      <w:r>
        <w:rPr>
          <w:rFonts w:hint="eastAsia"/>
        </w:rPr>
        <w:t>4. 抽象类命名：使用Abstract或Base开头，如AbstractTranslator。</w:t>
      </w:r>
    </w:p>
    <w:p w14:paraId="3BB7B6E9">
      <w:pPr>
        <w:rPr>
          <w:rFonts w:hint="eastAsia"/>
        </w:rPr>
      </w:pPr>
      <w:r>
        <w:rPr>
          <w:rFonts w:hint="eastAsia"/>
        </w:rPr>
        <w:t>5. 异常类命名：使用Exception结尾，如BusinessException。</w:t>
      </w:r>
    </w:p>
    <w:p w14:paraId="30AED606">
      <w:pPr>
        <w:rPr>
          <w:rFonts w:hint="eastAsia"/>
        </w:rPr>
      </w:pPr>
      <w:r>
        <w:rPr>
          <w:rFonts w:hint="eastAsia"/>
        </w:rPr>
        <w:t>6. 测试类命名：以要测试的类的名称开始，以Test结尾，如UserServiceTest。</w:t>
      </w:r>
    </w:p>
    <w:p w14:paraId="2F3E683F">
      <w:pPr>
        <w:rPr>
          <w:rFonts w:hint="eastAsia"/>
        </w:rPr>
      </w:pPr>
      <w:r>
        <w:rPr>
          <w:rFonts w:hint="eastAsia"/>
        </w:rPr>
        <w:t>7. 包名：统一使用小写，点分隔符之间有且仅有一个自然语义的英语单词，如com.alibaba.ai.util。</w:t>
      </w:r>
    </w:p>
    <w:p w14:paraId="21D30504">
      <w:pPr>
        <w:rPr>
          <w:rFonts w:hint="eastAsia"/>
        </w:rPr>
      </w:pPr>
      <w:r>
        <w:rPr>
          <w:rFonts w:hint="eastAsia"/>
        </w:rPr>
        <w:t>8. 避免在子父类的成员变量之间、或者不同代码块的局部变量之间采用完全相同的命名，以降低可读性。</w:t>
      </w:r>
    </w:p>
    <w:p w14:paraId="254ADB2C">
      <w:pPr>
        <w:rPr>
          <w:rFonts w:hint="eastAsia"/>
        </w:rPr>
      </w:pPr>
      <w:r>
        <w:rPr>
          <w:rFonts w:hint="eastAsia"/>
        </w:rPr>
        <w:t>9. 杜绝完全不规范的缩写，避免望文不知义，如AbsClass应改为AbstractClass。</w:t>
      </w:r>
    </w:p>
    <w:p w14:paraId="5FC32CE1">
      <w:pPr>
        <w:rPr>
          <w:rFonts w:hint="eastAsia"/>
        </w:rPr>
      </w:pPr>
      <w:r>
        <w:rPr>
          <w:rFonts w:hint="eastAsia"/>
        </w:rPr>
        <w:t>10. 枚举类名：带上Enum后缀，枚举成员名称需要全大写，单词间用下划线隔开，如ProcessStatusEnum的成员SUCCESS、UNKNOWN_REASON。</w:t>
      </w:r>
    </w:p>
    <w:p w14:paraId="3BD1A25B">
      <w:pPr>
        <w:rPr>
          <w:rFonts w:hint="eastAsia"/>
        </w:rPr>
      </w:pPr>
      <w:r>
        <w:rPr>
          <w:rFonts w:hint="eastAsia"/>
        </w:rPr>
        <w:t>11. 接口命名：如某Service接口，其实现类用Impl后缀；若是形容能力的带形容词-able的接口，实现类取该形容词的名词形式。</w:t>
      </w:r>
    </w:p>
    <w:p w14:paraId="1D8D2FD2">
      <w:pPr>
        <w:rPr>
          <w:rFonts w:hint="eastAsia"/>
        </w:rPr>
      </w:pPr>
      <w:r>
        <w:rPr>
          <w:rFonts w:hint="eastAsia"/>
        </w:rPr>
        <w:t>12. Controller层方法命名：</w:t>
      </w:r>
    </w:p>
    <w:p w14:paraId="059698DA">
      <w:pPr>
        <w:rPr>
          <w:rFonts w:hint="eastAsia"/>
        </w:rPr>
      </w:pPr>
      <w:r>
        <w:rPr>
          <w:rFonts w:hint="eastAsia"/>
        </w:rPr>
        <w:t xml:space="preserve">    • 获取单个对象的方法用get做前缀。</w:t>
      </w:r>
    </w:p>
    <w:p w14:paraId="552125CA">
      <w:pPr>
        <w:rPr>
          <w:rFonts w:hint="eastAsia"/>
        </w:rPr>
      </w:pPr>
      <w:r>
        <w:rPr>
          <w:rFonts w:hint="eastAsia"/>
        </w:rPr>
        <w:t xml:space="preserve">    • 获取对象列表的方法用list做前缀。</w:t>
      </w:r>
    </w:p>
    <w:p w14:paraId="37C5C2D5">
      <w:pPr>
        <w:rPr>
          <w:rFonts w:hint="eastAsia"/>
        </w:rPr>
      </w:pPr>
      <w:r>
        <w:rPr>
          <w:rFonts w:hint="eastAsia"/>
        </w:rPr>
        <w:t xml:space="preserve">    • 获取统计值的方法用count做前缀。</w:t>
      </w:r>
    </w:p>
    <w:p w14:paraId="4DFC265F">
      <w:pPr>
        <w:rPr>
          <w:rFonts w:hint="eastAsia"/>
        </w:rPr>
      </w:pPr>
      <w:r>
        <w:rPr>
          <w:rFonts w:hint="eastAsia"/>
        </w:rPr>
        <w:t xml:space="preserve">    • 插入的方法用save做前缀。</w:t>
      </w:r>
    </w:p>
    <w:p w14:paraId="2C77A7EF">
      <w:pPr>
        <w:rPr>
          <w:rFonts w:hint="eastAsia"/>
        </w:rPr>
      </w:pPr>
      <w:r>
        <w:rPr>
          <w:rFonts w:hint="eastAsia"/>
        </w:rPr>
        <w:t xml:space="preserve">    • 删除的方法用delete做前缀。</w:t>
      </w:r>
    </w:p>
    <w:p w14:paraId="044486FC">
      <w:pPr>
        <w:rPr>
          <w:rFonts w:hint="eastAsia"/>
        </w:rPr>
      </w:pPr>
      <w:r>
        <w:rPr>
          <w:rFonts w:hint="eastAsia"/>
        </w:rPr>
        <w:t xml:space="preserve">    • 修改的方法用update做前缀。</w:t>
      </w:r>
    </w:p>
    <w:p w14:paraId="3D6784A0">
      <w:pPr>
        <w:rPr>
          <w:rFonts w:hint="eastAsia"/>
        </w:rPr>
      </w:pPr>
      <w:r>
        <w:rPr>
          <w:rFonts w:hint="eastAsia"/>
        </w:rPr>
        <w:t>b. 推荐</w:t>
      </w:r>
    </w:p>
    <w:p w14:paraId="2448DF37">
      <w:pPr>
        <w:rPr>
          <w:rFonts w:hint="eastAsia"/>
        </w:rPr>
      </w:pPr>
      <w:r>
        <w:rPr>
          <w:rFonts w:hint="eastAsia"/>
        </w:rPr>
        <w:t>13. 为了达到代码自解释的目标，任何自定义编程元素在命名时，使用尽量完整的单词组合来表达其意。</w:t>
      </w:r>
    </w:p>
    <w:p w14:paraId="24B3DBC0">
      <w:pPr>
        <w:rPr>
          <w:rFonts w:hint="eastAsia"/>
        </w:rPr>
      </w:pPr>
      <w:r>
        <w:rPr>
          <w:rFonts w:hint="eastAsia"/>
        </w:rPr>
        <w:t>c. 允许</w:t>
      </w:r>
    </w:p>
    <w:p w14:paraId="5AA5B524">
      <w:pPr>
        <w:rPr>
          <w:rFonts w:hint="eastAsia"/>
        </w:rPr>
      </w:pPr>
      <w:r>
        <w:rPr>
          <w:rFonts w:hint="eastAsia"/>
        </w:rPr>
        <w:t>14. 类名复数形式：如果类名有复数含义，可以使用复数形式，但需保持一致性。</w:t>
      </w:r>
    </w:p>
    <w:p w14:paraId="5BFA28E0">
      <w:pPr>
        <w:rPr>
          <w:rFonts w:hint="eastAsia"/>
        </w:rPr>
      </w:pPr>
      <w:r>
        <w:rPr>
          <w:rFonts w:hint="eastAsia"/>
        </w:rPr>
        <w:t>二、代码格式</w:t>
      </w:r>
    </w:p>
    <w:p w14:paraId="6948C448">
      <w:pPr>
        <w:rPr>
          <w:rFonts w:hint="eastAsia"/>
        </w:rPr>
      </w:pPr>
      <w:r>
        <w:rPr>
          <w:rFonts w:hint="eastAsia"/>
        </w:rPr>
        <w:t>a. 强制</w:t>
      </w:r>
    </w:p>
    <w:p w14:paraId="2072262A">
      <w:pPr>
        <w:rPr>
          <w:rFonts w:hint="eastAsia"/>
        </w:rPr>
      </w:pPr>
      <w:r>
        <w:rPr>
          <w:rFonts w:hint="eastAsia"/>
        </w:rPr>
        <w:t>15. if/for/while/switch/do等保留字与括号之间都必须加空格。</w:t>
      </w:r>
    </w:p>
    <w:p w14:paraId="6D59A5CF">
      <w:r>
        <w:rPr>
          <w:rFonts w:hint="eastAsia"/>
        </w:rPr>
        <w:t>16. 大括号的使用约定：</w:t>
      </w:r>
    </w:p>
    <w:p w14:paraId="5DFE3469">
      <w:pPr>
        <w:rPr>
          <w:rFonts w:hint="eastAsia"/>
        </w:rPr>
      </w:pPr>
      <w:r>
        <w:rPr>
          <w:rFonts w:hint="eastAsia"/>
        </w:rPr>
        <w:t>如果是大括号内为空，则简洁地写成{}即可，不需要换行。</w:t>
      </w:r>
    </w:p>
    <w:p w14:paraId="4E043BE5">
      <w:pPr>
        <w:rPr>
          <w:rFonts w:hint="eastAsia"/>
        </w:rPr>
      </w:pPr>
      <w:r>
        <w:rPr>
          <w:rFonts w:hint="eastAsia"/>
        </w:rPr>
        <w:t>如果是非空代码块，则左大括号前不换行，左大括号后换行，右大括号前换行，右大括号后还有else等代码则不换行；表示终止的右大括号后必须换行。</w:t>
      </w:r>
    </w:p>
    <w:p w14:paraId="72E77C0A">
      <w:pPr>
        <w:rPr>
          <w:rFonts w:hint="eastAsia"/>
        </w:rPr>
      </w:pPr>
      <w:r>
        <w:rPr>
          <w:rFonts w:hint="eastAsia"/>
        </w:rPr>
        <w:t>17. 左小括号和字符之间不出现空格；同样，右小括号和字符之间也不出现空格。</w:t>
      </w:r>
    </w:p>
    <w:p w14:paraId="29A99AF8">
      <w:pPr>
        <w:rPr>
          <w:rFonts w:hint="eastAsia"/>
        </w:rPr>
      </w:pPr>
      <w:r>
        <w:rPr>
          <w:rFonts w:hint="eastAsia"/>
        </w:rPr>
        <w:t>18. 任何二目、三目运算符的左右两边都需要加一个空格。</w:t>
      </w:r>
    </w:p>
    <w:p w14:paraId="6E5A6FF9">
      <w:pPr>
        <w:rPr>
          <w:rFonts w:hint="eastAsia"/>
        </w:rPr>
      </w:pPr>
      <w:r>
        <w:rPr>
          <w:rFonts w:hint="eastAsia"/>
        </w:rPr>
        <w:t>19. IDE的text file encoding设置为UTF-8；IDE中文件的换行符使用Unix格式，不要使用Windows格式。</w:t>
      </w:r>
    </w:p>
    <w:p w14:paraId="1531C8A9">
      <w:pPr>
        <w:rPr>
          <w:rFonts w:hint="eastAsia"/>
        </w:rPr>
      </w:pPr>
      <w:r>
        <w:rPr>
          <w:rFonts w:hint="eastAsia"/>
        </w:rPr>
        <w:t>20. 数组定义：类型与中括号紧挨相连，如int[] arrayDemo。</w:t>
      </w:r>
    </w:p>
    <w:p w14:paraId="2EED7992">
      <w:pPr>
        <w:rPr>
          <w:rFonts w:hint="eastAsia"/>
        </w:rPr>
      </w:pPr>
    </w:p>
    <w:p w14:paraId="60120379">
      <w:pPr>
        <w:rPr>
          <w:rFonts w:hint="eastAsia"/>
        </w:rPr>
      </w:pPr>
      <w:r>
        <w:rPr>
          <w:rFonts w:hint="eastAsia"/>
        </w:rPr>
        <w:t>21. POJO类中布尔类型变量不要加is前缀，否则部分框架解析会引起序列化错误。</w:t>
      </w:r>
    </w:p>
    <w:p w14:paraId="3256F8A9">
      <w:pPr>
        <w:rPr>
          <w:rFonts w:hint="eastAsia"/>
        </w:rPr>
      </w:pPr>
      <w:r>
        <w:rPr>
          <w:rFonts w:hint="eastAsia"/>
        </w:rPr>
        <w:t>22. 避免在子父类的成员变量之间、或者不同代码块的局部变量之间采用完全相同的命名，以降低可读性。</w:t>
      </w:r>
    </w:p>
    <w:p w14:paraId="3D6AA12B">
      <w:pPr>
        <w:rPr>
          <w:rFonts w:hint="eastAsia"/>
        </w:rPr>
      </w:pPr>
      <w:r>
        <w:rPr>
          <w:rFonts w:hint="eastAsia"/>
        </w:rPr>
        <w:t>23. 禁止使用可变参数进行功能开发。</w:t>
      </w:r>
    </w:p>
    <w:p w14:paraId="0FA8DFEA">
      <w:pPr>
        <w:rPr>
          <w:rFonts w:hint="eastAsia"/>
        </w:rPr>
      </w:pPr>
      <w:r>
        <w:rPr>
          <w:rFonts w:hint="eastAsia"/>
        </w:rPr>
        <w:t>24. 使用equals方法时，应使用常量或确定有值的对象来调用，避免抛空指针异常。</w:t>
      </w:r>
    </w:p>
    <w:p w14:paraId="41C47847">
      <w:pPr>
        <w:rPr>
          <w:rFonts w:hint="eastAsia"/>
        </w:rPr>
      </w:pPr>
      <w:r>
        <w:rPr>
          <w:rFonts w:hint="eastAsia"/>
        </w:rPr>
        <w:t>25. 相同类型的包装类对象之间值的比较，全部使用equals方法比较。</w:t>
      </w:r>
    </w:p>
    <w:p w14:paraId="462AAC2C">
      <w:pPr>
        <w:rPr>
          <w:rFonts w:hint="eastAsia"/>
        </w:rPr>
      </w:pPr>
      <w:r>
        <w:rPr>
          <w:rFonts w:hint="eastAsia"/>
        </w:rPr>
        <w:t>26. 所有的POJO类属性必须使用包装数据类型。</w:t>
      </w:r>
    </w:p>
    <w:p w14:paraId="30B01076">
      <w:pPr>
        <w:rPr>
          <w:rFonts w:hint="eastAsia"/>
        </w:rPr>
      </w:pPr>
      <w:r>
        <w:rPr>
          <w:rFonts w:hint="eastAsia"/>
        </w:rPr>
        <w:t>27. RPC方法的返回值和参数必须使用包装数据类型。</w:t>
      </w:r>
    </w:p>
    <w:p w14:paraId="3DB5F62C">
      <w:pPr>
        <w:rPr>
          <w:rFonts w:hint="eastAsia"/>
        </w:rPr>
      </w:pPr>
      <w:r>
        <w:rPr>
          <w:rFonts w:hint="eastAsia"/>
        </w:rPr>
        <w:t>28. 所有的局部变量使用基本数据类型。</w:t>
      </w:r>
    </w:p>
    <w:p w14:paraId="6010F991">
      <w:pPr>
        <w:rPr>
          <w:rFonts w:hint="eastAsia"/>
        </w:rPr>
      </w:pPr>
      <w:r>
        <w:rPr>
          <w:rFonts w:hint="eastAsia"/>
        </w:rPr>
        <w:t>29. 定义DO/DTO/VO等POJO类时，不要设定任何属性默认值。</w:t>
      </w:r>
    </w:p>
    <w:p w14:paraId="6D3100B9">
      <w:pPr>
        <w:rPr>
          <w:rFonts w:hint="eastAsia"/>
        </w:rPr>
      </w:pPr>
      <w:r>
        <w:rPr>
          <w:rFonts w:hint="eastAsia"/>
        </w:rPr>
        <w:t>30. 序列化类新增属性时，请不要修改serialVersionUID字段，避免反序列失败；如果完全不兼容升级，避免反序列化混乱，那么请修改serialVersionUID值。</w:t>
      </w:r>
    </w:p>
    <w:p w14:paraId="5AD856AA">
      <w:pPr>
        <w:rPr>
          <w:rFonts w:hint="eastAsia"/>
        </w:rPr>
      </w:pPr>
      <w:r>
        <w:rPr>
          <w:rFonts w:hint="eastAsia"/>
        </w:rPr>
        <w:t>31. 不允许在程序任何地方中使用：java.sql.Date、java.sql.Time、java.sql.Timestamp。</w:t>
      </w:r>
    </w:p>
    <w:p w14:paraId="6ADFDEDD">
      <w:pPr>
        <w:rPr>
          <w:rFonts w:hint="eastAsia"/>
        </w:rPr>
      </w:pPr>
      <w:r>
        <w:rPr>
          <w:rFonts w:hint="eastAsia"/>
        </w:rPr>
        <w:t>32. 不要在程序中写死一年为365天，避免在公历闰年时出现日期转换错误或程序逻辑错误。</w:t>
      </w:r>
    </w:p>
    <w:p w14:paraId="5EEF378E">
      <w:pPr>
        <w:rPr>
          <w:rFonts w:hint="eastAsia"/>
        </w:rPr>
      </w:pPr>
      <w:r>
        <w:rPr>
          <w:rFonts w:hint="eastAsia"/>
        </w:rPr>
        <w:t>三、注释规范</w:t>
      </w:r>
    </w:p>
    <w:p w14:paraId="3BDD3A2C">
      <w:pPr>
        <w:rPr>
          <w:rFonts w:hint="eastAsia"/>
        </w:rPr>
      </w:pPr>
      <w:r>
        <w:rPr>
          <w:rFonts w:hint="eastAsia"/>
        </w:rPr>
        <w:t>a. 强制</w:t>
      </w:r>
    </w:p>
    <w:p w14:paraId="6D6168D4">
      <w:pPr>
        <w:rPr>
          <w:rFonts w:hint="eastAsia"/>
        </w:rPr>
      </w:pPr>
      <w:r>
        <w:rPr>
          <w:rFonts w:hint="eastAsia"/>
        </w:rPr>
        <w:t>33. 类、类属性、类方法的注释必须使用Javadoc规范，使用/**内容*/格式，不得使用// xxx方式。</w:t>
      </w:r>
    </w:p>
    <w:p w14:paraId="4FD614EC">
      <w:pPr>
        <w:rPr>
          <w:rFonts w:hint="eastAsia"/>
        </w:rPr>
      </w:pPr>
      <w:r>
        <w:rPr>
          <w:rFonts w:hint="eastAsia"/>
        </w:rPr>
        <w:t>b. 推荐</w:t>
      </w:r>
    </w:p>
    <w:p w14:paraId="6E75A90A">
      <w:pPr>
        <w:rPr>
          <w:rFonts w:hint="eastAsia"/>
        </w:rPr>
      </w:pPr>
      <w:r>
        <w:rPr>
          <w:rFonts w:hint="eastAsia"/>
        </w:rPr>
        <w:t>34. 注释应该增加代码的清晰度，保持注释的简洁，在写代码之前或同时写注释。注释出为什么做了一些事，而不仅仅是做了什么。</w:t>
      </w:r>
    </w:p>
    <w:p w14:paraId="0196159B">
      <w:pPr>
        <w:rPr>
          <w:rFonts w:hint="eastAsia"/>
        </w:rPr>
      </w:pPr>
      <w:r>
        <w:rPr>
          <w:rFonts w:hint="eastAsia"/>
        </w:rPr>
        <w:t>c. 允许</w:t>
      </w:r>
    </w:p>
    <w:p w14:paraId="6C09828A">
      <w:pPr>
        <w:rPr>
          <w:rFonts w:hint="eastAsia"/>
        </w:rPr>
      </w:pPr>
      <w:r>
        <w:rPr>
          <w:rFonts w:hint="eastAsia"/>
        </w:rPr>
        <w:t>35. 对于简单的逻辑或显而易见的代码，可以省略注释，但需保持代码的自解释性。</w:t>
      </w:r>
    </w:p>
    <w:p w14:paraId="02F4766D">
      <w:pPr>
        <w:rPr>
          <w:rFonts w:hint="eastAsia"/>
        </w:rPr>
      </w:pPr>
      <w:r>
        <w:rPr>
          <w:rFonts w:hint="eastAsia"/>
        </w:rPr>
        <w:t>四、文档管理</w:t>
      </w:r>
    </w:p>
    <w:p w14:paraId="2D371B08">
      <w:pPr>
        <w:rPr>
          <w:rFonts w:hint="eastAsia"/>
        </w:rPr>
      </w:pPr>
      <w:r>
        <w:rPr>
          <w:rFonts w:hint="eastAsia"/>
        </w:rPr>
        <w:t>a. 强制</w:t>
      </w:r>
    </w:p>
    <w:p w14:paraId="29166A16">
      <w:pPr>
        <w:rPr>
          <w:rFonts w:hint="eastAsia"/>
        </w:rPr>
      </w:pPr>
      <w:r>
        <w:rPr>
          <w:rFonts w:hint="eastAsia"/>
        </w:rPr>
        <w:t>36. 定义清晰的文档结构：包括不同类型文档的存放位置、命名规则以及分类方式。例如，技术文档、会议记录、需求变更记录应分别存放，且每类文档应有统一的命名规则。</w:t>
      </w:r>
    </w:p>
    <w:p w14:paraId="37CB058C">
      <w:pPr>
        <w:rPr>
          <w:rFonts w:hint="eastAsia"/>
        </w:rPr>
      </w:pPr>
      <w:r>
        <w:rPr>
          <w:rFonts w:hint="eastAsia"/>
        </w:rPr>
        <w:t>37. 制定统一的文档标准：包括文档的格式、模板、字体和大小等。</w:t>
      </w:r>
    </w:p>
    <w:p w14:paraId="301F31D3">
      <w:pPr>
        <w:rPr>
          <w:rFonts w:hint="eastAsia"/>
        </w:rPr>
      </w:pPr>
      <w:r>
        <w:rPr>
          <w:rFonts w:hint="eastAsia"/>
        </w:rPr>
        <w:t>38. 利用版本控制工具（如Git、SVN）管理文档的版本，确保团队成员随时都能访问到最新的文档，同时也能查看文档的历史修改记录。</w:t>
      </w:r>
    </w:p>
    <w:p w14:paraId="58B0CD85">
      <w:pPr>
        <w:rPr>
          <w:rFonts w:hint="eastAsia"/>
        </w:rPr>
      </w:pPr>
      <w:r>
        <w:rPr>
          <w:rFonts w:hint="eastAsia"/>
        </w:rPr>
        <w:t>39. 设置合理的文档权限：不同的文档对应不同的访问权限，比如设计文档可能只对项目内部成员开放，而项目的需求文档可能需要与客户共享。</w:t>
      </w:r>
    </w:p>
    <w:p w14:paraId="70A1FE4A">
      <w:pPr>
        <w:rPr>
          <w:rFonts w:hint="eastAsia"/>
        </w:rPr>
      </w:pPr>
      <w:r>
        <w:rPr>
          <w:rFonts w:hint="eastAsia"/>
        </w:rPr>
        <w:t>40. 建立文档的定期更新机制：比如每周或每月定期审查文档的更新情况，确保文档与项目实际相符。同时，应鼓励团队成员养成良好的文档维护习惯，任何项目进展和变更都应及时反映在相关文档中。</w:t>
      </w:r>
    </w:p>
    <w:p w14:paraId="26C7F129">
      <w:pPr>
        <w:rPr>
          <w:rFonts w:hint="eastAsia"/>
        </w:rPr>
      </w:pPr>
      <w:r>
        <w:rPr>
          <w:rFonts w:hint="eastAsia"/>
        </w:rPr>
        <w:t>b. 推荐</w:t>
      </w:r>
    </w:p>
    <w:p w14:paraId="46A1AEBB">
      <w:pPr>
        <w:rPr>
          <w:rFonts w:hint="eastAsia"/>
        </w:rPr>
      </w:pPr>
      <w:r>
        <w:rPr>
          <w:rFonts w:hint="eastAsia"/>
        </w:rPr>
        <w:t>41. 使用专业的文档管理工具（如Confluence、JIRA、GitLab等）来协作和版本控制文档，使团队成员能够方便地创建、编辑、审阅和共享文档。</w:t>
      </w:r>
    </w:p>
    <w:p w14:paraId="052A1951">
      <w:pPr>
        <w:rPr>
          <w:rFonts w:hint="eastAsia"/>
        </w:rPr>
      </w:pPr>
      <w:r>
        <w:rPr>
          <w:rFonts w:hint="eastAsia"/>
        </w:rPr>
        <w:t>c. 允许</w:t>
      </w:r>
    </w:p>
    <w:p w14:paraId="104950F7">
      <w:pPr>
        <w:rPr>
          <w:rFonts w:hint="eastAsia"/>
        </w:rPr>
      </w:pPr>
      <w:r>
        <w:rPr>
          <w:rFonts w:hint="eastAsia"/>
        </w:rPr>
        <w:t>42. 对于简单的项目或文档，可以使用文本编辑器或简单的文件共享系统进行管理，但需确保文档的版本控制和权限管理。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C8"/>
    <w:rsid w:val="001676C8"/>
    <w:rsid w:val="002F1206"/>
    <w:rsid w:val="005D6B84"/>
    <w:rsid w:val="00D5666A"/>
    <w:rsid w:val="00E64D34"/>
    <w:rsid w:val="00EF3200"/>
    <w:rsid w:val="7D611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1704</Words>
  <Characters>2254</Characters>
  <Lines>17</Lines>
  <Paragraphs>4</Paragraphs>
  <TotalTime>3</TotalTime>
  <ScaleCrop>false</ScaleCrop>
  <LinksUpToDate>false</LinksUpToDate>
  <CharactersWithSpaces>2340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2025-06-21T02:00:00Z</dcterms:created>
  <dc:creator>7 Ppzjiang-</dc:creator>
  <cp:lastModifiedBy>WPS_1642912160</cp:lastModifiedBy>
  <dcterms:modified xsi:type="dcterms:W3CDTF">2025-06-22T08:34:18Z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5B621913C5E84DCB954A2984499E45DE_12</vt:lpwstr>
  </property>
</Properties>
</file>