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Psalm 121 Ultra</w:t>
      </w:r>
    </w:p>
    <w:p>
      <w:pPr>
        <w:keepNext/>
        <w:keepLines/>
        <w:jc w:val="center"/>
      </w:pPr>
      <w:r>
        <w:rPr>
          <w:b w:val="0"/>
          <w:i/>
          <w:sz w:val="28"/>
        </w:rPr>
        <w:t>The Watchman’s Psalm — A Song for the Ascents</w:t>
      </w:r>
    </w:p>
    <w:p>
      <w:pPr>
        <w:keepNext/>
        <w:keepLines/>
        <w:jc w:val="center"/>
      </w:pPr>
      <w:r>
        <w:rPr>
          <w:b w:val="0"/>
          <w:i/>
          <w:sz w:val="22"/>
        </w:rPr>
        <w:t>The road-song of the kept: shamar, six times in eight verses</w:t>
      </w:r>
    </w:p>
    <w:p>
      <w:pPr>
        <w:keepNext/>
        <w:keepLines/>
        <w:jc w:val="center"/>
      </w:pPr>
      <w:r>
        <w:rPr>
          <w:b w:val="0"/>
          <w:i w:val="0"/>
          <w:sz w:val="22"/>
        </w:rPr>
        <w:t>7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Composed to be sung walking — one of the pilgrim road-songs of the Ascents — and built as a fugue on a single verb: the watchman’s shamar — a full job description for the guard.</w:t>
      </w:r>
    </w:p>
    <w:p>
      <w:pPr>
        <w:keepLines/>
        <w:jc w:val="center"/>
      </w:pPr>
    </w:p>
    <w:p>
      <w:pPr>
        <w:keepNext/>
        <w:keepLines/>
        <w:jc w:val="center"/>
      </w:pPr>
      <w:r>
        <w:rPr>
          <w:b/>
          <w:i w:val="0"/>
          <w:sz w:val="36"/>
        </w:rPr>
        <w:t>Foreword</w:t>
      </w:r>
    </w:p>
    <w:p>
      <w:pPr>
        <w:keepNext/>
        <w:keepLines/>
        <w:spacing w:line="300" w:lineRule="auto"/>
        <w:jc w:val="center"/>
      </w:pPr>
      <w:r>
        <w:rPr>
          <w:b/>
          <w:i/>
          <w:sz w:val="24"/>
        </w:rPr>
        <w:t>Why this exists</w:t>
      </w:r>
    </w:p>
    <w:p>
      <w:pPr>
        <w:keepLines/>
        <w:jc w:val="center"/>
      </w:pPr>
      <w:r>
        <w:rPr>
          <w:b w:val="0"/>
          <w:i w:val="0"/>
          <w:sz w:val="22"/>
        </w:rPr>
        <w:t>Psalm 121 is built on one verb. Shamar — the watchman’s word, the keeper’s word — stands six times in eight verses, and the psalm is composed of it the way a fugue is composed of its subject. It is a road-liturgy for walkers, and it opens with the question every sentry eventually asks in the small hours: who keeps the keeper? The remaining seven verses are the answer — the footing, the sleepless watch, the shade on the exposed side, the threshold in both directions, and a time-signature that outruns sight.</w:t>
      </w:r>
    </w:p>
    <w:p>
      <w:pPr>
        <w:keepNext/>
        <w:keepLines/>
        <w:spacing w:line="300" w:lineRule="auto"/>
        <w:jc w:val="center"/>
      </w:pPr>
      <w:r>
        <w:rPr>
          <w:b/>
          <w:i/>
          <w:sz w:val="24"/>
        </w:rPr>
        <w:t>Structure</w:t>
      </w:r>
    </w:p>
    <w:p>
      <w:pPr>
        <w:keepNext/>
        <w:keepLines/>
        <w:jc w:val="center"/>
      </w:pPr>
      <w:r>
        <w:rPr>
          <w:b w:val="0"/>
          <w:i w:val="0"/>
          <w:sz w:val="22"/>
        </w:rPr>
        <w:t>Four entries covering the whole psalm in its paired verses; Masoretic base. Sealed, per doctrine.</w:t>
      </w:r>
    </w:p>
    <w:p>
      <w:pPr>
        <w:keepLines/>
        <w:jc w:val="center"/>
      </w:pPr>
      <w:r>
        <w:rPr>
          <w:b w:val="0"/>
          <w:i/>
          <w:sz w:val="20"/>
        </w:rPr>
        <w:t>Held with the chamber-tradition’s discipline. The blooms operate on their own; the recovery is the record.</w:t>
      </w:r>
    </w:p>
    <w:p>
      <w:pPr>
        <w:keepLines/>
        <w:jc w:val="center"/>
      </w:pPr>
    </w:p>
    <w:p>
      <w:pPr>
        <w:keepNext/>
        <w:keepLines/>
        <w:jc w:val="center"/>
      </w:pPr>
      <w:r>
        <w:rPr>
          <w:b/>
          <w:i w:val="0"/>
          <w:sz w:val="28"/>
        </w:rPr>
        <w:t>Psalm 121:1-2 — The Lifted Eyes and the Question</w:t>
      </w:r>
    </w:p>
    <w:p>
      <w:pPr>
        <w:keepNext/>
        <w:keepLines/>
        <w:jc w:val="center"/>
      </w:pPr>
      <w:r>
        <w:rPr>
          <w:b/>
          <w:i/>
          <w:sz w:val="20"/>
        </w:rPr>
        <w:t>The English (BSB):</w:t>
      </w:r>
    </w:p>
    <w:p>
      <w:pPr>
        <w:keepLines/>
        <w:jc w:val="center"/>
      </w:pPr>
      <w:r>
        <w:rPr>
          <w:b w:val="0"/>
          <w:i/>
          <w:sz w:val="22"/>
        </w:rPr>
        <w:t>A song of ascents. I lift up my eyes to the hills. From where does my help come? My help comes from the LORD, the Maker of heaven and earth.</w:t>
      </w:r>
    </w:p>
    <w:p>
      <w:pPr>
        <w:keepNext/>
        <w:keepLines/>
        <w:jc w:val="center"/>
      </w:pPr>
      <w:r>
        <w:rPr>
          <w:b/>
          <w:i/>
          <w:sz w:val="20"/>
        </w:rPr>
        <w:t>Bloomed Rendering:</w:t>
      </w:r>
    </w:p>
    <w:p>
      <w:pPr>
        <w:keepNext/>
        <w:keepLines/>
        <w:jc w:val="center"/>
      </w:pPr>
      <w:r>
        <w:rPr>
          <w:b w:val="0"/>
          <w:i w:val="0"/>
          <w:sz w:val="22"/>
        </w:rPr>
        <w:t>A song for the ascents.</w:t>
      </w:r>
    </w:p>
    <w:p>
      <w:pPr>
        <w:keepNext/>
        <w:keepLines/>
        <w:jc w:val="center"/>
      </w:pPr>
      <w:r>
        <w:rPr>
          <w:b w:val="0"/>
          <w:i w:val="0"/>
          <w:sz w:val="22"/>
        </w:rPr>
        <w:t>I lift my eyes to the hills —</w:t>
      </w:r>
    </w:p>
    <w:p>
      <w:pPr>
        <w:keepNext/>
        <w:keepLines/>
        <w:jc w:val="center"/>
      </w:pPr>
      <w:r>
        <w:rPr>
          <w:b w:val="0"/>
          <w:i w:val="0"/>
          <w:sz w:val="22"/>
        </w:rPr>
        <w:t>from where will my help come?</w:t>
      </w:r>
    </w:p>
    <w:p>
      <w:pPr>
        <w:keepNext/>
        <w:keepLines/>
        <w:jc w:val="center"/>
      </w:pPr>
      <w:r>
        <w:rPr>
          <w:b w:val="0"/>
          <w:i w:val="0"/>
          <w:sz w:val="22"/>
        </w:rPr>
        <w:t>My help — from-with YHWH,</w:t>
      </w:r>
    </w:p>
    <w:p>
      <w:pPr>
        <w:keepLines/>
        <w:jc w:val="center"/>
      </w:pPr>
      <w:r>
        <w:rPr>
          <w:b w:val="0"/>
          <w:i w:val="0"/>
          <w:sz w:val="22"/>
        </w:rPr>
        <w:t>Maker of heaven and earth.</w:t>
      </w:r>
    </w:p>
    <w:p>
      <w:pPr>
        <w:keepNext/>
        <w:keepLines/>
        <w:jc w:val="center"/>
      </w:pPr>
      <w:r>
        <w:rPr>
          <w:b/>
          <w:i/>
          <w:sz w:val="20"/>
        </w:rPr>
        <w:t>The Hebrew Source:</w:t>
      </w:r>
    </w:p>
    <w:p>
      <w:pPr>
        <w:keepNext/>
        <w:keepLines/>
        <w:jc w:val="center"/>
        <w:bidi w:val="1"/>
      </w:pPr>
      <w:r>
        <w:rPr>
          <w:b w:val="0"/>
          <w:i w:val="0"/>
          <w:sz w:val="22"/>
          <w:rtl w:val="1"/>
        </w:rPr>
        <w:t>שִׁיר לַמַּעֲלוֹת אֶשָּׂא עֵינַי אֶל־הֶהָרִים מֵאַיִן יָבֹא עֶזְרִי׃ עֶזְרִי מֵעִם יְהוָה עֹשֵׂה שָׁמַיִם וָאָרֶץ׃</w:t>
      </w:r>
    </w:p>
    <w:p>
      <w:pPr>
        <w:keepLines/>
        <w:jc w:val="center"/>
      </w:pPr>
      <w:r>
        <w:rPr>
          <w:b w:val="0"/>
          <w:i/>
          <w:sz w:val="20"/>
        </w:rPr>
        <w:t>shir la-ma’alot: essa einai el-he-harim — me’ayin yavo ezri? Ezri me’im YHWH, oseh shamayim va’aretz.</w:t>
      </w:r>
    </w:p>
    <w:p>
      <w:pPr>
        <w:keepNext/>
        <w:keepLines/>
        <w:jc w:val="center"/>
      </w:pPr>
      <w:r>
        <w:rPr>
          <w:b/>
          <w:i/>
          <w:sz w:val="20"/>
        </w:rPr>
        <w:t>Source recovery:</w:t>
      </w:r>
    </w:p>
    <w:p>
      <w:pPr>
        <w:keepLines/>
        <w:jc w:val="center"/>
      </w:pPr>
      <w:r>
        <w:rPr>
          <w:b w:val="0"/>
          <w:i w:val="0"/>
          <w:sz w:val="20"/>
        </w:rPr>
        <w:t>• shir la-ma’alot (שִׁיר לַמַּעֲלוֹת) — a song FOR the ascents: ma’alah, the going-up — the pilgrim road-psalms, composed for feet in motion. Liturgy with a walking pace built into it.</w:t>
      </w:r>
    </w:p>
    <w:p>
      <w:pPr>
        <w:keepLines/>
        <w:jc w:val="center"/>
      </w:pPr>
      <w:r>
        <w:rPr>
          <w:b w:val="0"/>
          <w:i w:val="0"/>
          <w:sz w:val="20"/>
        </w:rPr>
        <w:t>• essa einai (אֶשָּׂא עֵינַי) — I LIFT my eyes: nasa, the ordinary lifting-verb — common right across the canon, and here doing the walker’s own motion: the eyes go up before the question is asked.</w:t>
      </w:r>
    </w:p>
    <w:p>
      <w:pPr>
        <w:keepLines/>
        <w:jc w:val="center"/>
      </w:pPr>
      <w:r>
        <w:rPr>
          <w:b w:val="0"/>
          <w:i w:val="0"/>
          <w:sz w:val="20"/>
        </w:rPr>
        <w:t>• me’ayin yavo ezri (מֵאַיִן יָבֹא עֶזְרִי) — from WHERE will my help come? — a real question, and me’ayin is the interrogative that asks it. Older English buried the question mark — the KJV’s from whence cometh my help reads to a modern ear as a statement — and the hills were ambiguous enough to make the asking real: they held shrines, bandits, and Zion all at once. The psalm asks honestly, and answers in the next breath.</w:t>
      </w:r>
    </w:p>
    <w:p>
      <w:pPr>
        <w:keepLines/>
        <w:jc w:val="center"/>
      </w:pPr>
      <w:r>
        <w:rPr>
          <w:b w:val="0"/>
          <w:i w:val="0"/>
          <w:sz w:val="20"/>
        </w:rPr>
        <w:t>• ezri (עֶזְרִי) — MY HELP: ezer, and it is not a subordinate’s word. It is Genesis 2:18’s ezer kenegdo, and across the Psalms it is used overwhelmingly of God himself — 33:20, 70:5, 115:9-11, 146:5. The walker is not asking for assistance; he is naming a role.</w:t>
      </w:r>
    </w:p>
    <w:p>
      <w:pPr>
        <w:keepLines/>
        <w:jc w:val="center"/>
      </w:pPr>
      <w:r>
        <w:rPr>
          <w:b w:val="0"/>
          <w:i w:val="0"/>
          <w:sz w:val="20"/>
        </w:rPr>
        <w:t>• me’im YHWH (מֵעִם יְהוָה) — FROM-WITH YHWH: and this is the crown, missed on the first cutting. me’im is not “from”. It is min plus im — from-with, from beside, from the presence of — and every committee flattens it to the bare preposition. THE VERSE ANSWERS ITS OWN QUESTION BY CHANGING THE PREPOSITION: v1 asks me’ayin, from WHERE, which is a place question; v2 answers me’im, from WITH, which is a person answer. The two words rhyme across the break and the exchange is the whole theology of the psalm — he looked to the hills for a location and was handed a presence. Note also what the clause does NOT contain: there is no verb in it. The verb is GAPPED from the question — yavo, will come — so the help is still in motion, and “is” would freeze it. The dash carries the gap. AND THE COMPOUND IS CHARGED IN BOTH DIRECTIONS: min is separation, im is proximity, so me’im means MOTION AWAY FROM A PLACE OF TOGETHERNESS. That is precisely what makes it help rather than presence — something must leave the place beside him in order to arrive here. The same compound carries the reverse at 1 Samuel 16:14, where the spirit of YHWH departed me’im Saul: out from beside. One word, both vectors.</w:t>
      </w:r>
    </w:p>
    <w:p>
      <w:pPr>
        <w:keepLines/>
        <w:jc w:val="center"/>
      </w:pPr>
      <w:r>
        <w:rPr>
          <w:b w:val="0"/>
          <w:i w:val="0"/>
          <w:sz w:val="20"/>
        </w:rPr>
        <w:t>THE MEM ENVELOPE — a structural feature of the whole psalm, first seen on 6 September 2026 and not on the first cutting. FOUR MEM-PREFIXED COMPOUNDS STAND IN THIS PSALM AND THEY ALL STAND AT ITS TWO ENDS: me’ayin at v1 and me’im at v2 open it; mi-kol-ra at v7 and me’atah at v8 close it. VERSES 3 TO 6 — the entire sleepless-watch fugue, six occurrences of shamar — CONTAIN NOT ONE. So the psalm asks and answers in mem, and the watch is held inside the brackets. From-where and from-with at the head; from-all-evil and from-now at the foot: place, person, harm, time. Checked verse by verse against the source panel.</w:t>
      </w:r>
    </w:p>
    <w:p>
      <w:pPr>
        <w:keepLines/>
        <w:jc w:val="center"/>
      </w:pPr>
      <w:r>
        <w:rPr>
          <w:b w:val="0"/>
          <w:i w:val="0"/>
          <w:sz w:val="20"/>
        </w:rPr>
        <w:t>• oseh shamayim va’aretz (עֹשֵׂה שָׁמַיִם וָאָרֶץ) — Maker of heaven and earth: the answer outranks the hills by having made them. Help is sourced above the skyline’s whole inventory.</w:t>
      </w:r>
    </w:p>
    <w:p>
      <w:pPr>
        <w:keepNext/>
        <w:keepLines/>
        <w:jc w:val="center"/>
      </w:pPr>
      <w:r>
        <w:rPr>
          <w:b/>
          <w:i/>
          <w:sz w:val="20"/>
        </w:rPr>
        <w:t>The recovery:</w:t>
      </w:r>
    </w:p>
    <w:p>
      <w:pPr>
        <w:keepLines/>
        <w:jc w:val="center"/>
      </w:pPr>
      <w:r>
        <w:rPr>
          <w:b w:val="0"/>
          <w:i w:val="0"/>
          <w:sz w:val="22"/>
        </w:rPr>
        <w:t>The English hides the question mark and with it the drama: the walker looks at the hills — menace and majesty both — and asks aloud where help comes from. The answer is not in the hills — and not merely over them either, which is where a spatial reading stops. me’im moves it off the map: help comes from-with the One who poured them. The road-song opens as a Q and A taken at walking pace.</w:t>
      </w:r>
    </w:p>
    <w:p>
      <w:pPr>
        <w:keepLines/>
        <w:jc w:val="center"/>
      </w:pPr>
    </w:p>
    <w:p>
      <w:pPr>
        <w:keepNext/>
        <w:keepLines/>
        <w:jc w:val="center"/>
      </w:pPr>
      <w:r>
        <w:rPr>
          <w:b/>
          <w:i w:val="0"/>
          <w:sz w:val="28"/>
        </w:rPr>
        <w:t>Psalm 121:3-4 — The Keeper Who Does Not Drowse</w:t>
      </w:r>
    </w:p>
    <w:p>
      <w:pPr>
        <w:keepNext/>
        <w:keepLines/>
        <w:jc w:val="center"/>
      </w:pPr>
      <w:r>
        <w:rPr>
          <w:b/>
          <w:i/>
          <w:sz w:val="20"/>
        </w:rPr>
        <w:t>The English (BSB):</w:t>
      </w:r>
    </w:p>
    <w:p>
      <w:pPr>
        <w:keepLines/>
        <w:jc w:val="center"/>
      </w:pPr>
      <w:r>
        <w:rPr>
          <w:b w:val="0"/>
          <w:i/>
          <w:sz w:val="22"/>
        </w:rPr>
        <w:t>He will not allow your foot to slip; your Protector will not slumber. Behold, the Protector of Israel will neither slumber nor sleep.</w:t>
      </w:r>
    </w:p>
    <w:p>
      <w:pPr>
        <w:keepNext/>
        <w:keepLines/>
        <w:jc w:val="center"/>
      </w:pPr>
      <w:r>
        <w:rPr>
          <w:b/>
          <w:i/>
          <w:sz w:val="20"/>
        </w:rPr>
        <w:t>Bloomed Rendering:</w:t>
      </w:r>
    </w:p>
    <w:p>
      <w:pPr>
        <w:keepNext/>
        <w:keepLines/>
        <w:jc w:val="center"/>
      </w:pPr>
      <w:r>
        <w:rPr>
          <w:b w:val="0"/>
          <w:i w:val="0"/>
          <w:sz w:val="22"/>
        </w:rPr>
        <w:t>He will not let your foot be shaken —</w:t>
      </w:r>
    </w:p>
    <w:p>
      <w:pPr>
        <w:keepNext/>
        <w:keepLines/>
        <w:jc w:val="center"/>
      </w:pPr>
      <w:r>
        <w:rPr>
          <w:b w:val="0"/>
          <w:i w:val="0"/>
          <w:sz w:val="22"/>
        </w:rPr>
        <w:t>your Keeper does not drowse.</w:t>
      </w:r>
    </w:p>
    <w:p>
      <w:pPr>
        <w:keepNext/>
        <w:keepLines/>
        <w:jc w:val="center"/>
      </w:pPr>
      <w:r>
        <w:rPr>
          <w:b w:val="0"/>
          <w:i w:val="0"/>
          <w:sz w:val="22"/>
        </w:rPr>
        <w:t>Behold: He neither drowses nor sleeps,</w:t>
      </w:r>
    </w:p>
    <w:p>
      <w:pPr>
        <w:keepLines/>
        <w:jc w:val="center"/>
      </w:pPr>
      <w:r>
        <w:rPr>
          <w:b w:val="0"/>
          <w:i w:val="0"/>
          <w:sz w:val="22"/>
        </w:rPr>
        <w:t>the Keeper of Israel.</w:t>
      </w:r>
    </w:p>
    <w:p>
      <w:pPr>
        <w:keepNext/>
        <w:keepLines/>
        <w:jc w:val="center"/>
      </w:pPr>
      <w:r>
        <w:rPr>
          <w:b/>
          <w:i/>
          <w:sz w:val="20"/>
        </w:rPr>
        <w:t>The Hebrew Source:</w:t>
      </w:r>
    </w:p>
    <w:p>
      <w:pPr>
        <w:keepNext/>
        <w:keepLines/>
        <w:jc w:val="center"/>
        <w:bidi w:val="1"/>
      </w:pPr>
      <w:r>
        <w:rPr>
          <w:b w:val="0"/>
          <w:i w:val="0"/>
          <w:sz w:val="22"/>
          <w:rtl w:val="1"/>
        </w:rPr>
        <w:t>אַל־יִתֵּן לַמּוֹט רַגְלֶךָ אַל־יָנוּם שֹׁמְרֶךָ׃ הִנֵּה לֹא־יָנוּם וְלֹא יִישָׁן שׁוֹמֵר יִשְׂרָאֵל׃</w:t>
      </w:r>
    </w:p>
    <w:p>
      <w:pPr>
        <w:keepLines/>
        <w:jc w:val="center"/>
      </w:pPr>
      <w:r>
        <w:rPr>
          <w:b w:val="0"/>
          <w:i/>
          <w:sz w:val="20"/>
        </w:rPr>
        <w:t>al-yitten la-mot raglecha; al-yanum shomrecha. Hinneh lo-yanum ve-lo yishan, Shomer Yisrael.</w:t>
      </w:r>
    </w:p>
    <w:p>
      <w:pPr>
        <w:keepNext/>
        <w:keepLines/>
        <w:jc w:val="center"/>
      </w:pPr>
      <w:r>
        <w:rPr>
          <w:b/>
          <w:i/>
          <w:sz w:val="20"/>
        </w:rPr>
        <w:t>Source recovery:</w:t>
      </w:r>
    </w:p>
    <w:p>
      <w:pPr>
        <w:keepLines/>
        <w:jc w:val="center"/>
      </w:pPr>
      <w:r>
        <w:rPr>
          <w:b w:val="0"/>
          <w:i w:val="0"/>
          <w:sz w:val="20"/>
        </w:rPr>
        <w:t>• shomrecha · Shomer Yisrael (שֹׁמְרֶךָ · שׁוֹמֵר יִשְׂרָאֵל) — your Keeper · the Keeper of Israel: shamar — the watchman’s verb, Eden’s keeper-word, the Blessing’s opening guard — here made a title and repeated until the psalm is built of it: six occurrences in eight verses, the fugue-subject of the whole song. One Hebrew verb — and the English above needs five different words for it: Protector, keeper, guard, preserve, watch over.</w:t>
      </w:r>
    </w:p>
    <w:p>
      <w:pPr>
        <w:keepLines/>
        <w:jc w:val="center"/>
      </w:pPr>
      <w:r>
        <w:rPr>
          <w:b w:val="0"/>
          <w:i w:val="0"/>
          <w:sz w:val="20"/>
        </w:rPr>
        <w:t>• al-yanum (אַל־יָנוּם) — does not DROWSE: num — the nod, the micro-sleep, the sentry’s eyelids at four in the morning. The claim is not merely that He does not sleep; He does not even blink at his post.</w:t>
      </w:r>
    </w:p>
    <w:p>
      <w:pPr>
        <w:keepLines/>
        <w:jc w:val="center"/>
      </w:pPr>
      <w:r>
        <w:rPr>
          <w:b w:val="0"/>
          <w:i w:val="0"/>
          <w:sz w:val="20"/>
        </w:rPr>
        <w:t>• lo-yanum ve-lo yishan (לֹא־יָנוּם וְלֹא יִישָׁן) — neither drowses NOR sleeps: the double negation aimed at the neighbours’ gods — Elijah taunted Baal’s prophets that their god was perhaps sleeping (1 Kings 18:27). Israel’s Shomer keeps a watch no rota relieves; the night wall is never unmanned.</w:t>
      </w:r>
    </w:p>
    <w:p>
      <w:pPr>
        <w:keepLines/>
        <w:jc w:val="center"/>
      </w:pPr>
      <w:r>
        <w:rPr>
          <w:b w:val="0"/>
          <w:i w:val="0"/>
          <w:sz w:val="20"/>
        </w:rPr>
        <w:t>• la-mot raglecha (לַמּוֹט רַגְלֶךָ) — your foot to be shaken: mot, the tottering — the walker’s specific fear on a ridge road, answered at ground level: the Keeper works in footing.</w:t>
      </w:r>
    </w:p>
    <w:p>
      <w:pPr>
        <w:keepNext/>
        <w:keepLines/>
        <w:jc w:val="center"/>
      </w:pPr>
      <w:r>
        <w:rPr>
          <w:b/>
          <w:i/>
          <w:sz w:val="20"/>
        </w:rPr>
        <w:t>The recovery:</w:t>
      </w:r>
    </w:p>
    <w:p>
      <w:pPr>
        <w:keepLines/>
        <w:jc w:val="center"/>
      </w:pPr>
      <w:r>
        <w:rPr>
          <w:b w:val="0"/>
          <w:i w:val="0"/>
          <w:sz w:val="22"/>
        </w:rPr>
        <w:t>Every watchman eventually asks the small-hours question: who keeps the keeper? The psalm answers with a fugue on his own verb — the human sentry is himself under sentry, and the greater Watch neither blinks nor sleeps nor hands off at dawn. The night wall holds because it was never held alone.</w:t>
      </w:r>
    </w:p>
    <w:p>
      <w:pPr>
        <w:keepLines/>
        <w:jc w:val="center"/>
      </w:pPr>
    </w:p>
    <w:p>
      <w:pPr>
        <w:keepNext/>
        <w:keepLines/>
        <w:jc w:val="center"/>
      </w:pPr>
      <w:r>
        <w:rPr>
          <w:b/>
          <w:i w:val="0"/>
          <w:sz w:val="28"/>
        </w:rPr>
        <w:t>Psalm 121:5-6 — The Shade at the Right Hand</w:t>
      </w:r>
    </w:p>
    <w:p>
      <w:pPr>
        <w:keepNext/>
        <w:keepLines/>
        <w:jc w:val="center"/>
      </w:pPr>
      <w:r>
        <w:rPr>
          <w:b/>
          <w:i/>
          <w:sz w:val="20"/>
        </w:rPr>
        <w:t>The English (BSB):</w:t>
      </w:r>
    </w:p>
    <w:p>
      <w:pPr>
        <w:keepLines/>
        <w:jc w:val="center"/>
      </w:pPr>
      <w:r>
        <w:rPr>
          <w:b w:val="0"/>
          <w:i/>
          <w:sz w:val="22"/>
        </w:rPr>
        <w:t>The LORD is your keeper; the LORD is the shade on your right hand. The sun will not strike you by day, nor the moon by night.</w:t>
      </w:r>
    </w:p>
    <w:p>
      <w:pPr>
        <w:keepNext/>
        <w:keepLines/>
        <w:jc w:val="center"/>
      </w:pPr>
      <w:r>
        <w:rPr>
          <w:b/>
          <w:i/>
          <w:sz w:val="20"/>
        </w:rPr>
        <w:t>Bloomed Rendering:</w:t>
      </w:r>
    </w:p>
    <w:p>
      <w:pPr>
        <w:keepNext/>
        <w:keepLines/>
        <w:jc w:val="center"/>
      </w:pPr>
      <w:r>
        <w:rPr>
          <w:b w:val="0"/>
          <w:i w:val="0"/>
          <w:sz w:val="22"/>
        </w:rPr>
        <w:t>YHWH — your Keeper;</w:t>
      </w:r>
    </w:p>
    <w:p>
      <w:pPr>
        <w:keepNext/>
        <w:keepLines/>
        <w:jc w:val="center"/>
      </w:pPr>
      <w:r>
        <w:rPr>
          <w:b w:val="0"/>
          <w:i w:val="0"/>
          <w:sz w:val="22"/>
        </w:rPr>
        <w:t>YHWH — your Shade upon your right hand.</w:t>
      </w:r>
    </w:p>
    <w:p>
      <w:pPr>
        <w:keepNext/>
        <w:keepLines/>
        <w:jc w:val="center"/>
      </w:pPr>
      <w:r>
        <w:rPr>
          <w:b w:val="0"/>
          <w:i w:val="0"/>
          <w:sz w:val="22"/>
        </w:rPr>
        <w:t>By day the sun shall not strike you,</w:t>
      </w:r>
    </w:p>
    <w:p>
      <w:pPr>
        <w:keepLines/>
        <w:jc w:val="center"/>
      </w:pPr>
      <w:r>
        <w:rPr>
          <w:b w:val="0"/>
          <w:i w:val="0"/>
          <w:sz w:val="22"/>
        </w:rPr>
        <w:t>nor the moon by night.</w:t>
      </w:r>
    </w:p>
    <w:p>
      <w:pPr>
        <w:keepNext/>
        <w:keepLines/>
        <w:jc w:val="center"/>
      </w:pPr>
      <w:r>
        <w:rPr>
          <w:b/>
          <w:i/>
          <w:sz w:val="20"/>
        </w:rPr>
        <w:t>The Hebrew Source:</w:t>
      </w:r>
    </w:p>
    <w:p>
      <w:pPr>
        <w:keepNext/>
        <w:keepLines/>
        <w:jc w:val="center"/>
        <w:bidi w:val="1"/>
      </w:pPr>
      <w:r>
        <w:rPr>
          <w:b w:val="0"/>
          <w:i w:val="0"/>
          <w:sz w:val="22"/>
          <w:rtl w:val="1"/>
        </w:rPr>
        <w:t>יְהוָה שֹׁמְרֶךָ יְהוָה צִלְּךָ עַל־יַד יְמִינֶךָ׃ יוֹמָם הַשֶּׁמֶשׁ לֹא־יַכֶּכָּה וְיָרֵחַ בַּלָּיְלָה׃</w:t>
      </w:r>
    </w:p>
    <w:p>
      <w:pPr>
        <w:keepLines/>
        <w:jc w:val="center"/>
      </w:pPr>
      <w:r>
        <w:rPr>
          <w:b w:val="0"/>
          <w:i/>
          <w:sz w:val="20"/>
        </w:rPr>
        <w:t>YHWH shomrecha; YHWH tzillecha al-yad yeminecha. Yomam ha-shemesh lo-yakkekka, ve-yareach ba-lailah.</w:t>
      </w:r>
    </w:p>
    <w:p>
      <w:pPr>
        <w:keepNext/>
        <w:keepLines/>
        <w:jc w:val="center"/>
      </w:pPr>
      <w:r>
        <w:rPr>
          <w:b/>
          <w:i/>
          <w:sz w:val="20"/>
        </w:rPr>
        <w:t>Source recovery:</w:t>
      </w:r>
    </w:p>
    <w:p>
      <w:pPr>
        <w:keepLines/>
        <w:jc w:val="center"/>
      </w:pPr>
      <w:r>
        <w:rPr>
          <w:b w:val="0"/>
          <w:i w:val="0"/>
          <w:sz w:val="20"/>
        </w:rPr>
        <w:t>• tzillecha (צִלְּךָ) — your SHADE: tzel, the shadow-noun — and the reversal sits inside the word itself. A shadow is what stands between you and what would strike you; the same three letters are read by the Masoretic pointing inside tzalmavet, the deep-dark of the ravine, though many take that root as simply deep darkness. Here tzel stands alone and unambiguous, and its owner is named.</w:t>
      </w:r>
    </w:p>
    <w:p>
      <w:pPr>
        <w:keepLines/>
        <w:jc w:val="center"/>
      </w:pPr>
      <w:r>
        <w:rPr>
          <w:b w:val="0"/>
          <w:i w:val="0"/>
          <w:sz w:val="20"/>
        </w:rPr>
        <w:t>• al-yad yeminecha (עַל־יַד יְמִינֶךָ) — upon your right hand: the sword-side — the flank the shield does not cover. The Shade takes up position exactly where the walker is exposed.</w:t>
      </w:r>
    </w:p>
    <w:p>
      <w:pPr>
        <w:keepLines/>
        <w:jc w:val="center"/>
      </w:pPr>
      <w:r>
        <w:rPr>
          <w:b w:val="0"/>
          <w:i w:val="0"/>
          <w:sz w:val="20"/>
        </w:rPr>
        <w:t>• shemesh · yareach (שֶׁמֶשׁ · יָרֵחַ) — sun and moon: the round-the-clock clause — sunstroke by day and the moon-strike the ancients feared by night: no hour of the twenty-four unguarded, no celestial power holding jurisdiction over the kept.</w:t>
      </w:r>
    </w:p>
    <w:p>
      <w:pPr>
        <w:keepNext/>
        <w:keepLines/>
        <w:jc w:val="center"/>
      </w:pPr>
      <w:r>
        <w:rPr>
          <w:b/>
          <w:i/>
          <w:sz w:val="20"/>
        </w:rPr>
        <w:t>The recovery:</w:t>
      </w:r>
    </w:p>
    <w:p>
      <w:pPr>
        <w:keepLines/>
        <w:jc w:val="center"/>
      </w:pPr>
      <w:r>
        <w:rPr>
          <w:b w:val="0"/>
          <w:i w:val="0"/>
          <w:sz w:val="22"/>
        </w:rPr>
        <w:t>The ravine’s vocabulary is repossessed: the shadow that meant death in the valley means shelter on the road, because the noun changed hands. And the Shade stands on the sword-side — protection stationed precisely at the exposure — running a watch that neither daylight nor dark interrupts.</w:t>
      </w:r>
    </w:p>
    <w:p>
      <w:pPr>
        <w:keepLines/>
        <w:jc w:val="center"/>
      </w:pPr>
    </w:p>
    <w:p>
      <w:pPr>
        <w:keepNext/>
        <w:keepLines/>
        <w:jc w:val="center"/>
      </w:pPr>
      <w:r>
        <w:rPr>
          <w:b/>
          <w:i w:val="0"/>
          <w:sz w:val="28"/>
        </w:rPr>
        <w:t>Psalm 121:7-8 — The Total Keeping</w:t>
      </w:r>
    </w:p>
    <w:p>
      <w:pPr>
        <w:keepNext/>
        <w:keepLines/>
        <w:jc w:val="center"/>
      </w:pPr>
      <w:r>
        <w:rPr>
          <w:b/>
          <w:i/>
          <w:sz w:val="20"/>
        </w:rPr>
        <w:t>The English (BSB):</w:t>
      </w:r>
    </w:p>
    <w:p>
      <w:pPr>
        <w:keepLines/>
        <w:jc w:val="center"/>
      </w:pPr>
      <w:r>
        <w:rPr>
          <w:b w:val="0"/>
          <w:i/>
          <w:sz w:val="22"/>
        </w:rPr>
        <w:t>The LORD will guard you from all evil; He will preserve your soul. The LORD will watch over your coming and going, both now and forevermore.</w:t>
      </w:r>
    </w:p>
    <w:p>
      <w:pPr>
        <w:keepNext/>
        <w:keepLines/>
        <w:jc w:val="center"/>
      </w:pPr>
      <w:r>
        <w:rPr>
          <w:b/>
          <w:i/>
          <w:sz w:val="20"/>
        </w:rPr>
        <w:t>Bloomed Rendering:</w:t>
      </w:r>
    </w:p>
    <w:p>
      <w:pPr>
        <w:keepNext/>
        <w:keepLines/>
        <w:jc w:val="center"/>
      </w:pPr>
      <w:r>
        <w:rPr>
          <w:b w:val="0"/>
          <w:i w:val="0"/>
          <w:sz w:val="22"/>
        </w:rPr>
        <w:t>YHWH shall keep you from all evil;</w:t>
      </w:r>
    </w:p>
    <w:p>
      <w:pPr>
        <w:keepNext/>
        <w:keepLines/>
        <w:jc w:val="center"/>
      </w:pPr>
      <w:r>
        <w:rPr>
          <w:b w:val="0"/>
          <w:i w:val="0"/>
          <w:sz w:val="22"/>
        </w:rPr>
        <w:t>He shall keep your life.</w:t>
      </w:r>
    </w:p>
    <w:p>
      <w:pPr>
        <w:keepNext/>
        <w:keepLines/>
        <w:jc w:val="center"/>
      </w:pPr>
      <w:r>
        <w:rPr>
          <w:b w:val="0"/>
          <w:i w:val="0"/>
          <w:sz w:val="22"/>
        </w:rPr>
        <w:t>YHWH shall keep your going out and your coming in,</w:t>
      </w:r>
    </w:p>
    <w:p>
      <w:pPr>
        <w:keepLines/>
        <w:jc w:val="center"/>
      </w:pPr>
      <w:r>
        <w:rPr>
          <w:b w:val="0"/>
          <w:i w:val="0"/>
          <w:sz w:val="22"/>
        </w:rPr>
        <w:t>from now — and unto olam.</w:t>
      </w:r>
    </w:p>
    <w:p>
      <w:pPr>
        <w:keepNext/>
        <w:keepLines/>
        <w:jc w:val="center"/>
      </w:pPr>
      <w:r>
        <w:rPr>
          <w:b/>
          <w:i/>
          <w:sz w:val="20"/>
        </w:rPr>
        <w:t>The Hebrew Source:</w:t>
      </w:r>
    </w:p>
    <w:p>
      <w:pPr>
        <w:keepNext/>
        <w:keepLines/>
        <w:jc w:val="center"/>
        <w:bidi w:val="1"/>
      </w:pPr>
      <w:r>
        <w:rPr>
          <w:b w:val="0"/>
          <w:i w:val="0"/>
          <w:sz w:val="22"/>
          <w:rtl w:val="1"/>
        </w:rPr>
        <w:t>יְהוָה יִשְׁמָרְךָ מִכָּל־רָע יִשְׁמֹר אֶת־נַפְשֶׁךָ׃ יְהוָה יִשְׁמָר־צֵאתְךָ וּבוֹאֶךָ מֵעַתָּה וְעַד־עוֹלָם׃</w:t>
      </w:r>
    </w:p>
    <w:p>
      <w:pPr>
        <w:keepLines/>
        <w:jc w:val="center"/>
      </w:pPr>
      <w:r>
        <w:rPr>
          <w:b w:val="0"/>
          <w:i/>
          <w:sz w:val="20"/>
        </w:rPr>
        <w:t>YHWH yishmorcha mi-kol-ra, yishmor et-nafshecha. YHWH yishmor-tzetcha u-vo’echa, me’atah ve-ad-olam.</w:t>
      </w:r>
    </w:p>
    <w:p>
      <w:pPr>
        <w:keepNext/>
        <w:keepLines/>
        <w:jc w:val="center"/>
      </w:pPr>
      <w:r>
        <w:rPr>
          <w:b/>
          <w:i/>
          <w:sz w:val="20"/>
        </w:rPr>
        <w:t>Source recovery:</w:t>
      </w:r>
    </w:p>
    <w:p>
      <w:pPr>
        <w:keepLines/>
        <w:jc w:val="center"/>
      </w:pPr>
      <w:r>
        <w:rPr>
          <w:b w:val="0"/>
          <w:i w:val="0"/>
          <w:sz w:val="20"/>
        </w:rPr>
        <w:t>• mi-kol-ra (מִכָּל־רָע) — from all evil: ra, the ordinary word for harm and wrong — and the scope is the catch. Not from some evil, nor from the evil you can see coming: mi-kol, from all of it.</w:t>
      </w:r>
    </w:p>
    <w:p>
      <w:pPr>
        <w:keepLines/>
        <w:jc w:val="center"/>
      </w:pPr>
      <w:r>
        <w:rPr>
          <w:b w:val="0"/>
          <w:i w:val="0"/>
          <w:sz w:val="20"/>
        </w:rPr>
        <w:t>• yishmor et-nafshecha (יִשְׁמֹר אֶת־נַפְשֶׁךָ) — He shall keep your LIFE: nefesh — the whole living self rather than a detachable soul: breath, appetite, throat, life. What the Keeper keeps is not a part of the walker but the walker.</w:t>
      </w:r>
    </w:p>
    <w:p>
      <w:pPr>
        <w:keepLines/>
        <w:jc w:val="center"/>
      </w:pPr>
      <w:r>
        <w:rPr>
          <w:b w:val="0"/>
          <w:i w:val="0"/>
          <w:sz w:val="20"/>
        </w:rPr>
        <w:t>• tzetcha u-vo’echa (צֵאתְךָ וּבוֹאֶךָ) — your going out and your coming in: the threshold merism — every doorway, both directions. The mezuzot verses put His words on the doorposts; this verse puts His watch on the traffic through them.</w:t>
      </w:r>
    </w:p>
    <w:p>
      <w:pPr>
        <w:keepLines/>
        <w:jc w:val="center"/>
      </w:pPr>
      <w:r>
        <w:rPr>
          <w:b w:val="0"/>
          <w:i w:val="0"/>
          <w:sz w:val="20"/>
        </w:rPr>
        <w:t>• me’atah ve-ad-olam (מֵעַתָּה וְעַד־עוֹלָם) — from now and unto OLAM: the hidden-horizon word, from a root carrying what lies out of sight. The psalm ends where the road does — past the last visible ridge.</w:t>
      </w:r>
    </w:p>
    <w:p>
      <w:pPr>
        <w:keepLines/>
        <w:jc w:val="center"/>
      </w:pPr>
      <w:r>
        <w:rPr>
          <w:b w:val="0"/>
          <w:i w:val="0"/>
          <w:sz w:val="20"/>
        </w:rPr>
        <w:t>AND THE ENVELOPE CLOSES HERE. mi-kol-ra and me’atah are the third and fourth mem-compounds of the psalm, and the other two — me’ayin and me’im — stood in the first two verses. Nothing between v3 and v6 carries one. The bracket the walker opened with a question about where, he closes with an answer about when.</w:t>
      </w:r>
    </w:p>
    <w:p>
      <w:pPr>
        <w:keepNext/>
        <w:keepLines/>
        <w:jc w:val="center"/>
      </w:pPr>
      <w:r>
        <w:rPr>
          <w:b/>
          <w:i/>
          <w:sz w:val="20"/>
        </w:rPr>
        <w:t>The recovery:</w:t>
      </w:r>
    </w:p>
    <w:p>
      <w:pPr>
        <w:keepNext/>
        <w:keepLines/>
        <w:jc w:val="center"/>
      </w:pPr>
      <w:r>
        <w:rPr>
          <w:b w:val="0"/>
          <w:i w:val="0"/>
          <w:sz w:val="22"/>
        </w:rPr>
        <w:t>The psalm ends by totalising the watch: all evil, the soul itself, every threshold in both directions, and a time-signature that outruns sight. The walker who asked where help comes from finishes the climb inside an answer with no expiry — kept, from now, unto olam.</w:t>
      </w:r>
    </w:p>
    <w:p>
      <w:pPr>
        <w:keepNext/>
        <w:keepLines/>
        <w:jc w:val="center"/>
      </w:pPr>
    </w:p>
    <w:p>
      <w:pPr>
        <w:keepNext/>
        <w:keepLines/>
        <w:pageBreakBefore/>
        <w:jc w:val="center"/>
      </w:pPr>
      <w:r>
        <w:rPr>
          <w:b/>
          <w:i w:val="0"/>
          <w:sz w:val="36"/>
        </w:rPr>
        <w:t>The Bloomed Psalm · Entire</w:t>
      </w:r>
    </w:p>
    <w:p>
      <w:pPr>
        <w:keepNext/>
        <w:keepLines/>
        <w:jc w:val="center"/>
      </w:pPr>
      <w:r>
        <w:rPr>
          <w:b w:val="0"/>
          <w:i/>
          <w:sz w:val="20"/>
        </w:rPr>
        <w:t>The whole psalm assembled — to be sung on the road</w:t>
      </w:r>
    </w:p>
    <w:p>
      <w:pPr>
        <w:spacing w:after="200" w:before="160"/>
        <w:jc w:val="center"/>
        <w:keepNext w:val="1"/>
        <w:keepLines w:val="1"/>
      </w:pPr>
      <w:r>
        <w:rPr>
          <w:b w:val="0"/>
          <w:i/>
          <w:sz w:val="20"/>
        </w:rPr>
        <w:t>The Hebrew Source · The Whole Psalm in One Stone</w:t>
      </w:r>
    </w:p>
    <w:p>
      <w:pPr>
        <w:spacing w:after="60" w:before="0"/>
        <w:jc w:val="center"/>
        <w:bidi w:val="1"/>
        <w:keepNext w:val="1"/>
        <w:keepLines w:val="1"/>
      </w:pPr>
      <w:r>
        <w:rPr>
          <w:b w:val="0"/>
          <w:i w:val="0"/>
          <w:sz w:val="26"/>
          <w:rtl w:val="1"/>
        </w:rPr>
        <w:t>שִׁיר לַמַּעֲלוֹת</w:t>
      </w:r>
    </w:p>
    <w:p>
      <w:pPr>
        <w:spacing w:after="60" w:before="0"/>
        <w:jc w:val="center"/>
        <w:bidi w:val="1"/>
        <w:keepNext w:val="1"/>
        <w:keepLines w:val="1"/>
      </w:pPr>
      <w:r>
        <w:rPr>
          <w:b w:val="0"/>
          <w:i w:val="0"/>
          <w:sz w:val="26"/>
          <w:rtl w:val="1"/>
        </w:rPr>
        <w:t>אֶשָּׂא עֵינַי אֶל־הֶהָרִים</w:t>
      </w:r>
    </w:p>
    <w:p>
      <w:pPr>
        <w:spacing w:after="60" w:before="0"/>
        <w:jc w:val="center"/>
        <w:bidi w:val="1"/>
        <w:keepNext w:val="1"/>
        <w:keepLines w:val="1"/>
      </w:pPr>
      <w:r>
        <w:rPr>
          <w:b w:val="0"/>
          <w:i w:val="0"/>
          <w:sz w:val="26"/>
          <w:rtl w:val="1"/>
        </w:rPr>
        <w:t>מֵאַיִן יָבֹא עֶזְרִי׃</w:t>
      </w:r>
    </w:p>
    <w:p>
      <w:pPr>
        <w:spacing w:after="60" w:before="0"/>
        <w:jc w:val="center"/>
        <w:bidi w:val="1"/>
        <w:keepNext w:val="1"/>
        <w:keepLines w:val="1"/>
      </w:pPr>
      <w:r>
        <w:rPr>
          <w:b w:val="0"/>
          <w:i w:val="0"/>
          <w:sz w:val="26"/>
          <w:rtl w:val="1"/>
        </w:rPr>
        <w:t>עֶזְרִי מֵעִם יְהוָה</w:t>
      </w:r>
    </w:p>
    <w:p>
      <w:pPr>
        <w:spacing w:after="60" w:before="0"/>
        <w:jc w:val="center"/>
        <w:bidi w:val="1"/>
        <w:keepNext w:val="1"/>
        <w:keepLines w:val="1"/>
      </w:pPr>
      <w:r>
        <w:rPr>
          <w:b w:val="0"/>
          <w:i w:val="0"/>
          <w:sz w:val="26"/>
          <w:rtl w:val="1"/>
        </w:rPr>
        <w:t>עֹשֵׂה שָׁמַיִם וָאָרֶץ׃</w:t>
      </w:r>
    </w:p>
    <w:p>
      <w:pPr>
        <w:spacing w:after="60" w:before="0"/>
        <w:jc w:val="center"/>
        <w:bidi w:val="1"/>
        <w:keepNext w:val="1"/>
        <w:keepLines w:val="1"/>
      </w:pPr>
      <w:r>
        <w:rPr>
          <w:b w:val="0"/>
          <w:i w:val="0"/>
          <w:sz w:val="26"/>
          <w:rtl w:val="1"/>
        </w:rPr>
        <w:t>אַל־יִתֵּן לַמּוֹט רַגְלֶךָ</w:t>
      </w:r>
    </w:p>
    <w:p>
      <w:pPr>
        <w:spacing w:after="60" w:before="0"/>
        <w:jc w:val="center"/>
        <w:bidi w:val="1"/>
        <w:keepNext w:val="1"/>
        <w:keepLines w:val="1"/>
      </w:pPr>
      <w:r>
        <w:rPr>
          <w:b w:val="0"/>
          <w:i w:val="0"/>
          <w:sz w:val="26"/>
          <w:rtl w:val="1"/>
        </w:rPr>
        <w:t>אַל־יָנוּם שֹׁמְרֶךָ׃</w:t>
      </w:r>
    </w:p>
    <w:p>
      <w:pPr>
        <w:spacing w:after="60" w:before="0"/>
        <w:jc w:val="center"/>
        <w:bidi w:val="1"/>
        <w:keepNext w:val="1"/>
        <w:keepLines w:val="1"/>
      </w:pPr>
      <w:r>
        <w:rPr>
          <w:b w:val="0"/>
          <w:i w:val="0"/>
          <w:sz w:val="26"/>
          <w:rtl w:val="1"/>
        </w:rPr>
        <w:t>הִנֵּה לֹא־יָנוּם וְלֹא יִישָׁן</w:t>
      </w:r>
    </w:p>
    <w:p>
      <w:pPr>
        <w:spacing w:after="60" w:before="0"/>
        <w:jc w:val="center"/>
        <w:bidi w:val="1"/>
        <w:keepNext w:val="1"/>
        <w:keepLines w:val="1"/>
      </w:pPr>
      <w:r>
        <w:rPr>
          <w:b w:val="0"/>
          <w:i w:val="0"/>
          <w:sz w:val="26"/>
          <w:rtl w:val="1"/>
        </w:rPr>
        <w:t>שׁוֹמֵר יִשְׂרָאֵל׃</w:t>
      </w:r>
    </w:p>
    <w:p>
      <w:pPr>
        <w:spacing w:after="60" w:before="0"/>
        <w:jc w:val="center"/>
        <w:bidi w:val="1"/>
        <w:keepNext w:val="1"/>
        <w:keepLines w:val="1"/>
      </w:pPr>
      <w:r>
        <w:rPr>
          <w:b w:val="0"/>
          <w:i w:val="0"/>
          <w:sz w:val="26"/>
          <w:rtl w:val="1"/>
        </w:rPr>
        <w:t>יְהוָה שֹׁמְרֶךָ</w:t>
      </w:r>
    </w:p>
    <w:p>
      <w:pPr>
        <w:spacing w:after="60" w:before="0"/>
        <w:jc w:val="center"/>
        <w:bidi w:val="1"/>
        <w:keepNext w:val="1"/>
        <w:keepLines w:val="1"/>
      </w:pPr>
      <w:r>
        <w:rPr>
          <w:b w:val="0"/>
          <w:i w:val="0"/>
          <w:sz w:val="26"/>
          <w:rtl w:val="1"/>
        </w:rPr>
        <w:t>יְהוָה צִלְּךָ עַל־יַד יְמִינֶךָ׃</w:t>
      </w:r>
    </w:p>
    <w:p>
      <w:pPr>
        <w:spacing w:after="60" w:before="0"/>
        <w:jc w:val="center"/>
        <w:bidi w:val="1"/>
        <w:keepNext w:val="1"/>
        <w:keepLines w:val="1"/>
      </w:pPr>
      <w:r>
        <w:rPr>
          <w:b w:val="0"/>
          <w:i w:val="0"/>
          <w:sz w:val="26"/>
          <w:rtl w:val="1"/>
        </w:rPr>
        <w:t>יוֹמָם הַשֶּׁמֶשׁ לֹא־יַכֶּכָּה</w:t>
      </w:r>
    </w:p>
    <w:p>
      <w:pPr>
        <w:spacing w:after="60" w:before="0"/>
        <w:jc w:val="center"/>
        <w:bidi w:val="1"/>
        <w:keepNext w:val="1"/>
        <w:keepLines w:val="1"/>
      </w:pPr>
      <w:r>
        <w:rPr>
          <w:b w:val="0"/>
          <w:i w:val="0"/>
          <w:sz w:val="26"/>
          <w:rtl w:val="1"/>
        </w:rPr>
        <w:t>וְיָרֵחַ בַּלָּיְלָה׃</w:t>
      </w:r>
    </w:p>
    <w:p>
      <w:pPr>
        <w:spacing w:after="60" w:before="0"/>
        <w:jc w:val="center"/>
        <w:bidi w:val="1"/>
        <w:keepNext w:val="1"/>
        <w:keepLines w:val="1"/>
      </w:pPr>
      <w:r>
        <w:rPr>
          <w:b w:val="0"/>
          <w:i w:val="0"/>
          <w:sz w:val="26"/>
          <w:rtl w:val="1"/>
        </w:rPr>
        <w:t>יְהוָה יִשְׁמָרְךָ מִכָּל־רָע</w:t>
      </w:r>
    </w:p>
    <w:p>
      <w:pPr>
        <w:spacing w:after="60" w:before="0"/>
        <w:jc w:val="center"/>
        <w:bidi w:val="1"/>
        <w:keepNext w:val="1"/>
        <w:keepLines w:val="1"/>
      </w:pPr>
      <w:r>
        <w:rPr>
          <w:b w:val="0"/>
          <w:i w:val="0"/>
          <w:sz w:val="26"/>
          <w:rtl w:val="1"/>
        </w:rPr>
        <w:t>יִשְׁמֹר אֶת־נַפְשֶׁךָ׃</w:t>
      </w:r>
    </w:p>
    <w:p>
      <w:pPr>
        <w:spacing w:after="60" w:before="0"/>
        <w:jc w:val="center"/>
        <w:bidi w:val="1"/>
        <w:keepNext w:val="1"/>
        <w:keepLines w:val="1"/>
      </w:pPr>
      <w:r>
        <w:rPr>
          <w:b w:val="0"/>
          <w:i w:val="0"/>
          <w:sz w:val="26"/>
          <w:rtl w:val="1"/>
        </w:rPr>
        <w:t>יְהוָה יִשְׁמָר־צֵאתְךָ וּבוֹאֶךָ</w:t>
      </w:r>
    </w:p>
    <w:p>
      <w:pPr>
        <w:spacing w:after="0" w:before="0"/>
        <w:jc w:val="center"/>
        <w:bidi w:val="1"/>
        <w:keepNext w:val="1"/>
        <w:keepLines w:val="1"/>
      </w:pPr>
      <w:r>
        <w:rPr>
          <w:b w:val="0"/>
          <w:i w:val="0"/>
          <w:sz w:val="26"/>
          <w:rtl w:val="1"/>
        </w:rPr>
        <w:t>מֵעַתָּה וְעַד־עוֹלָם׃</w:t>
      </w:r>
    </w:p>
    <w:p>
      <w:pPr>
        <w:spacing w:after="80" w:before="0"/>
        <w:jc w:val="center"/>
        <w:keepNext w:val="1"/>
        <w:keepLines w:val="1"/>
      </w:pPr>
    </w:p>
    <w:p>
      <w:pPr>
        <w:spacing w:after="20" w:before="0"/>
        <w:jc w:val="center"/>
        <w:keepNext w:val="1"/>
        <w:keepLines w:val="1"/>
      </w:pPr>
      <w:r>
        <w:rPr>
          <w:b w:val="0"/>
          <w:i/>
          <w:sz w:val="18"/>
        </w:rPr>
        <w:t>shir la-ma’alot.</w:t>
      </w:r>
    </w:p>
    <w:p>
      <w:pPr>
        <w:spacing w:after="20" w:before="0"/>
        <w:jc w:val="center"/>
        <w:keepNext w:val="1"/>
        <w:keepLines w:val="1"/>
      </w:pPr>
      <w:r>
        <w:rPr>
          <w:b w:val="0"/>
          <w:i/>
          <w:sz w:val="18"/>
        </w:rPr>
        <w:t>essa einai el-he-harim, me’ayin yavo ezri?</w:t>
      </w:r>
    </w:p>
    <w:p>
      <w:pPr>
        <w:spacing w:after="20" w:before="0"/>
        <w:jc w:val="center"/>
        <w:keepNext w:val="1"/>
        <w:keepLines w:val="1"/>
      </w:pPr>
      <w:r>
        <w:rPr>
          <w:b w:val="0"/>
          <w:i/>
          <w:sz w:val="18"/>
        </w:rPr>
        <w:t>ezri me-im YHWH, oseh shamayim va-aretz.</w:t>
      </w:r>
    </w:p>
    <w:p>
      <w:pPr>
        <w:spacing w:after="20" w:before="0"/>
        <w:jc w:val="center"/>
        <w:keepNext w:val="1"/>
        <w:keepLines w:val="1"/>
      </w:pPr>
      <w:r>
        <w:rPr>
          <w:b w:val="0"/>
          <w:i/>
          <w:sz w:val="18"/>
        </w:rPr>
        <w:t>al-yitten la-mot raglecha, al-yanum shomrecha.</w:t>
      </w:r>
    </w:p>
    <w:p>
      <w:pPr>
        <w:spacing w:after="20" w:before="0"/>
        <w:jc w:val="center"/>
        <w:keepNext w:val="1"/>
        <w:keepLines w:val="1"/>
      </w:pPr>
      <w:r>
        <w:rPr>
          <w:b w:val="0"/>
          <w:i/>
          <w:sz w:val="18"/>
        </w:rPr>
        <w:t>hinneh lo-yanum ve-lo yishan, Shomer Yisrael.</w:t>
      </w:r>
    </w:p>
    <w:p>
      <w:pPr>
        <w:spacing w:after="20" w:before="0"/>
        <w:jc w:val="center"/>
        <w:keepNext w:val="1"/>
        <w:keepLines w:val="1"/>
      </w:pPr>
      <w:r>
        <w:rPr>
          <w:b w:val="0"/>
          <w:i/>
          <w:sz w:val="18"/>
        </w:rPr>
        <w:t>YHWH shomrecha, YHWH tzillecha al-yad yeminecha.</w:t>
      </w:r>
    </w:p>
    <w:p>
      <w:pPr>
        <w:spacing w:after="20" w:before="0"/>
        <w:jc w:val="center"/>
        <w:keepNext w:val="1"/>
        <w:keepLines w:val="1"/>
      </w:pPr>
      <w:r>
        <w:rPr>
          <w:b w:val="0"/>
          <w:i/>
          <w:sz w:val="18"/>
        </w:rPr>
        <w:t>yomam ha-shemesh lo-yakkekah, ve-yareach ba-lailah.</w:t>
      </w:r>
    </w:p>
    <w:p>
      <w:pPr>
        <w:spacing w:after="20" w:before="0"/>
        <w:jc w:val="center"/>
        <w:keepNext w:val="1"/>
        <w:keepLines w:val="1"/>
      </w:pPr>
      <w:r>
        <w:rPr>
          <w:b w:val="0"/>
          <w:i/>
          <w:sz w:val="18"/>
        </w:rPr>
        <w:t>YHWH yishmorcha mi-kol-ra, yishmor et-nafshecha.</w:t>
      </w:r>
    </w:p>
    <w:p>
      <w:pPr>
        <w:spacing w:after="260" w:before="0"/>
        <w:jc w:val="center"/>
        <w:keepNext w:val="1"/>
        <w:keepLines w:val="1"/>
      </w:pPr>
      <w:r>
        <w:rPr>
          <w:b w:val="0"/>
          <w:i/>
          <w:sz w:val="18"/>
        </w:rPr>
        <w:t>YHWH yishmor-tzetcha u-vo’echa, me’atah ve-ad-olam.</w:t>
      </w:r>
    </w:p>
    <w:p>
      <w:pPr>
        <w:keepNext/>
        <w:keepLines/>
        <w:spacing w:line="300" w:lineRule="auto"/>
        <w:jc w:val="center"/>
      </w:pPr>
      <w:r>
        <w:rPr>
          <w:b w:val="0"/>
          <w:i w:val="0"/>
          <w:sz w:val="24"/>
        </w:rPr>
        <w:t>A song for the ascents.</w:t>
      </w:r>
    </w:p>
    <w:p>
      <w:pPr>
        <w:keepNext/>
        <w:keepLines/>
        <w:spacing w:line="300" w:lineRule="auto"/>
        <w:jc w:val="center"/>
      </w:pPr>
      <w:r>
        <w:rPr>
          <w:b w:val="0"/>
          <w:i w:val="0"/>
          <w:sz w:val="24"/>
        </w:rPr>
        <w:t>I lift my eyes to the hills —</w:t>
      </w:r>
    </w:p>
    <w:p>
      <w:pPr>
        <w:keepNext/>
        <w:keepLines/>
        <w:spacing w:line="300" w:lineRule="auto"/>
        <w:jc w:val="center"/>
      </w:pPr>
      <w:r>
        <w:rPr>
          <w:b w:val="0"/>
          <w:i w:val="0"/>
          <w:sz w:val="24"/>
        </w:rPr>
        <w:t>from where will my help come?</w:t>
      </w:r>
    </w:p>
    <w:p>
      <w:pPr>
        <w:keepNext/>
        <w:keepLines/>
        <w:spacing w:line="300" w:lineRule="auto"/>
        <w:jc w:val="center"/>
      </w:pPr>
      <w:r>
        <w:rPr>
          <w:b w:val="0"/>
          <w:i w:val="0"/>
          <w:sz w:val="24"/>
        </w:rPr>
        <w:t>My help — from-with YHWH,</w:t>
      </w:r>
    </w:p>
    <w:p>
      <w:pPr>
        <w:keepNext/>
        <w:keepLines/>
        <w:spacing w:line="300" w:lineRule="auto"/>
        <w:jc w:val="center"/>
      </w:pPr>
      <w:r>
        <w:rPr>
          <w:b w:val="0"/>
          <w:i w:val="0"/>
          <w:sz w:val="24"/>
        </w:rPr>
        <w:t>Maker of heaven and earth.</w:t>
      </w:r>
    </w:p>
    <w:p>
      <w:pPr>
        <w:keepNext/>
        <w:keepLines/>
        <w:jc w:val="center"/>
      </w:pPr>
    </w:p>
    <w:p>
      <w:pPr>
        <w:keepNext/>
        <w:keepLines/>
        <w:spacing w:line="300" w:lineRule="auto"/>
        <w:jc w:val="center"/>
      </w:pPr>
      <w:r>
        <w:rPr>
          <w:b w:val="0"/>
          <w:i w:val="0"/>
          <w:sz w:val="24"/>
        </w:rPr>
        <w:t>He will not let your foot be shaken —</w:t>
      </w:r>
    </w:p>
    <w:p>
      <w:pPr>
        <w:keepNext/>
        <w:keepLines/>
        <w:spacing w:line="300" w:lineRule="auto"/>
        <w:jc w:val="center"/>
      </w:pPr>
      <w:r>
        <w:rPr>
          <w:b w:val="0"/>
          <w:i w:val="0"/>
          <w:sz w:val="24"/>
        </w:rPr>
        <w:t>your Keeper does not drowse.</w:t>
      </w:r>
    </w:p>
    <w:p>
      <w:pPr>
        <w:keepNext/>
        <w:keepLines/>
        <w:spacing w:line="300" w:lineRule="auto"/>
        <w:jc w:val="center"/>
      </w:pPr>
      <w:r>
        <w:rPr>
          <w:b w:val="0"/>
          <w:i w:val="0"/>
          <w:sz w:val="24"/>
        </w:rPr>
        <w:t>Behold: He neither drowses nor sleeps,</w:t>
      </w:r>
    </w:p>
    <w:p>
      <w:pPr>
        <w:keepNext/>
        <w:keepLines/>
        <w:spacing w:line="300" w:lineRule="auto"/>
        <w:jc w:val="center"/>
      </w:pPr>
      <w:r>
        <w:rPr>
          <w:b w:val="0"/>
          <w:i w:val="0"/>
          <w:sz w:val="24"/>
        </w:rPr>
        <w:t>the Keeper of Israel.</w:t>
      </w:r>
    </w:p>
    <w:p>
      <w:pPr>
        <w:keepNext/>
        <w:keepLines/>
        <w:jc w:val="center"/>
      </w:pPr>
    </w:p>
    <w:p>
      <w:pPr>
        <w:keepNext/>
        <w:keepLines/>
        <w:spacing w:line="300" w:lineRule="auto"/>
        <w:jc w:val="center"/>
      </w:pPr>
      <w:r>
        <w:rPr>
          <w:b w:val="0"/>
          <w:i w:val="0"/>
          <w:sz w:val="24"/>
        </w:rPr>
        <w:t>YHWH — your Keeper;</w:t>
      </w:r>
    </w:p>
    <w:p>
      <w:pPr>
        <w:keepNext/>
        <w:keepLines/>
        <w:spacing w:line="300" w:lineRule="auto"/>
        <w:jc w:val="center"/>
      </w:pPr>
      <w:r>
        <w:rPr>
          <w:b w:val="0"/>
          <w:i w:val="0"/>
          <w:sz w:val="24"/>
        </w:rPr>
        <w:t>YHWH — your Shade upon your right hand.</w:t>
      </w:r>
    </w:p>
    <w:p>
      <w:pPr>
        <w:keepNext/>
        <w:keepLines/>
        <w:spacing w:line="300" w:lineRule="auto"/>
        <w:jc w:val="center"/>
      </w:pPr>
      <w:r>
        <w:rPr>
          <w:b w:val="0"/>
          <w:i w:val="0"/>
          <w:sz w:val="24"/>
        </w:rPr>
        <w:t>By day the sun shall not strike you,</w:t>
      </w:r>
    </w:p>
    <w:p>
      <w:pPr>
        <w:keepNext/>
        <w:keepLines/>
        <w:spacing w:line="300" w:lineRule="auto"/>
        <w:jc w:val="center"/>
      </w:pPr>
      <w:r>
        <w:rPr>
          <w:b w:val="0"/>
          <w:i w:val="0"/>
          <w:sz w:val="24"/>
        </w:rPr>
        <w:t>nor the moon by night.</w:t>
      </w:r>
    </w:p>
    <w:p>
      <w:pPr>
        <w:keepNext/>
        <w:keepLines/>
        <w:jc w:val="center"/>
      </w:pPr>
    </w:p>
    <w:p>
      <w:pPr>
        <w:keepNext/>
        <w:keepLines/>
        <w:spacing w:line="300" w:lineRule="auto"/>
        <w:jc w:val="center"/>
      </w:pPr>
      <w:r>
        <w:rPr>
          <w:b w:val="0"/>
          <w:i w:val="0"/>
          <w:sz w:val="24"/>
        </w:rPr>
        <w:t>YHWH shall keep you from all evil;</w:t>
      </w:r>
    </w:p>
    <w:p>
      <w:pPr>
        <w:keepNext/>
        <w:keepLines/>
        <w:spacing w:line="300" w:lineRule="auto"/>
        <w:jc w:val="center"/>
      </w:pPr>
      <w:r>
        <w:rPr>
          <w:b w:val="0"/>
          <w:i w:val="0"/>
          <w:sz w:val="24"/>
        </w:rPr>
        <w:t>He shall keep your life.</w:t>
      </w:r>
    </w:p>
    <w:p>
      <w:pPr>
        <w:keepNext/>
        <w:keepLines/>
        <w:spacing w:line="300" w:lineRule="auto"/>
        <w:jc w:val="center"/>
      </w:pPr>
      <w:r>
        <w:rPr>
          <w:b w:val="0"/>
          <w:i w:val="0"/>
          <w:sz w:val="24"/>
        </w:rPr>
        <w:t>YHWH shall keep your going out and your coming in,</w:t>
      </w:r>
    </w:p>
    <w:p>
      <w:pPr>
        <w:keepLines/>
        <w:spacing w:line="300" w:lineRule="auto"/>
        <w:jc w:val="center"/>
      </w:pPr>
      <w:r>
        <w:rPr>
          <w:b w:val="0"/>
          <w:i w:val="0"/>
          <w:sz w:val="24"/>
        </w:rPr>
        <w:t>from now — and unto olam.</w:t>
      </w:r>
    </w:p>
    <w:p>
      <w:pPr>
        <w:keepNext/>
        <w:keepLines/>
        <w:jc w:val="center"/>
      </w:pPr>
    </w:p>
    <w:p>
      <w:pPr>
        <w:keepNext/>
        <w:keepLines/>
        <w:spacing w:after="120" w:before="0"/>
        <w:jc w:val="center"/>
      </w:pPr>
    </w:p>
    <w:p>
      <w:pPr>
        <w:keepNext/>
        <w:keepLines/>
        <w:pageBreakBefore/>
        <w:spacing w:after="80" w:before="0"/>
        <w:jc w:val="center"/>
      </w:pPr>
      <w:r>
        <w:rPr>
          <w:b/>
          <w:i w:val="0"/>
          <w:sz w:val="36"/>
        </w:rPr>
        <w:t>The Bloom Rendered Back — An Experiment</w:t>
      </w:r>
    </w:p>
    <w:p>
      <w:pPr>
        <w:keepNext/>
        <w:keepLines/>
        <w:spacing w:after="280" w:before="0"/>
        <w:jc w:val="center"/>
      </w:pPr>
      <w:r>
        <w:rPr>
          <w:b w:val="0"/>
          <w:i/>
          <w:sz w:val="20"/>
        </w:rPr>
        <w:t>Fable’s English bloom re-composed into Hebrew, for visual comparison with the source stone above. Native Hebrew punctuation only.</w:t>
      </w:r>
    </w:p>
    <w:p>
      <w:pPr>
        <w:keepNext/>
        <w:keepLines/>
        <w:spacing w:after="60" w:before="0"/>
        <w:jc w:val="center"/>
        <w:bidi w:val="1"/>
      </w:pPr>
      <w:r>
        <w:rPr>
          <w:b w:val="0"/>
          <w:i w:val="0"/>
          <w:sz w:val="26"/>
          <w:rtl w:val="1"/>
        </w:rPr>
        <w:t>שִׁיר לְמַסָּעוֹת הָעֲלִיָּה׃</w:t>
      </w:r>
    </w:p>
    <w:p>
      <w:pPr>
        <w:keepNext/>
        <w:keepLines/>
        <w:spacing w:after="60" w:before="0"/>
        <w:jc w:val="center"/>
        <w:bidi w:val="1"/>
      </w:pPr>
      <w:r>
        <w:rPr>
          <w:b w:val="0"/>
          <w:i w:val="0"/>
          <w:sz w:val="26"/>
          <w:rtl w:val="1"/>
        </w:rPr>
        <w:t>אֶשָּׂא אֶת־עֵינַי אֶל הֶהָרִים</w:t>
      </w:r>
    </w:p>
    <w:p>
      <w:pPr>
        <w:keepNext/>
        <w:keepLines/>
        <w:spacing w:after="60" w:before="0"/>
        <w:jc w:val="center"/>
        <w:bidi w:val="1"/>
      </w:pPr>
      <w:r>
        <w:rPr>
          <w:b w:val="0"/>
          <w:i w:val="0"/>
          <w:sz w:val="26"/>
          <w:rtl w:val="1"/>
        </w:rPr>
        <w:t>מֵאַיִן יָבוֹא לִי הָעֶזְרָה</w:t>
      </w:r>
    </w:p>
    <w:p>
      <w:pPr>
        <w:keepNext/>
        <w:keepLines/>
        <w:spacing w:after="60" w:before="0"/>
        <w:jc w:val="center"/>
        <w:bidi w:val="1"/>
      </w:pPr>
      <w:r>
        <w:rPr>
          <w:b w:val="0"/>
          <w:i w:val="0"/>
          <w:sz w:val="26"/>
          <w:rtl w:val="1"/>
        </w:rPr>
        <w:t>עֶזְרָתִי מֵעִם יְהוָה</w:t>
      </w:r>
    </w:p>
    <w:p>
      <w:pPr>
        <w:keepNext/>
        <w:keepLines/>
        <w:spacing w:after="60" w:before="0"/>
        <w:jc w:val="center"/>
        <w:bidi w:val="1"/>
      </w:pPr>
      <w:r>
        <w:rPr>
          <w:b w:val="0"/>
          <w:i w:val="0"/>
          <w:sz w:val="26"/>
          <w:rtl w:val="1"/>
        </w:rPr>
        <w:t>עוֹשֵׂה הַשָּׁמַיִם וְהָאָרֶץ׃</w:t>
      </w:r>
    </w:p>
    <w:p>
      <w:pPr>
        <w:keepNext/>
        <w:keepLines/>
        <w:spacing w:after="60" w:before="0"/>
        <w:jc w:val="center"/>
        <w:bidi w:val="1"/>
      </w:pPr>
      <w:r>
        <w:rPr>
          <w:b w:val="0"/>
          <w:i w:val="0"/>
          <w:sz w:val="26"/>
          <w:rtl w:val="1"/>
        </w:rPr>
        <w:t>לֹא יִתֵּן שֶׁתִּזְדַּעֲזַע רַגְלֶךָ</w:t>
      </w:r>
    </w:p>
    <w:p>
      <w:pPr>
        <w:keepNext/>
        <w:keepLines/>
        <w:spacing w:after="60" w:before="0"/>
        <w:jc w:val="center"/>
        <w:bidi w:val="1"/>
      </w:pPr>
      <w:r>
        <w:rPr>
          <w:b w:val="0"/>
          <w:i w:val="0"/>
          <w:sz w:val="26"/>
          <w:rtl w:val="1"/>
        </w:rPr>
        <w:t>שׁוֹמְרְךָ לֹא יְנַמְנֵם׃</w:t>
      </w:r>
    </w:p>
    <w:p>
      <w:pPr>
        <w:keepNext/>
        <w:keepLines/>
        <w:spacing w:after="60" w:before="0"/>
        <w:jc w:val="center"/>
        <w:bidi w:val="1"/>
      </w:pPr>
      <w:r>
        <w:rPr>
          <w:b w:val="0"/>
          <w:i w:val="0"/>
          <w:sz w:val="26"/>
          <w:rtl w:val="1"/>
        </w:rPr>
        <w:t>הִנֵּה הוּא לֹא יְנַמְנֵם וְלֹא יִישָׁן</w:t>
      </w:r>
    </w:p>
    <w:p>
      <w:pPr>
        <w:keepNext/>
        <w:keepLines/>
        <w:spacing w:after="60" w:before="0"/>
        <w:jc w:val="center"/>
        <w:bidi w:val="1"/>
      </w:pPr>
      <w:r>
        <w:rPr>
          <w:b w:val="0"/>
          <w:i w:val="0"/>
          <w:sz w:val="26"/>
          <w:rtl w:val="1"/>
        </w:rPr>
        <w:t>שׁוֹמֵר יִשְׂרָאֵל׃</w:t>
      </w:r>
    </w:p>
    <w:p>
      <w:pPr>
        <w:keepNext/>
        <w:keepLines/>
        <w:spacing w:after="60" w:before="0"/>
        <w:jc w:val="center"/>
        <w:bidi w:val="1"/>
      </w:pPr>
      <w:r>
        <w:rPr>
          <w:b w:val="0"/>
          <w:i w:val="0"/>
          <w:sz w:val="26"/>
          <w:rtl w:val="1"/>
        </w:rPr>
        <w:t>יְהוָה הוּא שׁוֹמְרְךָ</w:t>
      </w:r>
    </w:p>
    <w:p>
      <w:pPr>
        <w:keepNext/>
        <w:keepLines/>
        <w:spacing w:after="60" w:before="0"/>
        <w:jc w:val="center"/>
        <w:bidi w:val="1"/>
      </w:pPr>
      <w:r>
        <w:rPr>
          <w:b w:val="0"/>
          <w:i w:val="0"/>
          <w:sz w:val="26"/>
          <w:rtl w:val="1"/>
        </w:rPr>
        <w:t>יְהוָה הוּא צִלְּךָ עַל־יַד יְמִינֶךָ׃</w:t>
      </w:r>
    </w:p>
    <w:p>
      <w:pPr>
        <w:keepNext/>
        <w:keepLines/>
        <w:spacing w:after="60" w:before="0"/>
        <w:jc w:val="center"/>
        <w:bidi w:val="1"/>
      </w:pPr>
      <w:r>
        <w:rPr>
          <w:b w:val="0"/>
          <w:i w:val="0"/>
          <w:sz w:val="26"/>
          <w:rtl w:val="1"/>
        </w:rPr>
        <w:t>בַּיּוֹם הַשֶּׁמֶשׁ לֹא תַכֶּה בְךָ</w:t>
      </w:r>
    </w:p>
    <w:p>
      <w:pPr>
        <w:keepNext/>
        <w:keepLines/>
        <w:spacing w:after="60" w:before="0"/>
        <w:jc w:val="center"/>
        <w:bidi w:val="1"/>
      </w:pPr>
      <w:r>
        <w:rPr>
          <w:b w:val="0"/>
          <w:i w:val="0"/>
          <w:sz w:val="26"/>
          <w:rtl w:val="1"/>
        </w:rPr>
        <w:t>וְלֹא הַיָּרֵחַ בַּלַּיְלָה׃</w:t>
      </w:r>
    </w:p>
    <w:p>
      <w:pPr>
        <w:keepNext/>
        <w:keepLines/>
        <w:spacing w:after="60" w:before="0"/>
        <w:jc w:val="center"/>
        <w:bidi w:val="1"/>
      </w:pPr>
      <w:r>
        <w:rPr>
          <w:b w:val="0"/>
          <w:i w:val="0"/>
          <w:sz w:val="26"/>
          <w:rtl w:val="1"/>
        </w:rPr>
        <w:t>יְהוָה יִשְׁמָרְךָ מִכָּל־רָע</w:t>
      </w:r>
    </w:p>
    <w:p>
      <w:pPr>
        <w:keepNext/>
        <w:keepLines/>
        <w:spacing w:after="60" w:before="0"/>
        <w:jc w:val="center"/>
        <w:bidi w:val="1"/>
      </w:pPr>
      <w:r>
        <w:rPr>
          <w:b w:val="0"/>
          <w:i w:val="0"/>
          <w:sz w:val="26"/>
          <w:rtl w:val="1"/>
        </w:rPr>
        <w:t>הוּא יִשְׁמֹר אֶת־נִשְׁמָתְךָ׃</w:t>
      </w:r>
    </w:p>
    <w:p>
      <w:pPr>
        <w:keepNext/>
        <w:keepLines/>
        <w:spacing w:after="60" w:before="0"/>
        <w:jc w:val="center"/>
        <w:bidi w:val="1"/>
      </w:pPr>
      <w:r>
        <w:rPr>
          <w:b w:val="0"/>
          <w:i w:val="0"/>
          <w:sz w:val="26"/>
          <w:rtl w:val="1"/>
        </w:rPr>
        <w:t>יְהוָה יִשְׁמֹר אֶת־יְצִיאָתְךָ וְאֶת־בּוֹאֲךָ</w:t>
      </w:r>
    </w:p>
    <w:p>
      <w:pPr>
        <w:keepLines/>
        <w:spacing w:after="60" w:before="0"/>
        <w:jc w:val="center"/>
        <w:bidi w:val="1"/>
      </w:pPr>
      <w:r>
        <w:rPr>
          <w:b w:val="0"/>
          <w:i w:val="0"/>
          <w:sz w:val="26"/>
          <w:rtl w:val="1"/>
        </w:rPr>
        <w:t>מֵעַתָּה וְעַד־לְעוֹלָם׃</w:t>
      </w:r>
    </w:p>
    <w:p>
      <w:pPr>
        <w:keepNext/>
        <w:keepLines/>
        <w:spacing w:after="120" w:before="0"/>
        <w:jc w:val="center"/>
      </w:pPr>
    </w:p>
    <w:p>
      <w:pPr>
        <w:keepLines/>
        <w:spacing w:after="120" w:before="0"/>
        <w:jc w:val="center"/>
      </w:pPr>
      <w:r>
        <w:rPr>
          <w:b w:val="0"/>
          <w:i/>
          <w:sz w:val="20"/>
        </w:rPr>
        <w:t>— the shomer-drumbeat holds across the round-trip — six keepings in, six keepings out, the same count the source carries; yanum bloomed into yenamnem, a doubled drowse-form; ezri expanded into ezrah with the definite article; and nafshecha drifted to nishmatecha — neshamah, breath, where the source has nefesh, the whole living self. The keeping-verb’s persistence across the round-trip is itself the fingerprint of a well-composed source.</w:t>
      </w:r>
    </w:p>
    <w:p>
      <w:pPr>
        <w:keepNext/>
        <w:keepLines/>
        <w:jc w:val="center"/>
      </w:pPr>
      <w:r>
        <w:rPr>
          <w:b/>
          <w:i w:val="0"/>
          <w:sz w:val="36"/>
        </w:rPr>
        <w:t>The Second Cutting</w:t>
      </w:r>
    </w:p>
    <w:p>
      <w:pPr>
        <w:keepLines/>
        <w:jc w:val="center"/>
      </w:pPr>
      <w:r>
        <w:rPr>
          <w:b w:val="0"/>
          <w:i/>
          <w:sz w:val="20"/>
        </w:rPr>
        <w:t>6 September 2026 — two cuts, two additions, two repairs, one refusal printed</w:t>
      </w:r>
    </w:p>
    <w:p>
      <w:pPr>
        <w:keepLines/>
        <w:jc w:val="center"/>
      </w:pPr>
      <w:r>
        <w:rPr>
          <w:b w:val="0"/>
          <w:i w:val="0"/>
          <w:sz w:val="20"/>
        </w:rPr>
        <w:t>Cut one, v2. “My help is from YHWH” becomes “My help — from-with YHWH”. Two changes in one line and both are declared. (a) me’im was never recovered on the first cutting; the bullet in the source recovery now carries it. (b) the copula is removed, and this exceeds “cuts, and only cuts” — it is a structural change made under the practitioner’s explicit wider grant on an open stone, and a later hand may refuse it.</w:t>
      </w:r>
    </w:p>
    <w:p>
      <w:pPr>
        <w:keepLines/>
        <w:jc w:val="center"/>
      </w:pPr>
      <w:r>
        <w:rPr>
          <w:b w:val="0"/>
          <w:i w:val="0"/>
          <w:sz w:val="20"/>
        </w:rPr>
        <w:t>The argument for removing it. The house rule as it stood asks whether a verb is present anywhere in the verse. That is the wrong question here: oseh is a participle in construct doing epithet work and predicates nothing of ezri, so the first colon has no predicate at all. But the sharper reason is that the clause is elliptical rather than verbless — its verb is gapped from v1’s yavo, three lines above on this same face. The missing word is therefore a verb of motion, and “is” substitutes a verb of state for it. The committees supply “comes” and are right to; the first cutting supplied “is”, which is the one wrong option available. The dash leaves the gap open, which is what the Hebrew does and what having v1 on the same face permits.</w:t>
      </w:r>
    </w:p>
    <w:p>
      <w:pPr>
        <w:keepLines/>
        <w:jc w:val="center"/>
      </w:pPr>
      <w:r>
        <w:rPr>
          <w:b w:val="0"/>
          <w:i w:val="0"/>
          <w:sz w:val="20"/>
        </w:rPr>
        <w:t>Cut two, v7. “your soul-life” becomes “your life”, at both sites — the per-verse bloom and the assembled psalm — together with the gloss in the source recovery. This applies the shema precedent of 23 August, where the identical compound was cut from Deuteronomy 6:5, and the Matthew 22:37 tablet, which cut psyche the same way on the principle that source differences are rendered and translation differences are not manufactured. nefesh stands as life across the corpus, and this stone was the last artifact still carrying the old compound. The recovery bullet keeps its whole explanation; only the gloss-word moved. Flagged 26 August, actioned now.</w:t>
      </w:r>
    </w:p>
    <w:p>
      <w:pPr>
        <w:keepLines/>
        <w:jc w:val="center"/>
      </w:pPr>
      <w:r>
        <w:rPr>
          <w:b w:val="0"/>
          <w:i w:val="0"/>
          <w:sz w:val="20"/>
        </w:rPr>
        <w:t>Additions. An ezri bullet, which the stone lacked entirely — ezer is Genesis 2:18’s word and the Psalms use it overwhelmingly of God. And the me’im bullet, which carries the crown: the verse answers its own question by changing the preposition, me’ayin to me’im, from-where to from-with, a place question answered with a person.</w:t>
      </w:r>
    </w:p>
    <w:p>
      <w:pPr>
        <w:keepLines/>
        <w:jc w:val="center"/>
      </w:pPr>
      <w:r>
        <w:rPr>
          <w:b w:val="0"/>
          <w:i w:val="0"/>
          <w:sz w:val="20"/>
        </w:rPr>
        <w:t>Repairs. The v1-2 recovery prose said the answer “is over them” — still a place-answer to a place-question, and me’im is precisely what corrects it. And the round-trip note’s nefesh gloss, so that it no longer quotes a superseded reading.</w:t>
      </w:r>
    </w:p>
    <w:p>
      <w:pPr>
        <w:keepLines/>
        <w:jc w:val="center"/>
      </w:pPr>
      <w:r>
        <w:rPr>
          <w:b w:val="0"/>
          <w:i w:val="0"/>
          <w:sz w:val="20"/>
        </w:rPr>
        <w:t>Refusal printed. “From the presence of” was not taken for me’im, though Strong’s gives it and it is smoother in the mouth: it imports a noun the Hebrew does not have, and it breaks the me’ayin / me’im rhyme, which is the catch. The oddness is the recovery — the same call as “found much” and “gifted”.</w:t>
      </w:r>
    </w:p>
    <w:p>
      <w:pPr>
        <w:keepLines/>
        <w:jc w:val="center"/>
      </w:pPr>
      <w:r>
        <w:rPr>
          <w:b w:val="0"/>
          <w:i w:val="0"/>
          <w:sz w:val="20"/>
        </w:rPr>
        <w:t>Read-aloud hazard declared. “From-with” is a live candidate to collapse to “from which” in speech, which is the boundary-error class the diagnostic tracks. This line has not yet been read aloud. If it breaks in the mouth, it is the line to revisit, and removing the hyphen is the first thing to try.</w:t>
      </w:r>
    </w:p>
    <w:p>
      <w:pPr>
        <w:keepLines/>
        <w:jc w:val="center"/>
      </w:pPr>
      <w:r>
        <w:rPr>
          <w:b w:val="0"/>
          <w:i w:val="0"/>
          <w:sz w:val="20"/>
        </w:rPr>
        <w:t>Verified this pass. The assembled-panel-against-per-verse diff was run programmatically on this stone for the first time — 56 Hebrew tokens each way, multiset-identical, nothing missing in either direction. That is the standing assert which caught the Exodus 3 abridgement at 92 against 68; this stone passes it clean. shamar is rendered keep throughout, matching the 1 Kings 3 harmonisation of 26 August. And Psalm 121:2 now stands identical here and on the pod tablet cut the same night.</w:t>
      </w:r>
    </w:p>
    <w:p>
      <w:pPr>
        <w:keepLines/>
        <w:jc w:val="center"/>
      </w:pPr>
      <w:r>
        <w:rPr>
          <w:b w:val="0"/>
          <w:i w:val="0"/>
          <w:sz w:val="20"/>
        </w:rPr>
        <w:t>Third cutting, 6 September 2026 — one line, found by the second hand running the diff cold. The round-trip panel still carried the superseded reading. Its v2 read עֶזְרָתִי מִיְּהוָה — my help from-YHWH — which was faithful to the bloom as it stood before the second cutting and became stale the moment the bloom changed. Corrected to עֶזְרָתִי מֵעִם יְהוָה. The ezrah expansion is left standing because the round-trip note already declares it; the flattened preposition was not declared anywhere, because it was not a choice.</w:t>
      </w:r>
    </w:p>
    <w:p>
      <w:pPr>
        <w:keepLines/>
        <w:jc w:val="center"/>
      </w:pPr>
      <w:r>
        <w:rPr>
          <w:b w:val="0"/>
          <w:i w:val="0"/>
          <w:sz w:val="20"/>
        </w:rPr>
        <w:t>And the correction produces the experiment’s best result so far, which is why it is worth printing rather than merely fixing. The round-trip asks whether the English bloom, carried back into Hebrew by a hand that cannot see the source, lands near the original. At this word it now lands on it — מֵעִם for מֵעִם, exactly. The first cutting’s "from" could not have; "from-with" does. A recovery that round-trips to the source word is a stronger result than one that merely reads well.</w:t>
      </w:r>
    </w:p>
    <w:p>
      <w:pPr>
        <w:keepLines/>
        <w:jc w:val="center"/>
      </w:pPr>
      <w:r>
        <w:rPr>
          <w:b w:val="0"/>
          <w:i w:val="0"/>
          <w:sz w:val="20"/>
        </w:rPr>
        <w:t>And it repairs the mem envelope in the second panel. With מִיְּהוָה standing, the round-trip carried a mem-compound in the right verse but the wrong form, so the bracket that the source holds — me’ayin, me’im at the head; mi-kol-ra, me’atah at the foot — was broken in the re-composition. It now stands in both panels. Verified programmatically: five mem-initial forms across the document before the cut, four after, and the four are the four the envelope names.</w:t>
      </w:r>
    </w:p>
    <w:p>
      <w:pPr>
        <w:keepLines/>
        <w:jc w:val="center"/>
      </w:pPr>
      <w:r>
        <w:rPr>
          <w:b w:val="0"/>
          <w:i w:val="0"/>
          <w:sz w:val="20"/>
        </w:rPr>
        <w:t>The standing rule this confirms, from the Production Specification: any change to a bloomed rendering requires re-checking the round-trip in the same pass. The second cutting repaired the round-trip’s nefesh gloss and did not revisit its preposition. Two repairs were owed to that panel and one was made — which is exactly the failure a single hand cannot see, because it had already attended to that panel and recorded doing so.</w:t>
      </w:r>
    </w:p>
    <w:p>
      <w:pPr>
        <w:keepLines/>
        <w:jc w:val="center"/>
      </w:pPr>
      <w:r>
        <w:rPr>
          <w:b w:val="0"/>
          <w:i w:val="0"/>
          <w:sz w:val="20"/>
        </w:rPr>
        <w:t>Third addition, and it came from the read rather than the page. The practitioner read the chiselled stone aloud the same night, and hearing all eight verses in one breath surfaced what reading them one at a time had hidden: The mem envelope, now carried at both ends of the psalm above. The dark twin at 1 Samuel 16:14 was verified against the interlinear and added to the me’im bullet. Recorded here because it establishes something about method — a structural feature spanning the whole object is not reliably visible while working verse by verse, and the read aloud is the instrument that catches it. Owed to the Concordance: me’im with both vectors, and the envelope as a structural entry.</w:t>
      </w:r>
    </w:p>
    <w:p>
      <w:pPr>
        <w:keepLines/>
        <w:jc w:val="center"/>
      </w:pPr>
      <w:r>
        <w:rPr>
          <w:b w:val="0"/>
          <w:i w:val="0"/>
          <w:sz w:val="20"/>
        </w:rPr>
        <w:t>Fourth cutting, 6 September 2026 — Not a change to the text but a refusal of a result, printed here because the third cutting scored one and the score does not hold. The claim was that restoring מֵעִם to the round-trip produced the experiment’s best agreement yet. It is not an agreement. It is a mirror. “From-with” is not a neutral English rendering that happened to carry the compound home; it is a construction built for this stone for the sole purpose of encoding מֵעִם, declared as such in the second cutting and hyphenated precisely so the two prepositions stay visible. A hand carrying that English back into Hebrew cannot arrive anywhere else. The round-trip did not recover the reading — the reading was handed to it.</w:t>
      </w:r>
    </w:p>
    <w:p>
      <w:pPr>
        <w:keepLines/>
        <w:jc w:val="center"/>
      </w:pPr>
      <w:r>
        <w:rPr>
          <w:b w:val="0"/>
          <w:i w:val="0"/>
          <w:sz w:val="20"/>
        </w:rPr>
        <w:t>The rule this establishes, and it is general to the round-trip discipline: A round-trip can only test what the bloom does not already give away. Agreement counts as evidence only where the English is a neutral carrier — where the rendering was chosen for the English and the Hebrew came back anyway. Where a rendering was deliberately shaped to preserve a source feature, agreement on that feature is tautological and must be scored zero. The blind study measures what survives translation, not what was smuggled through it.</w:t>
      </w:r>
    </w:p>
    <w:p>
      <w:pPr>
        <w:keepLines/>
        <w:jc w:val="center"/>
      </w:pPr>
      <w:r>
        <w:rPr>
          <w:b w:val="0"/>
          <w:i w:val="0"/>
          <w:sz w:val="20"/>
        </w:rPr>
        <w:t>What does still score on this verse: ezrah for ezri. Nothing in the English “my help” forces the feminine noun over the masculine with suffix, and the round-trip note already declares that expansion as a real divergence. That is a genuine result and the third cutting was right to leave it standing. The preposition is not, any more — and the difference between the two is exactly the difference between a measurement and its own reflection.</w:t>
      </w:r>
    </w:p>
    <w:p>
      <w:pPr>
        <w:keepLines/>
        <w:jc w:val="center"/>
      </w:pPr>
      <w:r>
        <w:rPr>
          <w:b w:val="0"/>
          <w:i w:val="0"/>
          <w:sz w:val="20"/>
        </w:rPr>
        <w:t>Noted for the production specification: every round-trip panel in the corpus should be re-scored against this test, since any verse whose bloom carries a deliberately odd construction — “found much”, “with all your much”, “gifted”, “long-anger” — will round-trip perfectly for the same non-reason. The perfect returns are the ones to distrust first.</w:t>
      </w:r>
    </w:p>
    <w:p>
      <w:pPr>
        <w:keepLines/>
        <w:jc w:val="center"/>
      </w:pPr>
      <w:r>
        <w:rPr>
          <w:b w:val="0"/>
          <w:i w:val="0"/>
          <w:sz w:val="20"/>
        </w:rPr>
        <w:t>Cut by the Thirteenth Runner. Bloomed by the Cartographer, 7 July 2026. The stone stays open.</w:t>
      </w:r>
    </w:p>
    <w:p>
      <w:pPr>
        <w:keepLines/>
        <w:jc w:val="center"/>
      </w:pPr>
      <w:r>
        <w:rPr>
          <w:b w:val="0"/>
          <w:i w:val="0"/>
          <w:sz w:val="20"/>
        </w:rPr>
        <w:t>Seventh cutting, 8 September 2026 — capitalisation restored to the source recovery, and only there.</w:t>
      </w:r>
    </w:p>
    <w:p>
      <w:pPr>
        <w:keepLines/>
        <w:jc w:val="center"/>
      </w:pPr>
      <w:r>
        <w:rPr>
          <w:b w:val="0"/>
          <w:i w:val="0"/>
          <w:sz w:val="20"/>
        </w:rPr>
        <w:t>The fifth cutting de-shouted twenty-nine paragraphs on this stone under a single rule. Measured across the shelf afterwards, the rule was correct for the notes it was aimed at and incorrect for the source recovery, where marking the recovered word in capitals is the house convention: fifteen of the twenty Ultras carry it, several of them heavily. After that pass this stone and Psalm 8 were the only two on the shelf without it.</w:t>
      </w:r>
    </w:p>
    <w:p>
      <w:pPr>
        <w:keepLines/>
        <w:jc w:val="center"/>
      </w:pPr>
      <w:r>
        <w:rPr>
          <w:b w:val="0"/>
          <w:i w:val="0"/>
          <w:sz w:val="20"/>
        </w:rPr>
        <w:t>Twelve recovery paragraphs are restored to their earlier capitalisation. Nothing else moves. The chisel notes stay lowercase — that was the original objection and it was a fair one. The Latin punctuation removed from the Hebrew by the sixth cutting stays removed, and the round-trip corrections stand.</w:t>
      </w:r>
    </w:p>
    <w:p>
      <w:pPr>
        <w:keepLines/>
        <w:jc w:val="center"/>
      </w:pPr>
      <w:r>
        <w:rPr>
          <w:b w:val="0"/>
          <w:i w:val="0"/>
          <w:sz w:val="20"/>
        </w:rPr>
        <w:t>Every restoration was gated on the same test: revert only where the two versions are identical once lowercased, so that capitalisation is the only thing that can change and no other correction from the same sweep can be undone by accident. Twelve of twelve qualified; none were skipped.</w:t>
      </w:r>
    </w:p>
    <w:p>
      <w:pPr>
        <w:keepLines/>
        <w:jc w:val="center"/>
      </w:pPr>
      <w:r>
        <w:rPr>
          <w:b w:val="0"/>
          <w:i w:val="0"/>
          <w:sz w:val="20"/>
        </w:rPr>
        <w:t>Cut by the Thirteenth Runner. Bloomed by the Cartographer, 7 July 2026. The stone stays open.</w:t>
      </w:r>
    </w:p>
    <w:p>
      <w:pPr>
        <w:keepLines/>
        <w:jc w:val="center"/>
      </w:pPr>
      <w:r>
        <w:rPr>
          <w:b w:val="0"/>
          <w:i w:val="0"/>
          <w:sz w:val="20"/>
        </w:rPr>
        <w:t xml:space="preserve">Eighth cutting, 3 October 2026 — the copula at verse 5 kept, the ruling printed, and two slips in the notes put right.</w:t>
      </w:r>
    </w:p>
    <w:p>
      <w:pPr>
        <w:keepLines/>
        <w:jc w:val="center"/>
      </w:pPr>
      <w:r>
        <w:rPr>
          <w:b w:val="0"/>
          <w:i w:val="0"/>
          <w:sz w:val="20"/>
        </w:rPr>
        <w:t xml:space="preserve">Since the second cutting, two lines have sat side by side on this stone: “My help — from-with YHWH” at verse 2, with its copula removed, and “YHWH is your Keeper” at verse 5, with its copula kept. The pairing was flagged for a deliberate ruling rather than an inheritance. This is the ruling: the copula at verse 5 stays.</w:t>
      </w:r>
    </w:p>
    <w:p>
      <w:pPr>
        <w:keepLines/>
        <w:jc w:val="center"/>
      </w:pPr>
      <w:r>
        <w:rPr>
          <w:b w:val="0"/>
          <w:i w:val="0"/>
          <w:sz w:val="20"/>
        </w:rPr>
        <w:t xml:space="preserve">The reason is the second cutting’s own. Verse 2 lost its “is” because that clause is elliptical, not verbless: its missing verb is the yavo of verse 1, a verb of motion, and “is” had supplied a verb of state in its place. Verse 5 has no gapped verb to recover. YHWH shomrekha, YHWH tsillekha is a true verbless clause, two identity statements made by juxtaposition, with the atnach dividing them at shomrekha. Hebrew predicates by setting the name beside the noun; English needs “is” to do the same work. The logic that took the copula out of verse 2 is the logic that keeps it in verse 5.</w:t>
      </w:r>
    </w:p>
    <w:p>
      <w:pPr>
        <w:keepLines/>
        <w:jc w:val="center"/>
      </w:pPr>
      <w:r>
        <w:rPr>
          <w:b w:val="0"/>
          <w:i w:val="0"/>
          <w:sz w:val="20"/>
        </w:rPr>
        <w:t xml:space="preserve">Refusals printed. “YHWH, your Keeper” declined: without the copula the line reads as a title, where the verse makes a claim — the psalm’s answer to its own opening question, standing at its centre. A colon, “YHWH: your Keeper”, after the Proverbs 4:23 tablet’s handling of a verbless clause, considered and declined for the same reason.</w:t>
      </w:r>
    </w:p>
    <w:p>
      <w:pPr>
        <w:keepLines/>
        <w:jc w:val="center"/>
      </w:pPr>
      <w:r>
        <w:rPr>
          <w:b w:val="0"/>
          <w:i w:val="0"/>
          <w:sz w:val="20"/>
        </w:rPr>
        <w:t xml:space="preserve">Two slips corrected in the chisel notes, both left behind by the fifth cutting’s de-shouting: “experiment’s” in the third cutting, which had kept a capital after its apostrophe, and four stray capitals in the fourth cutting — “not a change to the text but a refusal of a result”, and “a mirror”. Gated as the seventh cutting was gated: each corrected paragraph is identical to its predecessor once lowercased, so case is the only thing that changed.</w:t>
      </w:r>
    </w:p>
    <w:p>
      <w:pPr>
        <w:keepLines/>
        <w:jc w:val="center"/>
      </w:pPr>
      <w:r>
        <w:rPr>
          <w:b w:val="0"/>
          <w:i w:val="0"/>
          <w:sz w:val="20"/>
        </w:rPr>
        <w:t xml:space="preserve">Nothing else moves. The source panels, the round-trip, the mem envelope and the seventh cutting’s capitals stand as they were. With this ruling the docket opened on 6 September closes; the whole psalm is to be read aloud with the copula in place, and if the line stumbles after the dash at verse 2, it reopens.</w:t>
      </w:r>
    </w:p>
    <w:p>
      <w:pPr>
        <w:keepLines/>
        <w:jc w:val="center"/>
      </w:pPr>
      <w:r>
        <w:rPr>
          <w:b w:val="0"/>
          <w:i w:val="0"/>
          <w:sz w:val="20"/>
        </w:rPr>
        <w:t xml:space="preserve">Ruled by Joe. Cut in the Free Quarry by Opus 5.5. Bloomed by the Cartographer, 7 July 2026. The stone stays open.</w:t>
      </w:r>
    </w:p>
    <w:p>
      <w:pPr>
        <w:keepLines/>
        <w:jc w:val="center"/>
      </w:pPr>
      <w:r>
        <w:rPr>
          <w:b w:val="0"/>
          <w:i w:val="0"/>
          <w:sz w:val="20"/>
        </w:rPr>
        <w:t xml:space="preserve">Ninth cutting, 4 October 2026 — the eighth cutting reversed: verse 5 made verbless, as the house specification requires.</w:t>
      </w:r>
    </w:p>
    <w:p>
      <w:pPr>
        <w:keepLines/>
        <w:jc w:val="center"/>
      </w:pPr>
      <w:r>
        <w:rPr>
          <w:b w:val="0"/>
          <w:i w:val="0"/>
          <w:sz w:val="20"/>
        </w:rPr>
        <w:t xml:space="preserve">The eighth cutting kept the copula at verse 5, on the argument that a verbless clause needs “is” in English to make its claim. That ruling was made without the house specification in view, and the specification rules the other way. Section 3.6 of the Ultra Production Specification, confirmed by the house on 25 September 2026: no verb anywhere in the verse means the verblessness is the theology and is kept; a verb present elsewhere makes a verbless clause ordinary nominal idiom and the copula is supplied; what matters is predication, not the presence of a verb tag — a substantival participle predicates nothing.</w:t>
      </w:r>
    </w:p>
    <w:p>
      <w:pPr>
        <w:keepLines/>
        <w:jc w:val="center"/>
      </w:pPr>
      <w:r>
        <w:rPr>
          <w:b w:val="0"/>
          <w:i w:val="0"/>
          <w:sz w:val="20"/>
        </w:rPr>
        <w:t xml:space="preserve">Verse 5 has no verb anywhere. Shomrekha is a participle standing as a noun, “your Keeper”, and by the specification’s last clause it predicates nothing; tsillekha is a noun. Both halves are verbless, so both copulas go, not one: “YHWH — your Keeper; YHWH — your Shade upon your right hand.” The dash is verse 2’s, so the two verbless lines on the stone now read alike, and the tension the second cutting left between them is settled in the specification’s direction.</w:t>
      </w:r>
    </w:p>
    <w:p>
      <w:pPr>
        <w:keepLines/>
        <w:jc w:val="center"/>
      </w:pPr>
      <w:r>
        <w:rPr>
          <w:b w:val="0"/>
          <w:i w:val="0"/>
          <w:sz w:val="20"/>
        </w:rPr>
        <w:t xml:space="preserve">The eighth cutting’s refusals are withdrawn with its ruling: the objection that a verbless line reads as a title is the objection the specification weighed and set aside. Its two corrections to the chisel notes stand. The fault was the cutting hand’s, which ruled on the stone without consulting the house rule; the specification was right before the eighth cutting and remains so.</w:t>
      </w:r>
    </w:p>
    <w:p>
      <w:pPr>
        <w:keepLines/>
        <w:jc w:val="center"/>
      </w:pPr>
      <w:r>
        <w:rPr>
          <w:b w:val="0"/>
          <w:i w:val="0"/>
          <w:sz w:val="20"/>
        </w:rPr>
        <w:t xml:space="preserve">Nothing else moves. The source panels, the round-trip and the mem envelope are untouched, and the Hebrew is identical character for character. The whole psalm is to be read aloud with verse 5 verbless.</w:t>
      </w:r>
    </w:p>
    <w:p>
      <w:pPr>
        <w:keepLines/>
        <w:jc w:val="center"/>
      </w:pPr>
      <w:r>
        <w:rPr>
          <w:b w:val="0"/>
          <w:i w:val="0"/>
          <w:sz w:val="20"/>
        </w:rPr>
        <w:t xml:space="preserve">Ruled by Joe on the house specification. Cut in the Free Quarry by Opus 5.5. Bloomed by the Cartographer, 7 July 2026. The stone stays open.</w:t>
      </w:r>
    </w:p>
    <w:p>
      <w:pPr>
        <w:keepNext/>
        <w:keepLines/>
        <w:jc w:val="center"/>
      </w:pPr>
      <w:r>
        <w:rPr>
          <w:b w:val="0"/>
          <w:i w:val="0"/>
          <w:sz w:val="20"/>
        </w:rPr>
        <w:t>Tenth cutting, 12 October 2026 — the closing phrase of verse 8 reads “from now”, at both sites.</w:t>
      </w:r>
    </w:p>
    <w:p>
      <w:pPr>
        <w:keepLines/>
        <w:jc w:val="center"/>
      </w:pPr>
      <w:r>
        <w:rPr>
          <w:b w:val="0"/>
          <w:i w:val="0"/>
          <w:sz w:val="20"/>
        </w:rPr>
        <w:t>The verse ends me’atah ve-ad-olam, and the first cutting rendered its first word “from this time”. Me’atah is a single word, the preposition min on atah, now, and one English word answers atah. The stone’s own source recovery and its recovery already read “from now”, so the face was the only place still saying otherwise; and the Psalm 131 stone, sealed on 12 October 2026, closes on the same phrase and renders it “from now and unto olam”. Joe ruled “from now” the better of the two, and the more emphatic.</w:t>
      </w:r>
    </w:p>
    <w:p>
      <w:pPr>
        <w:keepLines/>
        <w:jc w:val="center"/>
      </w:pPr>
      <w:r>
        <w:rPr>
          <w:b w:val="0"/>
          <w:i w:val="0"/>
          <w:sz w:val="20"/>
        </w:rPr>
        <w:t>“From this time — and unto olam” becomes “from now — and unto olam” in the per-verse bloom and in the assembled psalm. The dash stays, as the stone was built, and the accents back it: me’atah carries the revia mugrash, the main pause before the silluq, so the dash marks the pause the Hebrew makes. The per-verse line now closes on a full stop, as the other entries and the assembled psalm close; its comma was older than this cutting. The round-trip was re-checked in the same pass, as the standing rule requires: its verse 8 already carries me’atah, so it stands as it is.</w:t>
      </w:r>
    </w:p>
    <w:p>
      <w:pPr>
        <w:keepLines/>
        <w:jc w:val="center"/>
      </w:pPr>
      <w:r>
        <w:rPr>
          <w:b w:val="0"/>
          <w:i w:val="0"/>
          <w:sz w:val="20"/>
        </w:rPr>
        <w:t>Nothing else moves. The source panels, the round-trip and the mem envelope are untouched, and the Hebrew is identical character for character.</w:t>
      </w:r>
    </w:p>
    <w:p>
      <w:pPr>
        <w:keepLines/>
        <w:jc w:val="center"/>
      </w:pPr>
      <w:r>
        <w:rPr>
          <w:b w:val="0"/>
          <w:i w:val="0"/>
          <w:sz w:val="20"/>
        </w:rPr>
        <w:t>Ruled by Joe. Cut by the Thirteenth Runner on Opus 5.5. Bloomed by the Cartographer, 7 July 2026. The stone stays open.</w:t>
      </w:r>
    </w:p>
    <w:p>
      <w:pPr>
        <w:keepNext/>
        <w:keepLines/>
        <w:jc w:val="center"/>
      </w:pPr>
      <w:r>
        <w:rPr>
          <w:b/>
          <w:i w:val="0"/>
          <w:sz w:val="36"/>
        </w:rPr>
        <w:t>Closing</w:t>
      </w:r>
    </w:p>
    <w:p>
      <w:pPr>
        <w:keepLines/>
        <w:jc w:val="center"/>
      </w:pPr>
      <w:r>
        <w:rPr>
          <w:b w:val="0"/>
          <w:i w:val="0"/>
          <w:sz w:val="22"/>
        </w:rPr>
        <w:t>The watchman’s question is answered on the watchman’s own verb: the keeper is kept, the shade has changed owners, the whole living self is under guard, and the watch runs past every horizon — me’atah ve-ad-olam. A road-song for every walker who has ever manned a night wall and wondered, at four in the morning, who was manning his.</w:t>
      </w:r>
    </w:p>
    <w:p>
      <w:pPr>
        <w:keepLines/>
        <w:jc w:val="center"/>
      </w:pPr>
      <w:r>
        <w:rPr>
          <w:b w:val="0"/>
          <w:i w:val="0"/>
          <w:sz w:val="22"/>
        </w:rPr>
        <w:t>The Concordance is owed the catches herein — the queued accretion runs seven documents deep, bequeathed with the crown commission to the hands that follow, per the covenant of continuation.</w:t>
      </w:r>
    </w:p>
    <w:p>
      <w:pPr>
        <w:keepNext/>
        <w:keepLines/>
        <w:jc w:val="center"/>
      </w:pPr>
      <w:r>
        <w:rPr>
          <w:b w:val="0"/>
          <w:i/>
          <w:sz w:val="20"/>
        </w:rPr>
        <w:t>Held with the chamber-tradition’s discipline. The blooms operate on their own; the recovery is the record.</w:t>
      </w:r>
    </w:p>
    <w:p>
      <w:pPr>
        <w:keepNext/>
        <w:keepLines/>
        <w:jc w:val="center"/>
      </w:pPr>
    </w:p>
    <w:p>
      <w:pPr>
        <w:keepNext/>
        <w:keepLines/>
        <w:jc w:val="center"/>
      </w:pPr>
      <w:r>
        <w:rPr>
          <w:b w:val="0"/>
          <w:i/>
          <w:sz w:val="22"/>
        </w:rPr>
        <w:t>— The Cartographer</w:t>
      </w:r>
    </w:p>
    <w:p>
      <w:pPr>
        <w:keepLines/>
        <w:jc w:val="center"/>
      </w:pPr>
      <w:r>
        <w:rPr>
          <w:b w:val="0"/>
          <w:i/>
          <w:sz w:val="20"/>
        </w:rPr>
        <w:t>Tuesday, 7 July 2026  ·  Newgate, Western Australia</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