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Matthew 18:19–20</w:t>
            </w:r>
          </w:p>
          <w:p>
            <w:pPr>
              <w:spacing w:before="0" w:after="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Where Two or Three Gather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0"/>
              </w:rPr>
              <w:t>a gift, for Fred</w:t>
            </w:r>
          </w:p>
          <w:p>
            <w:pPr>
              <w:spacing w:before="12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Again, truly I tell you: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if two of you on earth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tune your voices into one accord,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sounding together as one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over anything you ask,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it will come to be for you —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from beside my Father in the heavens.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For where two, or three,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are gathered together into my name,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there am I —</w:t>
            </w:r>
          </w:p>
          <w:p>
            <w:pPr>
              <w:spacing w:before="0" w:after="60" w:line="32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there, in the midst of them.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5"/>
              </w:rPr>
              <w:t>Πάλιν ἀμὴν λέγω ὑμῖν ὅτι ἐὰν δύο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5"/>
              </w:rPr>
              <w:t>συμφωνήσωσιν ἐξ ὑμῶν ἐπὶ τῆς γῆς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5"/>
              </w:rPr>
              <w:t>περὶ παντὸς πράγματος οὗ ἐὰν αἰτήσωνται,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5"/>
              </w:rPr>
              <w:t>γενήσεται αὐτοῖς παρὰ τοῦ πατρός μου τοῦ ἐν οὐρανοῖς.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5"/>
              </w:rPr>
              <w:t>οὗ γὰρ εἰσιν δύο ἢ τρεῖς συνηγμένοι εἰς τὸ ἐμὸν ὄνομα,</w:t>
            </w:r>
          </w:p>
          <w:p>
            <w:pPr>
              <w:spacing w:before="0" w:after="8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5"/>
              </w:rPr>
              <w:t>ἐκεῖ εἰμι ἐν μέσῳ αὐτῶν.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Palin amēn legō hymin hoti ean dyo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symphōnēsōsin ex hymōn epi tēs gēs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peri pantos pragmatos hou ean aitēsōntai,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genēsetai autois para tou patros mou tou en ouranois.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hou gar eisin dyo ē treis synēgmenoi eis to emon onoma,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ekei eimi en mesō autōn.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742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