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2"/>
                <w:spacing w:val="60"/>
              </w:rPr>
              <w:t>Ephesians 1:7</w:t>
            </w:r>
          </w:p>
          <w:p>
            <w:pPr>
              <w:spacing w:before="0" w:after="3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Ransom-Release  ·  A Prayer for the Day</w:t>
            </w:r>
          </w:p>
          <w:p>
            <w:pPr>
              <w:spacing w:before="120" w:after="24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Him — in Christ —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we have, we already have,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ransom-release: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bought back, brought out —</w:t>
            </w:r>
          </w:p>
          <w:p>
            <w:pPr>
              <w:spacing w:before="0" w:after="18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price was His own blood.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Every false step — forgiven;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every fall — sent away,</w:t>
            </w:r>
          </w:p>
          <w:p>
            <w:pPr>
              <w:spacing w:before="0" w:after="18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released, as in the Jubilee year.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paid out of His riches —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measured by them:</w:t>
            </w:r>
          </w:p>
          <w:p>
            <w:pPr>
              <w:spacing w:before="0" w:after="6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forgiveness on the scale</w:t>
            </w:r>
          </w:p>
          <w:p>
            <w:pPr>
              <w:spacing w:before="0" w:after="200" w:line="312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of the whole wealth of His grace.</w:t>
            </w: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Ἐν ᾧ ἔχομεν τὴν ἀπολύτρωσιν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διὰ τοῦ αἵματος αὐτοῦ,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τὴν ἄφεσιν τῶν παραπτωμάτων,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κατὰ τὸ πλοῦτος τῆς χάριτος αὐτοῦ.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en hō echomen tēn apolytrōsin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dia tou haimatos autou,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tēn aphesin tōn paraptōmatōn,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kata to ploutos tēs charitos autou.</w:t>
            </w:r>
          </w:p>
          <w:p>
            <w:pPr>
              <w:spacing w:before="2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