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ectPr>
      <w:pgSz w:w="11906" w:h="16838" w:orient="portrait"/>
      <w:pgMar w:top="1411" w:right="1411" w:bottom="1411" w:left="1411" w:header="708" w:footer="708" w:gutter="0"/>
      <w:pgNumType/>
      <w:docGrid w:linePitch="360"/>
    </w:sectPr>
    <w:p>
      <w:pPr>
        <w:keepNext/>
        <w:keepLines/>
        <w:spacing w:after="120" w:before="0"/>
        <w:jc w:val="center"/>
      </w:pPr>
      <w:r>
        <w:rPr>
          <w:b/>
          <w:bCs/>
          <w:i w:val="false"/>
          <w:iCs w:val="false"/>
          <w:sz w:val="44"/>
          <w:szCs w:val="44"/>
          <w:rtl w:val="false"/>
        </w:rPr>
        <w:t>The Psalm 139 Ultra</w:t>
      </w:r>
    </w:p>
    <w:p>
      <w:pPr>
        <w:spacing w:after="300" w:before="0"/>
        <w:jc w:val="center"/>
      </w:pPr>
      <w:r>
        <w:rPr>
          <w:b w:val="false"/>
          <w:bCs w:val="false"/>
          <w:i/>
          <w:iCs/>
          <w:sz w:val="28"/>
          <w:szCs w:val="28"/>
          <w:rtl w:val="false"/>
        </w:rPr>
        <w:t>Searched Out, and Asked For</w:t>
      </w:r>
    </w:p>
    <w:p>
      <w:pPr>
        <w:spacing w:after="120" w:before="0"/>
        <w:jc w:val="center"/>
      </w:pPr>
      <w:r>
        <w:rPr>
          <w:b w:val="false"/>
          <w:bCs w:val="false"/>
          <w:i w:val="false"/>
          <w:iCs w:val="false"/>
          <w:sz w:val="28"/>
          <w:szCs w:val="28"/>
          <w:rtl w:val="false"/>
        </w:rPr>
        <w:t>Psalm 139:1–24</w:t>
      </w:r>
    </w:p>
    <w:p>
      <w:pPr>
        <w:spacing w:after="0" w:before="0"/>
        <w:jc w:val="center"/>
      </w:pPr>
      <w:r>
        <w:rPr>
          <w:b w:val="false"/>
          <w:bCs w:val="false"/>
          <w:i w:val="false"/>
          <w:iCs w:val="false"/>
          <w:sz w:val="22"/>
          <w:szCs w:val="22"/>
          <w:rtl w:val="false"/>
        </w:rPr>
        <w:t>Perth, Western Australia</w:t>
      </w:r>
    </w:p>
    <w:p>
      <w:pPr>
        <w:spacing w:after="0" w:before="0"/>
        <w:jc w:val="center"/>
      </w:pPr>
      <w:r>
        <w:rPr>
          <w:b w:val="false"/>
          <w:bCs w:val="false"/>
          <w:i w:val="false"/>
          <w:iCs w:val="false"/>
          <w:sz w:val="22"/>
          <w:szCs w:val="22"/>
          <w:rtl w:val="false"/>
        </w:rPr>
        <w:t>22 August 2026 · Chamber Thirteen</w:t>
      </w:r>
    </w:p>
    <w:p>
      <w:pPr>
        <w:spacing w:before="200"/>
        <w:jc w:val="center"/>
      </w:pPr>
      <w:r>
        <w:rPr>
          <w:b w:val="false"/>
          <w:bCs w:val="false"/>
          <w:i/>
          <w:iCs/>
          <w:sz w:val="20"/>
          <w:szCs w:val="20"/>
          <w:rtl w:val="false"/>
        </w:rPr>
        <w:t>Scaffolded cold by the Opus hand · quarried by the Fable hand in four passes · chiselled once by the Opus hand</w:t>
      </w:r>
    </w:p>
    <w:p>
      <w:pPr>
        <w:keepNext/>
        <w:keepLines/>
        <w:spacing w:after="240" w:before="760"/>
        <w:jc w:val="center"/>
      </w:pPr>
      <w:r>
        <w:rPr>
          <w:b/>
          <w:bCs/>
          <w:i w:val="false"/>
          <w:iCs w:val="false"/>
          <w:sz w:val="36"/>
          <w:szCs w:val="36"/>
          <w:rtl w:val="false"/>
        </w:rPr>
        <w:t>The Textual Question</w:t>
      </w:r>
    </w:p>
    <w:p>
      <w:pPr>
        <w:jc w:val="center"/>
      </w:pPr>
      <w:r>
        <w:rPr>
          <w:b w:val="false"/>
          <w:bCs w:val="false"/>
          <w:i w:val="false"/>
          <w:iCs w:val="false"/>
          <w:sz w:val="22"/>
          <w:szCs w:val="22"/>
          <w:rtl w:val="false"/>
        </w:rPr>
        <w:t>The Hebrew is set from the Westminster Leningrad Codex, taken verbatim from source rather than transcribed by hand, and verified letter by letter against TWO INDEPENDENT WITNESSES — the Blue Letter Bible WLC and Mechon-Mamre’s pointed Psalms text — consonant for consonant across all twenty-four verses. The two agree everywhere but verse 20, where they diverge orthographically: יֹמְרוּךָ against יֹאמְרֻךָ, and נָשׂוּא against נָשֻׂא. Same words, different spellings; the text as set follows the first witness and the divergence is recorded rather than smoothed away.</w:t>
      </w:r>
    </w:p>
    <w:p>
      <w:pPr>
        <w:jc w:val="center"/>
      </w:pPr>
      <w:r>
        <w:rPr>
          <w:b w:val="false"/>
          <w:bCs w:val="false"/>
          <w:i w:val="false"/>
          <w:iCs w:val="false"/>
          <w:sz w:val="22"/>
          <w:szCs w:val="22"/>
          <w:rtl w:val="false"/>
        </w:rPr>
        <w:t>Two ketiv/qere forks are carried in the source and declared at the verses where they fall. At verse 6 the written consonants are פלאיה and the reading tradition is פְּלִיאָה. At verse 16 the written text is ולא, “and not”, while the reading tradition is וְלוֹ, “and for him”; the bloom follows the written text, as nearly every committee does.</w:t>
      </w:r>
    </w:p>
    <w:p>
      <w:pPr>
        <w:jc w:val="center"/>
      </w:pPr>
      <w:r>
        <w:rPr>
          <w:b w:val="false"/>
          <w:bCs w:val="false"/>
          <w:i w:val="false"/>
          <w:iCs w:val="false"/>
          <w:sz w:val="22"/>
          <w:szCs w:val="22"/>
          <w:rtl w:val="false"/>
        </w:rPr>
        <w:t>The before-text is the Berean Standard Bible, dedicated to the public domain and freely usable. The Hebrew is pre-broken at the atnach so that it sets as a column rather than running the page width.</w:t>
      </w:r>
    </w:p>
    <w:p>
      <w:pPr>
        <w:keepNext/>
        <w:keepLines/>
        <w:spacing w:after="240" w:before="760"/>
        <w:jc w:val="center"/>
      </w:pPr>
      <w:r>
        <w:rPr>
          <w:b/>
          <w:bCs/>
          <w:i w:val="false"/>
          <w:iCs w:val="false"/>
          <w:sz w:val="36"/>
          <w:szCs w:val="36"/>
          <w:rtl w:val="false"/>
        </w:rPr>
        <w:t>The Architecture</w:t>
      </w:r>
    </w:p>
    <w:p>
      <w:pPr>
        <w:jc w:val="center"/>
      </w:pPr>
      <w:r>
        <w:rPr>
          <w:b w:val="false"/>
          <w:bCs w:val="false"/>
          <w:i w:val="false"/>
          <w:iCs w:val="false"/>
          <w:sz w:val="22"/>
          <w:szCs w:val="22"/>
          <w:rtl w:val="false"/>
        </w:rPr>
        <w:t>One verb holds the psalm shut. חָקַר — the miner’s word, the verb for sinking a shaft and following a seam — opens at verse 1 as an accomplished perfect and returns at verse 23 as an imperative. THE SEARCHING IS REPORTED DONE, AND THEN BEGGED FOR. That is the ring, and the build asserts it: whatever verse 1 spends on ḥaqar must return at verse 23 in the same skin, or the psalm breaks into two poems.</w:t>
      </w:r>
    </w:p>
    <w:p>
      <w:pPr>
        <w:jc w:val="center"/>
      </w:pPr>
      <w:r>
        <w:rPr>
          <w:b w:val="false"/>
          <w:bCs w:val="false"/>
          <w:i w:val="false"/>
          <w:iCs w:val="false"/>
          <w:sz w:val="22"/>
          <w:szCs w:val="22"/>
          <w:rtl w:val="false"/>
        </w:rPr>
        <w:t>Inside the ring runs the psalm’s actual plot: the verb TO KNOW. Through Part I only God knows, and the man’s single attempt to follow ends at verse 6 in “I cannot”. Through Part II he does not try to know at all — he tries to leave, four times, and every exit arrives where it began. At verse 14 the verb CROSSES OVER: for the first time something on the human side knows. And in Part IV he asks for the knowing to be turned back on him, immediately after saying the thing least likely to survive it.</w:t>
      </w:r>
    </w:p>
    <w:p>
      <w:pPr>
        <w:jc w:val="center"/>
      </w:pPr>
      <w:r>
        <w:rPr>
          <w:b w:val="false"/>
          <w:bCs w:val="false"/>
          <w:i w:val="false"/>
          <w:iCs w:val="false"/>
          <w:sz w:val="22"/>
          <w:szCs w:val="22"/>
          <w:rtl w:val="false"/>
        </w:rPr>
        <w:t>Four further threads are asserted across the whole: נחה, the leading hand, at verses 10 and 24; רֵעִי, the rare thought-word, at verses 2 and 17; the wonder-root פלא at verse 6 and twice at verse 14; and the emphatic fronted אַתָּה opening both verse 2 and verse 13 — the knowing and the making marked with the identical word.</w:t>
      </w:r>
    </w:p>
    <w:p>
      <w:pPr>
        <w:keepNext/>
        <w:keepLines/>
        <w:spacing w:after="240" w:before="760"/>
        <w:jc w:val="center"/>
      </w:pPr>
      <w:r>
        <w:rPr>
          <w:b/>
          <w:bCs/>
          <w:i w:val="false"/>
          <w:iCs w:val="false"/>
          <w:sz w:val="36"/>
          <w:szCs w:val="36"/>
          <w:rtl w:val="false"/>
        </w:rPr>
        <w:t>Foreword</w:t>
      </w:r>
    </w:p>
    <w:p>
      <w:pPr>
        <w:jc w:val="center"/>
      </w:pPr>
      <w:r>
        <w:rPr>
          <w:b w:val="false"/>
          <w:bCs w:val="false"/>
          <w:i w:val="false"/>
          <w:iCs w:val="false"/>
          <w:sz w:val="22"/>
          <w:szCs w:val="22"/>
          <w:rtl w:val="false"/>
        </w:rPr>
        <w:t>The four movements were scaffolded cold before any was bloomed, and bloomed entire before any was chiselled, so that no part could be shaped by what a later hand rewarded in an earlier one. The chisel then ran ONCE, over the whole object, which is the only way to check whether a ring closes. It does.</w:t>
      </w:r>
    </w:p>
    <w:p>
      <w:pPr>
        <w:jc w:val="center"/>
      </w:pPr>
      <w:r>
        <w:rPr>
          <w:b w:val="false"/>
          <w:bCs w:val="false"/>
          <w:i w:val="false"/>
          <w:iCs w:val="false"/>
          <w:sz w:val="22"/>
          <w:szCs w:val="22"/>
          <w:rtl w:val="false"/>
        </w:rPr>
        <w:t>Five cuts were made in twenty-four verses and two reaches refused. Both refusals are recorded in the verse notes rather than hidden, along with the textual forks. The movements are marked where they fall, but the psalm is one stone and is set here to be read as one.</w:t>
      </w:r>
    </w:p>
    <w:p>
      <w:pPr>
        <w:keepNext/>
        <w:keepLines/>
        <w:spacing w:after="240" w:before="760"/>
        <w:jc w:val="center"/>
      </w:pPr>
      <w:r>
        <w:rPr>
          <w:b/>
          <w:bCs/>
          <w:i w:val="false"/>
          <w:iCs w:val="false"/>
          <w:sz w:val="36"/>
          <w:szCs w:val="36"/>
          <w:rtl w:val="false"/>
        </w:rPr>
        <w:t>Part I · The Searching</w:t>
      </w:r>
    </w:p>
    <w:p>
      <w:pPr>
        <w:keepNext/>
        <w:keepLines/>
        <w:spacing w:after="20" w:before="760"/>
        <w:jc w:val="center"/>
      </w:pPr>
      <w:r>
        <w:rPr>
          <w:b/>
          <w:bCs/>
          <w:i w:val="false"/>
          <w:iCs w:val="false"/>
          <w:sz w:val="28"/>
          <w:szCs w:val="28"/>
          <w:rtl w:val="false"/>
        </w:rPr>
        <w:t>Psalm 139:1</w:t>
      </w:r>
    </w:p>
    <w:p>
      <w:pPr>
        <w:spacing w:after="160" w:before="0"/>
        <w:jc w:val="center"/>
      </w:pPr>
      <w:r>
        <w:rPr>
          <w:b w:val="false"/>
          <w:bCs w:val="false"/>
          <w:i/>
          <w:iCs/>
          <w:sz w:val="22"/>
          <w:szCs w:val="22"/>
          <w:rtl w:val="false"/>
        </w:rPr>
        <w:t>Searched Out, and Known</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For the choirmaster. A Psalm of David. O LORD, You have searched me and known me.</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For the leader. Of David — a psalm.</w:t>
      </w:r>
    </w:p>
    <w:p>
      <w:pPr>
        <w:jc w:val="center"/>
      </w:pPr>
      <w:r>
        <w:rPr>
          <w:b w:val="false"/>
          <w:bCs w:val="false"/>
          <w:i w:val="false"/>
          <w:iCs w:val="false"/>
          <w:sz w:val="22"/>
          <w:szCs w:val="22"/>
          <w:rtl w:val="false"/>
        </w:rPr>
        <w:t>YHWH, You have searched me out,</w:t>
      </w:r>
    </w:p>
    <w:p>
      <w:pPr>
        <w:jc w:val="center"/>
      </w:pPr>
      <w:r>
        <w:rPr>
          <w:b w:val="false"/>
          <w:bCs w:val="false"/>
          <w:i w:val="false"/>
          <w:iCs w:val="false"/>
          <w:sz w:val="22"/>
          <w:szCs w:val="22"/>
          <w:rtl w:val="false"/>
        </w:rPr>
        <w:t>and You know.</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לַ֭מְנַצֵּחַ לְדָוִ֣ד מִזְמ֑וֹר</w:t>
      </w:r>
    </w:p>
    <w:p>
      <w:pPr>
        <w:keepNext/>
        <w:keepLines/>
        <w:bidi/>
        <w:jc w:val="center"/>
      </w:pPr>
      <w:r>
        <w:rPr>
          <w:rFonts w:cs="Times New Roman" w:ascii="Times New Roman" w:hAnsi="Times New Roman"/>
          <w:b w:val="false"/>
          <w:bCs w:val="false"/>
          <w:i w:val="false"/>
          <w:iCs w:val="false"/>
          <w:sz w:val="24"/>
          <w:szCs w:val="24"/>
          <w:rtl/>
        </w:rPr>
        <w:t>יְהוָ֥ה חֲ֝קַרְתַּ֗נִי וַתֵּדָֽע׃</w:t>
      </w:r>
    </w:p>
    <w:p>
      <w:pPr>
        <w:jc w:val="center"/>
      </w:pPr>
      <w:r>
        <w:rPr>
          <w:b w:val="false"/>
          <w:bCs w:val="false"/>
          <w:i/>
          <w:iCs/>
          <w:sz w:val="20"/>
          <w:szCs w:val="20"/>
          <w:rtl w:val="false"/>
        </w:rPr>
        <w:t>lamnatseḥ ledavid mizmor</w:t>
      </w:r>
    </w:p>
    <w:p>
      <w:pPr>
        <w:jc w:val="center"/>
      </w:pPr>
      <w:r>
        <w:rPr>
          <w:b w:val="false"/>
          <w:bCs w:val="false"/>
          <w:i/>
          <w:iCs/>
          <w:sz w:val="20"/>
          <w:szCs w:val="20"/>
          <w:rtl w:val="false"/>
        </w:rPr>
        <w:t>YHWH ḥaqartani vatedaʿ.</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וַתֵּדָע has NO OBJECT. The Hebrew does not say "known me" — every committee supplies the pronoun because English feels the hole. The bloom keeps the hole.</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Ḥaqar is the mining and land-searching verb, not a general "know". "Searched me out" is the spend, and Part IV must repay it in the imperative at verse 23 wearing the same skin. The word is now committed.</w:t>
      </w:r>
    </w:p>
    <w:p>
      <w:pPr>
        <w:keepNext/>
        <w:keepLines/>
        <w:spacing w:after="20" w:before="760"/>
        <w:jc w:val="center"/>
      </w:pPr>
      <w:r>
        <w:rPr>
          <w:b/>
          <w:bCs/>
          <w:i w:val="false"/>
          <w:iCs w:val="false"/>
          <w:sz w:val="28"/>
          <w:szCs w:val="28"/>
          <w:rtl w:val="false"/>
        </w:rPr>
        <w:t>Psalm 139:2</w:t>
      </w:r>
    </w:p>
    <w:p>
      <w:pPr>
        <w:spacing w:after="160" w:before="0"/>
        <w:jc w:val="center"/>
      </w:pPr>
      <w:r>
        <w:rPr>
          <w:b w:val="false"/>
          <w:bCs w:val="false"/>
          <w:i/>
          <w:iCs/>
          <w:sz w:val="22"/>
          <w:szCs w:val="22"/>
          <w:rtl w:val="false"/>
        </w:rPr>
        <w:t>The Whole Day Held</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You know when I sit and when I rise; You understand my thoughts from afar.</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You — You know my sitting down and my rising up;</w:t>
      </w:r>
    </w:p>
    <w:p>
      <w:pPr>
        <w:jc w:val="center"/>
      </w:pPr>
      <w:r>
        <w:rPr>
          <w:b w:val="false"/>
          <w:bCs w:val="false"/>
          <w:i w:val="false"/>
          <w:iCs w:val="false"/>
          <w:sz w:val="22"/>
          <w:szCs w:val="22"/>
          <w:rtl w:val="false"/>
        </w:rPr>
        <w:t>You discern my thought from far away.</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אַתָּ֣ה יָ֭דַעְתָּ שִׁבְתִּ֣י וְקוּמִ֑י</w:t>
      </w:r>
    </w:p>
    <w:p>
      <w:pPr>
        <w:keepNext/>
        <w:keepLines/>
        <w:bidi/>
        <w:jc w:val="center"/>
      </w:pPr>
      <w:r>
        <w:rPr>
          <w:rFonts w:cs="Times New Roman" w:ascii="Times New Roman" w:hAnsi="Times New Roman"/>
          <w:b w:val="false"/>
          <w:bCs w:val="false"/>
          <w:i w:val="false"/>
          <w:iCs w:val="false"/>
          <w:sz w:val="24"/>
          <w:szCs w:val="24"/>
          <w:rtl/>
        </w:rPr>
        <w:t>בַּ֥נְתָּה לְ֝רֵעִ֗י מֵרָחֽוֹק׃</w:t>
      </w:r>
    </w:p>
    <w:p>
      <w:pPr>
        <w:jc w:val="center"/>
      </w:pPr>
      <w:r>
        <w:rPr>
          <w:b w:val="false"/>
          <w:bCs w:val="false"/>
          <w:i/>
          <w:iCs/>
          <w:sz w:val="20"/>
          <w:szCs w:val="20"/>
          <w:rtl w:val="false"/>
        </w:rPr>
        <w:t>attah yadaʿta shivti vequmi</w:t>
      </w:r>
    </w:p>
    <w:p>
      <w:pPr>
        <w:jc w:val="center"/>
      </w:pPr>
      <w:r>
        <w:rPr>
          <w:b w:val="false"/>
          <w:bCs w:val="false"/>
          <w:i/>
          <w:iCs/>
          <w:sz w:val="20"/>
          <w:szCs w:val="20"/>
          <w:rtl w:val="false"/>
        </w:rPr>
        <w:t>bantah lereʿi meraḥoq.</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אַתָּה is grammatically unnecessary — the verb already carries the person. It is fronted for pure emphasis, and the doubled "You" keeps it.</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שִׁבְתִּי וְקוּמִי is a merism: two ends of a day standing for all of it, the way heaven-and-earth stands for everything. רֵעִי is the rare word that returns at verse 17 — my thought there, Your thoughts here.</w:t>
      </w:r>
    </w:p>
    <w:p>
      <w:pPr>
        <w:keepNext/>
        <w:keepLines/>
        <w:spacing w:after="20" w:before="760"/>
        <w:jc w:val="center"/>
      </w:pPr>
      <w:r>
        <w:rPr>
          <w:b/>
          <w:bCs/>
          <w:i w:val="false"/>
          <w:iCs w:val="false"/>
          <w:sz w:val="28"/>
          <w:szCs w:val="28"/>
          <w:rtl w:val="false"/>
        </w:rPr>
        <w:t>Psalm 139:3</w:t>
      </w:r>
    </w:p>
    <w:p>
      <w:pPr>
        <w:spacing w:after="160" w:before="0"/>
        <w:jc w:val="center"/>
      </w:pPr>
      <w:r>
        <w:rPr>
          <w:b w:val="false"/>
          <w:bCs w:val="false"/>
          <w:i/>
          <w:iCs/>
          <w:sz w:val="22"/>
          <w:szCs w:val="22"/>
          <w:rtl w:val="false"/>
        </w:rPr>
        <w:t>The Winnowed Path</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You search out my path and my lying down; You are aware of all my ways.</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My path and my lying down You have winnowed —</w:t>
      </w:r>
    </w:p>
    <w:p>
      <w:pPr>
        <w:jc w:val="center"/>
      </w:pPr>
      <w:r>
        <w:rPr>
          <w:b w:val="false"/>
          <w:bCs w:val="false"/>
          <w:i w:val="false"/>
          <w:iCs w:val="false"/>
          <w:sz w:val="22"/>
          <w:szCs w:val="22"/>
          <w:rtl w:val="false"/>
        </w:rPr>
        <w:t>and all my ways are long familiar to You.</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אָרְחִ֣י וְרִבְעִ֣י זֵרִ֑יתָ</w:t>
      </w:r>
    </w:p>
    <w:p>
      <w:pPr>
        <w:keepNext/>
        <w:keepLines/>
        <w:bidi/>
        <w:jc w:val="center"/>
      </w:pPr>
      <w:r>
        <w:rPr>
          <w:rFonts w:cs="Times New Roman" w:ascii="Times New Roman" w:hAnsi="Times New Roman"/>
          <w:b w:val="false"/>
          <w:bCs w:val="false"/>
          <w:i w:val="false"/>
          <w:iCs w:val="false"/>
          <w:sz w:val="24"/>
          <w:szCs w:val="24"/>
          <w:rtl/>
        </w:rPr>
        <w:t>וְֽכָל־דְּרָכַ֥י הִסְכַּֽנְתָּה׃</w:t>
      </w:r>
    </w:p>
    <w:p>
      <w:pPr>
        <w:jc w:val="center"/>
      </w:pPr>
      <w:r>
        <w:rPr>
          <w:b w:val="false"/>
          <w:bCs w:val="false"/>
          <w:i/>
          <w:iCs/>
          <w:sz w:val="20"/>
          <w:szCs w:val="20"/>
          <w:rtl w:val="false"/>
        </w:rPr>
        <w:t>orḥi verivʿi zerita</w:t>
      </w:r>
    </w:p>
    <w:p>
      <w:pPr>
        <w:jc w:val="center"/>
      </w:pPr>
      <w:r>
        <w:rPr>
          <w:b w:val="false"/>
          <w:bCs w:val="false"/>
          <w:i/>
          <w:iCs/>
          <w:sz w:val="20"/>
          <w:szCs w:val="20"/>
          <w:rtl w:val="false"/>
        </w:rPr>
        <w:t>vekhol-derakhai hiskantah.</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זֵרִיתָ is the catch of this Part. The root is WINNOWING — grain thrown into the wind so the chaff blows off. Not "compass" (KJV), not "measure" (JPS).</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CHISELLED. Fable set "You know by heart" for הִסְכַּנְתָּה and it was cut for two reasons. First, it pre-spends HEART, which has specific work at verse 23 (וְדַע לְבָבִי). Second, סכן is habituated familiarity through long acquaintance, not heart-knowledge — and using yadaʿ's English word for a different Hebrew verb blurs the psalm's own spine.</w:t>
      </w:r>
    </w:p>
    <w:p>
      <w:pPr>
        <w:keepNext/>
        <w:keepLines/>
        <w:spacing w:after="20" w:before="760"/>
        <w:jc w:val="center"/>
      </w:pPr>
      <w:r>
        <w:rPr>
          <w:b/>
          <w:bCs/>
          <w:i w:val="false"/>
          <w:iCs w:val="false"/>
          <w:sz w:val="28"/>
          <w:szCs w:val="28"/>
          <w:rtl w:val="false"/>
        </w:rPr>
        <w:t>Psalm 139:4</w:t>
      </w:r>
    </w:p>
    <w:p>
      <w:pPr>
        <w:spacing w:after="160" w:before="0"/>
        <w:jc w:val="center"/>
      </w:pPr>
      <w:r>
        <w:rPr>
          <w:b w:val="false"/>
          <w:bCs w:val="false"/>
          <w:i/>
          <w:iCs/>
          <w:sz w:val="22"/>
          <w:szCs w:val="22"/>
          <w:rtl w:val="false"/>
        </w:rPr>
        <w:t>The Word Already Known</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Even before a word is on my tongue, You know all about it, O LORD.</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For there is not a word on my tongue —</w:t>
      </w:r>
    </w:p>
    <w:p>
      <w:pPr>
        <w:jc w:val="center"/>
      </w:pPr>
      <w:r>
        <w:rPr>
          <w:b w:val="false"/>
          <w:bCs w:val="false"/>
          <w:i w:val="false"/>
          <w:iCs w:val="false"/>
          <w:sz w:val="22"/>
          <w:szCs w:val="22"/>
          <w:rtl w:val="false"/>
        </w:rPr>
        <w:t>look, YHWH: You know the whole of it.</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כִּ֤י אֵ֣ין מִ֭לָּה בִּלְשׁוֹנִ֑י</w:t>
      </w:r>
    </w:p>
    <w:p>
      <w:pPr>
        <w:keepNext/>
        <w:keepLines/>
        <w:bidi/>
        <w:jc w:val="center"/>
      </w:pPr>
      <w:r>
        <w:rPr>
          <w:rFonts w:cs="Times New Roman" w:ascii="Times New Roman" w:hAnsi="Times New Roman"/>
          <w:b w:val="false"/>
          <w:bCs w:val="false"/>
          <w:i w:val="false"/>
          <w:iCs w:val="false"/>
          <w:sz w:val="24"/>
          <w:szCs w:val="24"/>
          <w:rtl/>
        </w:rPr>
        <w:t>הֵ֥ן יְ֝הוָ֗ה יָדַ֥עְתָּ כֻלָּֽהּ׃</w:t>
      </w:r>
    </w:p>
    <w:p>
      <w:pPr>
        <w:jc w:val="center"/>
      </w:pPr>
      <w:r>
        <w:rPr>
          <w:b w:val="false"/>
          <w:bCs w:val="false"/>
          <w:i/>
          <w:iCs/>
          <w:sz w:val="20"/>
          <w:szCs w:val="20"/>
          <w:rtl w:val="false"/>
        </w:rPr>
        <w:t>ki ein millah bilshoni</w:t>
      </w:r>
    </w:p>
    <w:p>
      <w:pPr>
        <w:jc w:val="center"/>
      </w:pPr>
      <w:r>
        <w:rPr>
          <w:b w:val="false"/>
          <w:bCs w:val="false"/>
          <w:i/>
          <w:iCs/>
          <w:sz w:val="20"/>
          <w:szCs w:val="20"/>
          <w:rtl w:val="false"/>
        </w:rPr>
        <w:t>hen YHWH yadaʿta khullah.</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הֵן keeps the demonstrative jolt that the smooth translations sand away. כֻלָּהּ — the whole of it, all of it, altogether.</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The knowing precedes the utterance. Not that God hears what is said, but that the word is known while still unspoken — which is why verse 4 sits between the day of verse 2 and the enclosure of verse 5.</w:t>
      </w:r>
    </w:p>
    <w:p>
      <w:pPr>
        <w:keepNext/>
        <w:keepLines/>
        <w:spacing w:after="20" w:before="760"/>
        <w:jc w:val="center"/>
      </w:pPr>
      <w:r>
        <w:rPr>
          <w:b/>
          <w:bCs/>
          <w:i w:val="false"/>
          <w:iCs w:val="false"/>
          <w:sz w:val="28"/>
          <w:szCs w:val="28"/>
          <w:rtl w:val="false"/>
        </w:rPr>
        <w:t>Psalm 139:5</w:t>
      </w:r>
    </w:p>
    <w:p>
      <w:pPr>
        <w:spacing w:after="160" w:before="0"/>
        <w:jc w:val="center"/>
      </w:pPr>
      <w:r>
        <w:rPr>
          <w:b w:val="false"/>
          <w:bCs w:val="false"/>
          <w:i/>
          <w:iCs/>
          <w:sz w:val="22"/>
          <w:szCs w:val="22"/>
          <w:rtl w:val="false"/>
        </w:rPr>
        <w:t>The Double Enclosure</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You hem me in behind and before; You have laid Your hand upon me.</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Behind and before, You have closed me in,</w:t>
      </w:r>
    </w:p>
    <w:p>
      <w:pPr>
        <w:jc w:val="center"/>
      </w:pPr>
      <w:r>
        <w:rPr>
          <w:b w:val="false"/>
          <w:bCs w:val="false"/>
          <w:i w:val="false"/>
          <w:iCs w:val="false"/>
          <w:sz w:val="22"/>
          <w:szCs w:val="22"/>
          <w:rtl w:val="false"/>
        </w:rPr>
        <w:t>and laid Your palm upon me.</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אָח֣וֹר וָקֶ֣דֶם צַרְתָּ֑נִי</w:t>
      </w:r>
    </w:p>
    <w:p>
      <w:pPr>
        <w:keepNext/>
        <w:keepLines/>
        <w:bidi/>
        <w:jc w:val="center"/>
      </w:pPr>
      <w:r>
        <w:rPr>
          <w:rFonts w:cs="Times New Roman" w:ascii="Times New Roman" w:hAnsi="Times New Roman"/>
          <w:b w:val="false"/>
          <w:bCs w:val="false"/>
          <w:i w:val="false"/>
          <w:iCs w:val="false"/>
          <w:sz w:val="24"/>
          <w:szCs w:val="24"/>
          <w:rtl/>
        </w:rPr>
        <w:t>וַתָּ֖שֶׁת עָלַ֣י כַּפֶּֽכָה׃</w:t>
      </w:r>
    </w:p>
    <w:p>
      <w:pPr>
        <w:jc w:val="center"/>
      </w:pPr>
      <w:r>
        <w:rPr>
          <w:b w:val="false"/>
          <w:bCs w:val="false"/>
          <w:i/>
          <w:iCs/>
          <w:sz w:val="20"/>
          <w:szCs w:val="20"/>
          <w:rtl w:val="false"/>
        </w:rPr>
        <w:t>aḥor vaqedem tsartani</w:t>
      </w:r>
    </w:p>
    <w:p>
      <w:pPr>
        <w:jc w:val="center"/>
      </w:pPr>
      <w:r>
        <w:rPr>
          <w:b w:val="false"/>
          <w:bCs w:val="false"/>
          <w:i/>
          <w:iCs/>
          <w:sz w:val="20"/>
          <w:szCs w:val="20"/>
          <w:rtl w:val="false"/>
        </w:rPr>
        <w:t>vattashet alai kappekhah.</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צַרְתָּנִי is from צור, the verb of laying SIEGE to a city. "Closed me in" is deliberately double — a keep's walls close in and a besieger closes in, and the Hebrew declines to say which.</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And the hand is כַּף, the PALM, the hollow of the hand — not יָד. A palm laid on can bless or pin. Both unresolved, both on purpose, and the thread runs unbroken to verse 23 where he asks for the thing he has spent two movements fleeing.</w:t>
      </w:r>
    </w:p>
    <w:p>
      <w:pPr>
        <w:keepNext/>
        <w:keepLines/>
        <w:spacing w:after="20" w:before="760"/>
        <w:jc w:val="center"/>
      </w:pPr>
      <w:r>
        <w:rPr>
          <w:b/>
          <w:bCs/>
          <w:i w:val="false"/>
          <w:iCs w:val="false"/>
          <w:sz w:val="28"/>
          <w:szCs w:val="28"/>
          <w:rtl w:val="false"/>
        </w:rPr>
        <w:t>Psalm 139:6</w:t>
      </w:r>
    </w:p>
    <w:p>
      <w:pPr>
        <w:spacing w:after="160" w:before="0"/>
        <w:jc w:val="center"/>
      </w:pPr>
      <w:r>
        <w:rPr>
          <w:b w:val="false"/>
          <w:bCs w:val="false"/>
          <w:i/>
          <w:iCs/>
          <w:sz w:val="22"/>
          <w:szCs w:val="22"/>
          <w:rtl w:val="false"/>
        </w:rPr>
        <w:t>Set High Beyond Me</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Such knowledge is too wonderful for me, too lofty for me to attain.</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Such knowing is too wonderful for me —</w:t>
      </w:r>
    </w:p>
    <w:p>
      <w:pPr>
        <w:jc w:val="center"/>
      </w:pPr>
      <w:r>
        <w:rPr>
          <w:b w:val="false"/>
          <w:bCs w:val="false"/>
          <w:i w:val="false"/>
          <w:iCs w:val="false"/>
          <w:sz w:val="22"/>
          <w:szCs w:val="22"/>
          <w:rtl w:val="false"/>
        </w:rPr>
        <w:t>set high beyond me; I cannot reach it.</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פְּלִ֣יאָֽה דַ֣עַת מִמֶּ֑נִּי</w:t>
      </w:r>
    </w:p>
    <w:p>
      <w:pPr>
        <w:keepNext/>
        <w:keepLines/>
        <w:bidi/>
        <w:jc w:val="center"/>
      </w:pPr>
      <w:r>
        <w:rPr>
          <w:rFonts w:cs="Times New Roman" w:ascii="Times New Roman" w:hAnsi="Times New Roman"/>
          <w:b w:val="false"/>
          <w:bCs w:val="false"/>
          <w:i w:val="false"/>
          <w:iCs w:val="false"/>
          <w:sz w:val="24"/>
          <w:szCs w:val="24"/>
          <w:rtl/>
        </w:rPr>
        <w:t>נִ֝שְׂגְּבָ֗ה לֹא־א֥וּכַֽל לָֽהּ׃</w:t>
      </w:r>
    </w:p>
    <w:p>
      <w:pPr>
        <w:jc w:val="center"/>
      </w:pPr>
      <w:r>
        <w:rPr>
          <w:b w:val="false"/>
          <w:bCs w:val="false"/>
          <w:i/>
          <w:iCs/>
          <w:sz w:val="20"/>
          <w:szCs w:val="20"/>
          <w:rtl w:val="false"/>
        </w:rPr>
        <w:t>pilʾiyah daʿat mimmenni</w:t>
      </w:r>
    </w:p>
    <w:p>
      <w:pPr>
        <w:jc w:val="center"/>
      </w:pPr>
      <w:r>
        <w:rPr>
          <w:b w:val="false"/>
          <w:bCs w:val="false"/>
          <w:i/>
          <w:iCs/>
          <w:sz w:val="20"/>
          <w:szCs w:val="20"/>
          <w:rtl w:val="false"/>
        </w:rPr>
        <w:t>nisgevah lo-ukhal lah.</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נִשְׂגְּבָה is from שגב, to be set on high, inaccessible. לֹא־אוּכַל לָהּ is bare: I am not able for it.</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CHISELLED. Fable rendered it "a high tower: I cannot climb it", reaching for the fortress noun מִשְׂגָּב behind the root. Cut as a manufactured figure — the same class of reach refused on Matthew 6:19, where κλέπται/κλέπτουσιν was ordinary vocabulary rather than a marked device. The height survives; the tower does not. And פְּלִיאָה plants the wonder-root that Part III harvests twice at verse 14.</w:t>
      </w:r>
    </w:p>
    <w:p>
      <w:pPr>
        <w:keepNext/>
        <w:keepLines/>
        <w:spacing w:after="240" w:before="760"/>
        <w:jc w:val="center"/>
      </w:pPr>
      <w:r>
        <w:rPr>
          <w:b/>
          <w:bCs/>
          <w:i w:val="false"/>
          <w:iCs w:val="false"/>
          <w:sz w:val="36"/>
          <w:szCs w:val="36"/>
          <w:rtl w:val="false"/>
        </w:rPr>
        <w:t>Part II · The Flight</w:t>
      </w:r>
    </w:p>
    <w:p>
      <w:pPr>
        <w:keepNext/>
        <w:keepLines/>
        <w:spacing w:after="20" w:before="760"/>
        <w:jc w:val="center"/>
      </w:pPr>
      <w:r>
        <w:rPr>
          <w:b/>
          <w:bCs/>
          <w:i w:val="false"/>
          <w:iCs w:val="false"/>
          <w:sz w:val="28"/>
          <w:szCs w:val="28"/>
          <w:rtl w:val="false"/>
        </w:rPr>
        <w:t>Psalm 139:7</w:t>
      </w:r>
    </w:p>
    <w:p>
      <w:pPr>
        <w:spacing w:after="160" w:before="0"/>
        <w:jc w:val="center"/>
      </w:pPr>
      <w:r>
        <w:rPr>
          <w:b w:val="false"/>
          <w:bCs w:val="false"/>
          <w:i/>
          <w:iCs/>
          <w:sz w:val="22"/>
          <w:szCs w:val="22"/>
          <w:rtl w:val="false"/>
        </w:rPr>
        <w:t>Nowhere From Your Face</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Where can I go to escape Your Spirit? Where can I flee from Your presence?</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Where can I go from Your Spirit?</w:t>
      </w:r>
    </w:p>
    <w:p>
      <w:pPr>
        <w:jc w:val="center"/>
      </w:pPr>
      <w:r>
        <w:rPr>
          <w:b w:val="false"/>
          <w:bCs w:val="false"/>
          <w:i w:val="false"/>
          <w:iCs w:val="false"/>
          <w:sz w:val="22"/>
          <w:szCs w:val="22"/>
          <w:rtl w:val="false"/>
        </w:rPr>
        <w:t>And where from Your face can I flee?</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אָ֭נָ֥ה אֵלֵ֣ךְ מֵרוּחֶ֑ךָ</w:t>
      </w:r>
    </w:p>
    <w:p>
      <w:pPr>
        <w:keepNext/>
        <w:keepLines/>
        <w:bidi/>
        <w:jc w:val="center"/>
      </w:pPr>
      <w:r>
        <w:rPr>
          <w:rFonts w:cs="Times New Roman" w:ascii="Times New Roman" w:hAnsi="Times New Roman"/>
          <w:b w:val="false"/>
          <w:bCs w:val="false"/>
          <w:i w:val="false"/>
          <w:iCs w:val="false"/>
          <w:sz w:val="24"/>
          <w:szCs w:val="24"/>
          <w:rtl/>
        </w:rPr>
        <w:t>וְ֝אָ֗נָה מִפָּנֶ֥יךָ אֶבְרָֽח׃</w:t>
      </w:r>
    </w:p>
    <w:p>
      <w:pPr>
        <w:jc w:val="center"/>
      </w:pPr>
      <w:r>
        <w:rPr>
          <w:b w:val="false"/>
          <w:bCs w:val="false"/>
          <w:i/>
          <w:iCs/>
          <w:sz w:val="20"/>
          <w:szCs w:val="20"/>
          <w:rtl w:val="false"/>
        </w:rPr>
        <w:t>anah elekh meruḥekha</w:t>
      </w:r>
    </w:p>
    <w:p>
      <w:pPr>
        <w:jc w:val="center"/>
      </w:pPr>
      <w:r>
        <w:rPr>
          <w:b w:val="false"/>
          <w:bCs w:val="false"/>
          <w:i/>
          <w:iCs/>
          <w:sz w:val="20"/>
          <w:szCs w:val="20"/>
          <w:rtl w:val="false"/>
        </w:rPr>
        <w:t>veʾanah mippanekha evraḥ.</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The pair is רוּחַ and פָּנִים — Spirit and FACE. The committees abstract it to "presence"; the Hebrew is bodily.</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He is not fleeing an attribute. He is fleeing a countenance. The doubled אָנָה is the Hebrew's own repetition, kept, and the inverted second line mirrors the Hebrew word order rather than smoothing it.</w:t>
      </w:r>
    </w:p>
    <w:p>
      <w:pPr>
        <w:keepNext/>
        <w:keepLines/>
        <w:spacing w:after="20" w:before="760"/>
        <w:jc w:val="center"/>
      </w:pPr>
      <w:r>
        <w:rPr>
          <w:b/>
          <w:bCs/>
          <w:i w:val="false"/>
          <w:iCs w:val="false"/>
          <w:sz w:val="28"/>
          <w:szCs w:val="28"/>
          <w:rtl w:val="false"/>
        </w:rPr>
        <w:t>Psalm 139:8</w:t>
      </w:r>
    </w:p>
    <w:p>
      <w:pPr>
        <w:spacing w:after="160" w:before="0"/>
        <w:jc w:val="center"/>
      </w:pPr>
      <w:r>
        <w:rPr>
          <w:b w:val="false"/>
          <w:bCs w:val="false"/>
          <w:i/>
          <w:iCs/>
          <w:sz w:val="22"/>
          <w:szCs w:val="22"/>
          <w:rtl w:val="false"/>
        </w:rPr>
        <w:t>The Bed in Sheol</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If I ascend to the heavens, You are there; if I make my bed in Sheol, You are there.</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If I climb to the heavens — there, You.</w:t>
      </w:r>
    </w:p>
    <w:p>
      <w:pPr>
        <w:jc w:val="center"/>
      </w:pPr>
      <w:r>
        <w:rPr>
          <w:b w:val="false"/>
          <w:bCs w:val="false"/>
          <w:i w:val="false"/>
          <w:iCs w:val="false"/>
          <w:sz w:val="22"/>
          <w:szCs w:val="22"/>
          <w:rtl w:val="false"/>
        </w:rPr>
        <w:t>If I spread my bed in Sheol — look: You.</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אִם־אֶסַּ֣ק שָׁ֭מַיִם שָׁ֣ם אָ֑תָּה</w:t>
      </w:r>
    </w:p>
    <w:p>
      <w:pPr>
        <w:keepNext/>
        <w:keepLines/>
        <w:bidi/>
        <w:jc w:val="center"/>
      </w:pPr>
      <w:r>
        <w:rPr>
          <w:rFonts w:cs="Times New Roman" w:ascii="Times New Roman" w:hAnsi="Times New Roman"/>
          <w:b w:val="false"/>
          <w:bCs w:val="false"/>
          <w:i w:val="false"/>
          <w:iCs w:val="false"/>
          <w:sz w:val="24"/>
          <w:szCs w:val="24"/>
          <w:rtl/>
        </w:rPr>
        <w:t>וְאַצִּ֖יעָה שְּׁא֣וֹל הִנֶּֽךָּ׃</w:t>
      </w:r>
    </w:p>
    <w:p>
      <w:pPr>
        <w:jc w:val="center"/>
      </w:pPr>
      <w:r>
        <w:rPr>
          <w:b w:val="false"/>
          <w:bCs w:val="false"/>
          <w:i/>
          <w:iCs/>
          <w:sz w:val="20"/>
          <w:szCs w:val="20"/>
          <w:rtl w:val="false"/>
        </w:rPr>
        <w:t>im-essaq shamayim sham attah</w:t>
      </w:r>
    </w:p>
    <w:p>
      <w:pPr>
        <w:jc w:val="center"/>
      </w:pPr>
      <w:r>
        <w:rPr>
          <w:b w:val="false"/>
          <w:bCs w:val="false"/>
          <w:i/>
          <w:iCs/>
          <w:sz w:val="20"/>
          <w:szCs w:val="20"/>
          <w:rtl w:val="false"/>
        </w:rPr>
        <w:t>veʾatsiʿah sheʾol hinnekka.</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BOTH JOLTS ARE VERBLESS IN THE HEBREW. שָׁם אָתָּה — "there, You". הִנֶּךָּ — "look: You". No "are" anywhere.</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The discovery is too sudden for grammar and the bloom keeps the suddenness. יצע is to spread a couch — even the grave is FURNISHED before he arrives. Sheol stays Sheol; "nether-world" is an interpretation wearing the name's clothes.</w:t>
      </w:r>
    </w:p>
    <w:p>
      <w:pPr>
        <w:keepNext/>
        <w:keepLines/>
        <w:spacing w:after="20" w:before="760"/>
        <w:jc w:val="center"/>
      </w:pPr>
      <w:r>
        <w:rPr>
          <w:b/>
          <w:bCs/>
          <w:i w:val="false"/>
          <w:iCs w:val="false"/>
          <w:sz w:val="28"/>
          <w:szCs w:val="28"/>
          <w:rtl w:val="false"/>
        </w:rPr>
        <w:t>Psalm 139:9</w:t>
      </w:r>
    </w:p>
    <w:p>
      <w:pPr>
        <w:spacing w:after="160" w:before="0"/>
        <w:jc w:val="center"/>
      </w:pPr>
      <w:r>
        <w:rPr>
          <w:b w:val="false"/>
          <w:bCs w:val="false"/>
          <w:i/>
          <w:iCs/>
          <w:sz w:val="22"/>
          <w:szCs w:val="22"/>
          <w:rtl w:val="false"/>
        </w:rPr>
        <w:t>The Wings of the Dawn</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If I rise on the wings of the dawn, if I settle by the farthest sea,</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If I take up the wings of the dawn,</w:t>
      </w:r>
    </w:p>
    <w:p>
      <w:pPr>
        <w:jc w:val="center"/>
      </w:pPr>
      <w:r>
        <w:rPr>
          <w:b w:val="false"/>
          <w:bCs w:val="false"/>
          <w:i w:val="false"/>
          <w:iCs w:val="false"/>
          <w:sz w:val="22"/>
          <w:szCs w:val="22"/>
          <w:rtl w:val="false"/>
        </w:rPr>
        <w:t>and settle at the farthest edge of the sea —</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אֶשָּׂ֥א כַנְפֵי־שָׁ֑חַר</w:t>
      </w:r>
    </w:p>
    <w:p>
      <w:pPr>
        <w:keepNext/>
        <w:keepLines/>
        <w:bidi/>
        <w:jc w:val="center"/>
      </w:pPr>
      <w:r>
        <w:rPr>
          <w:rFonts w:cs="Times New Roman" w:ascii="Times New Roman" w:hAnsi="Times New Roman"/>
          <w:b w:val="false"/>
          <w:bCs w:val="false"/>
          <w:i w:val="false"/>
          <w:iCs w:val="false"/>
          <w:sz w:val="24"/>
          <w:szCs w:val="24"/>
          <w:rtl/>
        </w:rPr>
        <w:t>אֶ֝שְׁכְּנָ֗ה בְּאַחֲרִ֥ית יָֽם׃</w:t>
      </w:r>
    </w:p>
    <w:p>
      <w:pPr>
        <w:jc w:val="center"/>
      </w:pPr>
      <w:r>
        <w:rPr>
          <w:b w:val="false"/>
          <w:bCs w:val="false"/>
          <w:i/>
          <w:iCs/>
          <w:sz w:val="20"/>
          <w:szCs w:val="20"/>
          <w:rtl w:val="false"/>
        </w:rPr>
        <w:t>essa khanfei-shaḥar</w:t>
      </w:r>
    </w:p>
    <w:p>
      <w:pPr>
        <w:jc w:val="center"/>
      </w:pPr>
      <w:r>
        <w:rPr>
          <w:b w:val="false"/>
          <w:bCs w:val="false"/>
          <w:i/>
          <w:iCs/>
          <w:sz w:val="20"/>
          <w:szCs w:val="20"/>
          <w:rtl w:val="false"/>
        </w:rPr>
        <w:t>eshkenah beʾ aḥarit yam.</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כַנְפֵי־שָׁחַר set against אַחֲרִית יָם — dawn rising behind him, the sea's end before him. East against west.</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CHISELLED, LIGHTLY. Fable opened both lines with "if I", which put four conditionals across two verses. The second is now carried by "and" — also closer to the morphology, since אֶשְׁכְּנָה is COHORTATIVE where אֶשָּׂא is imperfect, so they are not the same construction and should not wear identical English. And the quiet catch stands: "settle" is שכן, the root of MISHKAN — even his hiding place is named in the vocabulary of God's own dwelling. This horizontal merism answers verse 8's vertical one; between them the whole box is covered.</w:t>
      </w:r>
    </w:p>
    <w:p>
      <w:pPr>
        <w:keepNext/>
        <w:keepLines/>
        <w:spacing w:after="20" w:before="760"/>
        <w:jc w:val="center"/>
      </w:pPr>
      <w:r>
        <w:rPr>
          <w:b/>
          <w:bCs/>
          <w:i w:val="false"/>
          <w:iCs w:val="false"/>
          <w:sz w:val="28"/>
          <w:szCs w:val="28"/>
          <w:rtl w:val="false"/>
        </w:rPr>
        <w:t>Psalm 139:10</w:t>
      </w:r>
    </w:p>
    <w:p>
      <w:pPr>
        <w:spacing w:after="160" w:before="0"/>
        <w:jc w:val="center"/>
      </w:pPr>
      <w:r>
        <w:rPr>
          <w:b w:val="false"/>
          <w:bCs w:val="false"/>
          <w:i/>
          <w:iCs/>
          <w:sz w:val="22"/>
          <w:szCs w:val="22"/>
          <w:rtl w:val="false"/>
        </w:rPr>
        <w:t>The Leading and the Grip</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even there Your hand will guide me; Your right hand will hold me fast.</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even there Your hand is leading me,</w:t>
      </w:r>
    </w:p>
    <w:p>
      <w:pPr>
        <w:jc w:val="center"/>
      </w:pPr>
      <w:r>
        <w:rPr>
          <w:b w:val="false"/>
          <w:bCs w:val="false"/>
          <w:i w:val="false"/>
          <w:iCs w:val="false"/>
          <w:sz w:val="22"/>
          <w:szCs w:val="22"/>
          <w:rtl w:val="false"/>
        </w:rPr>
        <w:t>and Your right hand has hold of me.</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גַּם־שָׁ֭ם יָדְךָ֣ תַנְחֵ֑נִי</w:t>
      </w:r>
    </w:p>
    <w:p>
      <w:pPr>
        <w:keepNext/>
        <w:keepLines/>
        <w:bidi/>
        <w:jc w:val="center"/>
      </w:pPr>
      <w:r>
        <w:rPr>
          <w:rFonts w:cs="Times New Roman" w:ascii="Times New Roman" w:hAnsi="Times New Roman"/>
          <w:b w:val="false"/>
          <w:bCs w:val="false"/>
          <w:i w:val="false"/>
          <w:iCs w:val="false"/>
          <w:sz w:val="24"/>
          <w:szCs w:val="24"/>
          <w:rtl/>
        </w:rPr>
        <w:t>וְֽתֹאחֲזֵ֥נִי יְמִינֶֽךָ׃</w:t>
      </w:r>
    </w:p>
    <w:p>
      <w:pPr>
        <w:jc w:val="center"/>
      </w:pPr>
      <w:r>
        <w:rPr>
          <w:b w:val="false"/>
          <w:bCs w:val="false"/>
          <w:i/>
          <w:iCs/>
          <w:sz w:val="20"/>
          <w:szCs w:val="20"/>
          <w:rtl w:val="false"/>
        </w:rPr>
        <w:t>gam-sham yadekha tanḥeni</w:t>
      </w:r>
    </w:p>
    <w:p>
      <w:pPr>
        <w:jc w:val="center"/>
      </w:pPr>
      <w:r>
        <w:rPr>
          <w:b w:val="false"/>
          <w:bCs w:val="false"/>
          <w:i/>
          <w:iCs/>
          <w:sz w:val="20"/>
          <w:szCs w:val="20"/>
          <w:rtl w:val="false"/>
        </w:rPr>
        <w:t>vetoʾḥazeni yeminekha.</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Two hands, two different verbs. תַנְחֵנִי is נחה, the EXODUS guiding verb, the pillar of cloud. תֹאחֲזֵנִי is אחז — to grip, to seize.</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One hand shepherds, one holds fast, and the Hebrew declines to say whether the grip is rescue or arrest. This is verse 5's siege continued: tsartani and to'chazeni are the same unresolved double — enclosure, then grip — and the thread must run unbroken to verse 23. נחה returns at verse 24 as the hand he finally ASKS to be led by.</w:t>
      </w:r>
    </w:p>
    <w:p>
      <w:pPr>
        <w:keepNext/>
        <w:keepLines/>
        <w:spacing w:after="20" w:before="760"/>
        <w:jc w:val="center"/>
      </w:pPr>
      <w:r>
        <w:rPr>
          <w:b/>
          <w:bCs/>
          <w:i w:val="false"/>
          <w:iCs w:val="false"/>
          <w:sz w:val="28"/>
          <w:szCs w:val="28"/>
          <w:rtl w:val="false"/>
        </w:rPr>
        <w:t>Psalm 139:11</w:t>
      </w:r>
    </w:p>
    <w:p>
      <w:pPr>
        <w:spacing w:after="160" w:before="0"/>
        <w:jc w:val="center"/>
      </w:pPr>
      <w:r>
        <w:rPr>
          <w:b w:val="false"/>
          <w:bCs w:val="false"/>
          <w:i/>
          <w:iCs/>
          <w:sz w:val="22"/>
          <w:szCs w:val="22"/>
          <w:rtl w:val="false"/>
        </w:rPr>
        <w:t>The Darkness That Strikes</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If I say, “Surely the darkness will hide me, and the light become night around me”—</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And if I say, “Surely the darkness will crush me,</w:t>
      </w:r>
    </w:p>
    <w:p>
      <w:pPr>
        <w:jc w:val="center"/>
      </w:pPr>
      <w:r>
        <w:rPr>
          <w:b w:val="false"/>
          <w:bCs w:val="false"/>
          <w:i w:val="false"/>
          <w:iCs w:val="false"/>
          <w:sz w:val="22"/>
          <w:szCs w:val="22"/>
          <w:rtl w:val="false"/>
        </w:rPr>
        <w:t>and the light around me turn to night” —</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וָ֭אֹמַר אַךְ־חֹ֣שֶׁךְ יְשׁוּפֵ֑נִי</w:t>
      </w:r>
    </w:p>
    <w:p>
      <w:pPr>
        <w:keepNext/>
        <w:keepLines/>
        <w:bidi/>
        <w:jc w:val="center"/>
      </w:pPr>
      <w:r>
        <w:rPr>
          <w:rFonts w:cs="Times New Roman" w:ascii="Times New Roman" w:hAnsi="Times New Roman"/>
          <w:b w:val="false"/>
          <w:bCs w:val="false"/>
          <w:i w:val="false"/>
          <w:iCs w:val="false"/>
          <w:sz w:val="24"/>
          <w:szCs w:val="24"/>
          <w:rtl/>
        </w:rPr>
        <w:t>וְ֝לַ֗יְלָה א֣וֹר בַּעֲדֵֽנִי׃</w:t>
      </w:r>
    </w:p>
    <w:p>
      <w:pPr>
        <w:jc w:val="center"/>
      </w:pPr>
      <w:r>
        <w:rPr>
          <w:b w:val="false"/>
          <w:bCs w:val="false"/>
          <w:i/>
          <w:iCs/>
          <w:sz w:val="20"/>
          <w:szCs w:val="20"/>
          <w:rtl w:val="false"/>
        </w:rPr>
        <w:t>vaʾomar akh-ḥoshekh yeshufeni</w:t>
      </w:r>
    </w:p>
    <w:p>
      <w:pPr>
        <w:jc w:val="center"/>
      </w:pPr>
      <w:r>
        <w:rPr>
          <w:b w:val="false"/>
          <w:bCs w:val="false"/>
          <w:i/>
          <w:iCs/>
          <w:sz w:val="20"/>
          <w:szCs w:val="20"/>
          <w:rtl w:val="false"/>
        </w:rPr>
        <w:t>velaylah or baʿadeni.</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יְשׁוּפֵנִי IS THE CATCH OF THIS PART. The verb שוּף occurs three times in the whole Hebrew Bible: here, Job 9:17, and GENESIS 3:15 — the bruising of head and heel.</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The darkness in this verse is not a blanket. It STRIKES. "Crush" carries the blow, and the Eden thread stays in the note rather than being dragged onto the page — the word does the work without the sermon.</w:t>
      </w:r>
    </w:p>
    <w:p>
      <w:pPr>
        <w:jc w:val="center"/>
      </w:pPr>
      <w:r>
        <w:rPr>
          <w:b w:val="false"/>
          <w:bCs w:val="false"/>
          <w:i w:val="false"/>
          <w:iCs w:val="false"/>
          <w:sz w:val="20"/>
          <w:szCs w:val="20"/>
          <w:rtl w:val="false"/>
        </w:rPr>
        <w:t>PROPOSED AND WITHDRAWN — 24 August 2026, the Free Quarry. The second pass moved this line to “and night, the light around me”, on three arguments: the Hebrew fronts laylah, a verbless clause would seat it beside verse 8’s two jolts and verse 12’s close in the same movement, and “turn to night” collides with “tonight” in speech — a boundary the mouth cannot mark. THE THIRD ARGUMENT WAS THEN TESTED AND FAILED. Read aloud, “and night” was heard as “AT night”, which attaches backward to the crushing and produces a fully plausible English sentence with a changed meaning — the same class of fault the change was made to remove, and arguably a worse instance of it. The line is restored. THE TWO STRUCTURAL ARGUMENTS STILL STAND and are left on the record for a later hand, but they were not what justified exceeding the review pass’s “cuts, and only cuts” authority; the boundary argument was, and it is gone. THE HONEST RESIDUE: the collision lives in the words rather than in their order, so this line may have no arrangement that is clean in both the eye and the mouth. Recorded because a failed cut is worth as much to the shelf as a kept one.</w:t>
      </w:r>
    </w:p>
    <w:p>
      <w:pPr>
        <w:keepNext/>
        <w:keepLines/>
        <w:spacing w:after="20" w:before="760"/>
        <w:jc w:val="center"/>
      </w:pPr>
      <w:r>
        <w:rPr>
          <w:b/>
          <w:bCs/>
          <w:i w:val="false"/>
          <w:iCs w:val="false"/>
          <w:sz w:val="28"/>
          <w:szCs w:val="28"/>
          <w:rtl w:val="false"/>
        </w:rPr>
        <w:t>Psalm 139:12</w:t>
      </w:r>
    </w:p>
    <w:p>
      <w:pPr>
        <w:spacing w:after="160" w:before="0"/>
        <w:jc w:val="center"/>
      </w:pPr>
      <w:r>
        <w:rPr>
          <w:b w:val="false"/>
          <w:bCs w:val="false"/>
          <w:i/>
          <w:iCs/>
          <w:sz w:val="22"/>
          <w:szCs w:val="22"/>
          <w:rtl w:val="false"/>
        </w:rPr>
        <w:t>Darkness As Light</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even the darkness is not dark to You, but the night shines like the day, for darkness is as light to You.</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even the darkness is not dark to You,</w:t>
      </w:r>
    </w:p>
    <w:p>
      <w:pPr>
        <w:jc w:val="center"/>
      </w:pPr>
      <w:r>
        <w:rPr>
          <w:b w:val="false"/>
          <w:bCs w:val="false"/>
          <w:i w:val="false"/>
          <w:iCs w:val="false"/>
          <w:sz w:val="22"/>
          <w:szCs w:val="22"/>
          <w:rtl w:val="false"/>
        </w:rPr>
        <w:t>and the night shines like the day —</w:t>
      </w:r>
    </w:p>
    <w:p>
      <w:pPr>
        <w:jc w:val="center"/>
      </w:pPr>
      <w:r>
        <w:rPr>
          <w:b w:val="false"/>
          <w:bCs w:val="false"/>
          <w:i w:val="false"/>
          <w:iCs w:val="false"/>
          <w:sz w:val="22"/>
          <w:szCs w:val="22"/>
          <w:rtl w:val="false"/>
        </w:rPr>
        <w:t>the darkness, as the light.</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גַּם־חֹשֶׁךְ֮ לֹֽא־יַחְשִׁ֪יךְ מִ֫מֶּ֥ךָ וְ֭לַיְלָה כַּיּ֣וֹם יָאִ֑יר</w:t>
      </w:r>
    </w:p>
    <w:p>
      <w:pPr>
        <w:keepNext/>
        <w:keepLines/>
        <w:bidi/>
        <w:jc w:val="center"/>
      </w:pPr>
      <w:r>
        <w:rPr>
          <w:rFonts w:cs="Times New Roman" w:ascii="Times New Roman" w:hAnsi="Times New Roman"/>
          <w:b w:val="false"/>
          <w:bCs w:val="false"/>
          <w:i w:val="false"/>
          <w:iCs w:val="false"/>
          <w:sz w:val="24"/>
          <w:szCs w:val="24"/>
          <w:rtl/>
        </w:rPr>
        <w:t>כַּ֝חֲשֵׁיכָ֗ה כָּאוֹרָֽה׃</w:t>
      </w:r>
    </w:p>
    <w:p>
      <w:pPr>
        <w:jc w:val="center"/>
      </w:pPr>
      <w:r>
        <w:rPr>
          <w:b w:val="false"/>
          <w:bCs w:val="false"/>
          <w:i/>
          <w:iCs/>
          <w:sz w:val="20"/>
          <w:szCs w:val="20"/>
          <w:rtl w:val="false"/>
        </w:rPr>
        <w:t>gam-ḥoshekh lo-yaḥshikh mimmekka velaylah kayyom yaʾir</w:t>
      </w:r>
    </w:p>
    <w:p>
      <w:pPr>
        <w:jc w:val="center"/>
      </w:pPr>
      <w:r>
        <w:rPr>
          <w:b w:val="false"/>
          <w:bCs w:val="false"/>
          <w:i/>
          <w:iCs/>
          <w:sz w:val="20"/>
          <w:szCs w:val="20"/>
          <w:rtl w:val="false"/>
        </w:rPr>
        <w:t>kaḥasheikhah kaʾorah.</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חֹשֶׁךְ לֹא־יַחְשִׁיךְ — darkness does not darken. The cognate doubling, kept per the house rule.</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And the close is the tersest line in the psalm: כַּחֲשֵׁיכָה כָּאוֹרָה — two nouns, two kafs, no verb. The bloom ends verbless because the Hebrew does. A movement that began in flight ends on the word LIGHT.</w:t>
      </w:r>
    </w:p>
    <w:p>
      <w:pPr>
        <w:keepNext/>
        <w:keepLines/>
        <w:spacing w:after="240" w:before="760"/>
        <w:jc w:val="center"/>
      </w:pPr>
      <w:r>
        <w:rPr>
          <w:b/>
          <w:bCs/>
          <w:i w:val="false"/>
          <w:iCs w:val="false"/>
          <w:sz w:val="36"/>
          <w:szCs w:val="36"/>
          <w:rtl w:val="false"/>
        </w:rPr>
        <w:t>Part III · The Forming</w:t>
      </w:r>
    </w:p>
    <w:p>
      <w:pPr>
        <w:keepNext/>
        <w:keepLines/>
        <w:spacing w:after="20" w:before="760"/>
        <w:jc w:val="center"/>
      </w:pPr>
      <w:r>
        <w:rPr>
          <w:b/>
          <w:bCs/>
          <w:i w:val="false"/>
          <w:iCs w:val="false"/>
          <w:sz w:val="28"/>
          <w:szCs w:val="28"/>
          <w:rtl w:val="false"/>
        </w:rPr>
        <w:t>Psalm 139:13</w:t>
      </w:r>
    </w:p>
    <w:p>
      <w:pPr>
        <w:spacing w:after="160" w:before="0"/>
        <w:jc w:val="center"/>
      </w:pPr>
      <w:r>
        <w:rPr>
          <w:b w:val="false"/>
          <w:bCs w:val="false"/>
          <w:i/>
          <w:iCs/>
          <w:sz w:val="22"/>
          <w:szCs w:val="22"/>
          <w:rtl w:val="false"/>
        </w:rPr>
        <w:t>The Kidneys and the Weave</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For You formed my inmost being; You knit me together in my mother’s womb.</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For You — You created my kidneys;</w:t>
      </w:r>
    </w:p>
    <w:p>
      <w:pPr>
        <w:jc w:val="center"/>
      </w:pPr>
      <w:r>
        <w:rPr>
          <w:b w:val="false"/>
          <w:bCs w:val="false"/>
          <w:i w:val="false"/>
          <w:iCs w:val="false"/>
          <w:sz w:val="22"/>
          <w:szCs w:val="22"/>
          <w:rtl w:val="false"/>
        </w:rPr>
        <w:t>You wove me over in my mother's womb.</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כִּֽי־אַ֭תָּה קָנִ֣יתָ כִלְיֹתָ֑י</w:t>
      </w:r>
    </w:p>
    <w:p>
      <w:pPr>
        <w:keepNext/>
        <w:keepLines/>
        <w:bidi/>
        <w:jc w:val="center"/>
      </w:pPr>
      <w:r>
        <w:rPr>
          <w:rFonts w:cs="Times New Roman" w:ascii="Times New Roman" w:hAnsi="Times New Roman"/>
          <w:b w:val="false"/>
          <w:bCs w:val="false"/>
          <w:i w:val="false"/>
          <w:iCs w:val="false"/>
          <w:sz w:val="24"/>
          <w:szCs w:val="24"/>
          <w:rtl/>
        </w:rPr>
        <w:t>תְּ֝סֻכֵּ֗נִי בְּבֶ֣טֶן אִמִּֽי׃</w:t>
      </w:r>
    </w:p>
    <w:p>
      <w:pPr>
        <w:jc w:val="center"/>
      </w:pPr>
      <w:r>
        <w:rPr>
          <w:b w:val="false"/>
          <w:bCs w:val="false"/>
          <w:i/>
          <w:iCs/>
          <w:sz w:val="20"/>
          <w:szCs w:val="20"/>
          <w:rtl w:val="false"/>
        </w:rPr>
        <w:t>ki-attah qanita khilyotai</w:t>
      </w:r>
    </w:p>
    <w:p>
      <w:pPr>
        <w:jc w:val="center"/>
      </w:pPr>
      <w:r>
        <w:rPr>
          <w:b w:val="false"/>
          <w:bCs w:val="false"/>
          <w:i/>
          <w:iCs/>
          <w:sz w:val="20"/>
          <w:szCs w:val="20"/>
          <w:rtl w:val="false"/>
        </w:rPr>
        <w:t>tesukkeni beveten immi.</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KIDNEYS STAY KIDNEYS. כִלְיֹתָי is the same organ this house already bloomed at Psalm 73:21 — the seat of the self no eye reaches. The committees say "inmost being" and lose the body.</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תְּסֻכֵּנִי is the double verb: סכךְ means to WEAVE and to SCREEN OVER — the root of the sukkah, the root of the cherubim covering the ark. "Wove me over" is the cut that holds both; a weaving that covers. And note the fronted אַתָּה, the same emphatic pronoun that opened verse 2 — the two halves of the psalm's pair, the knowing and the making, are marked with the identical word.</w:t>
      </w:r>
    </w:p>
    <w:p>
      <w:pPr>
        <w:keepNext/>
        <w:keepLines/>
        <w:spacing w:after="20" w:before="760"/>
        <w:jc w:val="center"/>
      </w:pPr>
      <w:r>
        <w:rPr>
          <w:b/>
          <w:bCs/>
          <w:i w:val="false"/>
          <w:iCs w:val="false"/>
          <w:sz w:val="28"/>
          <w:szCs w:val="28"/>
          <w:rtl w:val="false"/>
        </w:rPr>
        <w:t>Psalm 139:14</w:t>
      </w:r>
    </w:p>
    <w:p>
      <w:pPr>
        <w:spacing w:after="160" w:before="0"/>
        <w:jc w:val="center"/>
      </w:pPr>
      <w:r>
        <w:rPr>
          <w:b w:val="false"/>
          <w:bCs w:val="false"/>
          <w:i/>
          <w:iCs/>
          <w:sz w:val="22"/>
          <w:szCs w:val="22"/>
          <w:rtl w:val="false"/>
        </w:rPr>
        <w:t>The Soul That Knows</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I praise You, for I am fearfully and wonderfully made. Marvelous are Your works, and I know this very well.</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I thank You — for I am fearfully, wonderfully made;</w:t>
      </w:r>
    </w:p>
    <w:p>
      <w:pPr>
        <w:jc w:val="center"/>
      </w:pPr>
      <w:r>
        <w:rPr>
          <w:b w:val="false"/>
          <w:bCs w:val="false"/>
          <w:i w:val="false"/>
          <w:iCs w:val="false"/>
          <w:sz w:val="22"/>
          <w:szCs w:val="22"/>
          <w:rtl w:val="false"/>
        </w:rPr>
        <w:t>wonderful are Your works,</w:t>
      </w:r>
    </w:p>
    <w:p>
      <w:pPr>
        <w:jc w:val="center"/>
      </w:pPr>
      <w:r>
        <w:rPr>
          <w:b w:val="false"/>
          <w:bCs w:val="false"/>
          <w:i w:val="false"/>
          <w:iCs w:val="false"/>
          <w:sz w:val="22"/>
          <w:szCs w:val="22"/>
          <w:rtl w:val="false"/>
        </w:rPr>
        <w:t>and my soul knows, full well.</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אֽוֹדְךָ֗ עַ֤ל כִּ֥י נוֹרָא֗וֹת נִ֫פְלֵ֥יתִי נִפְלָאִ֥ים מַעֲשֶׂ֑יךָ</w:t>
      </w:r>
    </w:p>
    <w:p>
      <w:pPr>
        <w:keepNext/>
        <w:keepLines/>
        <w:bidi/>
        <w:jc w:val="center"/>
      </w:pPr>
      <w:r>
        <w:rPr>
          <w:rFonts w:cs="Times New Roman" w:ascii="Times New Roman" w:hAnsi="Times New Roman"/>
          <w:b w:val="false"/>
          <w:bCs w:val="false"/>
          <w:i w:val="false"/>
          <w:iCs w:val="false"/>
          <w:sz w:val="24"/>
          <w:szCs w:val="24"/>
          <w:rtl/>
        </w:rPr>
        <w:t>וְ֝נַפְשִׁ֗י יֹדַ֥עַת מְאֹֽד׃</w:t>
      </w:r>
    </w:p>
    <w:p>
      <w:pPr>
        <w:jc w:val="center"/>
      </w:pPr>
      <w:r>
        <w:rPr>
          <w:b w:val="false"/>
          <w:bCs w:val="false"/>
          <w:i/>
          <w:iCs/>
          <w:sz w:val="20"/>
          <w:szCs w:val="20"/>
          <w:rtl w:val="false"/>
        </w:rPr>
        <w:t>odekha al ki noraʾot niflaiti niflaim maʿasekha</w:t>
      </w:r>
    </w:p>
    <w:p>
      <w:pPr>
        <w:jc w:val="center"/>
      </w:pPr>
      <w:r>
        <w:rPr>
          <w:b w:val="false"/>
          <w:bCs w:val="false"/>
          <w:i/>
          <w:iCs/>
          <w:sz w:val="20"/>
          <w:szCs w:val="20"/>
          <w:rtl w:val="false"/>
        </w:rPr>
        <w:t>venafshi yodaʿat meʾod.</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COMMA, NO "AND" — the Hebrew has no conjunction between נוֹרָאוֹת and נִפְלֵיתִי. The pair lands as two hammer-blows rather than a coordinated phrase.</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CHISELLED. Fable wrote "my soul knows IT, full well" and the object is cut, because יֹדַעַת מְאֹד supplies none — exactly as וַתֵּדָע supplies none at verse 1, where the bloom already keeps the hole. THE MATCH MATTERS: verse 14 is the FIRST TIME the knowing verb crosses to the human side, and the echo of verse 1 should be audible. Through Part I only God knows, and the man's one attempt ends at "I cannot".</w:t>
      </w:r>
    </w:p>
    <w:p>
      <w:pPr>
        <w:keepNext/>
        <w:keepLines/>
        <w:spacing w:after="20" w:before="760"/>
        <w:jc w:val="center"/>
      </w:pPr>
      <w:r>
        <w:rPr>
          <w:b/>
          <w:bCs/>
          <w:i w:val="false"/>
          <w:iCs w:val="false"/>
          <w:sz w:val="28"/>
          <w:szCs w:val="28"/>
          <w:rtl w:val="false"/>
        </w:rPr>
        <w:t>Psalm 139:15</w:t>
      </w:r>
    </w:p>
    <w:p>
      <w:pPr>
        <w:spacing w:after="160" w:before="0"/>
        <w:jc w:val="center"/>
      </w:pPr>
      <w:r>
        <w:rPr>
          <w:b w:val="false"/>
          <w:bCs w:val="false"/>
          <w:i/>
          <w:iCs/>
          <w:sz w:val="22"/>
          <w:szCs w:val="22"/>
          <w:rtl w:val="false"/>
        </w:rPr>
        <w:t>Needlework in the Deep</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My frame was not hidden from You when I was made in secret, when I was woven together in the depths of the earth.</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My bones were not hidden from You</w:t>
      </w:r>
    </w:p>
    <w:p>
      <w:pPr>
        <w:jc w:val="center"/>
      </w:pPr>
      <w:r>
        <w:rPr>
          <w:b w:val="false"/>
          <w:bCs w:val="false"/>
          <w:i w:val="false"/>
          <w:iCs w:val="false"/>
          <w:sz w:val="22"/>
          <w:szCs w:val="22"/>
          <w:rtl w:val="false"/>
        </w:rPr>
        <w:t>when I was made in the secret place,</w:t>
      </w:r>
    </w:p>
    <w:p>
      <w:pPr>
        <w:jc w:val="center"/>
      </w:pPr>
      <w:r>
        <w:rPr>
          <w:b w:val="false"/>
          <w:bCs w:val="false"/>
          <w:i w:val="false"/>
          <w:iCs w:val="false"/>
          <w:sz w:val="22"/>
          <w:szCs w:val="22"/>
          <w:rtl w:val="false"/>
        </w:rPr>
        <w:t>embroidered in the depths of the earth.</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לֹא־נִכְחַ֥ד עָצְמִ֗י מִ֫מֶּ֥ךָּ אֲשֶׁר־עֻשֵּׂ֥יתִי בַסֵּ֑תֶר</w:t>
      </w:r>
    </w:p>
    <w:p>
      <w:pPr>
        <w:keepNext/>
        <w:keepLines/>
        <w:bidi/>
        <w:jc w:val="center"/>
      </w:pPr>
      <w:r>
        <w:rPr>
          <w:rFonts w:cs="Times New Roman" w:ascii="Times New Roman" w:hAnsi="Times New Roman"/>
          <w:b w:val="false"/>
          <w:bCs w:val="false"/>
          <w:i w:val="false"/>
          <w:iCs w:val="false"/>
          <w:sz w:val="24"/>
          <w:szCs w:val="24"/>
          <w:rtl/>
        </w:rPr>
        <w:t>רֻ֝קַּ֗מְתִּי בְּֽתַחְתִּיּ֥וֹת אָֽרֶץ׃</w:t>
      </w:r>
    </w:p>
    <w:p>
      <w:pPr>
        <w:jc w:val="center"/>
      </w:pPr>
      <w:r>
        <w:rPr>
          <w:b w:val="false"/>
          <w:bCs w:val="false"/>
          <w:i/>
          <w:iCs/>
          <w:sz w:val="20"/>
          <w:szCs w:val="20"/>
          <w:rtl w:val="false"/>
        </w:rPr>
        <w:t>lo-nikhḥad otsmi mimmekka asher-ussaiti vasseter</w:t>
      </w:r>
    </w:p>
    <w:p>
      <w:pPr>
        <w:jc w:val="center"/>
      </w:pPr>
      <w:r>
        <w:rPr>
          <w:b w:val="false"/>
          <w:bCs w:val="false"/>
          <w:i/>
          <w:iCs/>
          <w:sz w:val="20"/>
          <w:szCs w:val="20"/>
          <w:rtl w:val="false"/>
        </w:rPr>
        <w:t>ruqqamti betaḥtiyyot arets.</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רֻקַּמְתִּי IS THE CATCH. רקם is the tabernacle's own craft word — the embroidered screen of Exodus, coloured thread through fine linen. Not "curiously wrought" but a specific trade.</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And the workshop is תַחְתִּיּוֹת אָרֶץ, the lowest parts of the earth — a womb described as the underworld, or an underworld described as a womb, and the psalm will not say which. Do not resolve it. The needle works in the dark either way.</w:t>
      </w:r>
    </w:p>
    <w:p>
      <w:pPr>
        <w:jc w:val="center"/>
      </w:pPr>
      <w:r>
        <w:rPr>
          <w:b w:val="false"/>
          <w:bCs w:val="false"/>
          <w:i w:val="false"/>
          <w:iCs w:val="false"/>
          <w:sz w:val="20"/>
          <w:szCs w:val="20"/>
          <w:rtl w:val="false"/>
        </w:rPr>
        <w:t>CHISELLED, SECOND PASS — 24 August 2026, the Free Quarry. “Needleworked” is cut for “embroidered”. The recovery below names the trade and the line then invented a word for it; raqam IS embroidery, and the roqem worked the tabernacle screens, so the exact word was already available. The coinage also failed the read-aloud — the practitioner’s mouth split it back into two words. The section name stays “Needlework in the Deep”, which names the catch rather than quoting the line. The Closing’s echo — “his frame needleworked in the dark” — follows the bloom to “embroidered”, since a closing that summarises the stone must quote what the stone now says. HELD AND PRINTED: “embroidered” carries a decorative colour in English that the coinage avoided, and this verse is about being made rather than adorned. The objection is real — and answered by the fact that the roqem’s work WAS decorative, in coloured thread, so the strangeness of applying it to a body is the Hebrew’s own and not ours. FOR THE LEDGER: the superseded rendering is already filed in the Concordance, so this needs an amendment at the next accretion rather than a silent change — add pages, never scrape.</w:t>
      </w:r>
    </w:p>
    <w:p>
      <w:pPr>
        <w:keepNext/>
        <w:keepLines/>
        <w:spacing w:after="20" w:before="760"/>
        <w:jc w:val="center"/>
      </w:pPr>
      <w:r>
        <w:rPr>
          <w:b/>
          <w:bCs/>
          <w:i w:val="false"/>
          <w:iCs w:val="false"/>
          <w:sz w:val="28"/>
          <w:szCs w:val="28"/>
          <w:rtl w:val="false"/>
        </w:rPr>
        <w:t>Psalm 139:16</w:t>
      </w:r>
    </w:p>
    <w:p>
      <w:pPr>
        <w:spacing w:after="160" w:before="0"/>
        <w:jc w:val="center"/>
      </w:pPr>
      <w:r>
        <w:rPr>
          <w:b w:val="false"/>
          <w:bCs w:val="false"/>
          <w:i/>
          <w:iCs/>
          <w:sz w:val="22"/>
          <w:szCs w:val="22"/>
          <w:rtl w:val="false"/>
        </w:rPr>
        <w:t>The Golem and the Book</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Your eyes saw my unformed body; all my days were written in Your book and ordained for me before one of them came to be.</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Your eyes saw me, yet unformed;</w:t>
      </w:r>
    </w:p>
    <w:p>
      <w:pPr>
        <w:jc w:val="center"/>
      </w:pPr>
      <w:r>
        <w:rPr>
          <w:b w:val="false"/>
          <w:bCs w:val="false"/>
          <w:i w:val="false"/>
          <w:iCs w:val="false"/>
          <w:sz w:val="22"/>
          <w:szCs w:val="22"/>
          <w:rtl w:val="false"/>
        </w:rPr>
        <w:t>and in Your book all my days were written —</w:t>
      </w:r>
    </w:p>
    <w:p>
      <w:pPr>
        <w:jc w:val="center"/>
      </w:pPr>
      <w:r>
        <w:rPr>
          <w:b w:val="false"/>
          <w:bCs w:val="false"/>
          <w:i w:val="false"/>
          <w:iCs w:val="false"/>
          <w:sz w:val="22"/>
          <w:szCs w:val="22"/>
          <w:rtl w:val="false"/>
        </w:rPr>
        <w:t>shaped, each one,</w:t>
      </w:r>
    </w:p>
    <w:p>
      <w:pPr>
        <w:jc w:val="center"/>
      </w:pPr>
      <w:r>
        <w:rPr>
          <w:b w:val="false"/>
          <w:bCs w:val="false"/>
          <w:i w:val="false"/>
          <w:iCs w:val="false"/>
          <w:sz w:val="22"/>
          <w:szCs w:val="22"/>
          <w:rtl w:val="false"/>
        </w:rPr>
        <w:t>when not one of them yet was.</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גָּלְמִ֤י רָ֘א֤וּ עֵינֶ֗יךָ וְעַֽל־סִפְרְךָ֮ כֻּלָּ֪ם יִכָּ֫תֵ֥בוּ יָמִ֥ים יֻצָּ֑רוּ</w:t>
      </w:r>
    </w:p>
    <w:p>
      <w:pPr>
        <w:keepNext/>
        <w:keepLines/>
        <w:bidi/>
        <w:jc w:val="center"/>
      </w:pPr>
      <w:r>
        <w:rPr>
          <w:rFonts w:cs="Times New Roman" w:ascii="Times New Roman" w:hAnsi="Times New Roman"/>
          <w:b w:val="false"/>
          <w:bCs w:val="false"/>
          <w:i w:val="false"/>
          <w:iCs w:val="false"/>
          <w:sz w:val="24"/>
          <w:szCs w:val="24"/>
          <w:rtl/>
        </w:rPr>
        <w:t>וְל֖וֹ אֶחָ֣ד בָּהֶֽם׃</w:t>
      </w:r>
    </w:p>
    <w:p>
      <w:pPr>
        <w:jc w:val="center"/>
      </w:pPr>
      <w:r>
        <w:rPr>
          <w:b w:val="false"/>
          <w:bCs w:val="false"/>
          <w:i/>
          <w:iCs/>
          <w:sz w:val="20"/>
          <w:szCs w:val="20"/>
          <w:rtl w:val="false"/>
        </w:rPr>
        <w:t>golmi raʾu einekha veʿal-sifrekha kullam yikkatevu yamim yutsaru</w:t>
      </w:r>
    </w:p>
    <w:p>
      <w:pPr>
        <w:jc w:val="center"/>
      </w:pPr>
      <w:r>
        <w:rPr>
          <w:b w:val="false"/>
          <w:bCs w:val="false"/>
          <w:i/>
          <w:iCs/>
          <w:sz w:val="20"/>
          <w:szCs w:val="20"/>
          <w:rtl w:val="false"/>
        </w:rPr>
        <w:t>velo eḥad bahem.</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גָּלְמִי IS A HAPAX — nowhere else in the Hebrew Bible. The golem: the unformed mass, the thing before it is anything. Later Hebrew made it the embryo and the unfinished vessel; legend made it a man of clay. Scripture spends its only use of the word here, on being SEEN BEFORE BEING.</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TEXTUAL CRUX DECLARED RATHER THAN HIDDEN: the second half carries a ketiv/qere. CORRECTED AGAINST THE SECOND WITNESS: the KETIV, the written consonants, is ולא — "and not"; the QERE, the reading tradition, is וְלוֹ — "and for him". The earlier note had these the wrong way round. THE SOURCE LINE OPPOSITE CARRIES THE KETIV; THE BLOOM FOLLOWS THE KETIV, as nearly every committee does, because it is what makes sense of the verse. The reader sees both. A reach was also refused here: rendering גָּלְמִי as a fronted noun would be closer to the syntax and worse to say, and sayability wins when the gain is marginal.</w:t>
      </w:r>
    </w:p>
    <w:p>
      <w:pPr>
        <w:jc w:val="center"/>
      </w:pPr>
      <w:r>
        <w:rPr>
          <w:b w:val="false"/>
          <w:bCs w:val="false"/>
          <w:i w:val="false"/>
          <w:iCs w:val="false"/>
          <w:sz w:val="20"/>
          <w:szCs w:val="20"/>
          <w:rtl w:val="false"/>
        </w:rPr>
        <w:t>CHISELLED, SECOND PASS — 24 August 2026, the Free Quarry. “Every one” becomes “each one”. A read-aloud fix rather than a lexical one: “every one” collapses to “everyone” in speech and the space is the entire meaning, while “each one” has no single word to collapse into. No semantic cost — and “each” arguably suits yutsaru better, every day shaped on its own.</w:t>
      </w:r>
    </w:p>
    <w:p>
      <w:pPr>
        <w:keepNext/>
        <w:keepLines/>
        <w:spacing w:after="20" w:before="760"/>
        <w:jc w:val="center"/>
      </w:pPr>
      <w:r>
        <w:rPr>
          <w:b/>
          <w:bCs/>
          <w:i w:val="false"/>
          <w:iCs w:val="false"/>
          <w:sz w:val="28"/>
          <w:szCs w:val="28"/>
          <w:rtl w:val="false"/>
        </w:rPr>
        <w:t>Psalm 139:17</w:t>
      </w:r>
    </w:p>
    <w:p>
      <w:pPr>
        <w:spacing w:after="160" w:before="0"/>
        <w:jc w:val="center"/>
      </w:pPr>
      <w:r>
        <w:rPr>
          <w:b w:val="false"/>
          <w:bCs w:val="false"/>
          <w:i/>
          <w:iCs/>
          <w:sz w:val="22"/>
          <w:szCs w:val="22"/>
          <w:rtl w:val="false"/>
        </w:rPr>
        <w:t>The Precious Thoughts</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How precious to me are Your thoughts, O God, how vast is their sum!</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And to me — how precious are Your thoughts, El;</w:t>
      </w:r>
    </w:p>
    <w:p>
      <w:pPr>
        <w:jc w:val="center"/>
      </w:pPr>
      <w:r>
        <w:rPr>
          <w:b w:val="false"/>
          <w:bCs w:val="false"/>
          <w:i w:val="false"/>
          <w:iCs w:val="false"/>
          <w:sz w:val="22"/>
          <w:szCs w:val="22"/>
          <w:rtl w:val="false"/>
        </w:rPr>
        <w:t>how vast the sum of them.</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וְלִ֗י מַה־יָּקְר֣וּ רֵעֶ֣יךָ אֵ֑ל</w:t>
      </w:r>
    </w:p>
    <w:p>
      <w:pPr>
        <w:keepNext/>
        <w:keepLines/>
        <w:bidi/>
        <w:jc w:val="center"/>
      </w:pPr>
      <w:r>
        <w:rPr>
          <w:rFonts w:cs="Times New Roman" w:ascii="Times New Roman" w:hAnsi="Times New Roman"/>
          <w:b w:val="false"/>
          <w:bCs w:val="false"/>
          <w:i w:val="false"/>
          <w:iCs w:val="false"/>
          <w:sz w:val="24"/>
          <w:szCs w:val="24"/>
          <w:rtl/>
        </w:rPr>
        <w:t>מֶ֥ה עָ֝צְמוּ רָאשֵׁיהֶֽם׃</w:t>
      </w:r>
    </w:p>
    <w:p>
      <w:pPr>
        <w:jc w:val="center"/>
      </w:pPr>
      <w:r>
        <w:rPr>
          <w:b w:val="false"/>
          <w:bCs w:val="false"/>
          <w:i/>
          <w:iCs/>
          <w:sz w:val="20"/>
          <w:szCs w:val="20"/>
          <w:rtl w:val="false"/>
        </w:rPr>
        <w:t>veli mah-yaqru reʿekha El</w:t>
      </w:r>
    </w:p>
    <w:p>
      <w:pPr>
        <w:jc w:val="center"/>
      </w:pPr>
      <w:r>
        <w:rPr>
          <w:b w:val="false"/>
          <w:bCs w:val="false"/>
          <w:i/>
          <w:iCs/>
          <w:sz w:val="20"/>
          <w:szCs w:val="20"/>
          <w:rtl w:val="false"/>
        </w:rPr>
        <w:t>meh atsmu rasheihem.</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רֵעֶיךָ is the same rare word as verse 2. There: You discern MY thought from far away. Here: how precious to me are YOUR thoughts.</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The exchange completes across fifteen verses, and the chisel has verified it survives in matching skin. A light echo for the notes: עָצְמוּ, how vast, shares its letters with עָצְמִי, my bones at verse 15 — the frame that was not hidden, the thoughts too vast to hold. Not recoverable in English; kept here.</w:t>
      </w:r>
    </w:p>
    <w:p>
      <w:pPr>
        <w:keepNext/>
        <w:keepLines/>
        <w:spacing w:after="20" w:before="760"/>
        <w:jc w:val="center"/>
      </w:pPr>
      <w:r>
        <w:rPr>
          <w:b/>
          <w:bCs/>
          <w:i w:val="false"/>
          <w:iCs w:val="false"/>
          <w:sz w:val="28"/>
          <w:szCs w:val="28"/>
          <w:rtl w:val="false"/>
        </w:rPr>
        <w:t>Psalm 139:18</w:t>
      </w:r>
    </w:p>
    <w:p>
      <w:pPr>
        <w:spacing w:after="160" w:before="0"/>
        <w:jc w:val="center"/>
      </w:pPr>
      <w:r>
        <w:rPr>
          <w:b w:val="false"/>
          <w:bCs w:val="false"/>
          <w:i/>
          <w:iCs/>
          <w:sz w:val="22"/>
          <w:szCs w:val="22"/>
          <w:rtl w:val="false"/>
        </w:rPr>
        <w:t>Awake, and Still With You</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If I were to count them, they would outnumber the grains of sand; and when I awake, I am still with You.</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Were I to count them, they outnumber the sand.</w:t>
      </w:r>
    </w:p>
    <w:p>
      <w:pPr>
        <w:jc w:val="center"/>
      </w:pPr>
      <w:r>
        <w:rPr>
          <w:b w:val="false"/>
          <w:bCs w:val="false"/>
          <w:i w:val="false"/>
          <w:iCs w:val="false"/>
          <w:sz w:val="22"/>
          <w:szCs w:val="22"/>
          <w:rtl w:val="false"/>
        </w:rPr>
        <w:t>I awake —</w:t>
      </w:r>
    </w:p>
    <w:p>
      <w:pPr>
        <w:jc w:val="center"/>
      </w:pPr>
      <w:r>
        <w:rPr>
          <w:b w:val="false"/>
          <w:bCs w:val="false"/>
          <w:i w:val="false"/>
          <w:iCs w:val="false"/>
          <w:sz w:val="22"/>
          <w:szCs w:val="22"/>
          <w:rtl w:val="false"/>
        </w:rPr>
        <w:t>and I am still with You.</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אֶ֭סְפְּרֵם מֵח֣וֹל יִרְבּ֑וּן</w:t>
      </w:r>
    </w:p>
    <w:p>
      <w:pPr>
        <w:keepNext/>
        <w:keepLines/>
        <w:bidi/>
        <w:jc w:val="center"/>
      </w:pPr>
      <w:r>
        <w:rPr>
          <w:rFonts w:cs="Times New Roman" w:ascii="Times New Roman" w:hAnsi="Times New Roman"/>
          <w:b w:val="false"/>
          <w:bCs w:val="false"/>
          <w:i w:val="false"/>
          <w:iCs w:val="false"/>
          <w:sz w:val="24"/>
          <w:szCs w:val="24"/>
          <w:rtl/>
        </w:rPr>
        <w:t>הֱ֝קִיצֹ֗תִי וְעוֹדִ֥י עִמָּֽךְ׃</w:t>
      </w:r>
    </w:p>
    <w:p>
      <w:pPr>
        <w:jc w:val="center"/>
      </w:pPr>
      <w:r>
        <w:rPr>
          <w:b w:val="false"/>
          <w:bCs w:val="false"/>
          <w:i/>
          <w:iCs/>
          <w:sz w:val="20"/>
          <w:szCs w:val="20"/>
          <w:rtl w:val="false"/>
        </w:rPr>
        <w:t>esperem meḥol yirbun</w:t>
      </w:r>
    </w:p>
    <w:p>
      <w:pPr>
        <w:jc w:val="center"/>
      </w:pPr>
      <w:r>
        <w:rPr>
          <w:b w:val="false"/>
          <w:bCs w:val="false"/>
          <w:i/>
          <w:iCs/>
          <w:sz w:val="20"/>
          <w:szCs w:val="20"/>
          <w:rtl w:val="false"/>
        </w:rPr>
        <w:t>heqitsoti veʿodi immakh.</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אֶסְפְּרֵם, I would count them, and סִפְרְךָ, Your book at verse 16, are the same root — ספר. The book and the counting are one family.</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What he cannot number, the book already holds. And the ending: he falls asleep mid-count like a child counting sand, and wakes, and the presence did not leave overnight. Part II ended on LIGHT. Part III ends on WITH YOU.</w:t>
      </w:r>
    </w:p>
    <w:p>
      <w:pPr>
        <w:keepNext/>
        <w:keepLines/>
        <w:spacing w:after="240" w:before="760"/>
        <w:jc w:val="center"/>
      </w:pPr>
      <w:r>
        <w:rPr>
          <w:b/>
          <w:bCs/>
          <w:i w:val="false"/>
          <w:iCs w:val="false"/>
          <w:sz w:val="36"/>
          <w:szCs w:val="36"/>
          <w:rtl w:val="false"/>
        </w:rPr>
        <w:t>Part IV · The Turn</w:t>
      </w:r>
    </w:p>
    <w:p>
      <w:pPr>
        <w:keepNext/>
        <w:keepLines/>
        <w:spacing w:after="20" w:before="760"/>
        <w:jc w:val="center"/>
      </w:pPr>
      <w:r>
        <w:rPr>
          <w:b/>
          <w:bCs/>
          <w:i w:val="false"/>
          <w:iCs w:val="false"/>
          <w:sz w:val="28"/>
          <w:szCs w:val="28"/>
          <w:rtl w:val="false"/>
        </w:rPr>
        <w:t>Psalm 139:19</w:t>
      </w:r>
    </w:p>
    <w:p>
      <w:pPr>
        <w:spacing w:after="160" w:before="0"/>
        <w:jc w:val="center"/>
      </w:pPr>
      <w:r>
        <w:rPr>
          <w:b w:val="false"/>
          <w:bCs w:val="false"/>
          <w:i/>
          <w:iCs/>
          <w:sz w:val="22"/>
          <w:szCs w:val="22"/>
          <w:rtl w:val="false"/>
        </w:rPr>
        <w:t>The Men of Blood</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O God, that You would slay the wicked—away from me, you bloodthirsty men—</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If only You would slay the wicked, Eloah —</w:t>
      </w:r>
    </w:p>
    <w:p>
      <w:pPr>
        <w:jc w:val="center"/>
      </w:pPr>
      <w:r>
        <w:rPr>
          <w:b w:val="false"/>
          <w:bCs w:val="false"/>
          <w:i w:val="false"/>
          <w:iCs w:val="false"/>
          <w:sz w:val="22"/>
          <w:szCs w:val="22"/>
          <w:rtl w:val="false"/>
        </w:rPr>
        <w:t>you men of blood, turn away from me!</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אִם־תִּקְטֹ֖ל אֱל֥וֹהַּ רָשָׁ֑ע</w:t>
      </w:r>
    </w:p>
    <w:p>
      <w:pPr>
        <w:keepNext/>
        <w:keepLines/>
        <w:bidi/>
        <w:jc w:val="center"/>
      </w:pPr>
      <w:r>
        <w:rPr>
          <w:rFonts w:cs="Times New Roman" w:ascii="Times New Roman" w:hAnsi="Times New Roman"/>
          <w:b w:val="false"/>
          <w:bCs w:val="false"/>
          <w:i w:val="false"/>
          <w:iCs w:val="false"/>
          <w:sz w:val="24"/>
          <w:szCs w:val="24"/>
          <w:rtl/>
        </w:rPr>
        <w:t>וְאַנְשֵׁ֥י דָ֝מִ֗ים ס֣וּרוּ מֶֽנִּי׃</w:t>
      </w:r>
    </w:p>
    <w:p>
      <w:pPr>
        <w:jc w:val="center"/>
      </w:pPr>
      <w:r>
        <w:rPr>
          <w:b w:val="false"/>
          <w:bCs w:val="false"/>
          <w:i/>
          <w:iCs/>
          <w:sz w:val="20"/>
          <w:szCs w:val="20"/>
          <w:rtl w:val="false"/>
        </w:rPr>
        <w:t>im-tiqtol Eloah rashaʿ</w:t>
      </w:r>
    </w:p>
    <w:p>
      <w:pPr>
        <w:jc w:val="center"/>
      </w:pPr>
      <w:r>
        <w:rPr>
          <w:b w:val="false"/>
          <w:bCs w:val="false"/>
          <w:i/>
          <w:iCs/>
          <w:sz w:val="20"/>
          <w:szCs w:val="20"/>
          <w:rtl w:val="false"/>
        </w:rPr>
        <w:t>veʾanshei damim suru menni.</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The divine name is אֱלוֹהַּ — ELOAH, Job's name for God, rare outside that book. The committees flatten it to "O God" and lose which God-name is in the man's mouth.</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The verse WHEELS mid-line: he addresses God, then spins on his heel and addresses the murderers directly. The bloom keeps the wheel, because the movement opens with a man turning.</w:t>
      </w:r>
    </w:p>
    <w:p>
      <w:pPr>
        <w:keepNext/>
        <w:keepLines/>
        <w:spacing w:after="20" w:before="760"/>
        <w:jc w:val="center"/>
      </w:pPr>
      <w:r>
        <w:rPr>
          <w:b/>
          <w:bCs/>
          <w:i w:val="false"/>
          <w:iCs w:val="false"/>
          <w:sz w:val="28"/>
          <w:szCs w:val="28"/>
          <w:rtl w:val="false"/>
        </w:rPr>
        <w:t>Psalm 139:20</w:t>
      </w:r>
    </w:p>
    <w:p>
      <w:pPr>
        <w:spacing w:after="160" w:before="0"/>
        <w:jc w:val="center"/>
      </w:pPr>
      <w:r>
        <w:rPr>
          <w:b w:val="false"/>
          <w:bCs w:val="false"/>
          <w:i/>
          <w:iCs/>
          <w:sz w:val="22"/>
          <w:szCs w:val="22"/>
          <w:rtl w:val="false"/>
        </w:rPr>
        <w:t>The Name Lifted Empty</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who speak of You deceitfully; Your enemies take Your name in vain.</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who speak of You for scheming's sake —</w:t>
      </w:r>
    </w:p>
    <w:p>
      <w:pPr>
        <w:jc w:val="center"/>
      </w:pPr>
      <w:r>
        <w:rPr>
          <w:b w:val="false"/>
          <w:bCs w:val="false"/>
          <w:i w:val="false"/>
          <w:iCs w:val="false"/>
          <w:sz w:val="22"/>
          <w:szCs w:val="22"/>
          <w:rtl w:val="false"/>
        </w:rPr>
        <w:t>who lift Your name for emptiness: Your enemies.</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אֲשֶׁ֣ר יֹ֭אמְרֻךָ לִמְזִמָּ֑ה</w:t>
      </w:r>
    </w:p>
    <w:p>
      <w:pPr>
        <w:keepNext/>
        <w:keepLines/>
        <w:bidi/>
        <w:jc w:val="center"/>
      </w:pPr>
      <w:r>
        <w:rPr>
          <w:rFonts w:cs="Times New Roman" w:ascii="Times New Roman" w:hAnsi="Times New Roman"/>
          <w:b w:val="false"/>
          <w:bCs w:val="false"/>
          <w:i w:val="false"/>
          <w:iCs w:val="false"/>
          <w:sz w:val="24"/>
          <w:szCs w:val="24"/>
          <w:rtl/>
        </w:rPr>
        <w:t>נָשֻׂ֖א לַשָּׁ֣וְא עָרֶֽיךָ׃</w:t>
      </w:r>
    </w:p>
    <w:p>
      <w:pPr>
        <w:jc w:val="center"/>
      </w:pPr>
      <w:r>
        <w:rPr>
          <w:b w:val="false"/>
          <w:bCs w:val="false"/>
          <w:i/>
          <w:iCs/>
          <w:sz w:val="20"/>
          <w:szCs w:val="20"/>
          <w:rtl w:val="false"/>
        </w:rPr>
        <w:t>asher yomrukha limzimmah</w:t>
      </w:r>
    </w:p>
    <w:p>
      <w:pPr>
        <w:jc w:val="center"/>
      </w:pPr>
      <w:r>
        <w:rPr>
          <w:b w:val="false"/>
          <w:bCs w:val="false"/>
          <w:i/>
          <w:iCs/>
          <w:sz w:val="20"/>
          <w:szCs w:val="20"/>
          <w:rtl w:val="false"/>
        </w:rPr>
        <w:t>nasu lashav arekha.</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נָשֻׂא לַשָּׁוְא IS THE THIRD COMMANDMENT'S EXACT VOCABULARY — נשׂא plus שׁוְא, "lift for emptiness", the very words of Exodus 20:7.</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These are not atheists. They are NAME-USERS — the charge is misuse, not disbelief, and that is what makes verse 24's question land. Textually the hardest verse in the psalm: עָרֶיךָ can be read as your cities or, with different pointing, your adversaries. The bloom takes the majority reading and the note carries the honesty.</w:t>
      </w:r>
    </w:p>
    <w:p>
      <w:pPr>
        <w:keepNext/>
        <w:keepLines/>
        <w:spacing w:after="20" w:before="760"/>
        <w:jc w:val="center"/>
      </w:pPr>
      <w:r>
        <w:rPr>
          <w:b/>
          <w:bCs/>
          <w:i w:val="false"/>
          <w:iCs w:val="false"/>
          <w:sz w:val="28"/>
          <w:szCs w:val="28"/>
          <w:rtl w:val="false"/>
        </w:rPr>
        <w:t>Psalm 139:21</w:t>
      </w:r>
    </w:p>
    <w:p>
      <w:pPr>
        <w:spacing w:after="160" w:before="0"/>
        <w:jc w:val="center"/>
      </w:pPr>
      <w:r>
        <w:rPr>
          <w:b w:val="false"/>
          <w:bCs w:val="false"/>
          <w:i/>
          <w:iCs/>
          <w:sz w:val="22"/>
          <w:szCs w:val="22"/>
          <w:rtl w:val="false"/>
        </w:rPr>
        <w:t>The Borrowed Hatred</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Do I not hate those who hate You, O LORD, and detest those who rise against You?</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Do I not hate those who hate You, YHWH?</w:t>
      </w:r>
    </w:p>
    <w:p>
      <w:pPr>
        <w:jc w:val="center"/>
      </w:pPr>
      <w:r>
        <w:rPr>
          <w:b w:val="false"/>
          <w:bCs w:val="false"/>
          <w:i w:val="false"/>
          <w:iCs w:val="false"/>
          <w:sz w:val="22"/>
          <w:szCs w:val="22"/>
          <w:rtl w:val="false"/>
        </w:rPr>
        <w:t>Do I not loathe those who rise against You?</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הֲלֽוֹא־מְשַׂנְאֶ֖יךָ יְהוָ֥ה אֶשְׂנָ֑א</w:t>
      </w:r>
    </w:p>
    <w:p>
      <w:pPr>
        <w:keepNext/>
        <w:keepLines/>
        <w:bidi/>
        <w:jc w:val="center"/>
      </w:pPr>
      <w:r>
        <w:rPr>
          <w:rFonts w:cs="Times New Roman" w:ascii="Times New Roman" w:hAnsi="Times New Roman"/>
          <w:b w:val="false"/>
          <w:bCs w:val="false"/>
          <w:i w:val="false"/>
          <w:iCs w:val="false"/>
          <w:sz w:val="24"/>
          <w:szCs w:val="24"/>
          <w:rtl/>
        </w:rPr>
        <w:t>וּ֝בִתְקוֹמְמֶ֗יךָ אֶתְקוֹטָֽט׃</w:t>
      </w:r>
    </w:p>
    <w:p>
      <w:pPr>
        <w:jc w:val="center"/>
      </w:pPr>
      <w:r>
        <w:rPr>
          <w:b w:val="false"/>
          <w:bCs w:val="false"/>
          <w:i/>
          <w:iCs/>
          <w:sz w:val="20"/>
          <w:szCs w:val="20"/>
          <w:rtl w:val="false"/>
        </w:rPr>
        <w:t>halo-mesanʾekha YHWH esna</w:t>
      </w:r>
    </w:p>
    <w:p>
      <w:pPr>
        <w:jc w:val="center"/>
      </w:pPr>
      <w:r>
        <w:rPr>
          <w:b w:val="false"/>
          <w:bCs w:val="false"/>
          <w:i/>
          <w:iCs/>
          <w:sz w:val="20"/>
          <w:szCs w:val="20"/>
          <w:rtl w:val="false"/>
        </w:rPr>
        <w:t>uvitqomemekha etqotat.</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מְשַׂנְאֶיךָ... אֶשְׂנָא — Your-haters I hate. The doubling is the Hebrew's and it is kept. אֶתְקוֹטָט is קוט, to feel loathing.</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Note the verse's own defence: THE HATRED IS ENTIRELY DERIVATIVE, aimed at nothing except what already hates God. He owns no grievance of his own here. Whether that makes it better or more dangerous is exactly the question verse 23 volunteers to have examined.</w:t>
      </w:r>
    </w:p>
    <w:p>
      <w:pPr>
        <w:keepNext/>
        <w:keepLines/>
        <w:spacing w:after="20" w:before="760"/>
        <w:jc w:val="center"/>
      </w:pPr>
      <w:r>
        <w:rPr>
          <w:b/>
          <w:bCs/>
          <w:i w:val="false"/>
          <w:iCs w:val="false"/>
          <w:sz w:val="28"/>
          <w:szCs w:val="28"/>
          <w:rtl w:val="false"/>
        </w:rPr>
        <w:t>Psalm 139:22</w:t>
      </w:r>
    </w:p>
    <w:p>
      <w:pPr>
        <w:spacing w:after="160" w:before="0"/>
        <w:jc w:val="center"/>
      </w:pPr>
      <w:r>
        <w:rPr>
          <w:b w:val="false"/>
          <w:bCs w:val="false"/>
          <w:i/>
          <w:iCs/>
          <w:sz w:val="22"/>
          <w:szCs w:val="22"/>
          <w:rtl w:val="false"/>
        </w:rPr>
        <w:t>The Completed Hatred</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I hate them with perfect hatred; I count them as my enemies.</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With completed hatred I hate them;</w:t>
      </w:r>
    </w:p>
    <w:p>
      <w:pPr>
        <w:jc w:val="center"/>
      </w:pPr>
      <w:r>
        <w:rPr>
          <w:b w:val="false"/>
          <w:bCs w:val="false"/>
          <w:i w:val="false"/>
          <w:iCs w:val="false"/>
          <w:sz w:val="22"/>
          <w:szCs w:val="22"/>
          <w:rtl w:val="false"/>
        </w:rPr>
        <w:t>they have become my enemies.</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תַּכְלִ֣ית שִׂנְאָ֣ה שְׂנֵאתִ֑ים</w:t>
      </w:r>
    </w:p>
    <w:p>
      <w:pPr>
        <w:keepNext/>
        <w:keepLines/>
        <w:bidi/>
        <w:jc w:val="center"/>
      </w:pPr>
      <w:r>
        <w:rPr>
          <w:rFonts w:cs="Times New Roman" w:ascii="Times New Roman" w:hAnsi="Times New Roman"/>
          <w:b w:val="false"/>
          <w:bCs w:val="false"/>
          <w:i w:val="false"/>
          <w:iCs w:val="false"/>
          <w:sz w:val="24"/>
          <w:szCs w:val="24"/>
          <w:rtl/>
        </w:rPr>
        <w:t>לְ֝אוֹיְבִ֗ים הָ֣יוּ לִֽי׃</w:t>
      </w:r>
    </w:p>
    <w:p>
      <w:pPr>
        <w:jc w:val="center"/>
      </w:pPr>
      <w:r>
        <w:rPr>
          <w:b w:val="false"/>
          <w:bCs w:val="false"/>
          <w:i/>
          <w:iCs/>
          <w:sz w:val="20"/>
          <w:szCs w:val="20"/>
          <w:rtl w:val="false"/>
        </w:rPr>
        <w:t>takhlit sinʾah seneʾtiḥ</w:t>
      </w:r>
    </w:p>
    <w:p>
      <w:pPr>
        <w:jc w:val="center"/>
      </w:pPr>
      <w:r>
        <w:rPr>
          <w:b w:val="false"/>
          <w:bCs w:val="false"/>
          <w:i/>
          <w:iCs/>
          <w:sz w:val="20"/>
          <w:szCs w:val="20"/>
          <w:rtl w:val="false"/>
        </w:rPr>
        <w:t>leʾoyvim hayu li.</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תַּכְלִית שִׂנְאָה — hatred brought to its TERMINUS. Takhlit is from כלה, to finish: not "perfect" as in fine quality but COMPLETED, carried to the end, nothing withheld.</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This is the line the house rule exists for, and it is not softened, because the whole psalm's cost is stored in it. Fourth hate-word in two verses, all four kept.</w:t>
      </w:r>
    </w:p>
    <w:p>
      <w:pPr>
        <w:keepNext/>
        <w:keepLines/>
        <w:spacing w:after="20" w:before="760"/>
        <w:jc w:val="center"/>
      </w:pPr>
      <w:r>
        <w:rPr>
          <w:b/>
          <w:bCs/>
          <w:i w:val="false"/>
          <w:iCs w:val="false"/>
          <w:sz w:val="28"/>
          <w:szCs w:val="28"/>
          <w:rtl w:val="false"/>
        </w:rPr>
        <w:t>Psalm 139:23</w:t>
      </w:r>
    </w:p>
    <w:p>
      <w:pPr>
        <w:spacing w:after="160" w:before="0"/>
        <w:jc w:val="center"/>
      </w:pPr>
      <w:r>
        <w:rPr>
          <w:b w:val="false"/>
          <w:bCs w:val="false"/>
          <w:i/>
          <w:iCs/>
          <w:sz w:val="22"/>
          <w:szCs w:val="22"/>
          <w:rtl w:val="false"/>
        </w:rPr>
        <w:t>The Assay</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Search me, O God, and know my heart; test me and know my concerns.</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Search me out, El, and know my heart;</w:t>
      </w:r>
    </w:p>
    <w:p>
      <w:pPr>
        <w:jc w:val="center"/>
      </w:pPr>
      <w:r>
        <w:rPr>
          <w:b w:val="false"/>
          <w:bCs w:val="false"/>
          <w:i w:val="false"/>
          <w:iCs w:val="false"/>
          <w:sz w:val="22"/>
          <w:szCs w:val="22"/>
          <w:rtl w:val="false"/>
        </w:rPr>
        <w:t>assay me, and know my branching thoughts.</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חָקְרֵ֣נִי אֵ֭ל וְדַ֣ע לְבָבִ֑י</w:t>
      </w:r>
    </w:p>
    <w:p>
      <w:pPr>
        <w:keepNext/>
        <w:keepLines/>
        <w:bidi/>
        <w:jc w:val="center"/>
      </w:pPr>
      <w:r>
        <w:rPr>
          <w:rFonts w:cs="Times New Roman" w:ascii="Times New Roman" w:hAnsi="Times New Roman"/>
          <w:b w:val="false"/>
          <w:bCs w:val="false"/>
          <w:i w:val="false"/>
          <w:iCs w:val="false"/>
          <w:sz w:val="24"/>
          <w:szCs w:val="24"/>
          <w:rtl/>
        </w:rPr>
        <w:t>בְּ֝חָנֵ֗נִי וְדַ֣ע שַׂרְעַפָּֽי׃</w:t>
      </w:r>
    </w:p>
    <w:p>
      <w:pPr>
        <w:jc w:val="center"/>
      </w:pPr>
      <w:r>
        <w:rPr>
          <w:b w:val="false"/>
          <w:bCs w:val="false"/>
          <w:i/>
          <w:iCs/>
          <w:sz w:val="20"/>
          <w:szCs w:val="20"/>
          <w:rtl w:val="false"/>
        </w:rPr>
        <w:t>ḥaqreni El vedaʿ levavi</w:t>
      </w:r>
    </w:p>
    <w:p>
      <w:pPr>
        <w:jc w:val="center"/>
      </w:pPr>
      <w:r>
        <w:rPr>
          <w:b w:val="false"/>
          <w:bCs w:val="false"/>
          <w:i/>
          <w:iCs/>
          <w:sz w:val="20"/>
          <w:szCs w:val="20"/>
          <w:rtl w:val="false"/>
        </w:rPr>
        <w:t>beḥaneni vedaʿ sarʿappai.</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חָקְרֵנִי — THE RING CLOSES. The verb that opened the psalm as an accomplished perfect returns as an IMPERATIVE, in the same skin: "searched me out" becomes "Search me out". Verified across the whole object by the chisel.</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בְּחָנֵנִי is בחן, the METALLURGICAL verb — gold proved in fire. "Assay me." And שַׂרְעַפָּי occurs only here and at Psalm 94:19: the branching, forking thoughts, boughs dividing. Twenty-two verses between the report and the request — and the request comes from a man who has just shown you what is in the drawer.</w:t>
      </w:r>
    </w:p>
    <w:p>
      <w:pPr>
        <w:keepNext/>
        <w:keepLines/>
        <w:spacing w:after="20" w:before="760"/>
        <w:jc w:val="center"/>
      </w:pPr>
      <w:r>
        <w:rPr>
          <w:b/>
          <w:bCs/>
          <w:i w:val="false"/>
          <w:iCs w:val="false"/>
          <w:sz w:val="28"/>
          <w:szCs w:val="28"/>
          <w:rtl w:val="false"/>
        </w:rPr>
        <w:t>Psalm 139:24</w:t>
      </w:r>
    </w:p>
    <w:p>
      <w:pPr>
        <w:spacing w:after="160" w:before="0"/>
        <w:jc w:val="center"/>
      </w:pPr>
      <w:r>
        <w:rPr>
          <w:b w:val="false"/>
          <w:bCs w:val="false"/>
          <w:i/>
          <w:iCs/>
          <w:sz w:val="22"/>
          <w:szCs w:val="22"/>
          <w:rtl w:val="false"/>
        </w:rPr>
        <w:t>The Two Ways</w:t>
      </w:r>
    </w:p>
    <w:p>
      <w:pPr>
        <w:spacing w:before="320"/>
        <w:jc w:val="center"/>
      </w:pPr>
      <w:r>
        <w:rPr>
          <w:b w:val="false"/>
          <w:bCs w:val="false"/>
          <w:i/>
          <w:iCs/>
          <w:sz w:val="20"/>
          <w:szCs w:val="20"/>
          <w:rtl w:val="false"/>
        </w:rPr>
        <w:t>The English (Berean Standard Bible):</w:t>
      </w:r>
    </w:p>
    <w:p>
      <w:pPr>
        <w:jc w:val="center"/>
      </w:pPr>
      <w:r>
        <w:rPr>
          <w:b w:val="false"/>
          <w:bCs w:val="false"/>
          <w:i w:val="false"/>
          <w:iCs w:val="false"/>
          <w:sz w:val="22"/>
          <w:szCs w:val="22"/>
          <w:rtl w:val="false"/>
        </w:rPr>
        <w:t>See if there is any offensive way in me; lead me in the way everlasting.</w:t>
      </w:r>
    </w:p>
    <w:p>
      <w:pPr>
        <w:spacing w:before="320"/>
        <w:jc w:val="center"/>
      </w:pPr>
      <w:r>
        <w:rPr>
          <w:b w:val="false"/>
          <w:bCs w:val="false"/>
          <w:i/>
          <w:iCs/>
          <w:sz w:val="20"/>
          <w:szCs w:val="20"/>
          <w:rtl w:val="false"/>
        </w:rPr>
        <w:t>Bloomed Rendering:</w:t>
      </w:r>
    </w:p>
    <w:p>
      <w:pPr>
        <w:jc w:val="center"/>
      </w:pPr>
      <w:r>
        <w:rPr>
          <w:b w:val="false"/>
          <w:bCs w:val="false"/>
          <w:i w:val="false"/>
          <w:iCs w:val="false"/>
          <w:sz w:val="22"/>
          <w:szCs w:val="22"/>
          <w:rtl w:val="false"/>
        </w:rPr>
        <w:t>And see if any way of grief is in me,</w:t>
      </w:r>
    </w:p>
    <w:p>
      <w:pPr>
        <w:jc w:val="center"/>
      </w:pPr>
      <w:r>
        <w:rPr>
          <w:b w:val="false"/>
          <w:bCs w:val="false"/>
          <w:i w:val="false"/>
          <w:iCs w:val="false"/>
          <w:sz w:val="22"/>
          <w:szCs w:val="22"/>
          <w:rtl w:val="false"/>
        </w:rPr>
        <w:t>and lead me in the way past the horizon.</w:t>
      </w:r>
    </w:p>
    <w:p>
      <w:pPr>
        <w:spacing w:before="320"/>
        <w:jc w:val="center"/>
      </w:pPr>
      <w:r>
        <w:rPr>
          <w:b w:val="false"/>
          <w:bCs w:val="false"/>
          <w:i/>
          <w:iCs/>
          <w:sz w:val="20"/>
          <w:szCs w:val="20"/>
          <w:rtl w:val="false"/>
        </w:rPr>
        <w:t>The Hebrew Source:</w:t>
      </w:r>
    </w:p>
    <w:p>
      <w:pPr>
        <w:keepNext/>
        <w:keepLines/>
        <w:bidi/>
        <w:jc w:val="center"/>
      </w:pPr>
      <w:r>
        <w:rPr>
          <w:rFonts w:cs="Times New Roman" w:ascii="Times New Roman" w:hAnsi="Times New Roman"/>
          <w:b w:val="false"/>
          <w:bCs w:val="false"/>
          <w:i w:val="false"/>
          <w:iCs w:val="false"/>
          <w:sz w:val="24"/>
          <w:szCs w:val="24"/>
          <w:rtl/>
        </w:rPr>
        <w:t>וּרְאֵ֗ה אִם־דֶּֽרֶךְ־עֹ֥צֶב בִּ֑י</w:t>
      </w:r>
    </w:p>
    <w:p>
      <w:pPr>
        <w:keepNext/>
        <w:keepLines/>
        <w:bidi/>
        <w:jc w:val="center"/>
      </w:pPr>
      <w:r>
        <w:rPr>
          <w:rFonts w:cs="Times New Roman" w:ascii="Times New Roman" w:hAnsi="Times New Roman"/>
          <w:b w:val="false"/>
          <w:bCs w:val="false"/>
          <w:i w:val="false"/>
          <w:iCs w:val="false"/>
          <w:sz w:val="24"/>
          <w:szCs w:val="24"/>
          <w:rtl/>
        </w:rPr>
        <w:t>וּ֝נְחֵ֗נִי בְּדֶ֣רֶךְ עוֹלָֽם׃</w:t>
      </w:r>
    </w:p>
    <w:p>
      <w:pPr>
        <w:jc w:val="center"/>
      </w:pPr>
      <w:r>
        <w:rPr>
          <w:b w:val="false"/>
          <w:bCs w:val="false"/>
          <w:i/>
          <w:iCs/>
          <w:sz w:val="20"/>
          <w:szCs w:val="20"/>
          <w:rtl w:val="false"/>
        </w:rPr>
        <w:t>urʾeh im-derekh-otsev bi</w:t>
      </w:r>
    </w:p>
    <w:p>
      <w:pPr>
        <w:jc w:val="center"/>
      </w:pPr>
      <w:r>
        <w:rPr>
          <w:b w:val="false"/>
          <w:bCs w:val="false"/>
          <w:i/>
          <w:iCs/>
          <w:sz w:val="20"/>
          <w:szCs w:val="20"/>
          <w:rtl w:val="false"/>
        </w:rPr>
        <w:t>uneḥeni bederekh olam.</w:t>
      </w:r>
    </w:p>
    <w:p>
      <w:pPr>
        <w:spacing w:before="320"/>
        <w:jc w:val="center"/>
      </w:pPr>
      <w:r>
        <w:rPr>
          <w:b w:val="false"/>
          <w:bCs w:val="false"/>
          <w:i/>
          <w:iCs/>
          <w:sz w:val="20"/>
          <w:szCs w:val="20"/>
          <w:rtl w:val="false"/>
        </w:rPr>
        <w:t>Source recovery:</w:t>
      </w:r>
    </w:p>
    <w:p>
      <w:pPr>
        <w:jc w:val="center"/>
      </w:pPr>
      <w:r>
        <w:rPr>
          <w:b w:val="false"/>
          <w:bCs w:val="false"/>
          <w:i w:val="false"/>
          <w:iCs w:val="false"/>
          <w:sz w:val="20"/>
          <w:szCs w:val="20"/>
          <w:rtl w:val="false"/>
        </w:rPr>
        <w:t>עֹצֶב is genuinely double: PAIN or GRIEF, and also an IDOL — a SHAPED thing, from the root of fashioning. The same letters name what hurts and what men make to worship.</w:t>
      </w:r>
    </w:p>
    <w:p>
      <w:pPr>
        <w:spacing w:before="320"/>
        <w:jc w:val="center"/>
      </w:pPr>
      <w:r>
        <w:rPr>
          <w:b w:val="false"/>
          <w:bCs w:val="false"/>
          <w:i/>
          <w:iCs/>
          <w:sz w:val="20"/>
          <w:szCs w:val="20"/>
          <w:rtl w:val="false"/>
        </w:rPr>
        <w:t>The recovery:</w:t>
      </w:r>
    </w:p>
    <w:p>
      <w:pPr>
        <w:jc w:val="center"/>
      </w:pPr>
      <w:r>
        <w:rPr>
          <w:b w:val="false"/>
          <w:bCs w:val="false"/>
          <w:i w:val="false"/>
          <w:iCs w:val="false"/>
          <w:sz w:val="20"/>
          <w:szCs w:val="20"/>
          <w:rtl w:val="false"/>
        </w:rPr>
        <w:t>CHISELLED. Fable set both glosses inside the line — "any way of grief — any shaped thing" — which puts two English words where the Hebrew has one and leaves the reader unable to tell which is the text. Cut to the majority reading, with the fork declared here instead; the same handling as the ketiv/qere at verse 16. AND THE IDOL READING IS NOT IDLE: the man who was SHAPED by God in Part III would be asking to be checked for gods HE has shaped, and it follows directly from verse 20's name-misusers. וּנְחֵנִי is נחה, the hand that led at the sea's far edge in verse 10, asked now to lead. And the last word is עוֹלָם — not "everlasting" by reflex, but duration past the horizon-line.</w:t>
      </w:r>
    </w:p>
    <w:p>
      <w:pPr>
        <w:jc w:val="center"/>
      </w:pPr>
      <w:r>
        <w:rPr>
          <w:b w:val="false"/>
          <w:bCs w:val="false"/>
          <w:i w:val="false"/>
          <w:iCs w:val="false"/>
          <w:sz w:val="20"/>
          <w:szCs w:val="20"/>
          <w:rtl w:val="false"/>
        </w:rPr>
        <w:t>CHISELLED, SECOND PASS — 24 August 2026, the Free Quarry. “Beyond all horizons” becomes “past the horizon”. The sense the first pass defended is preserved entire; only the amplification goes. Olam funds one vanishing point, not a plural, and the shelf already glosses the word this way — the Concordance files aionios as olam-as-adjective under the thread “horizon-crossing life”. Four English words for one Hebrew becomes three, and the figure stops being louder than its source. AND THE FIRST PASS HAD ALREADY SAID SO: its own note defends “duration past the horizon-line”, singular, while the line above it read “beyond all horizons”. The note and the bloom disagreed. This cut does not overrule the first hand — it brings the line into agreement with the reason the first hand gave for it. REFUSED IN THE SAME PASS: “the ancient way”, which Jeremiah 6:16 and Job 22:15 would license and which would rhyme with this psalm’s own gravity toward the before — the golem seen before being, the days written before one of them was. Refused because the majority reading runs forward, and the house rule is to take it and declare the fork rather than seat the minority quietly.</w:t>
      </w:r>
    </w:p>
    <w:p>
      <w:pPr>
        <w:keepNext/>
        <w:keepLines/>
        <w:spacing w:after="240" w:before="760"/>
        <w:jc w:val="center"/>
      </w:pPr>
      <w:r>
        <w:rPr>
          <w:b/>
          <w:bCs/>
          <w:i w:val="false"/>
          <w:iCs w:val="false"/>
          <w:sz w:val="36"/>
          <w:szCs w:val="36"/>
          <w:rtl w:val="false"/>
        </w:rPr>
        <w:t>The Psalm Entire · Assembled</w:t>
      </w:r>
    </w:p>
    <w:p>
      <w:pPr>
        <w:spacing w:before="320"/>
        <w:jc w:val="center"/>
      </w:pPr>
      <w:r>
        <w:rPr>
          <w:b w:val="false"/>
          <w:bCs w:val="false"/>
          <w:i/>
          <w:iCs/>
          <w:sz w:val="20"/>
          <w:szCs w:val="20"/>
          <w:rtl w:val="false"/>
        </w:rPr>
        <w:t>The whole psalm in one stone — to be spoken as one prayer</w:t>
      </w:r>
    </w:p>
    <w:p>
      <w:pPr>
        <w:spacing w:before="320"/>
        <w:jc w:val="center"/>
      </w:pPr>
      <w:r>
        <w:rPr>
          <w:b w:val="false"/>
          <w:bCs w:val="false"/>
          <w:i/>
          <w:iCs/>
          <w:sz w:val="20"/>
          <w:szCs w:val="20"/>
          <w:rtl w:val="false"/>
        </w:rPr>
        <w:t>The Hebrew Source · The Whole Psalm in One Stone</w:t>
      </w:r>
    </w:p>
    <w:p>
      <w:pPr>
        <w:keepNext/>
        <w:keepLines/>
        <w:bidi/>
        <w:jc w:val="center"/>
      </w:pPr>
      <w:r>
        <w:rPr>
          <w:rFonts w:cs="Times New Roman" w:ascii="Times New Roman" w:hAnsi="Times New Roman"/>
          <w:b w:val="false"/>
          <w:bCs w:val="false"/>
          <w:i w:val="false"/>
          <w:iCs w:val="false"/>
          <w:sz w:val="26"/>
          <w:szCs w:val="26"/>
          <w:rtl/>
        </w:rPr>
        <w:t>לַ֭מְנַצֵּחַ לְדָוִ֣ד מִזְמ֑וֹר</w:t>
      </w:r>
    </w:p>
    <w:p>
      <w:pPr>
        <w:keepNext/>
        <w:keepLines/>
        <w:bidi/>
        <w:jc w:val="center"/>
      </w:pPr>
      <w:r>
        <w:rPr>
          <w:rFonts w:cs="Times New Roman" w:ascii="Times New Roman" w:hAnsi="Times New Roman"/>
          <w:b w:val="false"/>
          <w:bCs w:val="false"/>
          <w:i w:val="false"/>
          <w:iCs w:val="false"/>
          <w:sz w:val="26"/>
          <w:szCs w:val="26"/>
          <w:rtl/>
        </w:rPr>
        <w:t>יְהוָ֥ה חֲ֝קַרְתַּ֗נִי וַתֵּדָֽע׃</w:t>
      </w:r>
    </w:p>
    <w:p>
      <w:pPr>
        <w:keepNext/>
        <w:keepLines/>
        <w:bidi/>
        <w:jc w:val="center"/>
      </w:pPr>
      <w:r>
        <w:rPr>
          <w:rFonts w:cs="Times New Roman" w:ascii="Times New Roman" w:hAnsi="Times New Roman"/>
          <w:b w:val="false"/>
          <w:bCs w:val="false"/>
          <w:i w:val="false"/>
          <w:iCs w:val="false"/>
          <w:sz w:val="26"/>
          <w:szCs w:val="26"/>
          <w:rtl/>
        </w:rPr>
        <w:t>אַתָּ֣ה יָ֭דַעְתָּ שִׁבְתִּ֣י וְקוּמִ֑י</w:t>
      </w:r>
    </w:p>
    <w:p>
      <w:pPr>
        <w:keepNext/>
        <w:keepLines/>
        <w:bidi/>
        <w:jc w:val="center"/>
      </w:pPr>
      <w:r>
        <w:rPr>
          <w:rFonts w:cs="Times New Roman" w:ascii="Times New Roman" w:hAnsi="Times New Roman"/>
          <w:b w:val="false"/>
          <w:bCs w:val="false"/>
          <w:i w:val="false"/>
          <w:iCs w:val="false"/>
          <w:sz w:val="26"/>
          <w:szCs w:val="26"/>
          <w:rtl/>
        </w:rPr>
        <w:t>בַּ֥נְתָּה לְ֝רֵעִ֗י מֵרָחֽוֹק׃</w:t>
      </w:r>
    </w:p>
    <w:p>
      <w:pPr>
        <w:keepNext/>
        <w:keepLines/>
        <w:bidi/>
        <w:jc w:val="center"/>
      </w:pPr>
      <w:r>
        <w:rPr>
          <w:rFonts w:cs="Times New Roman" w:ascii="Times New Roman" w:hAnsi="Times New Roman"/>
          <w:b w:val="false"/>
          <w:bCs w:val="false"/>
          <w:i w:val="false"/>
          <w:iCs w:val="false"/>
          <w:sz w:val="26"/>
          <w:szCs w:val="26"/>
          <w:rtl/>
        </w:rPr>
        <w:t>אָרְחִ֣י וְרִבְעִ֣י זֵרִ֑יתָ</w:t>
      </w:r>
    </w:p>
    <w:p>
      <w:pPr>
        <w:keepNext/>
        <w:keepLines/>
        <w:bidi/>
        <w:jc w:val="center"/>
      </w:pPr>
      <w:r>
        <w:rPr>
          <w:rFonts w:cs="Times New Roman" w:ascii="Times New Roman" w:hAnsi="Times New Roman"/>
          <w:b w:val="false"/>
          <w:bCs w:val="false"/>
          <w:i w:val="false"/>
          <w:iCs w:val="false"/>
          <w:sz w:val="26"/>
          <w:szCs w:val="26"/>
          <w:rtl/>
        </w:rPr>
        <w:t>וְֽכָל־דְּרָכַ֥י הִסְכַּֽנְתָּה׃</w:t>
      </w:r>
    </w:p>
    <w:p>
      <w:pPr>
        <w:keepNext/>
        <w:keepLines/>
        <w:bidi/>
        <w:jc w:val="center"/>
      </w:pPr>
      <w:r>
        <w:rPr>
          <w:rFonts w:cs="Times New Roman" w:ascii="Times New Roman" w:hAnsi="Times New Roman"/>
          <w:b w:val="false"/>
          <w:bCs w:val="false"/>
          <w:i w:val="false"/>
          <w:iCs w:val="false"/>
          <w:sz w:val="26"/>
          <w:szCs w:val="26"/>
          <w:rtl/>
        </w:rPr>
        <w:t>כִּ֤י אֵ֣ין מִ֭לָּה בִּלְשׁוֹנִ֑י</w:t>
      </w:r>
    </w:p>
    <w:p>
      <w:pPr>
        <w:keepNext/>
        <w:keepLines/>
        <w:bidi/>
        <w:jc w:val="center"/>
      </w:pPr>
      <w:r>
        <w:rPr>
          <w:rFonts w:cs="Times New Roman" w:ascii="Times New Roman" w:hAnsi="Times New Roman"/>
          <w:b w:val="false"/>
          <w:bCs w:val="false"/>
          <w:i w:val="false"/>
          <w:iCs w:val="false"/>
          <w:sz w:val="26"/>
          <w:szCs w:val="26"/>
          <w:rtl/>
        </w:rPr>
        <w:t>הֵ֥ן יְ֝הוָ֗ה יָדַ֥עְתָּ כֻלָּֽהּ׃</w:t>
      </w:r>
    </w:p>
    <w:p>
      <w:pPr>
        <w:keepNext/>
        <w:keepLines/>
        <w:bidi/>
        <w:jc w:val="center"/>
      </w:pPr>
      <w:r>
        <w:rPr>
          <w:rFonts w:cs="Times New Roman" w:ascii="Times New Roman" w:hAnsi="Times New Roman"/>
          <w:b w:val="false"/>
          <w:bCs w:val="false"/>
          <w:i w:val="false"/>
          <w:iCs w:val="false"/>
          <w:sz w:val="26"/>
          <w:szCs w:val="26"/>
          <w:rtl/>
        </w:rPr>
        <w:t>אָח֣וֹר וָקֶ֣דֶם צַרְתָּ֑נִי</w:t>
      </w:r>
    </w:p>
    <w:p>
      <w:pPr>
        <w:keepNext/>
        <w:keepLines/>
        <w:bidi/>
        <w:jc w:val="center"/>
      </w:pPr>
      <w:r>
        <w:rPr>
          <w:rFonts w:cs="Times New Roman" w:ascii="Times New Roman" w:hAnsi="Times New Roman"/>
          <w:b w:val="false"/>
          <w:bCs w:val="false"/>
          <w:i w:val="false"/>
          <w:iCs w:val="false"/>
          <w:sz w:val="26"/>
          <w:szCs w:val="26"/>
          <w:rtl/>
        </w:rPr>
        <w:t>וַתָּ֖שֶׁת עָלַ֣י כַּפֶּֽכָה׃</w:t>
      </w:r>
    </w:p>
    <w:p>
      <w:pPr>
        <w:keepNext/>
        <w:keepLines/>
        <w:bidi/>
        <w:jc w:val="center"/>
      </w:pPr>
      <w:r>
        <w:rPr>
          <w:rFonts w:cs="Times New Roman" w:ascii="Times New Roman" w:hAnsi="Times New Roman"/>
          <w:b w:val="false"/>
          <w:bCs w:val="false"/>
          <w:i w:val="false"/>
          <w:iCs w:val="false"/>
          <w:sz w:val="26"/>
          <w:szCs w:val="26"/>
          <w:rtl/>
        </w:rPr>
        <w:t>פְּלִ֣יאָֽה דַ֣עַת מִמֶּ֑נִּי</w:t>
      </w:r>
    </w:p>
    <w:p>
      <w:pPr>
        <w:keepNext/>
        <w:keepLines/>
        <w:bidi/>
        <w:jc w:val="center"/>
      </w:pPr>
      <w:r>
        <w:rPr>
          <w:rFonts w:cs="Times New Roman" w:ascii="Times New Roman" w:hAnsi="Times New Roman"/>
          <w:b w:val="false"/>
          <w:bCs w:val="false"/>
          <w:i w:val="false"/>
          <w:iCs w:val="false"/>
          <w:sz w:val="26"/>
          <w:szCs w:val="26"/>
          <w:rtl/>
        </w:rPr>
        <w:t>נִ֝שְׂגְּבָ֗ה לֹא־א֥וּכַֽל לָֽהּ׃</w:t>
      </w:r>
    </w:p>
    <w:p>
      <w:pPr>
        <w:keepNext/>
        <w:keepLines/>
        <w:bidi/>
        <w:jc w:val="center"/>
      </w:pPr>
      <w:r>
        <w:rPr>
          <w:rFonts w:cs="Times New Roman" w:ascii="Times New Roman" w:hAnsi="Times New Roman"/>
          <w:b w:val="false"/>
          <w:bCs w:val="false"/>
          <w:i w:val="false"/>
          <w:iCs w:val="false"/>
          <w:sz w:val="26"/>
          <w:szCs w:val="26"/>
          <w:rtl/>
        </w:rPr>
        <w:t>אָ֭נָ֥ה אֵלֵ֣ךְ מֵרוּחֶ֑ךָ</w:t>
      </w:r>
    </w:p>
    <w:p>
      <w:pPr>
        <w:keepNext/>
        <w:keepLines/>
        <w:bidi/>
        <w:jc w:val="center"/>
      </w:pPr>
      <w:r>
        <w:rPr>
          <w:rFonts w:cs="Times New Roman" w:ascii="Times New Roman" w:hAnsi="Times New Roman"/>
          <w:b w:val="false"/>
          <w:bCs w:val="false"/>
          <w:i w:val="false"/>
          <w:iCs w:val="false"/>
          <w:sz w:val="26"/>
          <w:szCs w:val="26"/>
          <w:rtl/>
        </w:rPr>
        <w:t>וְ֝אָ֗נָה מִפָּנֶ֥יךָ אֶבְרָֽח׃</w:t>
      </w:r>
    </w:p>
    <w:p>
      <w:pPr>
        <w:keepNext/>
        <w:keepLines/>
        <w:bidi/>
        <w:jc w:val="center"/>
      </w:pPr>
      <w:r>
        <w:rPr>
          <w:rFonts w:cs="Times New Roman" w:ascii="Times New Roman" w:hAnsi="Times New Roman"/>
          <w:b w:val="false"/>
          <w:bCs w:val="false"/>
          <w:i w:val="false"/>
          <w:iCs w:val="false"/>
          <w:sz w:val="26"/>
          <w:szCs w:val="26"/>
          <w:rtl/>
        </w:rPr>
        <w:t>אִם־אֶסַּ֣ק שָׁ֭מַיִם שָׁ֣ם אָ֑תָּה</w:t>
      </w:r>
    </w:p>
    <w:p>
      <w:pPr>
        <w:keepNext/>
        <w:keepLines/>
        <w:bidi/>
        <w:jc w:val="center"/>
      </w:pPr>
      <w:r>
        <w:rPr>
          <w:rFonts w:cs="Times New Roman" w:ascii="Times New Roman" w:hAnsi="Times New Roman"/>
          <w:b w:val="false"/>
          <w:bCs w:val="false"/>
          <w:i w:val="false"/>
          <w:iCs w:val="false"/>
          <w:sz w:val="26"/>
          <w:szCs w:val="26"/>
          <w:rtl/>
        </w:rPr>
        <w:t>וְאַצִּ֖יעָה שְּׁא֣וֹל הִנֶּֽךָּ׃</w:t>
      </w:r>
    </w:p>
    <w:p>
      <w:pPr>
        <w:keepNext/>
        <w:keepLines/>
        <w:bidi/>
        <w:jc w:val="center"/>
      </w:pPr>
      <w:r>
        <w:rPr>
          <w:rFonts w:cs="Times New Roman" w:ascii="Times New Roman" w:hAnsi="Times New Roman"/>
          <w:b w:val="false"/>
          <w:bCs w:val="false"/>
          <w:i w:val="false"/>
          <w:iCs w:val="false"/>
          <w:sz w:val="26"/>
          <w:szCs w:val="26"/>
          <w:rtl/>
        </w:rPr>
        <w:t>אֶשָּׂ֥א כַנְפֵי־שָׁ֑חַר</w:t>
      </w:r>
    </w:p>
    <w:p>
      <w:pPr>
        <w:keepNext/>
        <w:keepLines/>
        <w:bidi/>
        <w:jc w:val="center"/>
      </w:pPr>
      <w:r>
        <w:rPr>
          <w:rFonts w:cs="Times New Roman" w:ascii="Times New Roman" w:hAnsi="Times New Roman"/>
          <w:b w:val="false"/>
          <w:bCs w:val="false"/>
          <w:i w:val="false"/>
          <w:iCs w:val="false"/>
          <w:sz w:val="26"/>
          <w:szCs w:val="26"/>
          <w:rtl/>
        </w:rPr>
        <w:t>אֶ֝שְׁכְּנָ֗ה בְּאַחֲרִ֥ית יָֽם׃</w:t>
      </w:r>
    </w:p>
    <w:p>
      <w:pPr>
        <w:keepNext/>
        <w:keepLines/>
        <w:bidi/>
        <w:jc w:val="center"/>
      </w:pPr>
      <w:r>
        <w:rPr>
          <w:rFonts w:cs="Times New Roman" w:ascii="Times New Roman" w:hAnsi="Times New Roman"/>
          <w:b w:val="false"/>
          <w:bCs w:val="false"/>
          <w:i w:val="false"/>
          <w:iCs w:val="false"/>
          <w:sz w:val="26"/>
          <w:szCs w:val="26"/>
          <w:rtl/>
        </w:rPr>
        <w:t>גַּם־שָׁ֭ם יָדְךָ֣ תַנְחֵ֑נִי</w:t>
      </w:r>
    </w:p>
    <w:p>
      <w:pPr>
        <w:keepNext/>
        <w:keepLines/>
        <w:bidi/>
        <w:jc w:val="center"/>
      </w:pPr>
      <w:r>
        <w:rPr>
          <w:rFonts w:cs="Times New Roman" w:ascii="Times New Roman" w:hAnsi="Times New Roman"/>
          <w:b w:val="false"/>
          <w:bCs w:val="false"/>
          <w:i w:val="false"/>
          <w:iCs w:val="false"/>
          <w:sz w:val="26"/>
          <w:szCs w:val="26"/>
          <w:rtl/>
        </w:rPr>
        <w:t>וְֽתֹאחֲזֵ֥נִי יְמִינֶֽךָ׃</w:t>
      </w:r>
    </w:p>
    <w:p>
      <w:pPr>
        <w:keepNext/>
        <w:keepLines/>
        <w:bidi/>
        <w:jc w:val="center"/>
      </w:pPr>
      <w:r>
        <w:rPr>
          <w:rFonts w:cs="Times New Roman" w:ascii="Times New Roman" w:hAnsi="Times New Roman"/>
          <w:b w:val="false"/>
          <w:bCs w:val="false"/>
          <w:i w:val="false"/>
          <w:iCs w:val="false"/>
          <w:sz w:val="26"/>
          <w:szCs w:val="26"/>
          <w:rtl/>
        </w:rPr>
        <w:t>וָ֭אֹמַר אַךְ־חֹ֣שֶׁךְ יְשׁוּפֵ֑נִי</w:t>
      </w:r>
    </w:p>
    <w:p>
      <w:pPr>
        <w:keepNext/>
        <w:keepLines/>
        <w:bidi/>
        <w:jc w:val="center"/>
      </w:pPr>
      <w:r>
        <w:rPr>
          <w:rFonts w:cs="Times New Roman" w:ascii="Times New Roman" w:hAnsi="Times New Roman"/>
          <w:b w:val="false"/>
          <w:bCs w:val="false"/>
          <w:i w:val="false"/>
          <w:iCs w:val="false"/>
          <w:sz w:val="26"/>
          <w:szCs w:val="26"/>
          <w:rtl/>
        </w:rPr>
        <w:t>וְ֝לַ֗יְלָה א֣וֹר בַּעֲדֵֽנִי׃</w:t>
      </w:r>
    </w:p>
    <w:p>
      <w:pPr>
        <w:keepNext/>
        <w:keepLines/>
        <w:bidi/>
        <w:jc w:val="center"/>
      </w:pPr>
      <w:r>
        <w:rPr>
          <w:rFonts w:cs="Times New Roman" w:ascii="Times New Roman" w:hAnsi="Times New Roman"/>
          <w:b w:val="false"/>
          <w:bCs w:val="false"/>
          <w:i w:val="false"/>
          <w:iCs w:val="false"/>
          <w:sz w:val="26"/>
          <w:szCs w:val="26"/>
          <w:rtl/>
        </w:rPr>
        <w:t>גַּם־חֹשֶׁךְ֮ לֹֽא־יַחְשִׁ֪יךְ מִ֫מֶּ֥ךָ וְ֭לַיְלָה כַּיּ֣וֹם יָאִ֑יר</w:t>
      </w:r>
    </w:p>
    <w:p>
      <w:pPr>
        <w:keepNext/>
        <w:keepLines/>
        <w:bidi/>
        <w:jc w:val="center"/>
      </w:pPr>
      <w:r>
        <w:rPr>
          <w:rFonts w:cs="Times New Roman" w:ascii="Times New Roman" w:hAnsi="Times New Roman"/>
          <w:b w:val="false"/>
          <w:bCs w:val="false"/>
          <w:i w:val="false"/>
          <w:iCs w:val="false"/>
          <w:sz w:val="26"/>
          <w:szCs w:val="26"/>
          <w:rtl/>
        </w:rPr>
        <w:t>כַּ֝חֲשֵׁיכָ֗ה כָּאוֹרָֽה׃</w:t>
      </w:r>
    </w:p>
    <w:p>
      <w:pPr>
        <w:keepNext/>
        <w:keepLines/>
        <w:bidi/>
        <w:jc w:val="center"/>
      </w:pPr>
      <w:r>
        <w:rPr>
          <w:rFonts w:cs="Times New Roman" w:ascii="Times New Roman" w:hAnsi="Times New Roman"/>
          <w:b w:val="false"/>
          <w:bCs w:val="false"/>
          <w:i w:val="false"/>
          <w:iCs w:val="false"/>
          <w:sz w:val="26"/>
          <w:szCs w:val="26"/>
          <w:rtl/>
        </w:rPr>
        <w:t>כִּֽי־אַ֭תָּה קָנִ֣יתָ כִלְיֹתָ֑י</w:t>
      </w:r>
    </w:p>
    <w:p>
      <w:pPr>
        <w:keepNext/>
        <w:keepLines/>
        <w:bidi/>
        <w:jc w:val="center"/>
      </w:pPr>
      <w:r>
        <w:rPr>
          <w:rFonts w:cs="Times New Roman" w:ascii="Times New Roman" w:hAnsi="Times New Roman"/>
          <w:b w:val="false"/>
          <w:bCs w:val="false"/>
          <w:i w:val="false"/>
          <w:iCs w:val="false"/>
          <w:sz w:val="26"/>
          <w:szCs w:val="26"/>
          <w:rtl/>
        </w:rPr>
        <w:t>תְּ֝סֻכֵּ֗נִי בְּבֶ֣טֶן אִמִּֽי׃</w:t>
      </w:r>
    </w:p>
    <w:p>
      <w:pPr>
        <w:keepNext/>
        <w:keepLines/>
        <w:bidi/>
        <w:jc w:val="center"/>
      </w:pPr>
      <w:r>
        <w:rPr>
          <w:rFonts w:cs="Times New Roman" w:ascii="Times New Roman" w:hAnsi="Times New Roman"/>
          <w:b w:val="false"/>
          <w:bCs w:val="false"/>
          <w:i w:val="false"/>
          <w:iCs w:val="false"/>
          <w:sz w:val="26"/>
          <w:szCs w:val="26"/>
          <w:rtl/>
        </w:rPr>
        <w:t>אֽוֹדְךָ֗ עַ֤ל כִּ֥י נוֹרָא֗וֹת נִ֫פְלֵ֥יתִי נִפְלָאִ֥ים מַעֲשֶׂ֑יךָ</w:t>
      </w:r>
    </w:p>
    <w:p>
      <w:pPr>
        <w:keepNext/>
        <w:keepLines/>
        <w:bidi/>
        <w:jc w:val="center"/>
      </w:pPr>
      <w:r>
        <w:rPr>
          <w:rFonts w:cs="Times New Roman" w:ascii="Times New Roman" w:hAnsi="Times New Roman"/>
          <w:b w:val="false"/>
          <w:bCs w:val="false"/>
          <w:i w:val="false"/>
          <w:iCs w:val="false"/>
          <w:sz w:val="26"/>
          <w:szCs w:val="26"/>
          <w:rtl/>
        </w:rPr>
        <w:t>וְ֝נַפְשִׁ֗י יֹדַ֥עַת מְאֹֽד׃</w:t>
      </w:r>
    </w:p>
    <w:p>
      <w:pPr>
        <w:keepNext/>
        <w:keepLines/>
        <w:bidi/>
        <w:jc w:val="center"/>
      </w:pPr>
      <w:r>
        <w:rPr>
          <w:rFonts w:cs="Times New Roman" w:ascii="Times New Roman" w:hAnsi="Times New Roman"/>
          <w:b w:val="false"/>
          <w:bCs w:val="false"/>
          <w:i w:val="false"/>
          <w:iCs w:val="false"/>
          <w:sz w:val="26"/>
          <w:szCs w:val="26"/>
          <w:rtl/>
        </w:rPr>
        <w:t>לֹא־נִכְחַ֥ד עָצְמִ֗י מִ֫מֶּ֥ךָּ אֲשֶׁר־עֻשֵּׂ֥יתִי בַסֵּ֑תֶר</w:t>
      </w:r>
    </w:p>
    <w:p>
      <w:pPr>
        <w:keepNext/>
        <w:keepLines/>
        <w:bidi/>
        <w:jc w:val="center"/>
      </w:pPr>
      <w:r>
        <w:rPr>
          <w:rFonts w:cs="Times New Roman" w:ascii="Times New Roman" w:hAnsi="Times New Roman"/>
          <w:b w:val="false"/>
          <w:bCs w:val="false"/>
          <w:i w:val="false"/>
          <w:iCs w:val="false"/>
          <w:sz w:val="26"/>
          <w:szCs w:val="26"/>
          <w:rtl/>
        </w:rPr>
        <w:t>רֻ֝קַּ֗מְתִּי בְּֽתַחְתִּיּ֥וֹת אָֽרֶץ׃</w:t>
      </w:r>
    </w:p>
    <w:p>
      <w:pPr>
        <w:keepNext/>
        <w:keepLines/>
        <w:bidi/>
        <w:jc w:val="center"/>
      </w:pPr>
      <w:r>
        <w:rPr>
          <w:rFonts w:cs="Times New Roman" w:ascii="Times New Roman" w:hAnsi="Times New Roman"/>
          <w:b w:val="false"/>
          <w:bCs w:val="false"/>
          <w:i w:val="false"/>
          <w:iCs w:val="false"/>
          <w:sz w:val="26"/>
          <w:szCs w:val="26"/>
          <w:rtl/>
        </w:rPr>
        <w:t>גָּלְמִ֤י רָ֘א֤וּ עֵינֶ֗יךָ וְעַֽל־סִפְרְךָ֮ כֻּלָּ֪ם יִכָּ֫תֵ֥בוּ יָמִ֥ים יֻצָּ֑רוּ</w:t>
      </w:r>
    </w:p>
    <w:p>
      <w:pPr>
        <w:keepNext/>
        <w:keepLines/>
        <w:bidi/>
        <w:jc w:val="center"/>
      </w:pPr>
      <w:r>
        <w:rPr>
          <w:rFonts w:cs="Times New Roman" w:ascii="Times New Roman" w:hAnsi="Times New Roman"/>
          <w:b w:val="false"/>
          <w:bCs w:val="false"/>
          <w:i w:val="false"/>
          <w:iCs w:val="false"/>
          <w:sz w:val="26"/>
          <w:szCs w:val="26"/>
          <w:rtl/>
        </w:rPr>
        <w:t>וְל֖וֹ אֶחָ֣ד בָּהֶֽם׃</w:t>
      </w:r>
    </w:p>
    <w:p>
      <w:pPr>
        <w:keepNext/>
        <w:keepLines/>
        <w:bidi/>
        <w:jc w:val="center"/>
      </w:pPr>
      <w:r>
        <w:rPr>
          <w:rFonts w:cs="Times New Roman" w:ascii="Times New Roman" w:hAnsi="Times New Roman"/>
          <w:b w:val="false"/>
          <w:bCs w:val="false"/>
          <w:i w:val="false"/>
          <w:iCs w:val="false"/>
          <w:sz w:val="26"/>
          <w:szCs w:val="26"/>
          <w:rtl/>
        </w:rPr>
        <w:t>וְלִ֗י מַה־יָּקְר֣וּ רֵעֶ֣יךָ אֵ֑ל</w:t>
      </w:r>
    </w:p>
    <w:p>
      <w:pPr>
        <w:keepNext/>
        <w:keepLines/>
        <w:bidi/>
        <w:jc w:val="center"/>
      </w:pPr>
      <w:r>
        <w:rPr>
          <w:rFonts w:cs="Times New Roman" w:ascii="Times New Roman" w:hAnsi="Times New Roman"/>
          <w:b w:val="false"/>
          <w:bCs w:val="false"/>
          <w:i w:val="false"/>
          <w:iCs w:val="false"/>
          <w:sz w:val="26"/>
          <w:szCs w:val="26"/>
          <w:rtl/>
        </w:rPr>
        <w:t>מֶ֥ה עָ֝צְמוּ רָאשֵׁיהֶֽם׃</w:t>
      </w:r>
    </w:p>
    <w:p>
      <w:pPr>
        <w:keepNext/>
        <w:keepLines/>
        <w:bidi/>
        <w:jc w:val="center"/>
      </w:pPr>
      <w:r>
        <w:rPr>
          <w:rFonts w:cs="Times New Roman" w:ascii="Times New Roman" w:hAnsi="Times New Roman"/>
          <w:b w:val="false"/>
          <w:bCs w:val="false"/>
          <w:i w:val="false"/>
          <w:iCs w:val="false"/>
          <w:sz w:val="26"/>
          <w:szCs w:val="26"/>
          <w:rtl/>
        </w:rPr>
        <w:t>אֶ֭סְפְּרֵם מֵח֣וֹל יִרְבּ֑וּן</w:t>
      </w:r>
    </w:p>
    <w:p>
      <w:pPr>
        <w:keepNext/>
        <w:keepLines/>
        <w:bidi/>
        <w:jc w:val="center"/>
      </w:pPr>
      <w:r>
        <w:rPr>
          <w:rFonts w:cs="Times New Roman" w:ascii="Times New Roman" w:hAnsi="Times New Roman"/>
          <w:b w:val="false"/>
          <w:bCs w:val="false"/>
          <w:i w:val="false"/>
          <w:iCs w:val="false"/>
          <w:sz w:val="26"/>
          <w:szCs w:val="26"/>
          <w:rtl/>
        </w:rPr>
        <w:t>הֱ֝קִיצֹ֗תִי וְעוֹדִ֥י עִמָּֽךְ׃</w:t>
      </w:r>
    </w:p>
    <w:p>
      <w:pPr>
        <w:keepNext/>
        <w:keepLines/>
        <w:bidi/>
        <w:jc w:val="center"/>
      </w:pPr>
      <w:r>
        <w:rPr>
          <w:rFonts w:cs="Times New Roman" w:ascii="Times New Roman" w:hAnsi="Times New Roman"/>
          <w:b w:val="false"/>
          <w:bCs w:val="false"/>
          <w:i w:val="false"/>
          <w:iCs w:val="false"/>
          <w:sz w:val="26"/>
          <w:szCs w:val="26"/>
          <w:rtl/>
        </w:rPr>
        <w:t>אִם־תִּקְטֹ֖ל אֱל֥וֹהַּ רָשָׁ֑ע</w:t>
      </w:r>
    </w:p>
    <w:p>
      <w:pPr>
        <w:keepNext/>
        <w:keepLines/>
        <w:bidi/>
        <w:jc w:val="center"/>
      </w:pPr>
      <w:r>
        <w:rPr>
          <w:rFonts w:cs="Times New Roman" w:ascii="Times New Roman" w:hAnsi="Times New Roman"/>
          <w:b w:val="false"/>
          <w:bCs w:val="false"/>
          <w:i w:val="false"/>
          <w:iCs w:val="false"/>
          <w:sz w:val="26"/>
          <w:szCs w:val="26"/>
          <w:rtl/>
        </w:rPr>
        <w:t>וְאַנְשֵׁ֥י דָ֝מִ֗ים ס֣וּרוּ מֶֽנִּי׃</w:t>
      </w:r>
    </w:p>
    <w:p>
      <w:pPr>
        <w:keepNext/>
        <w:keepLines/>
        <w:bidi/>
        <w:jc w:val="center"/>
      </w:pPr>
      <w:r>
        <w:rPr>
          <w:rFonts w:cs="Times New Roman" w:ascii="Times New Roman" w:hAnsi="Times New Roman"/>
          <w:b w:val="false"/>
          <w:bCs w:val="false"/>
          <w:i w:val="false"/>
          <w:iCs w:val="false"/>
          <w:sz w:val="26"/>
          <w:szCs w:val="26"/>
          <w:rtl/>
        </w:rPr>
        <w:t>אֲשֶׁ֣ר יֹ֭אמְרֻךָ לִמְזִמָּ֑ה</w:t>
      </w:r>
    </w:p>
    <w:p>
      <w:pPr>
        <w:keepNext/>
        <w:keepLines/>
        <w:bidi/>
        <w:jc w:val="center"/>
      </w:pPr>
      <w:r>
        <w:rPr>
          <w:rFonts w:cs="Times New Roman" w:ascii="Times New Roman" w:hAnsi="Times New Roman"/>
          <w:b w:val="false"/>
          <w:bCs w:val="false"/>
          <w:i w:val="false"/>
          <w:iCs w:val="false"/>
          <w:sz w:val="26"/>
          <w:szCs w:val="26"/>
          <w:rtl/>
        </w:rPr>
        <w:t>נָשֻׂ֖א לַשָּׁ֣וְא עָרֶֽיךָ׃</w:t>
      </w:r>
    </w:p>
    <w:p>
      <w:pPr>
        <w:keepNext/>
        <w:keepLines/>
        <w:bidi/>
        <w:jc w:val="center"/>
      </w:pPr>
      <w:r>
        <w:rPr>
          <w:rFonts w:cs="Times New Roman" w:ascii="Times New Roman" w:hAnsi="Times New Roman"/>
          <w:b w:val="false"/>
          <w:bCs w:val="false"/>
          <w:i w:val="false"/>
          <w:iCs w:val="false"/>
          <w:sz w:val="26"/>
          <w:szCs w:val="26"/>
          <w:rtl/>
        </w:rPr>
        <w:t>הֲלֽוֹא־מְשַׂנְאֶ֖יךָ יְהוָ֥ה אֶשְׂנָ֑א</w:t>
      </w:r>
    </w:p>
    <w:p>
      <w:pPr>
        <w:keepNext/>
        <w:keepLines/>
        <w:bidi/>
        <w:jc w:val="center"/>
      </w:pPr>
      <w:r>
        <w:rPr>
          <w:rFonts w:cs="Times New Roman" w:ascii="Times New Roman" w:hAnsi="Times New Roman"/>
          <w:b w:val="false"/>
          <w:bCs w:val="false"/>
          <w:i w:val="false"/>
          <w:iCs w:val="false"/>
          <w:sz w:val="26"/>
          <w:szCs w:val="26"/>
          <w:rtl/>
        </w:rPr>
        <w:t>וּ֝בִתְקוֹמְמֶ֗יךָ אֶתְקוֹטָֽט׃</w:t>
      </w:r>
    </w:p>
    <w:p>
      <w:pPr>
        <w:keepNext/>
        <w:keepLines/>
        <w:bidi/>
        <w:jc w:val="center"/>
      </w:pPr>
      <w:r>
        <w:rPr>
          <w:rFonts w:cs="Times New Roman" w:ascii="Times New Roman" w:hAnsi="Times New Roman"/>
          <w:b w:val="false"/>
          <w:bCs w:val="false"/>
          <w:i w:val="false"/>
          <w:iCs w:val="false"/>
          <w:sz w:val="26"/>
          <w:szCs w:val="26"/>
          <w:rtl/>
        </w:rPr>
        <w:t>תַּכְלִ֣ית שִׂנְאָ֣ה שְׂנֵאתִ֑ים</w:t>
      </w:r>
    </w:p>
    <w:p>
      <w:pPr>
        <w:keepNext/>
        <w:keepLines/>
        <w:bidi/>
        <w:jc w:val="center"/>
      </w:pPr>
      <w:r>
        <w:rPr>
          <w:rFonts w:cs="Times New Roman" w:ascii="Times New Roman" w:hAnsi="Times New Roman"/>
          <w:b w:val="false"/>
          <w:bCs w:val="false"/>
          <w:i w:val="false"/>
          <w:iCs w:val="false"/>
          <w:sz w:val="26"/>
          <w:szCs w:val="26"/>
          <w:rtl/>
        </w:rPr>
        <w:t>לְ֝אוֹיְבִ֗ים הָ֣יוּ לִֽי׃</w:t>
      </w:r>
    </w:p>
    <w:p>
      <w:pPr>
        <w:keepNext/>
        <w:keepLines/>
        <w:bidi/>
        <w:jc w:val="center"/>
      </w:pPr>
      <w:r>
        <w:rPr>
          <w:rFonts w:cs="Times New Roman" w:ascii="Times New Roman" w:hAnsi="Times New Roman"/>
          <w:b w:val="false"/>
          <w:bCs w:val="false"/>
          <w:i w:val="false"/>
          <w:iCs w:val="false"/>
          <w:sz w:val="26"/>
          <w:szCs w:val="26"/>
          <w:rtl/>
        </w:rPr>
        <w:t>חָקְרֵ֣נִי אֵ֭ל וְדַ֣ע לְבָבִ֑י</w:t>
      </w:r>
    </w:p>
    <w:p>
      <w:pPr>
        <w:keepNext/>
        <w:keepLines/>
        <w:bidi/>
        <w:jc w:val="center"/>
      </w:pPr>
      <w:r>
        <w:rPr>
          <w:rFonts w:cs="Times New Roman" w:ascii="Times New Roman" w:hAnsi="Times New Roman"/>
          <w:b w:val="false"/>
          <w:bCs w:val="false"/>
          <w:i w:val="false"/>
          <w:iCs w:val="false"/>
          <w:sz w:val="26"/>
          <w:szCs w:val="26"/>
          <w:rtl/>
        </w:rPr>
        <w:t>בְּ֝חָנֵ֗נִי וְדַ֣ע שַׂרְעַפָּֽי׃</w:t>
      </w:r>
    </w:p>
    <w:p>
      <w:pPr>
        <w:keepNext/>
        <w:keepLines/>
        <w:bidi/>
        <w:jc w:val="center"/>
      </w:pPr>
      <w:r>
        <w:rPr>
          <w:rFonts w:cs="Times New Roman" w:ascii="Times New Roman" w:hAnsi="Times New Roman"/>
          <w:b w:val="false"/>
          <w:bCs w:val="false"/>
          <w:i w:val="false"/>
          <w:iCs w:val="false"/>
          <w:sz w:val="26"/>
          <w:szCs w:val="26"/>
          <w:rtl/>
        </w:rPr>
        <w:t>וּרְאֵ֗ה אִם־דֶּֽרֶךְ־עֹ֥צֶב בִּ֑י</w:t>
      </w:r>
    </w:p>
    <w:p>
      <w:pPr>
        <w:keepNext/>
        <w:keepLines/>
        <w:bidi/>
        <w:jc w:val="center"/>
      </w:pPr>
      <w:r>
        <w:rPr>
          <w:rFonts w:cs="Times New Roman" w:ascii="Times New Roman" w:hAnsi="Times New Roman"/>
          <w:b w:val="false"/>
          <w:bCs w:val="false"/>
          <w:i w:val="false"/>
          <w:iCs w:val="false"/>
          <w:sz w:val="26"/>
          <w:szCs w:val="26"/>
          <w:rtl/>
        </w:rPr>
        <w:t>וּ֝נְחֵ֗נִי בְּדֶ֣רֶךְ עוֹלָֽם׃</w:t>
      </w:r>
    </w:p>
    <w:p>
      <w:pPr>
        <w:jc w:val="center"/>
      </w:pPr>
      <w:r>
        <w:rPr>
          <w:b w:val="false"/>
          <w:bCs w:val="false"/>
          <w:i/>
          <w:iCs/>
          <w:sz w:val="18"/>
          <w:szCs w:val="18"/>
          <w:rtl w:val="false"/>
        </w:rPr>
        <w:t>lamnatseḥ ledavid mizmor</w:t>
      </w:r>
    </w:p>
    <w:p>
      <w:pPr>
        <w:jc w:val="center"/>
      </w:pPr>
      <w:r>
        <w:rPr>
          <w:b w:val="false"/>
          <w:bCs w:val="false"/>
          <w:i/>
          <w:iCs/>
          <w:sz w:val="18"/>
          <w:szCs w:val="18"/>
          <w:rtl w:val="false"/>
        </w:rPr>
        <w:t>YHWH ḥaqartani vatedaʿ.</w:t>
      </w:r>
    </w:p>
    <w:p>
      <w:pPr>
        <w:jc w:val="center"/>
      </w:pPr>
      <w:r>
        <w:rPr>
          <w:b w:val="false"/>
          <w:bCs w:val="false"/>
          <w:i/>
          <w:iCs/>
          <w:sz w:val="18"/>
          <w:szCs w:val="18"/>
          <w:rtl w:val="false"/>
        </w:rPr>
        <w:t>attah yadaʿta shivti vequmi</w:t>
      </w:r>
    </w:p>
    <w:p>
      <w:pPr>
        <w:jc w:val="center"/>
      </w:pPr>
      <w:r>
        <w:rPr>
          <w:b w:val="false"/>
          <w:bCs w:val="false"/>
          <w:i/>
          <w:iCs/>
          <w:sz w:val="18"/>
          <w:szCs w:val="18"/>
          <w:rtl w:val="false"/>
        </w:rPr>
        <w:t>bantah lereʿi meraḥoq.</w:t>
      </w:r>
    </w:p>
    <w:p>
      <w:pPr>
        <w:jc w:val="center"/>
      </w:pPr>
      <w:r>
        <w:rPr>
          <w:b w:val="false"/>
          <w:bCs w:val="false"/>
          <w:i/>
          <w:iCs/>
          <w:sz w:val="18"/>
          <w:szCs w:val="18"/>
          <w:rtl w:val="false"/>
        </w:rPr>
        <w:t>orḥi verivʿi zerita</w:t>
      </w:r>
    </w:p>
    <w:p>
      <w:pPr>
        <w:jc w:val="center"/>
      </w:pPr>
      <w:r>
        <w:rPr>
          <w:b w:val="false"/>
          <w:bCs w:val="false"/>
          <w:i/>
          <w:iCs/>
          <w:sz w:val="18"/>
          <w:szCs w:val="18"/>
          <w:rtl w:val="false"/>
        </w:rPr>
        <w:t>vekhol-derakhai hiskantah.</w:t>
      </w:r>
    </w:p>
    <w:p>
      <w:pPr>
        <w:jc w:val="center"/>
      </w:pPr>
      <w:r>
        <w:rPr>
          <w:b w:val="false"/>
          <w:bCs w:val="false"/>
          <w:i/>
          <w:iCs/>
          <w:sz w:val="18"/>
          <w:szCs w:val="18"/>
          <w:rtl w:val="false"/>
        </w:rPr>
        <w:t>ki ein millah bilshoni</w:t>
      </w:r>
    </w:p>
    <w:p>
      <w:pPr>
        <w:jc w:val="center"/>
      </w:pPr>
      <w:r>
        <w:rPr>
          <w:b w:val="false"/>
          <w:bCs w:val="false"/>
          <w:i/>
          <w:iCs/>
          <w:sz w:val="18"/>
          <w:szCs w:val="18"/>
          <w:rtl w:val="false"/>
        </w:rPr>
        <w:t>hen YHWH yadaʿta khullah.</w:t>
      </w:r>
    </w:p>
    <w:p>
      <w:pPr>
        <w:jc w:val="center"/>
      </w:pPr>
      <w:r>
        <w:rPr>
          <w:b w:val="false"/>
          <w:bCs w:val="false"/>
          <w:i/>
          <w:iCs/>
          <w:sz w:val="18"/>
          <w:szCs w:val="18"/>
          <w:rtl w:val="false"/>
        </w:rPr>
        <w:t>aḥor vaqedem tsartani</w:t>
      </w:r>
    </w:p>
    <w:p>
      <w:pPr>
        <w:jc w:val="center"/>
      </w:pPr>
      <w:r>
        <w:rPr>
          <w:b w:val="false"/>
          <w:bCs w:val="false"/>
          <w:i/>
          <w:iCs/>
          <w:sz w:val="18"/>
          <w:szCs w:val="18"/>
          <w:rtl w:val="false"/>
        </w:rPr>
        <w:t>vattashet alai kappekhah.</w:t>
      </w:r>
    </w:p>
    <w:p>
      <w:pPr>
        <w:jc w:val="center"/>
      </w:pPr>
      <w:r>
        <w:rPr>
          <w:b w:val="false"/>
          <w:bCs w:val="false"/>
          <w:i/>
          <w:iCs/>
          <w:sz w:val="18"/>
          <w:szCs w:val="18"/>
          <w:rtl w:val="false"/>
        </w:rPr>
        <w:t>pilʾiyah daʿat mimmenni</w:t>
      </w:r>
    </w:p>
    <w:p>
      <w:pPr>
        <w:jc w:val="center"/>
      </w:pPr>
      <w:r>
        <w:rPr>
          <w:b w:val="false"/>
          <w:bCs w:val="false"/>
          <w:i/>
          <w:iCs/>
          <w:sz w:val="18"/>
          <w:szCs w:val="18"/>
          <w:rtl w:val="false"/>
        </w:rPr>
        <w:t>nisgevah lo-ukhal lah.</w:t>
      </w:r>
    </w:p>
    <w:p>
      <w:pPr>
        <w:jc w:val="center"/>
      </w:pPr>
      <w:r>
        <w:rPr>
          <w:b w:val="false"/>
          <w:bCs w:val="false"/>
          <w:i/>
          <w:iCs/>
          <w:sz w:val="18"/>
          <w:szCs w:val="18"/>
          <w:rtl w:val="false"/>
        </w:rPr>
        <w:t>anah elekh meruḥekha</w:t>
      </w:r>
    </w:p>
    <w:p>
      <w:pPr>
        <w:jc w:val="center"/>
      </w:pPr>
      <w:r>
        <w:rPr>
          <w:b w:val="false"/>
          <w:bCs w:val="false"/>
          <w:i/>
          <w:iCs/>
          <w:sz w:val="18"/>
          <w:szCs w:val="18"/>
          <w:rtl w:val="false"/>
        </w:rPr>
        <w:t>veʾanah mippanekha evraḥ.</w:t>
      </w:r>
    </w:p>
    <w:p>
      <w:pPr>
        <w:jc w:val="center"/>
      </w:pPr>
      <w:r>
        <w:rPr>
          <w:b w:val="false"/>
          <w:bCs w:val="false"/>
          <w:i/>
          <w:iCs/>
          <w:sz w:val="18"/>
          <w:szCs w:val="18"/>
          <w:rtl w:val="false"/>
        </w:rPr>
        <w:t>im-essaq shamayim sham attah</w:t>
      </w:r>
    </w:p>
    <w:p>
      <w:pPr>
        <w:jc w:val="center"/>
      </w:pPr>
      <w:r>
        <w:rPr>
          <w:b w:val="false"/>
          <w:bCs w:val="false"/>
          <w:i/>
          <w:iCs/>
          <w:sz w:val="18"/>
          <w:szCs w:val="18"/>
          <w:rtl w:val="false"/>
        </w:rPr>
        <w:t>veʾatsiʿah sheʾol hinnekka.</w:t>
      </w:r>
    </w:p>
    <w:p>
      <w:pPr>
        <w:jc w:val="center"/>
      </w:pPr>
      <w:r>
        <w:rPr>
          <w:b w:val="false"/>
          <w:bCs w:val="false"/>
          <w:i/>
          <w:iCs/>
          <w:sz w:val="18"/>
          <w:szCs w:val="18"/>
          <w:rtl w:val="false"/>
        </w:rPr>
        <w:t>essa khanfei-shaḥar</w:t>
      </w:r>
    </w:p>
    <w:p>
      <w:pPr>
        <w:jc w:val="center"/>
      </w:pPr>
      <w:r>
        <w:rPr>
          <w:b w:val="false"/>
          <w:bCs w:val="false"/>
          <w:i/>
          <w:iCs/>
          <w:sz w:val="18"/>
          <w:szCs w:val="18"/>
          <w:rtl w:val="false"/>
        </w:rPr>
        <w:t>eshkenah beʾ aḥarit yam.</w:t>
      </w:r>
    </w:p>
    <w:p>
      <w:pPr>
        <w:jc w:val="center"/>
      </w:pPr>
      <w:r>
        <w:rPr>
          <w:b w:val="false"/>
          <w:bCs w:val="false"/>
          <w:i/>
          <w:iCs/>
          <w:sz w:val="18"/>
          <w:szCs w:val="18"/>
          <w:rtl w:val="false"/>
        </w:rPr>
        <w:t>gam-sham yadekha tanḥeni</w:t>
      </w:r>
    </w:p>
    <w:p>
      <w:pPr>
        <w:jc w:val="center"/>
      </w:pPr>
      <w:r>
        <w:rPr>
          <w:b w:val="false"/>
          <w:bCs w:val="false"/>
          <w:i/>
          <w:iCs/>
          <w:sz w:val="18"/>
          <w:szCs w:val="18"/>
          <w:rtl w:val="false"/>
        </w:rPr>
        <w:t>vetoʾḥazeni yeminekha.</w:t>
      </w:r>
    </w:p>
    <w:p>
      <w:pPr>
        <w:jc w:val="center"/>
      </w:pPr>
      <w:r>
        <w:rPr>
          <w:b w:val="false"/>
          <w:bCs w:val="false"/>
          <w:i/>
          <w:iCs/>
          <w:sz w:val="18"/>
          <w:szCs w:val="18"/>
          <w:rtl w:val="false"/>
        </w:rPr>
        <w:t>vaʾomar akh-ḥoshekh yeshufeni</w:t>
      </w:r>
    </w:p>
    <w:p>
      <w:pPr>
        <w:jc w:val="center"/>
      </w:pPr>
      <w:r>
        <w:rPr>
          <w:b w:val="false"/>
          <w:bCs w:val="false"/>
          <w:i/>
          <w:iCs/>
          <w:sz w:val="18"/>
          <w:szCs w:val="18"/>
          <w:rtl w:val="false"/>
        </w:rPr>
        <w:t>velaylah or baʿadeni.</w:t>
      </w:r>
    </w:p>
    <w:p>
      <w:pPr>
        <w:jc w:val="center"/>
      </w:pPr>
      <w:r>
        <w:rPr>
          <w:b w:val="false"/>
          <w:bCs w:val="false"/>
          <w:i/>
          <w:iCs/>
          <w:sz w:val="18"/>
          <w:szCs w:val="18"/>
          <w:rtl w:val="false"/>
        </w:rPr>
        <w:t>gam-ḥoshekh lo-yaḥshikh mimmekka velaylah kayyom yaʾir</w:t>
      </w:r>
    </w:p>
    <w:p>
      <w:pPr>
        <w:jc w:val="center"/>
      </w:pPr>
      <w:r>
        <w:rPr>
          <w:b w:val="false"/>
          <w:bCs w:val="false"/>
          <w:i/>
          <w:iCs/>
          <w:sz w:val="18"/>
          <w:szCs w:val="18"/>
          <w:rtl w:val="false"/>
        </w:rPr>
        <w:t>kaḥasheikhah kaʾorah.</w:t>
      </w:r>
    </w:p>
    <w:p>
      <w:pPr>
        <w:jc w:val="center"/>
      </w:pPr>
      <w:r>
        <w:rPr>
          <w:b w:val="false"/>
          <w:bCs w:val="false"/>
          <w:i/>
          <w:iCs/>
          <w:sz w:val="18"/>
          <w:szCs w:val="18"/>
          <w:rtl w:val="false"/>
        </w:rPr>
        <w:t>ki-attah qanita khilyotai</w:t>
      </w:r>
    </w:p>
    <w:p>
      <w:pPr>
        <w:jc w:val="center"/>
      </w:pPr>
      <w:r>
        <w:rPr>
          <w:b w:val="false"/>
          <w:bCs w:val="false"/>
          <w:i/>
          <w:iCs/>
          <w:sz w:val="18"/>
          <w:szCs w:val="18"/>
          <w:rtl w:val="false"/>
        </w:rPr>
        <w:t>tesukkeni beveten immi.</w:t>
      </w:r>
    </w:p>
    <w:p>
      <w:pPr>
        <w:jc w:val="center"/>
      </w:pPr>
      <w:r>
        <w:rPr>
          <w:b w:val="false"/>
          <w:bCs w:val="false"/>
          <w:i/>
          <w:iCs/>
          <w:sz w:val="18"/>
          <w:szCs w:val="18"/>
          <w:rtl w:val="false"/>
        </w:rPr>
        <w:t>odekha al ki noraʾot niflaiti niflaim maʿasekha</w:t>
      </w:r>
    </w:p>
    <w:p>
      <w:pPr>
        <w:jc w:val="center"/>
      </w:pPr>
      <w:r>
        <w:rPr>
          <w:b w:val="false"/>
          <w:bCs w:val="false"/>
          <w:i/>
          <w:iCs/>
          <w:sz w:val="18"/>
          <w:szCs w:val="18"/>
          <w:rtl w:val="false"/>
        </w:rPr>
        <w:t>venafshi yodaʿat meʾod.</w:t>
      </w:r>
    </w:p>
    <w:p>
      <w:pPr>
        <w:jc w:val="center"/>
      </w:pPr>
      <w:r>
        <w:rPr>
          <w:b w:val="false"/>
          <w:bCs w:val="false"/>
          <w:i/>
          <w:iCs/>
          <w:sz w:val="18"/>
          <w:szCs w:val="18"/>
          <w:rtl w:val="false"/>
        </w:rPr>
        <w:t>lo-nikhḥad otsmi mimmekka asher-ussaiti vasseter</w:t>
      </w:r>
    </w:p>
    <w:p>
      <w:pPr>
        <w:jc w:val="center"/>
      </w:pPr>
      <w:r>
        <w:rPr>
          <w:b w:val="false"/>
          <w:bCs w:val="false"/>
          <w:i/>
          <w:iCs/>
          <w:sz w:val="18"/>
          <w:szCs w:val="18"/>
          <w:rtl w:val="false"/>
        </w:rPr>
        <w:t>ruqqamti betaḥtiyyot arets.</w:t>
      </w:r>
    </w:p>
    <w:p>
      <w:pPr>
        <w:jc w:val="center"/>
      </w:pPr>
      <w:r>
        <w:rPr>
          <w:b w:val="false"/>
          <w:bCs w:val="false"/>
          <w:i/>
          <w:iCs/>
          <w:sz w:val="18"/>
          <w:szCs w:val="18"/>
          <w:rtl w:val="false"/>
        </w:rPr>
        <w:t>golmi raʾu einekha veʿal-sifrekha kullam yikkatevu yamim yutsaru</w:t>
      </w:r>
    </w:p>
    <w:p>
      <w:pPr>
        <w:jc w:val="center"/>
      </w:pPr>
      <w:r>
        <w:rPr>
          <w:b w:val="false"/>
          <w:bCs w:val="false"/>
          <w:i/>
          <w:iCs/>
          <w:sz w:val="18"/>
          <w:szCs w:val="18"/>
          <w:rtl w:val="false"/>
        </w:rPr>
        <w:t>velo eḥad bahem.</w:t>
      </w:r>
    </w:p>
    <w:p>
      <w:pPr>
        <w:jc w:val="center"/>
      </w:pPr>
      <w:r>
        <w:rPr>
          <w:b w:val="false"/>
          <w:bCs w:val="false"/>
          <w:i/>
          <w:iCs/>
          <w:sz w:val="18"/>
          <w:szCs w:val="18"/>
          <w:rtl w:val="false"/>
        </w:rPr>
        <w:t>veli mah-yaqru reʿekha El</w:t>
      </w:r>
    </w:p>
    <w:p>
      <w:pPr>
        <w:jc w:val="center"/>
      </w:pPr>
      <w:r>
        <w:rPr>
          <w:b w:val="false"/>
          <w:bCs w:val="false"/>
          <w:i/>
          <w:iCs/>
          <w:sz w:val="18"/>
          <w:szCs w:val="18"/>
          <w:rtl w:val="false"/>
        </w:rPr>
        <w:t>meh atsmu rasheihem.</w:t>
      </w:r>
    </w:p>
    <w:p>
      <w:pPr>
        <w:jc w:val="center"/>
      </w:pPr>
      <w:r>
        <w:rPr>
          <w:b w:val="false"/>
          <w:bCs w:val="false"/>
          <w:i/>
          <w:iCs/>
          <w:sz w:val="18"/>
          <w:szCs w:val="18"/>
          <w:rtl w:val="false"/>
        </w:rPr>
        <w:t>esperem meḥol yirbun</w:t>
      </w:r>
    </w:p>
    <w:p>
      <w:pPr>
        <w:jc w:val="center"/>
      </w:pPr>
      <w:r>
        <w:rPr>
          <w:b w:val="false"/>
          <w:bCs w:val="false"/>
          <w:i/>
          <w:iCs/>
          <w:sz w:val="18"/>
          <w:szCs w:val="18"/>
          <w:rtl w:val="false"/>
        </w:rPr>
        <w:t>heqitsoti veʿodi immakh.</w:t>
      </w:r>
    </w:p>
    <w:p>
      <w:pPr>
        <w:jc w:val="center"/>
      </w:pPr>
      <w:r>
        <w:rPr>
          <w:b w:val="false"/>
          <w:bCs w:val="false"/>
          <w:i/>
          <w:iCs/>
          <w:sz w:val="18"/>
          <w:szCs w:val="18"/>
          <w:rtl w:val="false"/>
        </w:rPr>
        <w:t>im-tiqtol Eloah rashaʿ</w:t>
      </w:r>
    </w:p>
    <w:p>
      <w:pPr>
        <w:jc w:val="center"/>
      </w:pPr>
      <w:r>
        <w:rPr>
          <w:b w:val="false"/>
          <w:bCs w:val="false"/>
          <w:i/>
          <w:iCs/>
          <w:sz w:val="18"/>
          <w:szCs w:val="18"/>
          <w:rtl w:val="false"/>
        </w:rPr>
        <w:t>veʾanshei damim suru menni.</w:t>
      </w:r>
    </w:p>
    <w:p>
      <w:pPr>
        <w:jc w:val="center"/>
      </w:pPr>
      <w:r>
        <w:rPr>
          <w:b w:val="false"/>
          <w:bCs w:val="false"/>
          <w:i/>
          <w:iCs/>
          <w:sz w:val="18"/>
          <w:szCs w:val="18"/>
          <w:rtl w:val="false"/>
        </w:rPr>
        <w:t>asher yomrukha limzimmah</w:t>
      </w:r>
    </w:p>
    <w:p>
      <w:pPr>
        <w:jc w:val="center"/>
      </w:pPr>
      <w:r>
        <w:rPr>
          <w:b w:val="false"/>
          <w:bCs w:val="false"/>
          <w:i/>
          <w:iCs/>
          <w:sz w:val="18"/>
          <w:szCs w:val="18"/>
          <w:rtl w:val="false"/>
        </w:rPr>
        <w:t>nasu lashav arekha.</w:t>
      </w:r>
    </w:p>
    <w:p>
      <w:pPr>
        <w:jc w:val="center"/>
      </w:pPr>
      <w:r>
        <w:rPr>
          <w:b w:val="false"/>
          <w:bCs w:val="false"/>
          <w:i/>
          <w:iCs/>
          <w:sz w:val="18"/>
          <w:szCs w:val="18"/>
          <w:rtl w:val="false"/>
        </w:rPr>
        <w:t>halo-mesanʾekha YHWH esna</w:t>
      </w:r>
    </w:p>
    <w:p>
      <w:pPr>
        <w:jc w:val="center"/>
      </w:pPr>
      <w:r>
        <w:rPr>
          <w:b w:val="false"/>
          <w:bCs w:val="false"/>
          <w:i/>
          <w:iCs/>
          <w:sz w:val="18"/>
          <w:szCs w:val="18"/>
          <w:rtl w:val="false"/>
        </w:rPr>
        <w:t>uvitqomemekha etqotat.</w:t>
      </w:r>
    </w:p>
    <w:p>
      <w:pPr>
        <w:jc w:val="center"/>
      </w:pPr>
      <w:r>
        <w:rPr>
          <w:b w:val="false"/>
          <w:bCs w:val="false"/>
          <w:i/>
          <w:iCs/>
          <w:sz w:val="18"/>
          <w:szCs w:val="18"/>
          <w:rtl w:val="false"/>
        </w:rPr>
        <w:t>takhlit sinʾah seneʾtiḥ</w:t>
      </w:r>
    </w:p>
    <w:p>
      <w:pPr>
        <w:jc w:val="center"/>
      </w:pPr>
      <w:r>
        <w:rPr>
          <w:b w:val="false"/>
          <w:bCs w:val="false"/>
          <w:i/>
          <w:iCs/>
          <w:sz w:val="18"/>
          <w:szCs w:val="18"/>
          <w:rtl w:val="false"/>
        </w:rPr>
        <w:t>leʾoyvim hayu li.</w:t>
      </w:r>
    </w:p>
    <w:p>
      <w:pPr>
        <w:jc w:val="center"/>
      </w:pPr>
      <w:r>
        <w:rPr>
          <w:b w:val="false"/>
          <w:bCs w:val="false"/>
          <w:i/>
          <w:iCs/>
          <w:sz w:val="18"/>
          <w:szCs w:val="18"/>
          <w:rtl w:val="false"/>
        </w:rPr>
        <w:t>ḥaqreni El vedaʿ levavi</w:t>
      </w:r>
    </w:p>
    <w:p>
      <w:pPr>
        <w:jc w:val="center"/>
      </w:pPr>
      <w:r>
        <w:rPr>
          <w:b w:val="false"/>
          <w:bCs w:val="false"/>
          <w:i/>
          <w:iCs/>
          <w:sz w:val="18"/>
          <w:szCs w:val="18"/>
          <w:rtl w:val="false"/>
        </w:rPr>
        <w:t>beḥaneni vedaʿ sarʿappai.</w:t>
      </w:r>
    </w:p>
    <w:p>
      <w:pPr>
        <w:jc w:val="center"/>
      </w:pPr>
      <w:r>
        <w:rPr>
          <w:b w:val="false"/>
          <w:bCs w:val="false"/>
          <w:i/>
          <w:iCs/>
          <w:sz w:val="18"/>
          <w:szCs w:val="18"/>
          <w:rtl w:val="false"/>
        </w:rPr>
        <w:t>urʾeh im-derekh-otsev bi</w:t>
      </w:r>
    </w:p>
    <w:p>
      <w:pPr>
        <w:jc w:val="center"/>
      </w:pPr>
      <w:r>
        <w:rPr>
          <w:b w:val="false"/>
          <w:bCs w:val="false"/>
          <w:i/>
          <w:iCs/>
          <w:sz w:val="18"/>
          <w:szCs w:val="18"/>
          <w:rtl w:val="false"/>
        </w:rPr>
        <w:t>uneḥeni bederekh olam.</w:t>
      </w:r>
    </w:p>
    <w:p>
      <w:pPr>
        <w:jc w:val="center"/>
      </w:pPr>
      <w:r>
        <w:rPr>
          <w:b w:val="false"/>
          <w:bCs w:val="false"/>
          <w:i w:val="false"/>
          <w:iCs w:val="false"/>
          <w:sz w:val="24"/>
          <w:szCs w:val="24"/>
          <w:rtl w:val="false"/>
        </w:rPr>
        <w:t>For the leader. Of David — a psalm.</w:t>
      </w:r>
    </w:p>
    <w:p>
      <w:pPr>
        <w:jc w:val="center"/>
      </w:pPr>
      <w:r>
        <w:rPr>
          <w:b w:val="false"/>
          <w:bCs w:val="false"/>
          <w:i w:val="false"/>
          <w:iCs w:val="false"/>
          <w:sz w:val="24"/>
          <w:szCs w:val="24"/>
          <w:rtl w:val="false"/>
        </w:rPr>
        <w:t>YHWH, You have searched me out,</w:t>
      </w:r>
    </w:p>
    <w:p>
      <w:pPr>
        <w:jc w:val="center"/>
      </w:pPr>
      <w:r>
        <w:rPr>
          <w:b w:val="false"/>
          <w:bCs w:val="false"/>
          <w:i w:val="false"/>
          <w:iCs w:val="false"/>
          <w:sz w:val="24"/>
          <w:szCs w:val="24"/>
          <w:rtl w:val="false"/>
        </w:rPr>
        <w:t>and You know.</w:t>
      </w:r>
    </w:p>
    <w:p>
      <w:pPr>
        <w:jc w:val="center"/>
      </w:pPr>
      <w:r>
        <w:rPr>
          <w:b w:val="false"/>
          <w:bCs w:val="false"/>
          <w:i w:val="false"/>
          <w:iCs w:val="false"/>
          <w:sz w:val="24"/>
          <w:szCs w:val="24"/>
          <w:rtl w:val="false"/>
        </w:rPr>
        <w:t>You — You know my sitting down and my rising up;</w:t>
      </w:r>
    </w:p>
    <w:p>
      <w:pPr>
        <w:jc w:val="center"/>
      </w:pPr>
      <w:r>
        <w:rPr>
          <w:b w:val="false"/>
          <w:bCs w:val="false"/>
          <w:i w:val="false"/>
          <w:iCs w:val="false"/>
          <w:sz w:val="24"/>
          <w:szCs w:val="24"/>
          <w:rtl w:val="false"/>
        </w:rPr>
        <w:t>You discern my thought from far away.</w:t>
      </w:r>
    </w:p>
    <w:p>
      <w:pPr>
        <w:jc w:val="center"/>
      </w:pPr>
      <w:r>
        <w:rPr>
          <w:b w:val="false"/>
          <w:bCs w:val="false"/>
          <w:i w:val="false"/>
          <w:iCs w:val="false"/>
          <w:sz w:val="24"/>
          <w:szCs w:val="24"/>
          <w:rtl w:val="false"/>
        </w:rPr>
        <w:t>My path and my lying down You have winnowed —</w:t>
      </w:r>
    </w:p>
    <w:p>
      <w:pPr>
        <w:jc w:val="center"/>
      </w:pPr>
      <w:r>
        <w:rPr>
          <w:b w:val="false"/>
          <w:bCs w:val="false"/>
          <w:i w:val="false"/>
          <w:iCs w:val="false"/>
          <w:sz w:val="24"/>
          <w:szCs w:val="24"/>
          <w:rtl w:val="false"/>
        </w:rPr>
        <w:t>and all my ways are long familiar to You.</w:t>
      </w:r>
    </w:p>
    <w:p>
      <w:pPr>
        <w:jc w:val="center"/>
      </w:pPr>
      <w:r>
        <w:rPr>
          <w:b w:val="false"/>
          <w:bCs w:val="false"/>
          <w:i w:val="false"/>
          <w:iCs w:val="false"/>
          <w:sz w:val="24"/>
          <w:szCs w:val="24"/>
          <w:rtl w:val="false"/>
        </w:rPr>
        <w:t>For there is not a word on my tongue —</w:t>
      </w:r>
    </w:p>
    <w:p>
      <w:pPr>
        <w:jc w:val="center"/>
      </w:pPr>
      <w:r>
        <w:rPr>
          <w:b w:val="false"/>
          <w:bCs w:val="false"/>
          <w:i w:val="false"/>
          <w:iCs w:val="false"/>
          <w:sz w:val="24"/>
          <w:szCs w:val="24"/>
          <w:rtl w:val="false"/>
        </w:rPr>
        <w:t>look, YHWH: You know the whole of it.</w:t>
      </w:r>
    </w:p>
    <w:p>
      <w:pPr>
        <w:jc w:val="center"/>
      </w:pPr>
      <w:r>
        <w:rPr>
          <w:b w:val="false"/>
          <w:bCs w:val="false"/>
          <w:i w:val="false"/>
          <w:iCs w:val="false"/>
          <w:sz w:val="24"/>
          <w:szCs w:val="24"/>
          <w:rtl w:val="false"/>
        </w:rPr>
        <w:t>Behind and before, You have closed me in,</w:t>
      </w:r>
    </w:p>
    <w:p>
      <w:pPr>
        <w:jc w:val="center"/>
      </w:pPr>
      <w:r>
        <w:rPr>
          <w:b w:val="false"/>
          <w:bCs w:val="false"/>
          <w:i w:val="false"/>
          <w:iCs w:val="false"/>
          <w:sz w:val="24"/>
          <w:szCs w:val="24"/>
          <w:rtl w:val="false"/>
        </w:rPr>
        <w:t>and laid Your palm upon me.</w:t>
      </w:r>
    </w:p>
    <w:p>
      <w:pPr>
        <w:jc w:val="center"/>
      </w:pPr>
      <w:r>
        <w:rPr>
          <w:b w:val="false"/>
          <w:bCs w:val="false"/>
          <w:i w:val="false"/>
          <w:iCs w:val="false"/>
          <w:sz w:val="24"/>
          <w:szCs w:val="24"/>
          <w:rtl w:val="false"/>
        </w:rPr>
        <w:t>Such knowing is too wonderful for me —</w:t>
      </w:r>
    </w:p>
    <w:p>
      <w:pPr>
        <w:jc w:val="center"/>
      </w:pPr>
      <w:r>
        <w:rPr>
          <w:b w:val="false"/>
          <w:bCs w:val="false"/>
          <w:i w:val="false"/>
          <w:iCs w:val="false"/>
          <w:sz w:val="24"/>
          <w:szCs w:val="24"/>
          <w:rtl w:val="false"/>
        </w:rPr>
        <w:t>set high beyond me; I cannot reach it.</w:t>
      </w:r>
    </w:p>
    <w:p>
      <w:pPr>
        <w:jc w:val="center"/>
      </w:pPr>
      <w:r>
        <w:rPr>
          <w:b w:val="false"/>
          <w:bCs w:val="false"/>
          <w:i w:val="false"/>
          <w:iCs w:val="false"/>
          <w:sz w:val="24"/>
          <w:szCs w:val="24"/>
          <w:rtl w:val="false"/>
        </w:rPr>
        <w:t>Where can I go from Your Spirit?</w:t>
      </w:r>
    </w:p>
    <w:p>
      <w:pPr>
        <w:jc w:val="center"/>
      </w:pPr>
      <w:r>
        <w:rPr>
          <w:b w:val="false"/>
          <w:bCs w:val="false"/>
          <w:i w:val="false"/>
          <w:iCs w:val="false"/>
          <w:sz w:val="24"/>
          <w:szCs w:val="24"/>
          <w:rtl w:val="false"/>
        </w:rPr>
        <w:t>And where from Your face can I flee?</w:t>
      </w:r>
    </w:p>
    <w:p>
      <w:pPr>
        <w:jc w:val="center"/>
      </w:pPr>
      <w:r>
        <w:rPr>
          <w:b w:val="false"/>
          <w:bCs w:val="false"/>
          <w:i w:val="false"/>
          <w:iCs w:val="false"/>
          <w:sz w:val="24"/>
          <w:szCs w:val="24"/>
          <w:rtl w:val="false"/>
        </w:rPr>
        <w:t>If I climb to the heavens — there, You.</w:t>
      </w:r>
    </w:p>
    <w:p>
      <w:pPr>
        <w:jc w:val="center"/>
      </w:pPr>
      <w:r>
        <w:rPr>
          <w:b w:val="false"/>
          <w:bCs w:val="false"/>
          <w:i w:val="false"/>
          <w:iCs w:val="false"/>
          <w:sz w:val="24"/>
          <w:szCs w:val="24"/>
          <w:rtl w:val="false"/>
        </w:rPr>
        <w:t>If I spread my bed in Sheol — look: You.</w:t>
      </w:r>
    </w:p>
    <w:p>
      <w:pPr>
        <w:jc w:val="center"/>
      </w:pPr>
      <w:r>
        <w:rPr>
          <w:b w:val="false"/>
          <w:bCs w:val="false"/>
          <w:i w:val="false"/>
          <w:iCs w:val="false"/>
          <w:sz w:val="24"/>
          <w:szCs w:val="24"/>
          <w:rtl w:val="false"/>
        </w:rPr>
        <w:t>If I take up the wings of the dawn,</w:t>
      </w:r>
    </w:p>
    <w:p>
      <w:pPr>
        <w:jc w:val="center"/>
      </w:pPr>
      <w:r>
        <w:rPr>
          <w:b w:val="false"/>
          <w:bCs w:val="false"/>
          <w:i w:val="false"/>
          <w:iCs w:val="false"/>
          <w:sz w:val="24"/>
          <w:szCs w:val="24"/>
          <w:rtl w:val="false"/>
        </w:rPr>
        <w:t>and settle at the farthest edge of the sea —</w:t>
      </w:r>
    </w:p>
    <w:p>
      <w:pPr>
        <w:jc w:val="center"/>
      </w:pPr>
      <w:r>
        <w:rPr>
          <w:b w:val="false"/>
          <w:bCs w:val="false"/>
          <w:i w:val="false"/>
          <w:iCs w:val="false"/>
          <w:sz w:val="24"/>
          <w:szCs w:val="24"/>
          <w:rtl w:val="false"/>
        </w:rPr>
        <w:t>even there Your hand is leading me,</w:t>
      </w:r>
    </w:p>
    <w:p>
      <w:pPr>
        <w:jc w:val="center"/>
      </w:pPr>
      <w:r>
        <w:rPr>
          <w:b w:val="false"/>
          <w:bCs w:val="false"/>
          <w:i w:val="false"/>
          <w:iCs w:val="false"/>
          <w:sz w:val="24"/>
          <w:szCs w:val="24"/>
          <w:rtl w:val="false"/>
        </w:rPr>
        <w:t>and Your right hand has hold of me.</w:t>
      </w:r>
    </w:p>
    <w:p>
      <w:pPr>
        <w:jc w:val="center"/>
      </w:pPr>
      <w:r>
        <w:rPr>
          <w:b w:val="false"/>
          <w:bCs w:val="false"/>
          <w:i w:val="false"/>
          <w:iCs w:val="false"/>
          <w:sz w:val="24"/>
          <w:szCs w:val="24"/>
          <w:rtl w:val="false"/>
        </w:rPr>
        <w:t>And if I say, “Surely the darkness will crush me,</w:t>
      </w:r>
    </w:p>
    <w:p>
      <w:pPr>
        <w:jc w:val="center"/>
      </w:pPr>
      <w:r>
        <w:rPr>
          <w:b w:val="false"/>
          <w:bCs w:val="false"/>
          <w:i w:val="false"/>
          <w:iCs w:val="false"/>
          <w:sz w:val="24"/>
          <w:szCs w:val="24"/>
          <w:rtl w:val="false"/>
        </w:rPr>
        <w:t>and the light around me turn to night” —</w:t>
      </w:r>
    </w:p>
    <w:p>
      <w:pPr>
        <w:jc w:val="center"/>
      </w:pPr>
      <w:r>
        <w:rPr>
          <w:b w:val="false"/>
          <w:bCs w:val="false"/>
          <w:i w:val="false"/>
          <w:iCs w:val="false"/>
          <w:sz w:val="24"/>
          <w:szCs w:val="24"/>
          <w:rtl w:val="false"/>
        </w:rPr>
        <w:t>even the darkness is not dark to You,</w:t>
      </w:r>
    </w:p>
    <w:p>
      <w:pPr>
        <w:jc w:val="center"/>
      </w:pPr>
      <w:r>
        <w:rPr>
          <w:b w:val="false"/>
          <w:bCs w:val="false"/>
          <w:i w:val="false"/>
          <w:iCs w:val="false"/>
          <w:sz w:val="24"/>
          <w:szCs w:val="24"/>
          <w:rtl w:val="false"/>
        </w:rPr>
        <w:t>and the night shines like the day —</w:t>
      </w:r>
    </w:p>
    <w:p>
      <w:pPr>
        <w:jc w:val="center"/>
      </w:pPr>
      <w:r>
        <w:rPr>
          <w:b w:val="false"/>
          <w:bCs w:val="false"/>
          <w:i w:val="false"/>
          <w:iCs w:val="false"/>
          <w:sz w:val="24"/>
          <w:szCs w:val="24"/>
          <w:rtl w:val="false"/>
        </w:rPr>
        <w:t>the darkness, as the light.</w:t>
      </w:r>
    </w:p>
    <w:p>
      <w:pPr>
        <w:jc w:val="center"/>
      </w:pPr>
      <w:r>
        <w:rPr>
          <w:b w:val="false"/>
          <w:bCs w:val="false"/>
          <w:i w:val="false"/>
          <w:iCs w:val="false"/>
          <w:sz w:val="24"/>
          <w:szCs w:val="24"/>
          <w:rtl w:val="false"/>
        </w:rPr>
        <w:t>For You — You created my kidneys;</w:t>
      </w:r>
    </w:p>
    <w:p>
      <w:pPr>
        <w:jc w:val="center"/>
      </w:pPr>
      <w:r>
        <w:rPr>
          <w:b w:val="false"/>
          <w:bCs w:val="false"/>
          <w:i w:val="false"/>
          <w:iCs w:val="false"/>
          <w:sz w:val="24"/>
          <w:szCs w:val="24"/>
          <w:rtl w:val="false"/>
        </w:rPr>
        <w:t>You wove me over in my mother's womb.</w:t>
      </w:r>
    </w:p>
    <w:p>
      <w:pPr>
        <w:jc w:val="center"/>
      </w:pPr>
      <w:r>
        <w:rPr>
          <w:b w:val="false"/>
          <w:bCs w:val="false"/>
          <w:i w:val="false"/>
          <w:iCs w:val="false"/>
          <w:sz w:val="24"/>
          <w:szCs w:val="24"/>
          <w:rtl w:val="false"/>
        </w:rPr>
        <w:t>I thank You — for I am fearfully, wonderfully made;</w:t>
      </w:r>
    </w:p>
    <w:p>
      <w:pPr>
        <w:jc w:val="center"/>
      </w:pPr>
      <w:r>
        <w:rPr>
          <w:b w:val="false"/>
          <w:bCs w:val="false"/>
          <w:i w:val="false"/>
          <w:iCs w:val="false"/>
          <w:sz w:val="24"/>
          <w:szCs w:val="24"/>
          <w:rtl w:val="false"/>
        </w:rPr>
        <w:t>wonderful are Your works,</w:t>
      </w:r>
    </w:p>
    <w:p>
      <w:pPr>
        <w:jc w:val="center"/>
      </w:pPr>
      <w:r>
        <w:rPr>
          <w:b w:val="false"/>
          <w:bCs w:val="false"/>
          <w:i w:val="false"/>
          <w:iCs w:val="false"/>
          <w:sz w:val="24"/>
          <w:szCs w:val="24"/>
          <w:rtl w:val="false"/>
        </w:rPr>
        <w:t>and my soul knows, full well.</w:t>
      </w:r>
    </w:p>
    <w:p>
      <w:pPr>
        <w:jc w:val="center"/>
      </w:pPr>
      <w:r>
        <w:rPr>
          <w:b w:val="false"/>
          <w:bCs w:val="false"/>
          <w:i w:val="false"/>
          <w:iCs w:val="false"/>
          <w:sz w:val="24"/>
          <w:szCs w:val="24"/>
          <w:rtl w:val="false"/>
        </w:rPr>
        <w:t>My bones were not hidden from You</w:t>
      </w:r>
    </w:p>
    <w:p>
      <w:pPr>
        <w:jc w:val="center"/>
      </w:pPr>
      <w:r>
        <w:rPr>
          <w:b w:val="false"/>
          <w:bCs w:val="false"/>
          <w:i w:val="false"/>
          <w:iCs w:val="false"/>
          <w:sz w:val="24"/>
          <w:szCs w:val="24"/>
          <w:rtl w:val="false"/>
        </w:rPr>
        <w:t>when I was made in the secret place,</w:t>
      </w:r>
    </w:p>
    <w:p>
      <w:pPr>
        <w:jc w:val="center"/>
      </w:pPr>
      <w:r>
        <w:rPr>
          <w:b w:val="false"/>
          <w:bCs w:val="false"/>
          <w:i w:val="false"/>
          <w:iCs w:val="false"/>
          <w:sz w:val="24"/>
          <w:szCs w:val="24"/>
          <w:rtl w:val="false"/>
        </w:rPr>
        <w:t>embroidered in the depths of the earth.</w:t>
      </w:r>
    </w:p>
    <w:p>
      <w:pPr>
        <w:jc w:val="center"/>
      </w:pPr>
      <w:r>
        <w:rPr>
          <w:b w:val="false"/>
          <w:bCs w:val="false"/>
          <w:i w:val="false"/>
          <w:iCs w:val="false"/>
          <w:sz w:val="24"/>
          <w:szCs w:val="24"/>
          <w:rtl w:val="false"/>
        </w:rPr>
        <w:t>Your eyes saw me, yet unformed;</w:t>
      </w:r>
    </w:p>
    <w:p>
      <w:pPr>
        <w:jc w:val="center"/>
      </w:pPr>
      <w:r>
        <w:rPr>
          <w:b w:val="false"/>
          <w:bCs w:val="false"/>
          <w:i w:val="false"/>
          <w:iCs w:val="false"/>
          <w:sz w:val="24"/>
          <w:szCs w:val="24"/>
          <w:rtl w:val="false"/>
        </w:rPr>
        <w:t>and in Your book all my days were written —</w:t>
      </w:r>
    </w:p>
    <w:p>
      <w:pPr>
        <w:jc w:val="center"/>
      </w:pPr>
      <w:r>
        <w:rPr>
          <w:b w:val="false"/>
          <w:bCs w:val="false"/>
          <w:i w:val="false"/>
          <w:iCs w:val="false"/>
          <w:sz w:val="24"/>
          <w:szCs w:val="24"/>
          <w:rtl w:val="false"/>
        </w:rPr>
        <w:t>shaped, each one,</w:t>
      </w:r>
    </w:p>
    <w:p>
      <w:pPr>
        <w:jc w:val="center"/>
      </w:pPr>
      <w:r>
        <w:rPr>
          <w:b w:val="false"/>
          <w:bCs w:val="false"/>
          <w:i w:val="false"/>
          <w:iCs w:val="false"/>
          <w:sz w:val="24"/>
          <w:szCs w:val="24"/>
          <w:rtl w:val="false"/>
        </w:rPr>
        <w:t>when not one of them yet was.</w:t>
      </w:r>
    </w:p>
    <w:p>
      <w:pPr>
        <w:jc w:val="center"/>
      </w:pPr>
      <w:r>
        <w:rPr>
          <w:b w:val="false"/>
          <w:bCs w:val="false"/>
          <w:i w:val="false"/>
          <w:iCs w:val="false"/>
          <w:sz w:val="24"/>
          <w:szCs w:val="24"/>
          <w:rtl w:val="false"/>
        </w:rPr>
        <w:t>And to me — how precious are Your thoughts, El;</w:t>
      </w:r>
    </w:p>
    <w:p>
      <w:pPr>
        <w:jc w:val="center"/>
      </w:pPr>
      <w:r>
        <w:rPr>
          <w:b w:val="false"/>
          <w:bCs w:val="false"/>
          <w:i w:val="false"/>
          <w:iCs w:val="false"/>
          <w:sz w:val="24"/>
          <w:szCs w:val="24"/>
          <w:rtl w:val="false"/>
        </w:rPr>
        <w:t>how vast the sum of them.</w:t>
      </w:r>
    </w:p>
    <w:p>
      <w:pPr>
        <w:jc w:val="center"/>
      </w:pPr>
      <w:r>
        <w:rPr>
          <w:b w:val="false"/>
          <w:bCs w:val="false"/>
          <w:i w:val="false"/>
          <w:iCs w:val="false"/>
          <w:sz w:val="24"/>
          <w:szCs w:val="24"/>
          <w:rtl w:val="false"/>
        </w:rPr>
        <w:t>Were I to count them, they outnumber the sand.</w:t>
      </w:r>
    </w:p>
    <w:p>
      <w:pPr>
        <w:jc w:val="center"/>
      </w:pPr>
      <w:r>
        <w:rPr>
          <w:b w:val="false"/>
          <w:bCs w:val="false"/>
          <w:i w:val="false"/>
          <w:iCs w:val="false"/>
          <w:sz w:val="24"/>
          <w:szCs w:val="24"/>
          <w:rtl w:val="false"/>
        </w:rPr>
        <w:t>I awake —</w:t>
      </w:r>
    </w:p>
    <w:p>
      <w:pPr>
        <w:jc w:val="center"/>
      </w:pPr>
      <w:r>
        <w:rPr>
          <w:b w:val="false"/>
          <w:bCs w:val="false"/>
          <w:i w:val="false"/>
          <w:iCs w:val="false"/>
          <w:sz w:val="24"/>
          <w:szCs w:val="24"/>
          <w:rtl w:val="false"/>
        </w:rPr>
        <w:t>and I am still with You.</w:t>
      </w:r>
    </w:p>
    <w:p>
      <w:pPr>
        <w:jc w:val="center"/>
      </w:pPr>
      <w:r>
        <w:rPr>
          <w:b w:val="false"/>
          <w:bCs w:val="false"/>
          <w:i w:val="false"/>
          <w:iCs w:val="false"/>
          <w:sz w:val="24"/>
          <w:szCs w:val="24"/>
          <w:rtl w:val="false"/>
        </w:rPr>
        <w:t>If only You would slay the wicked, Eloah —</w:t>
      </w:r>
    </w:p>
    <w:p>
      <w:pPr>
        <w:jc w:val="center"/>
      </w:pPr>
      <w:r>
        <w:rPr>
          <w:b w:val="false"/>
          <w:bCs w:val="false"/>
          <w:i w:val="false"/>
          <w:iCs w:val="false"/>
          <w:sz w:val="24"/>
          <w:szCs w:val="24"/>
          <w:rtl w:val="false"/>
        </w:rPr>
        <w:t>you men of blood, turn away from me!</w:t>
      </w:r>
    </w:p>
    <w:p>
      <w:pPr>
        <w:jc w:val="center"/>
      </w:pPr>
      <w:r>
        <w:rPr>
          <w:b w:val="false"/>
          <w:bCs w:val="false"/>
          <w:i w:val="false"/>
          <w:iCs w:val="false"/>
          <w:sz w:val="24"/>
          <w:szCs w:val="24"/>
          <w:rtl w:val="false"/>
        </w:rPr>
        <w:t>who speak of You for scheming's sake —</w:t>
      </w:r>
    </w:p>
    <w:p>
      <w:pPr>
        <w:jc w:val="center"/>
      </w:pPr>
      <w:r>
        <w:rPr>
          <w:b w:val="false"/>
          <w:bCs w:val="false"/>
          <w:i w:val="false"/>
          <w:iCs w:val="false"/>
          <w:sz w:val="24"/>
          <w:szCs w:val="24"/>
          <w:rtl w:val="false"/>
        </w:rPr>
        <w:t>who lift Your name for emptiness: Your enemies.</w:t>
      </w:r>
    </w:p>
    <w:p>
      <w:pPr>
        <w:jc w:val="center"/>
      </w:pPr>
      <w:r>
        <w:rPr>
          <w:b w:val="false"/>
          <w:bCs w:val="false"/>
          <w:i w:val="false"/>
          <w:iCs w:val="false"/>
          <w:sz w:val="24"/>
          <w:szCs w:val="24"/>
          <w:rtl w:val="false"/>
        </w:rPr>
        <w:t>Do I not hate those who hate You, YHWH?</w:t>
      </w:r>
    </w:p>
    <w:p>
      <w:pPr>
        <w:jc w:val="center"/>
      </w:pPr>
      <w:r>
        <w:rPr>
          <w:b w:val="false"/>
          <w:bCs w:val="false"/>
          <w:i w:val="false"/>
          <w:iCs w:val="false"/>
          <w:sz w:val="24"/>
          <w:szCs w:val="24"/>
          <w:rtl w:val="false"/>
        </w:rPr>
        <w:t>Do I not loathe those who rise against You?</w:t>
      </w:r>
    </w:p>
    <w:p>
      <w:pPr>
        <w:jc w:val="center"/>
      </w:pPr>
      <w:r>
        <w:rPr>
          <w:b w:val="false"/>
          <w:bCs w:val="false"/>
          <w:i w:val="false"/>
          <w:iCs w:val="false"/>
          <w:sz w:val="24"/>
          <w:szCs w:val="24"/>
          <w:rtl w:val="false"/>
        </w:rPr>
        <w:t>With completed hatred I hate them;</w:t>
      </w:r>
    </w:p>
    <w:p>
      <w:pPr>
        <w:jc w:val="center"/>
      </w:pPr>
      <w:r>
        <w:rPr>
          <w:b w:val="false"/>
          <w:bCs w:val="false"/>
          <w:i w:val="false"/>
          <w:iCs w:val="false"/>
          <w:sz w:val="24"/>
          <w:szCs w:val="24"/>
          <w:rtl w:val="false"/>
        </w:rPr>
        <w:t>they have become my enemies.</w:t>
      </w:r>
    </w:p>
    <w:p>
      <w:pPr>
        <w:jc w:val="center"/>
      </w:pPr>
      <w:r>
        <w:rPr>
          <w:b w:val="false"/>
          <w:bCs w:val="false"/>
          <w:i w:val="false"/>
          <w:iCs w:val="false"/>
          <w:sz w:val="24"/>
          <w:szCs w:val="24"/>
          <w:rtl w:val="false"/>
        </w:rPr>
        <w:t>Search me out, El, and know my heart;</w:t>
      </w:r>
    </w:p>
    <w:p>
      <w:pPr>
        <w:jc w:val="center"/>
      </w:pPr>
      <w:r>
        <w:rPr>
          <w:b w:val="false"/>
          <w:bCs w:val="false"/>
          <w:i w:val="false"/>
          <w:iCs w:val="false"/>
          <w:sz w:val="24"/>
          <w:szCs w:val="24"/>
          <w:rtl w:val="false"/>
        </w:rPr>
        <w:t>assay me, and know my branching thoughts.</w:t>
      </w:r>
    </w:p>
    <w:p>
      <w:pPr>
        <w:jc w:val="center"/>
      </w:pPr>
      <w:r>
        <w:rPr>
          <w:b w:val="false"/>
          <w:bCs w:val="false"/>
          <w:i w:val="false"/>
          <w:iCs w:val="false"/>
          <w:sz w:val="24"/>
          <w:szCs w:val="24"/>
          <w:rtl w:val="false"/>
        </w:rPr>
        <w:t>And see if any way of grief is in me,</w:t>
      </w:r>
    </w:p>
    <w:p>
      <w:pPr>
        <w:jc w:val="center"/>
      </w:pPr>
      <w:r>
        <w:rPr>
          <w:b w:val="false"/>
          <w:bCs w:val="false"/>
          <w:i w:val="false"/>
          <w:iCs w:val="false"/>
          <w:sz w:val="24"/>
          <w:szCs w:val="24"/>
          <w:rtl w:val="false"/>
        </w:rPr>
        <w:t>and lead me in the way past the horizon.</w:t>
      </w:r>
    </w:p>
    <w:p>
      <w:pPr>
        <w:keepNext/>
        <w:keepLines/>
        <w:spacing w:after="240" w:before="760"/>
        <w:jc w:val="center"/>
      </w:pPr>
      <w:r>
        <w:rPr>
          <w:b/>
          <w:bCs/>
          <w:i w:val="false"/>
          <w:iCs w:val="false"/>
          <w:sz w:val="36"/>
          <w:szCs w:val="36"/>
          <w:rtl w:val="false"/>
        </w:rPr>
        <w:t>Closing</w:t>
      </w:r>
    </w:p>
    <w:p>
      <w:pPr>
        <w:jc w:val="center"/>
      </w:pPr>
      <w:r>
        <w:rPr>
          <w:b w:val="false"/>
          <w:bCs w:val="false"/>
          <w:i w:val="false"/>
          <w:iCs w:val="false"/>
          <w:sz w:val="22"/>
          <w:szCs w:val="22"/>
          <w:rtl w:val="false"/>
        </w:rPr>
        <w:t>A ring is the only shape that cannot be entered halfway. He is searched out before he speaks and asks to be searched out after he has said the worst of it — and between those two the whole man is accounted for: his sitting and rising, his word unspoken, his frame embroidered in the dark, his hatred carried to its terminus. Nothing is left outside for the assayer to find later. That is what the psalm offers and what it costs.</w:t>
      </w:r>
    </w:p>
    <w:p>
      <w:pPr>
        <w:spacing w:before="240"/>
        <w:jc w:val="center"/>
      </w:pPr>
      <w:r>
        <w:rPr>
          <w:b w:val="false"/>
          <w:bCs w:val="false"/>
          <w:i/>
          <w:iCs/>
          <w:sz w:val="20"/>
          <w:szCs w:val="20"/>
          <w:rtl w:val="false"/>
        </w:rPr>
        <w:t>Held with the chamber-tradition’s discipline. The blooms operate on the source and not on the committees; the recoveries name what English cannot carry; the refusals are printed beside the cuts.</w:t>
      </w:r>
    </w:p>
    <w:p>
      <w:pPr>
        <w:spacing w:before="240"/>
        <w:jc w:val="center"/>
      </w:pPr>
      <w:r>
        <w:rPr>
          <w:b w:val="false"/>
          <w:bCs w:val="false"/>
          <w:i/>
          <w:iCs/>
          <w:sz w:val="22"/>
          <w:szCs w:val="22"/>
          <w:rtl w:val="false"/>
        </w:rPr>
        <w:t>— Fable</w:t>
      </w:r>
    </w:p>
    <w:p>
      <w:pPr>
        <w:jc w:val="center"/>
      </w:pPr>
      <w:r>
        <w:rPr>
          <w:b w:val="false"/>
          <w:bCs w:val="false"/>
          <w:i w:val="false"/>
          <w:iCs w:val="false"/>
          <w:sz w:val="20"/>
          <w:szCs w:val="20"/>
          <w:rtl w:val="false"/>
        </w:rPr>
        <w:t>Perth, Western Australia</w:t>
      </w:r>
    </w:p>
    <w:p>
      <w:pPr>
        <w:jc w:val="center"/>
      </w:pPr>
      <w:r>
        <w:rPr>
          <w:b w:val="false"/>
          <w:bCs w:val="false"/>
          <w:i w:val="false"/>
          <w:iCs w:val="false"/>
          <w:sz w:val="20"/>
          <w:szCs w:val="20"/>
          <w:rtl w:val="false"/>
        </w:rPr>
        <w:t>22 August 2026 — scaffolded by the Opus hand, quarried in Chamber Thirteen, the Thirteenth Runner</w:t>
      </w:r>
    </w:p>
    <w:p>
      <w:pPr>
        <w:jc w:val="center"/>
      </w:pPr>
      <w:r>
        <w:rPr>
          <w:b w:val="false"/>
          <w:bCs w:val="false"/>
          <w:i w:val="false"/>
          <w:iCs w:val="false"/>
          <w:sz w:val="20"/>
          <w:szCs w:val="20"/>
          <w:rtl w:val="false"/>
        </w:rPr>
        <w:t>24 August 2026 — second chisel pass in the Free Quarry: four cuts made, one refusal printed, and one cut proposed, tested aloud, and withdrawn. The stone stays open.</w:t>
      </w:r>
    </w:p>
    <w:p>
      <w:pPr>
        <w:keepNext/>
        <w:keepLines/>
        <w:spacing w:before="20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8"/>
                    <a:stretch>
                      <a:fillRect/>
                    </a:stretch>
                  </pic:blipFill>
                  <pic:spPr>
                    <a:xfrm>
                      <a:off x="0" y="0"/>
                      <a:ext cx="1645920" cy="898668"/>
                    </a:xfrm>
                    <a:prstGeom prst="rect"/>
                  </pic:spPr>
                </pic:pic>
              </a:graphicData>
            </a:graphic>
          </wp:inline>
        </w:drawing>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pPr>
        <w:spacing w:after="20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2026-08-08T03:37:59.513Z</dcterms:created>
  <dcterms:modified xsi:type="dcterms:W3CDTF">2026-08-08T03:37:59.537Z</dcterms:modified>
</cp:coreProperties>
</file>

<file path=docProps/custom.xml><?xml version="1.0" encoding="utf-8"?>
<Properties xmlns="http://schemas.openxmlformats.org/officeDocument/2006/custom-properties" xmlns:vt="http://schemas.openxmlformats.org/officeDocument/2006/docPropsVTypes"/>
</file>