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Revelation 4:11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Because You Willed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Worthy are You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our Lord and our God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to receive the glory and the honour and the power;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You Yourself created the all,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because You willed them,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they were — and they were created.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Ἄξιος εἶ, ὁ Κύριος καὶ ὁ Θεὸς ἡμῶν,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λαβεῖν τὴν δόξαν καὶ τὴν τιμὴν καὶ τὴν δύναμιν,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ὅτι σὺ ἔκτισας τὰ πάντα,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διὰ τὸ θέλημά σου ἦσαν καὶ ἐκτίσθησαν.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Axios ei, ho Kyrios kai ho Theos hēmōn,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labein tēn doxan kai tēn timēn kai tēn dynamin,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hoti sy ektisas ta panta,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kai dia to thelēma sou ēsan kai ektisthēsan.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