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4A4D5" w14:textId="77777777" w:rsidR="000308D3" w:rsidRPr="00E11552" w:rsidRDefault="000308D3" w:rsidP="00D9647A">
      <w:pPr>
        <w:widowControl w:val="0"/>
        <w:spacing w:line="276" w:lineRule="auto"/>
        <w:jc w:val="right"/>
        <w:rPr>
          <w:rFonts w:ascii="Myriad Pro Cond" w:hAnsi="Myriad Pro Cond" w:cstheme="minorHAnsi"/>
          <w:b/>
        </w:rPr>
      </w:pPr>
    </w:p>
    <w:p w14:paraId="3ACC5407" w14:textId="07387C49" w:rsidR="00EE5BC4" w:rsidRPr="00965A09" w:rsidRDefault="00EE5BC4" w:rsidP="00D9647A">
      <w:pPr>
        <w:widowControl w:val="0"/>
        <w:spacing w:line="276" w:lineRule="auto"/>
        <w:jc w:val="right"/>
        <w:rPr>
          <w:rFonts w:ascii="Myriad Pro Cond" w:hAnsi="Myriad Pro Cond" w:cstheme="minorHAnsi"/>
          <w:b/>
        </w:rPr>
      </w:pPr>
      <w:r w:rsidRPr="00965A09">
        <w:rPr>
          <w:rFonts w:ascii="Myriad Pro Cond" w:hAnsi="Myriad Pro Cond" w:cstheme="minorHAnsi"/>
          <w:b/>
        </w:rPr>
        <w:t>Anexă la HS nr. ____ din  _____  202</w:t>
      </w:r>
      <w:r w:rsidR="00E40BA2" w:rsidRPr="00965A09">
        <w:rPr>
          <w:rFonts w:ascii="Myriad Pro Cond" w:hAnsi="Myriad Pro Cond" w:cstheme="minorHAnsi"/>
          <w:b/>
        </w:rPr>
        <w:t>4</w:t>
      </w:r>
    </w:p>
    <w:p w14:paraId="1AC15DCF" w14:textId="77777777" w:rsidR="000308D3" w:rsidRDefault="000308D3" w:rsidP="00D9647A">
      <w:pPr>
        <w:widowControl w:val="0"/>
        <w:spacing w:line="276" w:lineRule="auto"/>
        <w:jc w:val="right"/>
        <w:rPr>
          <w:rFonts w:ascii="Myriad Pro Cond" w:hAnsi="Myriad Pro Cond" w:cstheme="minorHAnsi"/>
          <w:b/>
        </w:rPr>
      </w:pPr>
    </w:p>
    <w:p w14:paraId="332F8C7D" w14:textId="77777777" w:rsidR="000308D3" w:rsidRPr="00965A09" w:rsidRDefault="000308D3" w:rsidP="00D9647A">
      <w:pPr>
        <w:widowControl w:val="0"/>
        <w:spacing w:line="276" w:lineRule="auto"/>
        <w:jc w:val="right"/>
        <w:rPr>
          <w:rFonts w:ascii="Myriad Pro Cond" w:hAnsi="Myriad Pro Cond" w:cstheme="minorHAnsi"/>
          <w:b/>
        </w:rPr>
      </w:pPr>
    </w:p>
    <w:p w14:paraId="03FE247F" w14:textId="3434013E" w:rsidR="00EE5BC4" w:rsidRPr="00965A09" w:rsidRDefault="000E2BEA" w:rsidP="00D9647A">
      <w:pPr>
        <w:widowControl w:val="0"/>
        <w:jc w:val="center"/>
        <w:rPr>
          <w:rFonts w:ascii="Myriad Pro Cond" w:hAnsi="Myriad Pro Cond" w:cstheme="minorHAnsi"/>
          <w:b/>
          <w:sz w:val="28"/>
          <w:szCs w:val="28"/>
        </w:rPr>
      </w:pPr>
      <w:r w:rsidRPr="00965A09">
        <w:rPr>
          <w:rFonts w:ascii="Myriad Pro Cond" w:hAnsi="Myriad Pro Cond" w:cstheme="minorHAnsi"/>
          <w:b/>
          <w:sz w:val="28"/>
          <w:szCs w:val="28"/>
        </w:rPr>
        <w:t>REGULAMENTUL</w:t>
      </w:r>
    </w:p>
    <w:p w14:paraId="4C90F46E" w14:textId="60917B14" w:rsidR="00EE5BC4" w:rsidRPr="00965A09" w:rsidRDefault="00EE5BC4" w:rsidP="00D9647A">
      <w:pPr>
        <w:widowControl w:val="0"/>
        <w:jc w:val="center"/>
        <w:rPr>
          <w:rFonts w:ascii="Myriad Pro Cond" w:hAnsi="Myriad Pro Cond" w:cstheme="minorHAnsi"/>
          <w:b/>
          <w:sz w:val="28"/>
          <w:szCs w:val="28"/>
        </w:rPr>
      </w:pPr>
      <w:r w:rsidRPr="00965A09">
        <w:rPr>
          <w:rFonts w:ascii="Myriad Pro Cond" w:hAnsi="Myriad Pro Cond" w:cstheme="minorHAnsi"/>
          <w:b/>
          <w:sz w:val="28"/>
          <w:szCs w:val="28"/>
        </w:rPr>
        <w:t xml:space="preserve">de organizare </w:t>
      </w:r>
      <w:proofErr w:type="spellStart"/>
      <w:r w:rsidRPr="00965A09">
        <w:rPr>
          <w:rFonts w:ascii="Myriad Pro Cond" w:hAnsi="Myriad Pro Cond" w:cstheme="minorHAnsi"/>
          <w:b/>
          <w:sz w:val="28"/>
          <w:szCs w:val="28"/>
        </w:rPr>
        <w:t>şi</w:t>
      </w:r>
      <w:proofErr w:type="spellEnd"/>
      <w:r w:rsidRPr="00965A09">
        <w:rPr>
          <w:rFonts w:ascii="Myriad Pro Cond" w:hAnsi="Myriad Pro Cond" w:cstheme="minorHAnsi"/>
          <w:b/>
          <w:sz w:val="28"/>
          <w:szCs w:val="28"/>
        </w:rPr>
        <w:t xml:space="preserve"> </w:t>
      </w:r>
      <w:proofErr w:type="spellStart"/>
      <w:r w:rsidRPr="00965A09">
        <w:rPr>
          <w:rFonts w:ascii="Myriad Pro Cond" w:hAnsi="Myriad Pro Cond" w:cstheme="minorHAnsi"/>
          <w:b/>
          <w:sz w:val="28"/>
          <w:szCs w:val="28"/>
        </w:rPr>
        <w:t>desfăşurare</w:t>
      </w:r>
      <w:proofErr w:type="spellEnd"/>
      <w:r w:rsidRPr="00965A09">
        <w:rPr>
          <w:rFonts w:ascii="Myriad Pro Cond" w:hAnsi="Myriad Pro Cond" w:cstheme="minorHAnsi"/>
          <w:b/>
          <w:sz w:val="28"/>
          <w:szCs w:val="28"/>
        </w:rPr>
        <w:t xml:space="preserve"> a concursului </w:t>
      </w:r>
      <w:r w:rsidR="000308D3" w:rsidRPr="00965A09">
        <w:rPr>
          <w:rFonts w:ascii="Myriad Pro Cond" w:hAnsi="Myriad Pro Cond" w:cstheme="minorHAnsi"/>
          <w:b/>
          <w:sz w:val="28"/>
          <w:szCs w:val="28"/>
        </w:rPr>
        <w:t xml:space="preserve"> </w:t>
      </w:r>
      <w:r w:rsidRPr="00965A09">
        <w:rPr>
          <w:rFonts w:ascii="Myriad Pro Cond" w:hAnsi="Myriad Pro Cond" w:cstheme="minorHAnsi"/>
          <w:b/>
          <w:sz w:val="28"/>
          <w:szCs w:val="28"/>
        </w:rPr>
        <w:t xml:space="preserve">de admitere la ciclul de studii universitare de </w:t>
      </w:r>
      <w:r w:rsidR="006E6CC3" w:rsidRPr="00965A09">
        <w:rPr>
          <w:rFonts w:ascii="Myriad Pro Cond" w:hAnsi="Myriad Pro Cond" w:cstheme="minorHAnsi"/>
          <w:b/>
          <w:sz w:val="28"/>
          <w:szCs w:val="28"/>
        </w:rPr>
        <w:t>masterat</w:t>
      </w:r>
    </w:p>
    <w:p w14:paraId="6FFDEC76" w14:textId="77777777" w:rsidR="00EE5BC4" w:rsidRPr="00965A09" w:rsidRDefault="00EE5BC4" w:rsidP="00D9647A">
      <w:pPr>
        <w:widowControl w:val="0"/>
        <w:tabs>
          <w:tab w:val="left" w:pos="1460"/>
        </w:tabs>
        <w:jc w:val="center"/>
        <w:rPr>
          <w:rFonts w:ascii="Myriad Pro Cond" w:hAnsi="Myriad Pro Cond" w:cstheme="minorHAnsi"/>
          <w:b/>
          <w:sz w:val="28"/>
          <w:szCs w:val="28"/>
        </w:rPr>
      </w:pPr>
      <w:r w:rsidRPr="00965A09">
        <w:rPr>
          <w:rFonts w:ascii="Myriad Pro Cond" w:hAnsi="Myriad Pro Cond" w:cstheme="minorHAnsi"/>
          <w:b/>
          <w:sz w:val="28"/>
          <w:szCs w:val="28"/>
        </w:rPr>
        <w:t xml:space="preserve">la Universitatea Politehnica </w:t>
      </w:r>
      <w:proofErr w:type="spellStart"/>
      <w:r w:rsidRPr="00965A09">
        <w:rPr>
          <w:rFonts w:ascii="Myriad Pro Cond" w:hAnsi="Myriad Pro Cond" w:cstheme="minorHAnsi"/>
          <w:b/>
          <w:sz w:val="28"/>
          <w:szCs w:val="28"/>
        </w:rPr>
        <w:t>Timişoara</w:t>
      </w:r>
      <w:proofErr w:type="spellEnd"/>
    </w:p>
    <w:p w14:paraId="7B655629" w14:textId="44B0A745" w:rsidR="00EE5BC4" w:rsidRPr="00965A09" w:rsidRDefault="00EE5BC4" w:rsidP="00D9647A">
      <w:pPr>
        <w:widowControl w:val="0"/>
        <w:jc w:val="center"/>
        <w:rPr>
          <w:rFonts w:ascii="Myriad Pro Cond" w:hAnsi="Myriad Pro Cond" w:cstheme="minorHAnsi"/>
          <w:b/>
          <w:sz w:val="28"/>
          <w:szCs w:val="28"/>
        </w:rPr>
      </w:pPr>
      <w:r w:rsidRPr="00965A09">
        <w:rPr>
          <w:rFonts w:ascii="Myriad Pro Cond" w:hAnsi="Myriad Pro Cond" w:cstheme="minorHAnsi"/>
          <w:b/>
          <w:sz w:val="28"/>
          <w:szCs w:val="28"/>
        </w:rPr>
        <w:t>- sesiunea iulie și septembrie 202</w:t>
      </w:r>
      <w:r w:rsidR="00E40BA2" w:rsidRPr="00965A09">
        <w:rPr>
          <w:rFonts w:ascii="Myriad Pro Cond" w:hAnsi="Myriad Pro Cond" w:cstheme="minorHAnsi"/>
          <w:b/>
          <w:sz w:val="28"/>
          <w:szCs w:val="28"/>
        </w:rPr>
        <w:t>4</w:t>
      </w:r>
      <w:r w:rsidRPr="00965A09">
        <w:rPr>
          <w:rFonts w:ascii="Myriad Pro Cond" w:hAnsi="Myriad Pro Cond" w:cstheme="minorHAnsi"/>
          <w:b/>
          <w:sz w:val="28"/>
          <w:szCs w:val="28"/>
        </w:rPr>
        <w:t xml:space="preserve"> </w:t>
      </w:r>
      <w:r w:rsidR="000308D3" w:rsidRPr="00965A09">
        <w:rPr>
          <w:rFonts w:ascii="Myriad Pro Cond" w:hAnsi="Myriad Pro Cond" w:cstheme="minorHAnsi"/>
          <w:b/>
          <w:sz w:val="28"/>
          <w:szCs w:val="28"/>
        </w:rPr>
        <w:t>–</w:t>
      </w:r>
    </w:p>
    <w:p w14:paraId="6202D114" w14:textId="480DD875" w:rsidR="000308D3" w:rsidRPr="00965A09" w:rsidRDefault="000308D3" w:rsidP="00D9647A">
      <w:pPr>
        <w:widowControl w:val="0"/>
        <w:spacing w:line="276" w:lineRule="auto"/>
        <w:jc w:val="center"/>
        <w:rPr>
          <w:rFonts w:ascii="Myriad Pro Cond" w:hAnsi="Myriad Pro Cond" w:cstheme="minorHAnsi"/>
          <w:b/>
        </w:rPr>
      </w:pPr>
    </w:p>
    <w:sdt>
      <w:sdtPr>
        <w:rPr>
          <w:rFonts w:ascii="Myriad Pro Cond" w:eastAsia="Times New Roman" w:hAnsi="Myriad Pro Cond" w:cstheme="minorHAnsi"/>
          <w:color w:val="002060"/>
          <w:sz w:val="26"/>
          <w:szCs w:val="26"/>
          <w:lang w:val="ro-RO" w:eastAsia="ro-RO"/>
        </w:rPr>
        <w:id w:val="1520496944"/>
        <w:docPartObj>
          <w:docPartGallery w:val="Table of Contents"/>
          <w:docPartUnique/>
        </w:docPartObj>
      </w:sdtPr>
      <w:sdtEndPr>
        <w:rPr>
          <w:b/>
          <w:bCs/>
          <w:color w:val="auto"/>
          <w:sz w:val="24"/>
          <w:szCs w:val="24"/>
        </w:rPr>
      </w:sdtEndPr>
      <w:sdtContent>
        <w:p w14:paraId="045C5970" w14:textId="0389ACE1" w:rsidR="000308D3" w:rsidRPr="00563086" w:rsidRDefault="00D9647A" w:rsidP="00D9647A">
          <w:pPr>
            <w:pStyle w:val="TOCHeading"/>
            <w:keepNext w:val="0"/>
            <w:keepLines w:val="0"/>
            <w:widowControl w:val="0"/>
            <w:rPr>
              <w:rFonts w:ascii="Myriad Pro Cond" w:hAnsi="Myriad Pro Cond" w:cstheme="minorHAnsi"/>
              <w:color w:val="002060"/>
              <w:sz w:val="26"/>
              <w:szCs w:val="26"/>
              <w:lang w:val="ro-RO"/>
            </w:rPr>
          </w:pPr>
          <w:r w:rsidRPr="00563086">
            <w:rPr>
              <w:rFonts w:ascii="Myriad Pro Cond" w:hAnsi="Myriad Pro Cond" w:cstheme="minorHAnsi"/>
              <w:color w:val="002060"/>
              <w:sz w:val="26"/>
              <w:szCs w:val="26"/>
              <w:lang w:val="ro-RO"/>
            </w:rPr>
            <w:t>CUPRINS</w:t>
          </w:r>
        </w:p>
        <w:p w14:paraId="20495F3D" w14:textId="77777777" w:rsidR="00D9647A" w:rsidRPr="002B300E" w:rsidRDefault="00D9647A" w:rsidP="00D9647A">
          <w:pPr>
            <w:rPr>
              <w:sz w:val="26"/>
              <w:szCs w:val="26"/>
              <w:lang w:eastAsia="en-US"/>
            </w:rPr>
          </w:pPr>
        </w:p>
        <w:p w14:paraId="36E72E9B" w14:textId="77777777" w:rsidR="002B300E" w:rsidRPr="00563086" w:rsidRDefault="000308D3">
          <w:pPr>
            <w:pStyle w:val="TOC1"/>
            <w:tabs>
              <w:tab w:val="left" w:pos="440"/>
              <w:tab w:val="right" w:leader="dot" w:pos="9345"/>
            </w:tabs>
            <w:rPr>
              <w:rFonts w:ascii="Myriad Pro Cond" w:eastAsiaTheme="minorEastAsia" w:hAnsi="Myriad Pro Cond" w:cstheme="minorBidi"/>
              <w:noProof/>
              <w:color w:val="002060"/>
              <w:sz w:val="26"/>
              <w:szCs w:val="26"/>
              <w:lang w:val="en-US" w:eastAsia="en-US"/>
            </w:rPr>
          </w:pPr>
          <w:r w:rsidRPr="00563086">
            <w:rPr>
              <w:rFonts w:ascii="Myriad Pro Cond" w:hAnsi="Myriad Pro Cond" w:cstheme="minorHAnsi"/>
              <w:color w:val="002060"/>
              <w:sz w:val="26"/>
              <w:szCs w:val="26"/>
            </w:rPr>
            <w:fldChar w:fldCharType="begin"/>
          </w:r>
          <w:r w:rsidRPr="00563086">
            <w:rPr>
              <w:rFonts w:ascii="Myriad Pro Cond" w:hAnsi="Myriad Pro Cond" w:cstheme="minorHAnsi"/>
              <w:color w:val="002060"/>
              <w:sz w:val="26"/>
              <w:szCs w:val="26"/>
            </w:rPr>
            <w:instrText xml:space="preserve"> TOC \o "1-3" \h \z \u </w:instrText>
          </w:r>
          <w:r w:rsidRPr="00563086">
            <w:rPr>
              <w:rFonts w:ascii="Myriad Pro Cond" w:hAnsi="Myriad Pro Cond" w:cstheme="minorHAnsi"/>
              <w:color w:val="002060"/>
              <w:sz w:val="26"/>
              <w:szCs w:val="26"/>
            </w:rPr>
            <w:fldChar w:fldCharType="separate"/>
          </w:r>
          <w:hyperlink w:anchor="_Toc158800922" w:history="1">
            <w:r w:rsidR="002B300E" w:rsidRPr="00563086">
              <w:rPr>
                <w:rStyle w:val="Hyperlink"/>
                <w:rFonts w:ascii="Myriad Pro Cond" w:hAnsi="Myriad Pro Cond" w:cstheme="minorHAnsi"/>
                <w:noProof/>
                <w:color w:val="002060"/>
                <w:sz w:val="26"/>
                <w:szCs w:val="26"/>
              </w:rPr>
              <w:t>I.</w:t>
            </w:r>
            <w:r w:rsidR="002B300E" w:rsidRPr="00563086">
              <w:rPr>
                <w:rFonts w:ascii="Myriad Pro Cond" w:eastAsiaTheme="minorEastAsia" w:hAnsi="Myriad Pro Cond" w:cstheme="minorBidi"/>
                <w:noProof/>
                <w:color w:val="002060"/>
                <w:sz w:val="26"/>
                <w:szCs w:val="26"/>
                <w:lang w:val="en-US" w:eastAsia="en-US"/>
              </w:rPr>
              <w:tab/>
            </w:r>
            <w:r w:rsidR="002B300E" w:rsidRPr="00563086">
              <w:rPr>
                <w:rStyle w:val="Hyperlink"/>
                <w:rFonts w:ascii="Myriad Pro Cond" w:hAnsi="Myriad Pro Cond" w:cstheme="minorHAnsi"/>
                <w:noProof/>
                <w:color w:val="002060"/>
                <w:sz w:val="26"/>
                <w:szCs w:val="26"/>
              </w:rPr>
              <w:t>Cadrul general de organizare şi desfăşurare a concursului</w:t>
            </w:r>
            <w:r w:rsidR="002B300E" w:rsidRPr="00563086">
              <w:rPr>
                <w:rFonts w:ascii="Myriad Pro Cond" w:hAnsi="Myriad Pro Cond"/>
                <w:noProof/>
                <w:webHidden/>
                <w:color w:val="002060"/>
                <w:sz w:val="26"/>
                <w:szCs w:val="26"/>
              </w:rPr>
              <w:tab/>
            </w:r>
            <w:r w:rsidR="002B300E" w:rsidRPr="00563086">
              <w:rPr>
                <w:rFonts w:ascii="Myriad Pro Cond" w:hAnsi="Myriad Pro Cond"/>
                <w:noProof/>
                <w:webHidden/>
                <w:color w:val="002060"/>
                <w:sz w:val="26"/>
                <w:szCs w:val="26"/>
              </w:rPr>
              <w:fldChar w:fldCharType="begin"/>
            </w:r>
            <w:r w:rsidR="002B300E" w:rsidRPr="00563086">
              <w:rPr>
                <w:rFonts w:ascii="Myriad Pro Cond" w:hAnsi="Myriad Pro Cond"/>
                <w:noProof/>
                <w:webHidden/>
                <w:color w:val="002060"/>
                <w:sz w:val="26"/>
                <w:szCs w:val="26"/>
              </w:rPr>
              <w:instrText xml:space="preserve"> PAGEREF _Toc158800922 \h </w:instrText>
            </w:r>
            <w:r w:rsidR="002B300E" w:rsidRPr="00563086">
              <w:rPr>
                <w:rFonts w:ascii="Myriad Pro Cond" w:hAnsi="Myriad Pro Cond"/>
                <w:noProof/>
                <w:webHidden/>
                <w:color w:val="002060"/>
                <w:sz w:val="26"/>
                <w:szCs w:val="26"/>
              </w:rPr>
            </w:r>
            <w:r w:rsidR="002B300E" w:rsidRPr="00563086">
              <w:rPr>
                <w:rFonts w:ascii="Myriad Pro Cond" w:hAnsi="Myriad Pro Cond"/>
                <w:noProof/>
                <w:webHidden/>
                <w:color w:val="002060"/>
                <w:sz w:val="26"/>
                <w:szCs w:val="26"/>
              </w:rPr>
              <w:fldChar w:fldCharType="separate"/>
            </w:r>
            <w:r w:rsidR="00523E4E">
              <w:rPr>
                <w:rFonts w:ascii="Myriad Pro Cond" w:hAnsi="Myriad Pro Cond"/>
                <w:noProof/>
                <w:webHidden/>
                <w:color w:val="002060"/>
                <w:sz w:val="26"/>
                <w:szCs w:val="26"/>
              </w:rPr>
              <w:t>1</w:t>
            </w:r>
            <w:r w:rsidR="002B300E" w:rsidRPr="00563086">
              <w:rPr>
                <w:rFonts w:ascii="Myriad Pro Cond" w:hAnsi="Myriad Pro Cond"/>
                <w:noProof/>
                <w:webHidden/>
                <w:color w:val="002060"/>
                <w:sz w:val="26"/>
                <w:szCs w:val="26"/>
              </w:rPr>
              <w:fldChar w:fldCharType="end"/>
            </w:r>
          </w:hyperlink>
        </w:p>
        <w:p w14:paraId="5DF3CEF1" w14:textId="77777777" w:rsidR="002B300E" w:rsidRPr="00563086" w:rsidRDefault="002B300E">
          <w:pPr>
            <w:pStyle w:val="TOC1"/>
            <w:tabs>
              <w:tab w:val="left" w:pos="440"/>
              <w:tab w:val="right" w:leader="dot" w:pos="9345"/>
            </w:tabs>
            <w:rPr>
              <w:rFonts w:ascii="Myriad Pro Cond" w:eastAsiaTheme="minorEastAsia" w:hAnsi="Myriad Pro Cond" w:cstheme="minorBidi"/>
              <w:noProof/>
              <w:color w:val="002060"/>
              <w:sz w:val="26"/>
              <w:szCs w:val="26"/>
              <w:lang w:val="en-US" w:eastAsia="en-US"/>
            </w:rPr>
          </w:pPr>
          <w:hyperlink w:anchor="_Toc158800923" w:history="1">
            <w:r w:rsidRPr="00563086">
              <w:rPr>
                <w:rStyle w:val="Hyperlink"/>
                <w:rFonts w:ascii="Myriad Pro Cond" w:hAnsi="Myriad Pro Cond" w:cstheme="minorHAnsi"/>
                <w:noProof/>
                <w:color w:val="002060"/>
                <w:sz w:val="26"/>
                <w:szCs w:val="26"/>
              </w:rPr>
              <w:t>II.</w:t>
            </w:r>
            <w:r w:rsidRPr="00563086">
              <w:rPr>
                <w:rFonts w:ascii="Myriad Pro Cond" w:eastAsiaTheme="minorEastAsia" w:hAnsi="Myriad Pro Cond" w:cstheme="minorBidi"/>
                <w:noProof/>
                <w:color w:val="002060"/>
                <w:sz w:val="26"/>
                <w:szCs w:val="26"/>
                <w:lang w:val="en-US" w:eastAsia="en-US"/>
              </w:rPr>
              <w:tab/>
            </w:r>
            <w:r w:rsidRPr="00563086">
              <w:rPr>
                <w:rStyle w:val="Hyperlink"/>
                <w:rFonts w:ascii="Myriad Pro Cond" w:hAnsi="Myriad Pro Cond" w:cstheme="minorHAnsi"/>
                <w:noProof/>
                <w:color w:val="002060"/>
                <w:sz w:val="26"/>
                <w:szCs w:val="26"/>
              </w:rPr>
              <w:t>Înscrierea candidaților și data concursului</w:t>
            </w:r>
            <w:r w:rsidRPr="00563086">
              <w:rPr>
                <w:rFonts w:ascii="Myriad Pro Cond" w:hAnsi="Myriad Pro Cond"/>
                <w:noProof/>
                <w:webHidden/>
                <w:color w:val="002060"/>
                <w:sz w:val="26"/>
                <w:szCs w:val="26"/>
              </w:rPr>
              <w:tab/>
            </w:r>
            <w:r w:rsidRPr="00563086">
              <w:rPr>
                <w:rFonts w:ascii="Myriad Pro Cond" w:hAnsi="Myriad Pro Cond"/>
                <w:noProof/>
                <w:webHidden/>
                <w:color w:val="002060"/>
                <w:sz w:val="26"/>
                <w:szCs w:val="26"/>
              </w:rPr>
              <w:fldChar w:fldCharType="begin"/>
            </w:r>
            <w:r w:rsidRPr="00563086">
              <w:rPr>
                <w:rFonts w:ascii="Myriad Pro Cond" w:hAnsi="Myriad Pro Cond"/>
                <w:noProof/>
                <w:webHidden/>
                <w:color w:val="002060"/>
                <w:sz w:val="26"/>
                <w:szCs w:val="26"/>
              </w:rPr>
              <w:instrText xml:space="preserve"> PAGEREF _Toc158800923 \h </w:instrText>
            </w:r>
            <w:r w:rsidRPr="00563086">
              <w:rPr>
                <w:rFonts w:ascii="Myriad Pro Cond" w:hAnsi="Myriad Pro Cond"/>
                <w:noProof/>
                <w:webHidden/>
                <w:color w:val="002060"/>
                <w:sz w:val="26"/>
                <w:szCs w:val="26"/>
              </w:rPr>
            </w:r>
            <w:r w:rsidRPr="00563086">
              <w:rPr>
                <w:rFonts w:ascii="Myriad Pro Cond" w:hAnsi="Myriad Pro Cond"/>
                <w:noProof/>
                <w:webHidden/>
                <w:color w:val="002060"/>
                <w:sz w:val="26"/>
                <w:szCs w:val="26"/>
              </w:rPr>
              <w:fldChar w:fldCharType="separate"/>
            </w:r>
            <w:r w:rsidR="00523E4E">
              <w:rPr>
                <w:rFonts w:ascii="Myriad Pro Cond" w:hAnsi="Myriad Pro Cond"/>
                <w:noProof/>
                <w:webHidden/>
                <w:color w:val="002060"/>
                <w:sz w:val="26"/>
                <w:szCs w:val="26"/>
              </w:rPr>
              <w:t>3</w:t>
            </w:r>
            <w:r w:rsidRPr="00563086">
              <w:rPr>
                <w:rFonts w:ascii="Myriad Pro Cond" w:hAnsi="Myriad Pro Cond"/>
                <w:noProof/>
                <w:webHidden/>
                <w:color w:val="002060"/>
                <w:sz w:val="26"/>
                <w:szCs w:val="26"/>
              </w:rPr>
              <w:fldChar w:fldCharType="end"/>
            </w:r>
          </w:hyperlink>
        </w:p>
        <w:p w14:paraId="6D56DD32" w14:textId="77777777" w:rsidR="002B300E" w:rsidRPr="00563086" w:rsidRDefault="002B300E">
          <w:pPr>
            <w:pStyle w:val="TOC1"/>
            <w:tabs>
              <w:tab w:val="left" w:pos="440"/>
              <w:tab w:val="right" w:leader="dot" w:pos="9345"/>
            </w:tabs>
            <w:rPr>
              <w:rFonts w:ascii="Myriad Pro Cond" w:eastAsiaTheme="minorEastAsia" w:hAnsi="Myriad Pro Cond" w:cstheme="minorBidi"/>
              <w:noProof/>
              <w:color w:val="002060"/>
              <w:sz w:val="26"/>
              <w:szCs w:val="26"/>
              <w:lang w:val="en-US" w:eastAsia="en-US"/>
            </w:rPr>
          </w:pPr>
          <w:hyperlink w:anchor="_Toc158800924" w:history="1">
            <w:r w:rsidRPr="00563086">
              <w:rPr>
                <w:rStyle w:val="Hyperlink"/>
                <w:rFonts w:ascii="Myriad Pro Cond" w:hAnsi="Myriad Pro Cond" w:cstheme="minorHAnsi"/>
                <w:noProof/>
                <w:color w:val="002060"/>
                <w:sz w:val="26"/>
                <w:szCs w:val="26"/>
              </w:rPr>
              <w:t>III.</w:t>
            </w:r>
            <w:r w:rsidRPr="00563086">
              <w:rPr>
                <w:rFonts w:ascii="Myriad Pro Cond" w:eastAsiaTheme="minorEastAsia" w:hAnsi="Myriad Pro Cond" w:cstheme="minorBidi"/>
                <w:noProof/>
                <w:color w:val="002060"/>
                <w:sz w:val="26"/>
                <w:szCs w:val="26"/>
                <w:lang w:val="en-US" w:eastAsia="en-US"/>
              </w:rPr>
              <w:tab/>
            </w:r>
            <w:r w:rsidRPr="00563086">
              <w:rPr>
                <w:rStyle w:val="Hyperlink"/>
                <w:rFonts w:ascii="Myriad Pro Cond" w:hAnsi="Myriad Pro Cond" w:cstheme="minorHAnsi"/>
                <w:noProof/>
                <w:color w:val="002060"/>
                <w:sz w:val="26"/>
                <w:szCs w:val="26"/>
              </w:rPr>
              <w:t>Condiţii de înscriere la concurs. Dosarul de concurs</w:t>
            </w:r>
            <w:r w:rsidRPr="00563086">
              <w:rPr>
                <w:rFonts w:ascii="Myriad Pro Cond" w:hAnsi="Myriad Pro Cond"/>
                <w:noProof/>
                <w:webHidden/>
                <w:color w:val="002060"/>
                <w:sz w:val="26"/>
                <w:szCs w:val="26"/>
              </w:rPr>
              <w:tab/>
            </w:r>
            <w:r w:rsidRPr="00563086">
              <w:rPr>
                <w:rFonts w:ascii="Myriad Pro Cond" w:hAnsi="Myriad Pro Cond"/>
                <w:noProof/>
                <w:webHidden/>
                <w:color w:val="002060"/>
                <w:sz w:val="26"/>
                <w:szCs w:val="26"/>
              </w:rPr>
              <w:fldChar w:fldCharType="begin"/>
            </w:r>
            <w:r w:rsidRPr="00563086">
              <w:rPr>
                <w:rFonts w:ascii="Myriad Pro Cond" w:hAnsi="Myriad Pro Cond"/>
                <w:noProof/>
                <w:webHidden/>
                <w:color w:val="002060"/>
                <w:sz w:val="26"/>
                <w:szCs w:val="26"/>
              </w:rPr>
              <w:instrText xml:space="preserve"> PAGEREF _Toc158800924 \h </w:instrText>
            </w:r>
            <w:r w:rsidRPr="00563086">
              <w:rPr>
                <w:rFonts w:ascii="Myriad Pro Cond" w:hAnsi="Myriad Pro Cond"/>
                <w:noProof/>
                <w:webHidden/>
                <w:color w:val="002060"/>
                <w:sz w:val="26"/>
                <w:szCs w:val="26"/>
              </w:rPr>
            </w:r>
            <w:r w:rsidRPr="00563086">
              <w:rPr>
                <w:rFonts w:ascii="Myriad Pro Cond" w:hAnsi="Myriad Pro Cond"/>
                <w:noProof/>
                <w:webHidden/>
                <w:color w:val="002060"/>
                <w:sz w:val="26"/>
                <w:szCs w:val="26"/>
              </w:rPr>
              <w:fldChar w:fldCharType="separate"/>
            </w:r>
            <w:r w:rsidR="00523E4E">
              <w:rPr>
                <w:rFonts w:ascii="Myriad Pro Cond" w:hAnsi="Myriad Pro Cond"/>
                <w:noProof/>
                <w:webHidden/>
                <w:color w:val="002060"/>
                <w:sz w:val="26"/>
                <w:szCs w:val="26"/>
              </w:rPr>
              <w:t>3</w:t>
            </w:r>
            <w:r w:rsidRPr="00563086">
              <w:rPr>
                <w:rFonts w:ascii="Myriad Pro Cond" w:hAnsi="Myriad Pro Cond"/>
                <w:noProof/>
                <w:webHidden/>
                <w:color w:val="002060"/>
                <w:sz w:val="26"/>
                <w:szCs w:val="26"/>
              </w:rPr>
              <w:fldChar w:fldCharType="end"/>
            </w:r>
          </w:hyperlink>
        </w:p>
        <w:p w14:paraId="3870CBB7" w14:textId="77777777" w:rsidR="002B300E" w:rsidRPr="00563086" w:rsidRDefault="002B300E">
          <w:pPr>
            <w:pStyle w:val="TOC1"/>
            <w:tabs>
              <w:tab w:val="left" w:pos="440"/>
              <w:tab w:val="right" w:leader="dot" w:pos="9345"/>
            </w:tabs>
            <w:rPr>
              <w:rFonts w:ascii="Myriad Pro Cond" w:eastAsiaTheme="minorEastAsia" w:hAnsi="Myriad Pro Cond" w:cstheme="minorBidi"/>
              <w:noProof/>
              <w:color w:val="002060"/>
              <w:sz w:val="26"/>
              <w:szCs w:val="26"/>
              <w:lang w:val="en-US" w:eastAsia="en-US"/>
            </w:rPr>
          </w:pPr>
          <w:hyperlink w:anchor="_Toc158800925" w:history="1">
            <w:r w:rsidRPr="00563086">
              <w:rPr>
                <w:rStyle w:val="Hyperlink"/>
                <w:rFonts w:ascii="Myriad Pro Cond" w:hAnsi="Myriad Pro Cond" w:cstheme="minorHAnsi"/>
                <w:noProof/>
                <w:color w:val="002060"/>
                <w:sz w:val="26"/>
                <w:szCs w:val="26"/>
              </w:rPr>
              <w:t>IV.</w:t>
            </w:r>
            <w:r w:rsidRPr="00563086">
              <w:rPr>
                <w:rFonts w:ascii="Myriad Pro Cond" w:eastAsiaTheme="minorEastAsia" w:hAnsi="Myriad Pro Cond" w:cstheme="minorBidi"/>
                <w:noProof/>
                <w:color w:val="002060"/>
                <w:sz w:val="26"/>
                <w:szCs w:val="26"/>
                <w:lang w:val="en-US" w:eastAsia="en-US"/>
              </w:rPr>
              <w:tab/>
            </w:r>
            <w:r w:rsidRPr="00563086">
              <w:rPr>
                <w:rStyle w:val="Hyperlink"/>
                <w:rFonts w:ascii="Myriad Pro Cond" w:hAnsi="Myriad Pro Cond" w:cstheme="minorHAnsi"/>
                <w:noProof/>
                <w:color w:val="002060"/>
                <w:sz w:val="26"/>
                <w:szCs w:val="26"/>
              </w:rPr>
              <w:t>Informarea candidaţilor</w:t>
            </w:r>
            <w:r w:rsidRPr="00563086">
              <w:rPr>
                <w:rFonts w:ascii="Myriad Pro Cond" w:hAnsi="Myriad Pro Cond"/>
                <w:noProof/>
                <w:webHidden/>
                <w:color w:val="002060"/>
                <w:sz w:val="26"/>
                <w:szCs w:val="26"/>
              </w:rPr>
              <w:tab/>
            </w:r>
            <w:r w:rsidRPr="00563086">
              <w:rPr>
                <w:rFonts w:ascii="Myriad Pro Cond" w:hAnsi="Myriad Pro Cond"/>
                <w:noProof/>
                <w:webHidden/>
                <w:color w:val="002060"/>
                <w:sz w:val="26"/>
                <w:szCs w:val="26"/>
              </w:rPr>
              <w:fldChar w:fldCharType="begin"/>
            </w:r>
            <w:r w:rsidRPr="00563086">
              <w:rPr>
                <w:rFonts w:ascii="Myriad Pro Cond" w:hAnsi="Myriad Pro Cond"/>
                <w:noProof/>
                <w:webHidden/>
                <w:color w:val="002060"/>
                <w:sz w:val="26"/>
                <w:szCs w:val="26"/>
              </w:rPr>
              <w:instrText xml:space="preserve"> PAGEREF _Toc158800925 \h </w:instrText>
            </w:r>
            <w:r w:rsidRPr="00563086">
              <w:rPr>
                <w:rFonts w:ascii="Myriad Pro Cond" w:hAnsi="Myriad Pro Cond"/>
                <w:noProof/>
                <w:webHidden/>
                <w:color w:val="002060"/>
                <w:sz w:val="26"/>
                <w:szCs w:val="26"/>
              </w:rPr>
            </w:r>
            <w:r w:rsidRPr="00563086">
              <w:rPr>
                <w:rFonts w:ascii="Myriad Pro Cond" w:hAnsi="Myriad Pro Cond"/>
                <w:noProof/>
                <w:webHidden/>
                <w:color w:val="002060"/>
                <w:sz w:val="26"/>
                <w:szCs w:val="26"/>
              </w:rPr>
              <w:fldChar w:fldCharType="separate"/>
            </w:r>
            <w:r w:rsidR="00523E4E">
              <w:rPr>
                <w:rFonts w:ascii="Myriad Pro Cond" w:hAnsi="Myriad Pro Cond"/>
                <w:noProof/>
                <w:webHidden/>
                <w:color w:val="002060"/>
                <w:sz w:val="26"/>
                <w:szCs w:val="26"/>
              </w:rPr>
              <w:t>6</w:t>
            </w:r>
            <w:r w:rsidRPr="00563086">
              <w:rPr>
                <w:rFonts w:ascii="Myriad Pro Cond" w:hAnsi="Myriad Pro Cond"/>
                <w:noProof/>
                <w:webHidden/>
                <w:color w:val="002060"/>
                <w:sz w:val="26"/>
                <w:szCs w:val="26"/>
              </w:rPr>
              <w:fldChar w:fldCharType="end"/>
            </w:r>
          </w:hyperlink>
        </w:p>
        <w:p w14:paraId="5A43EB65" w14:textId="77777777" w:rsidR="002B300E" w:rsidRPr="00563086" w:rsidRDefault="002B300E">
          <w:pPr>
            <w:pStyle w:val="TOC1"/>
            <w:tabs>
              <w:tab w:val="left" w:pos="440"/>
              <w:tab w:val="right" w:leader="dot" w:pos="9345"/>
            </w:tabs>
            <w:rPr>
              <w:rFonts w:ascii="Myriad Pro Cond" w:eastAsiaTheme="minorEastAsia" w:hAnsi="Myriad Pro Cond" w:cstheme="minorBidi"/>
              <w:noProof/>
              <w:color w:val="002060"/>
              <w:sz w:val="26"/>
              <w:szCs w:val="26"/>
              <w:lang w:val="en-US" w:eastAsia="en-US"/>
            </w:rPr>
          </w:pPr>
          <w:hyperlink w:anchor="_Toc158800926" w:history="1">
            <w:r w:rsidRPr="00563086">
              <w:rPr>
                <w:rStyle w:val="Hyperlink"/>
                <w:rFonts w:ascii="Myriad Pro Cond" w:hAnsi="Myriad Pro Cond" w:cstheme="minorHAnsi"/>
                <w:noProof/>
                <w:color w:val="002060"/>
                <w:sz w:val="26"/>
                <w:szCs w:val="26"/>
              </w:rPr>
              <w:t>V.</w:t>
            </w:r>
            <w:r w:rsidRPr="00563086">
              <w:rPr>
                <w:rFonts w:ascii="Myriad Pro Cond" w:eastAsiaTheme="minorEastAsia" w:hAnsi="Myriad Pro Cond" w:cstheme="minorBidi"/>
                <w:noProof/>
                <w:color w:val="002060"/>
                <w:sz w:val="26"/>
                <w:szCs w:val="26"/>
                <w:lang w:val="en-US" w:eastAsia="en-US"/>
              </w:rPr>
              <w:tab/>
            </w:r>
            <w:r w:rsidRPr="00563086">
              <w:rPr>
                <w:rStyle w:val="Hyperlink"/>
                <w:rFonts w:ascii="Myriad Pro Cond" w:hAnsi="Myriad Pro Cond" w:cstheme="minorHAnsi"/>
                <w:noProof/>
                <w:color w:val="002060"/>
                <w:sz w:val="26"/>
                <w:szCs w:val="26"/>
              </w:rPr>
              <w:t>Desfășurarea concursului</w:t>
            </w:r>
            <w:r w:rsidRPr="00563086">
              <w:rPr>
                <w:rFonts w:ascii="Myriad Pro Cond" w:hAnsi="Myriad Pro Cond"/>
                <w:noProof/>
                <w:webHidden/>
                <w:color w:val="002060"/>
                <w:sz w:val="26"/>
                <w:szCs w:val="26"/>
              </w:rPr>
              <w:tab/>
            </w:r>
            <w:r w:rsidRPr="00563086">
              <w:rPr>
                <w:rFonts w:ascii="Myriad Pro Cond" w:hAnsi="Myriad Pro Cond"/>
                <w:noProof/>
                <w:webHidden/>
                <w:color w:val="002060"/>
                <w:sz w:val="26"/>
                <w:szCs w:val="26"/>
              </w:rPr>
              <w:fldChar w:fldCharType="begin"/>
            </w:r>
            <w:r w:rsidRPr="00563086">
              <w:rPr>
                <w:rFonts w:ascii="Myriad Pro Cond" w:hAnsi="Myriad Pro Cond"/>
                <w:noProof/>
                <w:webHidden/>
                <w:color w:val="002060"/>
                <w:sz w:val="26"/>
                <w:szCs w:val="26"/>
              </w:rPr>
              <w:instrText xml:space="preserve"> PAGEREF _Toc158800926 \h </w:instrText>
            </w:r>
            <w:r w:rsidRPr="00563086">
              <w:rPr>
                <w:rFonts w:ascii="Myriad Pro Cond" w:hAnsi="Myriad Pro Cond"/>
                <w:noProof/>
                <w:webHidden/>
                <w:color w:val="002060"/>
                <w:sz w:val="26"/>
                <w:szCs w:val="26"/>
              </w:rPr>
            </w:r>
            <w:r w:rsidRPr="00563086">
              <w:rPr>
                <w:rFonts w:ascii="Myriad Pro Cond" w:hAnsi="Myriad Pro Cond"/>
                <w:noProof/>
                <w:webHidden/>
                <w:color w:val="002060"/>
                <w:sz w:val="26"/>
                <w:szCs w:val="26"/>
              </w:rPr>
              <w:fldChar w:fldCharType="separate"/>
            </w:r>
            <w:r w:rsidR="00523E4E">
              <w:rPr>
                <w:rFonts w:ascii="Myriad Pro Cond" w:hAnsi="Myriad Pro Cond"/>
                <w:noProof/>
                <w:webHidden/>
                <w:color w:val="002060"/>
                <w:sz w:val="26"/>
                <w:szCs w:val="26"/>
              </w:rPr>
              <w:t>6</w:t>
            </w:r>
            <w:r w:rsidRPr="00563086">
              <w:rPr>
                <w:rFonts w:ascii="Myriad Pro Cond" w:hAnsi="Myriad Pro Cond"/>
                <w:noProof/>
                <w:webHidden/>
                <w:color w:val="002060"/>
                <w:sz w:val="26"/>
                <w:szCs w:val="26"/>
              </w:rPr>
              <w:fldChar w:fldCharType="end"/>
            </w:r>
          </w:hyperlink>
        </w:p>
        <w:p w14:paraId="7AAA5934" w14:textId="77777777" w:rsidR="002B300E" w:rsidRPr="00563086" w:rsidRDefault="002B300E">
          <w:pPr>
            <w:pStyle w:val="TOC1"/>
            <w:tabs>
              <w:tab w:val="left" w:pos="440"/>
              <w:tab w:val="right" w:leader="dot" w:pos="9345"/>
            </w:tabs>
            <w:rPr>
              <w:rFonts w:ascii="Myriad Pro Cond" w:eastAsiaTheme="minorEastAsia" w:hAnsi="Myriad Pro Cond" w:cstheme="minorBidi"/>
              <w:noProof/>
              <w:color w:val="002060"/>
              <w:sz w:val="26"/>
              <w:szCs w:val="26"/>
              <w:lang w:val="en-US" w:eastAsia="en-US"/>
            </w:rPr>
          </w:pPr>
          <w:hyperlink w:anchor="_Toc158800927" w:history="1">
            <w:r w:rsidRPr="00563086">
              <w:rPr>
                <w:rStyle w:val="Hyperlink"/>
                <w:rFonts w:ascii="Myriad Pro Cond" w:hAnsi="Myriad Pro Cond" w:cstheme="minorHAnsi"/>
                <w:noProof/>
                <w:color w:val="002060"/>
                <w:sz w:val="26"/>
                <w:szCs w:val="26"/>
              </w:rPr>
              <w:t>VI.</w:t>
            </w:r>
            <w:r w:rsidRPr="00563086">
              <w:rPr>
                <w:rFonts w:ascii="Myriad Pro Cond" w:eastAsiaTheme="minorEastAsia" w:hAnsi="Myriad Pro Cond" w:cstheme="minorBidi"/>
                <w:noProof/>
                <w:color w:val="002060"/>
                <w:sz w:val="26"/>
                <w:szCs w:val="26"/>
                <w:lang w:val="en-US" w:eastAsia="en-US"/>
              </w:rPr>
              <w:tab/>
            </w:r>
            <w:r w:rsidRPr="00563086">
              <w:rPr>
                <w:rStyle w:val="Hyperlink"/>
                <w:rFonts w:ascii="Myriad Pro Cond" w:hAnsi="Myriad Pro Cond" w:cstheme="minorHAnsi"/>
                <w:noProof/>
                <w:color w:val="002060"/>
                <w:sz w:val="26"/>
                <w:szCs w:val="26"/>
              </w:rPr>
              <w:t>Stabilirea şi afişarea rezultatelor concursului</w:t>
            </w:r>
            <w:r w:rsidRPr="00563086">
              <w:rPr>
                <w:rFonts w:ascii="Myriad Pro Cond" w:hAnsi="Myriad Pro Cond"/>
                <w:noProof/>
                <w:webHidden/>
                <w:color w:val="002060"/>
                <w:sz w:val="26"/>
                <w:szCs w:val="26"/>
              </w:rPr>
              <w:tab/>
            </w:r>
            <w:r w:rsidRPr="00563086">
              <w:rPr>
                <w:rFonts w:ascii="Myriad Pro Cond" w:hAnsi="Myriad Pro Cond"/>
                <w:noProof/>
                <w:webHidden/>
                <w:color w:val="002060"/>
                <w:sz w:val="26"/>
                <w:szCs w:val="26"/>
              </w:rPr>
              <w:fldChar w:fldCharType="begin"/>
            </w:r>
            <w:r w:rsidRPr="00563086">
              <w:rPr>
                <w:rFonts w:ascii="Myriad Pro Cond" w:hAnsi="Myriad Pro Cond"/>
                <w:noProof/>
                <w:webHidden/>
                <w:color w:val="002060"/>
                <w:sz w:val="26"/>
                <w:szCs w:val="26"/>
              </w:rPr>
              <w:instrText xml:space="preserve"> PAGEREF _Toc158800927 \h </w:instrText>
            </w:r>
            <w:r w:rsidRPr="00563086">
              <w:rPr>
                <w:rFonts w:ascii="Myriad Pro Cond" w:hAnsi="Myriad Pro Cond"/>
                <w:noProof/>
                <w:webHidden/>
                <w:color w:val="002060"/>
                <w:sz w:val="26"/>
                <w:szCs w:val="26"/>
              </w:rPr>
            </w:r>
            <w:r w:rsidRPr="00563086">
              <w:rPr>
                <w:rFonts w:ascii="Myriad Pro Cond" w:hAnsi="Myriad Pro Cond"/>
                <w:noProof/>
                <w:webHidden/>
                <w:color w:val="002060"/>
                <w:sz w:val="26"/>
                <w:szCs w:val="26"/>
              </w:rPr>
              <w:fldChar w:fldCharType="separate"/>
            </w:r>
            <w:r w:rsidR="00523E4E">
              <w:rPr>
                <w:rFonts w:ascii="Myriad Pro Cond" w:hAnsi="Myriad Pro Cond"/>
                <w:noProof/>
                <w:webHidden/>
                <w:color w:val="002060"/>
                <w:sz w:val="26"/>
                <w:szCs w:val="26"/>
              </w:rPr>
              <w:t>7</w:t>
            </w:r>
            <w:r w:rsidRPr="00563086">
              <w:rPr>
                <w:rFonts w:ascii="Myriad Pro Cond" w:hAnsi="Myriad Pro Cond"/>
                <w:noProof/>
                <w:webHidden/>
                <w:color w:val="002060"/>
                <w:sz w:val="26"/>
                <w:szCs w:val="26"/>
              </w:rPr>
              <w:fldChar w:fldCharType="end"/>
            </w:r>
          </w:hyperlink>
        </w:p>
        <w:p w14:paraId="742D2616" w14:textId="77777777" w:rsidR="002B300E" w:rsidRPr="00563086" w:rsidRDefault="002B300E">
          <w:pPr>
            <w:pStyle w:val="TOC1"/>
            <w:tabs>
              <w:tab w:val="left" w:pos="660"/>
              <w:tab w:val="right" w:leader="dot" w:pos="9345"/>
            </w:tabs>
            <w:rPr>
              <w:rFonts w:ascii="Myriad Pro Cond" w:eastAsiaTheme="minorEastAsia" w:hAnsi="Myriad Pro Cond" w:cstheme="minorBidi"/>
              <w:noProof/>
              <w:color w:val="002060"/>
              <w:sz w:val="26"/>
              <w:szCs w:val="26"/>
              <w:lang w:val="en-US" w:eastAsia="en-US"/>
            </w:rPr>
          </w:pPr>
          <w:hyperlink w:anchor="_Toc158800928" w:history="1">
            <w:r w:rsidRPr="00563086">
              <w:rPr>
                <w:rStyle w:val="Hyperlink"/>
                <w:rFonts w:ascii="Myriad Pro Cond" w:hAnsi="Myriad Pro Cond" w:cstheme="minorHAnsi"/>
                <w:noProof/>
                <w:color w:val="002060"/>
                <w:sz w:val="26"/>
                <w:szCs w:val="26"/>
              </w:rPr>
              <w:t>VII.</w:t>
            </w:r>
            <w:r w:rsidRPr="00563086">
              <w:rPr>
                <w:rFonts w:ascii="Myriad Pro Cond" w:eastAsiaTheme="minorEastAsia" w:hAnsi="Myriad Pro Cond" w:cstheme="minorBidi"/>
                <w:noProof/>
                <w:color w:val="002060"/>
                <w:sz w:val="26"/>
                <w:szCs w:val="26"/>
                <w:lang w:val="en-US" w:eastAsia="en-US"/>
              </w:rPr>
              <w:tab/>
            </w:r>
            <w:r w:rsidRPr="00563086">
              <w:rPr>
                <w:rStyle w:val="Hyperlink"/>
                <w:rFonts w:ascii="Myriad Pro Cond" w:hAnsi="Myriad Pro Cond" w:cstheme="minorHAnsi"/>
                <w:noProof/>
                <w:color w:val="002060"/>
                <w:sz w:val="26"/>
                <w:szCs w:val="26"/>
              </w:rPr>
              <w:t>Confirmarea rezultatelor și înmatricularea</w:t>
            </w:r>
            <w:r w:rsidRPr="00563086">
              <w:rPr>
                <w:rFonts w:ascii="Myriad Pro Cond" w:hAnsi="Myriad Pro Cond"/>
                <w:noProof/>
                <w:webHidden/>
                <w:color w:val="002060"/>
                <w:sz w:val="26"/>
                <w:szCs w:val="26"/>
              </w:rPr>
              <w:tab/>
            </w:r>
            <w:r w:rsidRPr="00563086">
              <w:rPr>
                <w:rFonts w:ascii="Myriad Pro Cond" w:hAnsi="Myriad Pro Cond"/>
                <w:noProof/>
                <w:webHidden/>
                <w:color w:val="002060"/>
                <w:sz w:val="26"/>
                <w:szCs w:val="26"/>
              </w:rPr>
              <w:fldChar w:fldCharType="begin"/>
            </w:r>
            <w:r w:rsidRPr="00563086">
              <w:rPr>
                <w:rFonts w:ascii="Myriad Pro Cond" w:hAnsi="Myriad Pro Cond"/>
                <w:noProof/>
                <w:webHidden/>
                <w:color w:val="002060"/>
                <w:sz w:val="26"/>
                <w:szCs w:val="26"/>
              </w:rPr>
              <w:instrText xml:space="preserve"> PAGEREF _Toc158800928 \h </w:instrText>
            </w:r>
            <w:r w:rsidRPr="00563086">
              <w:rPr>
                <w:rFonts w:ascii="Myriad Pro Cond" w:hAnsi="Myriad Pro Cond"/>
                <w:noProof/>
                <w:webHidden/>
                <w:color w:val="002060"/>
                <w:sz w:val="26"/>
                <w:szCs w:val="26"/>
              </w:rPr>
            </w:r>
            <w:r w:rsidRPr="00563086">
              <w:rPr>
                <w:rFonts w:ascii="Myriad Pro Cond" w:hAnsi="Myriad Pro Cond"/>
                <w:noProof/>
                <w:webHidden/>
                <w:color w:val="002060"/>
                <w:sz w:val="26"/>
                <w:szCs w:val="26"/>
              </w:rPr>
              <w:fldChar w:fldCharType="separate"/>
            </w:r>
            <w:r w:rsidR="00523E4E">
              <w:rPr>
                <w:rFonts w:ascii="Myriad Pro Cond" w:hAnsi="Myriad Pro Cond"/>
                <w:noProof/>
                <w:webHidden/>
                <w:color w:val="002060"/>
                <w:sz w:val="26"/>
                <w:szCs w:val="26"/>
              </w:rPr>
              <w:t>7</w:t>
            </w:r>
            <w:r w:rsidRPr="00563086">
              <w:rPr>
                <w:rFonts w:ascii="Myriad Pro Cond" w:hAnsi="Myriad Pro Cond"/>
                <w:noProof/>
                <w:webHidden/>
                <w:color w:val="002060"/>
                <w:sz w:val="26"/>
                <w:szCs w:val="26"/>
              </w:rPr>
              <w:fldChar w:fldCharType="end"/>
            </w:r>
          </w:hyperlink>
        </w:p>
        <w:p w14:paraId="031B0020" w14:textId="77777777" w:rsidR="002B300E" w:rsidRPr="00563086" w:rsidRDefault="002B300E">
          <w:pPr>
            <w:pStyle w:val="TOC1"/>
            <w:tabs>
              <w:tab w:val="left" w:pos="660"/>
              <w:tab w:val="right" w:leader="dot" w:pos="9345"/>
            </w:tabs>
            <w:rPr>
              <w:rFonts w:ascii="Myriad Pro Cond" w:eastAsiaTheme="minorEastAsia" w:hAnsi="Myriad Pro Cond" w:cstheme="minorBidi"/>
              <w:noProof/>
              <w:color w:val="002060"/>
              <w:sz w:val="26"/>
              <w:szCs w:val="26"/>
              <w:lang w:val="en-US" w:eastAsia="en-US"/>
            </w:rPr>
          </w:pPr>
          <w:hyperlink w:anchor="_Toc158800929" w:history="1">
            <w:r w:rsidRPr="00563086">
              <w:rPr>
                <w:rStyle w:val="Hyperlink"/>
                <w:rFonts w:ascii="Myriad Pro Cond" w:hAnsi="Myriad Pro Cond" w:cstheme="minorHAnsi"/>
                <w:noProof/>
                <w:color w:val="002060"/>
                <w:sz w:val="26"/>
                <w:szCs w:val="26"/>
              </w:rPr>
              <w:t>VIII.</w:t>
            </w:r>
            <w:r w:rsidRPr="00563086">
              <w:rPr>
                <w:rFonts w:ascii="Myriad Pro Cond" w:eastAsiaTheme="minorEastAsia" w:hAnsi="Myriad Pro Cond" w:cstheme="minorBidi"/>
                <w:noProof/>
                <w:color w:val="002060"/>
                <w:sz w:val="26"/>
                <w:szCs w:val="26"/>
                <w:lang w:val="en-US" w:eastAsia="en-US"/>
              </w:rPr>
              <w:tab/>
            </w:r>
            <w:r w:rsidRPr="00563086">
              <w:rPr>
                <w:rStyle w:val="Hyperlink"/>
                <w:rFonts w:ascii="Myriad Pro Cond" w:hAnsi="Myriad Pro Cond" w:cstheme="minorHAnsi"/>
                <w:noProof/>
                <w:color w:val="002060"/>
                <w:sz w:val="26"/>
                <w:szCs w:val="26"/>
              </w:rPr>
              <w:t>Dispoziții finale</w:t>
            </w:r>
            <w:r w:rsidRPr="00563086">
              <w:rPr>
                <w:rFonts w:ascii="Myriad Pro Cond" w:hAnsi="Myriad Pro Cond"/>
                <w:noProof/>
                <w:webHidden/>
                <w:color w:val="002060"/>
                <w:sz w:val="26"/>
                <w:szCs w:val="26"/>
              </w:rPr>
              <w:tab/>
            </w:r>
            <w:r w:rsidRPr="00563086">
              <w:rPr>
                <w:rFonts w:ascii="Myriad Pro Cond" w:hAnsi="Myriad Pro Cond"/>
                <w:noProof/>
                <w:webHidden/>
                <w:color w:val="002060"/>
                <w:sz w:val="26"/>
                <w:szCs w:val="26"/>
              </w:rPr>
              <w:fldChar w:fldCharType="begin"/>
            </w:r>
            <w:r w:rsidRPr="00563086">
              <w:rPr>
                <w:rFonts w:ascii="Myriad Pro Cond" w:hAnsi="Myriad Pro Cond"/>
                <w:noProof/>
                <w:webHidden/>
                <w:color w:val="002060"/>
                <w:sz w:val="26"/>
                <w:szCs w:val="26"/>
              </w:rPr>
              <w:instrText xml:space="preserve"> PAGEREF _Toc158800929 \h </w:instrText>
            </w:r>
            <w:r w:rsidRPr="00563086">
              <w:rPr>
                <w:rFonts w:ascii="Myriad Pro Cond" w:hAnsi="Myriad Pro Cond"/>
                <w:noProof/>
                <w:webHidden/>
                <w:color w:val="002060"/>
                <w:sz w:val="26"/>
                <w:szCs w:val="26"/>
              </w:rPr>
            </w:r>
            <w:r w:rsidRPr="00563086">
              <w:rPr>
                <w:rFonts w:ascii="Myriad Pro Cond" w:hAnsi="Myriad Pro Cond"/>
                <w:noProof/>
                <w:webHidden/>
                <w:color w:val="002060"/>
                <w:sz w:val="26"/>
                <w:szCs w:val="26"/>
              </w:rPr>
              <w:fldChar w:fldCharType="separate"/>
            </w:r>
            <w:r w:rsidR="00523E4E">
              <w:rPr>
                <w:rFonts w:ascii="Myriad Pro Cond" w:hAnsi="Myriad Pro Cond"/>
                <w:noProof/>
                <w:webHidden/>
                <w:color w:val="002060"/>
                <w:sz w:val="26"/>
                <w:szCs w:val="26"/>
              </w:rPr>
              <w:t>8</w:t>
            </w:r>
            <w:r w:rsidRPr="00563086">
              <w:rPr>
                <w:rFonts w:ascii="Myriad Pro Cond" w:hAnsi="Myriad Pro Cond"/>
                <w:noProof/>
                <w:webHidden/>
                <w:color w:val="002060"/>
                <w:sz w:val="26"/>
                <w:szCs w:val="26"/>
              </w:rPr>
              <w:fldChar w:fldCharType="end"/>
            </w:r>
          </w:hyperlink>
        </w:p>
        <w:p w14:paraId="3DE06EEB" w14:textId="77777777" w:rsidR="002B300E" w:rsidRPr="00563086" w:rsidRDefault="002B300E">
          <w:pPr>
            <w:pStyle w:val="TOC1"/>
            <w:tabs>
              <w:tab w:val="right" w:leader="dot" w:pos="9345"/>
            </w:tabs>
            <w:rPr>
              <w:rFonts w:ascii="Myriad Pro Cond" w:eastAsiaTheme="minorEastAsia" w:hAnsi="Myriad Pro Cond" w:cstheme="minorBidi"/>
              <w:noProof/>
              <w:color w:val="002060"/>
              <w:sz w:val="26"/>
              <w:szCs w:val="26"/>
              <w:lang w:val="en-US" w:eastAsia="en-US"/>
            </w:rPr>
          </w:pPr>
          <w:hyperlink w:anchor="_Toc158800930" w:history="1">
            <w:r w:rsidRPr="00563086">
              <w:rPr>
                <w:rStyle w:val="Hyperlink"/>
                <w:rFonts w:ascii="Myriad Pro Cond" w:hAnsi="Myriad Pro Cond"/>
                <w:b/>
                <w:noProof/>
                <w:color w:val="002060"/>
                <w:sz w:val="26"/>
                <w:szCs w:val="26"/>
              </w:rPr>
              <w:t>Anexa 1</w:t>
            </w:r>
            <w:r w:rsidRPr="00563086">
              <w:rPr>
                <w:rStyle w:val="Hyperlink"/>
                <w:rFonts w:ascii="Myriad Pro Cond" w:hAnsi="Myriad Pro Cond"/>
                <w:noProof/>
                <w:color w:val="002060"/>
                <w:sz w:val="26"/>
                <w:szCs w:val="26"/>
              </w:rPr>
              <w:t xml:space="preserve"> la Regulamentul de organizare şi desfășurare a concursului de admitere la ciclul de studii universitare de masterat la Universitatea Politehnica Timișoara - sesiunea iulie și septembrie 2024 –</w:t>
            </w:r>
            <w:r w:rsidRPr="00563086">
              <w:rPr>
                <w:rFonts w:ascii="Myriad Pro Cond" w:hAnsi="Myriad Pro Cond"/>
                <w:noProof/>
                <w:webHidden/>
                <w:color w:val="002060"/>
                <w:sz w:val="26"/>
                <w:szCs w:val="26"/>
              </w:rPr>
              <w:tab/>
            </w:r>
            <w:r w:rsidRPr="00563086">
              <w:rPr>
                <w:rFonts w:ascii="Myriad Pro Cond" w:hAnsi="Myriad Pro Cond"/>
                <w:noProof/>
                <w:webHidden/>
                <w:color w:val="002060"/>
                <w:sz w:val="26"/>
                <w:szCs w:val="26"/>
              </w:rPr>
              <w:fldChar w:fldCharType="begin"/>
            </w:r>
            <w:r w:rsidRPr="00563086">
              <w:rPr>
                <w:rFonts w:ascii="Myriad Pro Cond" w:hAnsi="Myriad Pro Cond"/>
                <w:noProof/>
                <w:webHidden/>
                <w:color w:val="002060"/>
                <w:sz w:val="26"/>
                <w:szCs w:val="26"/>
              </w:rPr>
              <w:instrText xml:space="preserve"> PAGEREF _Toc158800930 \h </w:instrText>
            </w:r>
            <w:r w:rsidRPr="00563086">
              <w:rPr>
                <w:rFonts w:ascii="Myriad Pro Cond" w:hAnsi="Myriad Pro Cond"/>
                <w:noProof/>
                <w:webHidden/>
                <w:color w:val="002060"/>
                <w:sz w:val="26"/>
                <w:szCs w:val="26"/>
              </w:rPr>
            </w:r>
            <w:r w:rsidRPr="00563086">
              <w:rPr>
                <w:rFonts w:ascii="Myriad Pro Cond" w:hAnsi="Myriad Pro Cond"/>
                <w:noProof/>
                <w:webHidden/>
                <w:color w:val="002060"/>
                <w:sz w:val="26"/>
                <w:szCs w:val="26"/>
              </w:rPr>
              <w:fldChar w:fldCharType="separate"/>
            </w:r>
            <w:r w:rsidR="00523E4E">
              <w:rPr>
                <w:rFonts w:ascii="Myriad Pro Cond" w:hAnsi="Myriad Pro Cond"/>
                <w:noProof/>
                <w:webHidden/>
                <w:color w:val="002060"/>
                <w:sz w:val="26"/>
                <w:szCs w:val="26"/>
              </w:rPr>
              <w:t>9</w:t>
            </w:r>
            <w:r w:rsidRPr="00563086">
              <w:rPr>
                <w:rFonts w:ascii="Myriad Pro Cond" w:hAnsi="Myriad Pro Cond"/>
                <w:noProof/>
                <w:webHidden/>
                <w:color w:val="002060"/>
                <w:sz w:val="26"/>
                <w:szCs w:val="26"/>
              </w:rPr>
              <w:fldChar w:fldCharType="end"/>
            </w:r>
          </w:hyperlink>
        </w:p>
        <w:p w14:paraId="660BF60D" w14:textId="77777777" w:rsidR="002B300E" w:rsidRPr="00563086" w:rsidRDefault="002B300E">
          <w:pPr>
            <w:pStyle w:val="TOC1"/>
            <w:tabs>
              <w:tab w:val="right" w:leader="dot" w:pos="9345"/>
            </w:tabs>
            <w:rPr>
              <w:rFonts w:ascii="Myriad Pro Cond" w:eastAsiaTheme="minorEastAsia" w:hAnsi="Myriad Pro Cond" w:cstheme="minorBidi"/>
              <w:noProof/>
              <w:color w:val="002060"/>
              <w:sz w:val="26"/>
              <w:szCs w:val="26"/>
              <w:lang w:val="en-US" w:eastAsia="en-US"/>
            </w:rPr>
          </w:pPr>
          <w:hyperlink w:anchor="_Toc158800931" w:history="1">
            <w:r w:rsidRPr="00563086">
              <w:rPr>
                <w:rStyle w:val="Hyperlink"/>
                <w:rFonts w:ascii="Myriad Pro Cond" w:hAnsi="Myriad Pro Cond"/>
                <w:b/>
                <w:noProof/>
                <w:color w:val="002060"/>
                <w:sz w:val="26"/>
                <w:szCs w:val="26"/>
              </w:rPr>
              <w:t>Anexa 2</w:t>
            </w:r>
            <w:r w:rsidRPr="00563086">
              <w:rPr>
                <w:rStyle w:val="Hyperlink"/>
                <w:rFonts w:ascii="Myriad Pro Cond" w:hAnsi="Myriad Pro Cond"/>
                <w:noProof/>
                <w:color w:val="002060"/>
                <w:sz w:val="26"/>
                <w:szCs w:val="26"/>
              </w:rPr>
              <w:t xml:space="preserve"> la Regulamentul de organizare şi desfășurare a concursului de admitere la ciclul de studii universitare de masterat la Universitatea Politehnica Timișoara - sesiunea iulie și septembrie 2024 –</w:t>
            </w:r>
            <w:r w:rsidRPr="00563086">
              <w:rPr>
                <w:rFonts w:ascii="Myriad Pro Cond" w:hAnsi="Myriad Pro Cond"/>
                <w:noProof/>
                <w:webHidden/>
                <w:color w:val="002060"/>
                <w:sz w:val="26"/>
                <w:szCs w:val="26"/>
              </w:rPr>
              <w:tab/>
            </w:r>
            <w:r w:rsidRPr="00563086">
              <w:rPr>
                <w:rFonts w:ascii="Myriad Pro Cond" w:hAnsi="Myriad Pro Cond"/>
                <w:noProof/>
                <w:webHidden/>
                <w:color w:val="002060"/>
                <w:sz w:val="26"/>
                <w:szCs w:val="26"/>
              </w:rPr>
              <w:fldChar w:fldCharType="begin"/>
            </w:r>
            <w:r w:rsidRPr="00563086">
              <w:rPr>
                <w:rFonts w:ascii="Myriad Pro Cond" w:hAnsi="Myriad Pro Cond"/>
                <w:noProof/>
                <w:webHidden/>
                <w:color w:val="002060"/>
                <w:sz w:val="26"/>
                <w:szCs w:val="26"/>
              </w:rPr>
              <w:instrText xml:space="preserve"> PAGEREF _Toc158800931 \h </w:instrText>
            </w:r>
            <w:r w:rsidRPr="00563086">
              <w:rPr>
                <w:rFonts w:ascii="Myriad Pro Cond" w:hAnsi="Myriad Pro Cond"/>
                <w:noProof/>
                <w:webHidden/>
                <w:color w:val="002060"/>
                <w:sz w:val="26"/>
                <w:szCs w:val="26"/>
              </w:rPr>
            </w:r>
            <w:r w:rsidRPr="00563086">
              <w:rPr>
                <w:rFonts w:ascii="Myriad Pro Cond" w:hAnsi="Myriad Pro Cond"/>
                <w:noProof/>
                <w:webHidden/>
                <w:color w:val="002060"/>
                <w:sz w:val="26"/>
                <w:szCs w:val="26"/>
              </w:rPr>
              <w:fldChar w:fldCharType="separate"/>
            </w:r>
            <w:r w:rsidR="00523E4E">
              <w:rPr>
                <w:rFonts w:ascii="Myriad Pro Cond" w:hAnsi="Myriad Pro Cond"/>
                <w:noProof/>
                <w:webHidden/>
                <w:color w:val="002060"/>
                <w:sz w:val="26"/>
                <w:szCs w:val="26"/>
              </w:rPr>
              <w:t>13</w:t>
            </w:r>
            <w:r w:rsidRPr="00563086">
              <w:rPr>
                <w:rFonts w:ascii="Myriad Pro Cond" w:hAnsi="Myriad Pro Cond"/>
                <w:noProof/>
                <w:webHidden/>
                <w:color w:val="002060"/>
                <w:sz w:val="26"/>
                <w:szCs w:val="26"/>
              </w:rPr>
              <w:fldChar w:fldCharType="end"/>
            </w:r>
          </w:hyperlink>
        </w:p>
        <w:p w14:paraId="73EB48E8" w14:textId="77777777" w:rsidR="002B300E" w:rsidRPr="00563086" w:rsidRDefault="002B300E">
          <w:pPr>
            <w:pStyle w:val="TOC1"/>
            <w:tabs>
              <w:tab w:val="right" w:leader="dot" w:pos="9345"/>
            </w:tabs>
            <w:rPr>
              <w:rFonts w:ascii="Myriad Pro Cond" w:eastAsiaTheme="minorEastAsia" w:hAnsi="Myriad Pro Cond" w:cstheme="minorBidi"/>
              <w:noProof/>
              <w:color w:val="002060"/>
              <w:sz w:val="26"/>
              <w:szCs w:val="26"/>
              <w:lang w:val="en-US" w:eastAsia="en-US"/>
            </w:rPr>
          </w:pPr>
          <w:hyperlink w:anchor="_Toc158800932" w:history="1">
            <w:r w:rsidRPr="00563086">
              <w:rPr>
                <w:rStyle w:val="Hyperlink"/>
                <w:rFonts w:ascii="Myriad Pro Cond" w:hAnsi="Myriad Pro Cond"/>
                <w:b/>
                <w:bCs/>
                <w:noProof/>
                <w:color w:val="002060"/>
                <w:sz w:val="26"/>
                <w:szCs w:val="26"/>
                <w:lang w:val="en-US" w:eastAsia="en-US"/>
              </w:rPr>
              <w:t>Anexa 3</w:t>
            </w:r>
            <w:r w:rsidRPr="00563086">
              <w:rPr>
                <w:rStyle w:val="Hyperlink"/>
                <w:rFonts w:ascii="Myriad Pro Cond" w:hAnsi="Myriad Pro Cond"/>
                <w:noProof/>
                <w:color w:val="002060"/>
                <w:sz w:val="26"/>
                <w:szCs w:val="26"/>
                <w:lang w:val="en-US" w:eastAsia="en-US"/>
              </w:rPr>
              <w:t xml:space="preserve"> la REGULAMENTUL de organizare şi desfăşurare a concursului de admitere la ciclul de studii universitare de masterat la Universitatea Politehnica Timişoara - sesiunea iulie și septembrie 2024 –</w:t>
            </w:r>
            <w:r w:rsidRPr="00563086">
              <w:rPr>
                <w:rFonts w:ascii="Myriad Pro Cond" w:hAnsi="Myriad Pro Cond"/>
                <w:noProof/>
                <w:webHidden/>
                <w:color w:val="002060"/>
                <w:sz w:val="26"/>
                <w:szCs w:val="26"/>
              </w:rPr>
              <w:tab/>
            </w:r>
            <w:r w:rsidRPr="00563086">
              <w:rPr>
                <w:rFonts w:ascii="Myriad Pro Cond" w:hAnsi="Myriad Pro Cond"/>
                <w:noProof/>
                <w:webHidden/>
                <w:color w:val="002060"/>
                <w:sz w:val="26"/>
                <w:szCs w:val="26"/>
              </w:rPr>
              <w:fldChar w:fldCharType="begin"/>
            </w:r>
            <w:r w:rsidRPr="00563086">
              <w:rPr>
                <w:rFonts w:ascii="Myriad Pro Cond" w:hAnsi="Myriad Pro Cond"/>
                <w:noProof/>
                <w:webHidden/>
                <w:color w:val="002060"/>
                <w:sz w:val="26"/>
                <w:szCs w:val="26"/>
              </w:rPr>
              <w:instrText xml:space="preserve"> PAGEREF _Toc158800932 \h </w:instrText>
            </w:r>
            <w:r w:rsidRPr="00563086">
              <w:rPr>
                <w:rFonts w:ascii="Myriad Pro Cond" w:hAnsi="Myriad Pro Cond"/>
                <w:noProof/>
                <w:webHidden/>
                <w:color w:val="002060"/>
                <w:sz w:val="26"/>
                <w:szCs w:val="26"/>
              </w:rPr>
            </w:r>
            <w:r w:rsidRPr="00563086">
              <w:rPr>
                <w:rFonts w:ascii="Myriad Pro Cond" w:hAnsi="Myriad Pro Cond"/>
                <w:noProof/>
                <w:webHidden/>
                <w:color w:val="002060"/>
                <w:sz w:val="26"/>
                <w:szCs w:val="26"/>
              </w:rPr>
              <w:fldChar w:fldCharType="separate"/>
            </w:r>
            <w:r w:rsidR="00523E4E">
              <w:rPr>
                <w:rFonts w:ascii="Myriad Pro Cond" w:hAnsi="Myriad Pro Cond"/>
                <w:noProof/>
                <w:webHidden/>
                <w:color w:val="002060"/>
                <w:sz w:val="26"/>
                <w:szCs w:val="26"/>
              </w:rPr>
              <w:t>14</w:t>
            </w:r>
            <w:r w:rsidRPr="00563086">
              <w:rPr>
                <w:rFonts w:ascii="Myriad Pro Cond" w:hAnsi="Myriad Pro Cond"/>
                <w:noProof/>
                <w:webHidden/>
                <w:color w:val="002060"/>
                <w:sz w:val="26"/>
                <w:szCs w:val="26"/>
              </w:rPr>
              <w:fldChar w:fldCharType="end"/>
            </w:r>
          </w:hyperlink>
        </w:p>
        <w:p w14:paraId="2458D39C" w14:textId="77777777" w:rsidR="002B300E" w:rsidRPr="00563086" w:rsidRDefault="002B300E">
          <w:pPr>
            <w:pStyle w:val="TOC1"/>
            <w:tabs>
              <w:tab w:val="right" w:leader="dot" w:pos="9345"/>
            </w:tabs>
            <w:rPr>
              <w:rFonts w:asciiTheme="minorHAnsi" w:eastAsiaTheme="minorEastAsia" w:hAnsiTheme="minorHAnsi" w:cstheme="minorBidi"/>
              <w:noProof/>
              <w:color w:val="002060"/>
              <w:sz w:val="26"/>
              <w:szCs w:val="26"/>
              <w:lang w:val="en-US" w:eastAsia="en-US"/>
            </w:rPr>
          </w:pPr>
          <w:hyperlink w:anchor="_Toc158800933" w:history="1">
            <w:r w:rsidRPr="00563086">
              <w:rPr>
                <w:rStyle w:val="Hyperlink"/>
                <w:rFonts w:ascii="Myriad Pro Cond" w:hAnsi="Myriad Pro Cond"/>
                <w:b/>
                <w:noProof/>
                <w:color w:val="002060"/>
                <w:sz w:val="26"/>
                <w:szCs w:val="26"/>
              </w:rPr>
              <w:t>Anexa 4</w:t>
            </w:r>
            <w:r w:rsidRPr="00563086">
              <w:rPr>
                <w:rStyle w:val="Hyperlink"/>
                <w:rFonts w:ascii="Myriad Pro Cond" w:hAnsi="Myriad Pro Cond"/>
                <w:noProof/>
                <w:color w:val="002060"/>
                <w:sz w:val="26"/>
                <w:szCs w:val="26"/>
              </w:rPr>
              <w:t xml:space="preserve"> la Regulamentul de organizare şi desfăşurare a concursului de admitere la ciclul de studii universitare de masterat la Universitatea Politehnica Timişoara - sesiunea iulie și septembrie 2024 -</w:t>
            </w:r>
            <w:r w:rsidRPr="00563086">
              <w:rPr>
                <w:rFonts w:ascii="Myriad Pro Cond" w:hAnsi="Myriad Pro Cond"/>
                <w:noProof/>
                <w:webHidden/>
                <w:color w:val="002060"/>
                <w:sz w:val="26"/>
                <w:szCs w:val="26"/>
              </w:rPr>
              <w:tab/>
            </w:r>
            <w:r w:rsidRPr="00563086">
              <w:rPr>
                <w:rFonts w:ascii="Myriad Pro Cond" w:hAnsi="Myriad Pro Cond"/>
                <w:noProof/>
                <w:webHidden/>
                <w:color w:val="002060"/>
                <w:sz w:val="26"/>
                <w:szCs w:val="26"/>
              </w:rPr>
              <w:fldChar w:fldCharType="begin"/>
            </w:r>
            <w:r w:rsidRPr="00563086">
              <w:rPr>
                <w:rFonts w:ascii="Myriad Pro Cond" w:hAnsi="Myriad Pro Cond"/>
                <w:noProof/>
                <w:webHidden/>
                <w:color w:val="002060"/>
                <w:sz w:val="26"/>
                <w:szCs w:val="26"/>
              </w:rPr>
              <w:instrText xml:space="preserve"> PAGEREF _Toc158800933 \h </w:instrText>
            </w:r>
            <w:r w:rsidRPr="00563086">
              <w:rPr>
                <w:rFonts w:ascii="Myriad Pro Cond" w:hAnsi="Myriad Pro Cond"/>
                <w:noProof/>
                <w:webHidden/>
                <w:color w:val="002060"/>
                <w:sz w:val="26"/>
                <w:szCs w:val="26"/>
              </w:rPr>
            </w:r>
            <w:r w:rsidRPr="00563086">
              <w:rPr>
                <w:rFonts w:ascii="Myriad Pro Cond" w:hAnsi="Myriad Pro Cond"/>
                <w:noProof/>
                <w:webHidden/>
                <w:color w:val="002060"/>
                <w:sz w:val="26"/>
                <w:szCs w:val="26"/>
              </w:rPr>
              <w:fldChar w:fldCharType="separate"/>
            </w:r>
            <w:r w:rsidR="00523E4E">
              <w:rPr>
                <w:rFonts w:ascii="Myriad Pro Cond" w:hAnsi="Myriad Pro Cond"/>
                <w:noProof/>
                <w:webHidden/>
                <w:color w:val="002060"/>
                <w:sz w:val="26"/>
                <w:szCs w:val="26"/>
              </w:rPr>
              <w:t>17</w:t>
            </w:r>
            <w:r w:rsidRPr="00563086">
              <w:rPr>
                <w:rFonts w:ascii="Myriad Pro Cond" w:hAnsi="Myriad Pro Cond"/>
                <w:noProof/>
                <w:webHidden/>
                <w:color w:val="002060"/>
                <w:sz w:val="26"/>
                <w:szCs w:val="26"/>
              </w:rPr>
              <w:fldChar w:fldCharType="end"/>
            </w:r>
          </w:hyperlink>
        </w:p>
        <w:p w14:paraId="33BFB6C6" w14:textId="6F236B26" w:rsidR="000308D3" w:rsidRPr="00965A09" w:rsidRDefault="000308D3" w:rsidP="00D9647A">
          <w:pPr>
            <w:widowControl w:val="0"/>
            <w:rPr>
              <w:rFonts w:ascii="Myriad Pro Cond" w:hAnsi="Myriad Pro Cond" w:cstheme="minorHAnsi"/>
              <w:b/>
              <w:bCs/>
            </w:rPr>
          </w:pPr>
          <w:r w:rsidRPr="00563086">
            <w:rPr>
              <w:rFonts w:ascii="Myriad Pro Cond" w:hAnsi="Myriad Pro Cond" w:cstheme="minorHAnsi"/>
              <w:b/>
              <w:bCs/>
              <w:color w:val="002060"/>
              <w:sz w:val="26"/>
              <w:szCs w:val="26"/>
            </w:rPr>
            <w:fldChar w:fldCharType="end"/>
          </w:r>
        </w:p>
      </w:sdtContent>
    </w:sdt>
    <w:p w14:paraId="26328097" w14:textId="35EE9033" w:rsidR="00EE5BC4" w:rsidRPr="00563086" w:rsidRDefault="00251553" w:rsidP="00D9647A">
      <w:pPr>
        <w:pStyle w:val="Heading1"/>
        <w:keepNext w:val="0"/>
        <w:keepLines w:val="0"/>
        <w:widowControl w:val="0"/>
        <w:numPr>
          <w:ilvl w:val="0"/>
          <w:numId w:val="11"/>
        </w:numPr>
        <w:rPr>
          <w:rFonts w:ascii="Myriad Pro Cond" w:hAnsi="Myriad Pro Cond" w:cstheme="minorHAnsi"/>
          <w:color w:val="002060"/>
          <w:sz w:val="24"/>
          <w:szCs w:val="24"/>
        </w:rPr>
      </w:pPr>
      <w:bookmarkStart w:id="0" w:name="_Toc158800922"/>
      <w:r w:rsidRPr="00563086">
        <w:rPr>
          <w:rFonts w:ascii="Myriad Pro Cond" w:hAnsi="Myriad Pro Cond" w:cstheme="minorHAnsi"/>
          <w:color w:val="002060"/>
          <w:sz w:val="24"/>
          <w:szCs w:val="24"/>
        </w:rPr>
        <w:t>Cadrul general</w:t>
      </w:r>
      <w:r w:rsidR="00EE5BC4" w:rsidRPr="00563086">
        <w:rPr>
          <w:rFonts w:ascii="Myriad Pro Cond" w:hAnsi="Myriad Pro Cond" w:cstheme="minorHAnsi"/>
          <w:color w:val="002060"/>
          <w:sz w:val="24"/>
          <w:szCs w:val="24"/>
        </w:rPr>
        <w:t xml:space="preserve"> de organizare </w:t>
      </w:r>
      <w:proofErr w:type="spellStart"/>
      <w:r w:rsidR="00EE5BC4" w:rsidRPr="00563086">
        <w:rPr>
          <w:rFonts w:ascii="Myriad Pro Cond" w:hAnsi="Myriad Pro Cond" w:cstheme="minorHAnsi"/>
          <w:color w:val="002060"/>
          <w:sz w:val="24"/>
          <w:szCs w:val="24"/>
        </w:rPr>
        <w:t>şi</w:t>
      </w:r>
      <w:proofErr w:type="spellEnd"/>
      <w:r w:rsidR="00EE5BC4" w:rsidRPr="00563086">
        <w:rPr>
          <w:rFonts w:ascii="Myriad Pro Cond" w:hAnsi="Myriad Pro Cond" w:cstheme="minorHAnsi"/>
          <w:color w:val="002060"/>
          <w:sz w:val="24"/>
          <w:szCs w:val="24"/>
        </w:rPr>
        <w:t xml:space="preserve"> </w:t>
      </w:r>
      <w:proofErr w:type="spellStart"/>
      <w:r w:rsidR="00EE5BC4" w:rsidRPr="00563086">
        <w:rPr>
          <w:rFonts w:ascii="Myriad Pro Cond" w:hAnsi="Myriad Pro Cond" w:cstheme="minorHAnsi"/>
          <w:color w:val="002060"/>
          <w:sz w:val="24"/>
          <w:szCs w:val="24"/>
        </w:rPr>
        <w:t>desfăşurare</w:t>
      </w:r>
      <w:proofErr w:type="spellEnd"/>
      <w:r w:rsidR="00EE5BC4" w:rsidRPr="00563086">
        <w:rPr>
          <w:rFonts w:ascii="Myriad Pro Cond" w:hAnsi="Myriad Pro Cond" w:cstheme="minorHAnsi"/>
          <w:color w:val="002060"/>
          <w:sz w:val="24"/>
          <w:szCs w:val="24"/>
        </w:rPr>
        <w:t xml:space="preserve"> a concursului</w:t>
      </w:r>
      <w:bookmarkEnd w:id="0"/>
    </w:p>
    <w:p w14:paraId="7A7BDA52" w14:textId="77777777" w:rsidR="00EE5BC4" w:rsidRPr="00965A09" w:rsidRDefault="00EE5BC4" w:rsidP="00D9647A">
      <w:pPr>
        <w:widowControl w:val="0"/>
        <w:spacing w:line="276" w:lineRule="auto"/>
        <w:rPr>
          <w:rFonts w:ascii="Myriad Pro Cond" w:hAnsi="Myriad Pro Cond" w:cstheme="minorHAnsi"/>
          <w:b/>
        </w:rPr>
      </w:pPr>
      <w:r w:rsidRPr="00965A09">
        <w:rPr>
          <w:rFonts w:ascii="Myriad Pro Cond" w:hAnsi="Myriad Pro Cond" w:cstheme="minorHAnsi"/>
          <w:b/>
        </w:rPr>
        <w:tab/>
      </w:r>
    </w:p>
    <w:p w14:paraId="3A5BFAFC" w14:textId="77777777" w:rsidR="000308D3" w:rsidRPr="00965A09" w:rsidRDefault="00EE5BC4" w:rsidP="00D9647A">
      <w:pPr>
        <w:widowControl w:val="0"/>
        <w:jc w:val="both"/>
        <w:rPr>
          <w:rFonts w:ascii="Myriad Pro Cond" w:hAnsi="Myriad Pro Cond" w:cstheme="minorHAnsi"/>
          <w:b/>
        </w:rPr>
      </w:pPr>
      <w:r w:rsidRPr="00965A09">
        <w:rPr>
          <w:rFonts w:ascii="Myriad Pro Cond" w:hAnsi="Myriad Pro Cond" w:cstheme="minorHAnsi"/>
          <w:b/>
        </w:rPr>
        <w:t xml:space="preserve">Art. 1. </w:t>
      </w:r>
    </w:p>
    <w:p w14:paraId="7C738834" w14:textId="482B9405" w:rsidR="00EE5BC4" w:rsidRPr="00965A09" w:rsidRDefault="00EE5BC4" w:rsidP="00D9647A">
      <w:pPr>
        <w:pStyle w:val="ListParagraph"/>
        <w:widowControl w:val="0"/>
        <w:numPr>
          <w:ilvl w:val="0"/>
          <w:numId w:val="12"/>
        </w:numPr>
        <w:jc w:val="both"/>
        <w:rPr>
          <w:rFonts w:ascii="Myriad Pro Cond" w:hAnsi="Myriad Pro Cond" w:cstheme="minorHAnsi"/>
        </w:rPr>
      </w:pPr>
      <w:r w:rsidRPr="00965A09">
        <w:rPr>
          <w:rFonts w:ascii="Myriad Pro Cond" w:hAnsi="Myriad Pro Cond" w:cstheme="minorHAnsi"/>
        </w:rPr>
        <w:t xml:space="preserve">Admiterea la ciclul de studii de </w:t>
      </w:r>
      <w:r w:rsidR="006E6CC3" w:rsidRPr="00965A09">
        <w:rPr>
          <w:rFonts w:ascii="Myriad Pro Cond" w:hAnsi="Myriad Pro Cond" w:cstheme="minorHAnsi"/>
        </w:rPr>
        <w:t>masterat</w:t>
      </w:r>
      <w:r w:rsidRPr="00965A09">
        <w:rPr>
          <w:rFonts w:ascii="Myriad Pro Cond" w:hAnsi="Myriad Pro Cond" w:cstheme="minorHAnsi"/>
        </w:rPr>
        <w:t xml:space="preserve"> în Universitatea Politehnica </w:t>
      </w:r>
      <w:r w:rsidR="005F3D85" w:rsidRPr="00965A09">
        <w:rPr>
          <w:rFonts w:ascii="Myriad Pro Cond" w:hAnsi="Myriad Pro Cond" w:cstheme="minorHAnsi"/>
        </w:rPr>
        <w:t>Timișoara</w:t>
      </w:r>
      <w:r w:rsidRPr="00965A09">
        <w:rPr>
          <w:rFonts w:ascii="Myriad Pro Cond" w:hAnsi="Myriad Pro Cond" w:cstheme="minorHAnsi"/>
        </w:rPr>
        <w:t xml:space="preserve"> (UPT) este organizată în conformitate cu următoarele reglementări:</w:t>
      </w:r>
    </w:p>
    <w:p w14:paraId="7BD3CFD7" w14:textId="77777777" w:rsidR="00E40BA2" w:rsidRPr="00965A09" w:rsidRDefault="00E40BA2" w:rsidP="00D9647A">
      <w:pPr>
        <w:widowControl w:val="0"/>
        <w:numPr>
          <w:ilvl w:val="0"/>
          <w:numId w:val="7"/>
        </w:numPr>
        <w:jc w:val="both"/>
        <w:rPr>
          <w:rFonts w:ascii="Myriad Pro Cond" w:hAnsi="Myriad Pro Cond" w:cstheme="minorHAnsi"/>
        </w:rPr>
      </w:pPr>
      <w:r w:rsidRPr="00965A09">
        <w:rPr>
          <w:rFonts w:ascii="Myriad Pro Cond" w:hAnsi="Myriad Pro Cond" w:cstheme="minorHAnsi"/>
        </w:rPr>
        <w:t>Legea 199/2023 – Legea Învățământului Superior, cu modificările și completările ulterioare;</w:t>
      </w:r>
    </w:p>
    <w:p w14:paraId="07D968B0" w14:textId="77777777" w:rsidR="00E40BA2" w:rsidRPr="00965A09" w:rsidRDefault="00E40BA2" w:rsidP="00D9647A">
      <w:pPr>
        <w:widowControl w:val="0"/>
        <w:numPr>
          <w:ilvl w:val="0"/>
          <w:numId w:val="7"/>
        </w:numPr>
        <w:jc w:val="both"/>
        <w:rPr>
          <w:rFonts w:ascii="Myriad Pro Cond" w:hAnsi="Myriad Pro Cond" w:cstheme="minorHAnsi"/>
        </w:rPr>
      </w:pPr>
      <w:r w:rsidRPr="00965A09">
        <w:rPr>
          <w:rFonts w:ascii="Myriad Pro Cond" w:hAnsi="Myriad Pro Cond" w:cstheme="minorHAnsi"/>
        </w:rPr>
        <w:t>Hotărârea privind aprobarea Nomenclatorului domeniilor și al specializărilor/programelor de studii universitare și a structurii instituțiilor de învățământ superior pentru anul universitar 2024-2025;</w:t>
      </w:r>
    </w:p>
    <w:p w14:paraId="3A91EBE6" w14:textId="77777777" w:rsidR="00E40BA2" w:rsidRPr="00965A09" w:rsidRDefault="00E40BA2" w:rsidP="00D9647A">
      <w:pPr>
        <w:widowControl w:val="0"/>
        <w:numPr>
          <w:ilvl w:val="0"/>
          <w:numId w:val="7"/>
        </w:numPr>
        <w:jc w:val="both"/>
        <w:rPr>
          <w:rFonts w:ascii="Myriad Pro Cond" w:hAnsi="Myriad Pro Cond" w:cstheme="minorHAnsi"/>
        </w:rPr>
      </w:pPr>
      <w:r w:rsidRPr="00965A09">
        <w:rPr>
          <w:rFonts w:ascii="Myriad Pro Cond" w:hAnsi="Myriad Pro Cond" w:cstheme="minorHAnsi"/>
        </w:rPr>
        <w:t>OUG nr. 41/2016 privind stabilirea unor măsuri de simplificare la nivelul administrației publice centrale și pentru modificarea și completarea unor acte normative și OMENCS nr. 4664/2.08.2016 privind aplicarea unor acte normative;</w:t>
      </w:r>
    </w:p>
    <w:p w14:paraId="0B13A6BB" w14:textId="70B3DD8C" w:rsidR="00E40BA2" w:rsidRPr="00965A09" w:rsidRDefault="00E40BA2" w:rsidP="00D9647A">
      <w:pPr>
        <w:widowControl w:val="0"/>
        <w:numPr>
          <w:ilvl w:val="0"/>
          <w:numId w:val="7"/>
        </w:numPr>
        <w:jc w:val="both"/>
        <w:rPr>
          <w:rFonts w:ascii="Myriad Pro Cond" w:hAnsi="Myriad Pro Cond" w:cstheme="minorHAnsi"/>
        </w:rPr>
      </w:pPr>
      <w:r w:rsidRPr="00965A09">
        <w:rPr>
          <w:rFonts w:ascii="Myriad Pro Cond" w:hAnsi="Myriad Pro Cond" w:cstheme="minorHAnsi"/>
        </w:rPr>
        <w:t xml:space="preserve">Ordinul nr. 3693/2024 pentru aprobarea Metodologiei-cadru privind organizarea admiterii în ciclurile de studii universitare scurtă durată, de </w:t>
      </w:r>
      <w:proofErr w:type="spellStart"/>
      <w:r w:rsidRPr="00965A09">
        <w:rPr>
          <w:rFonts w:ascii="Myriad Pro Cond" w:hAnsi="Myriad Pro Cond" w:cstheme="minorHAnsi"/>
        </w:rPr>
        <w:t>licenţă</w:t>
      </w:r>
      <w:proofErr w:type="spellEnd"/>
      <w:r w:rsidRPr="00965A09">
        <w:rPr>
          <w:rFonts w:ascii="Myriad Pro Cond" w:hAnsi="Myriad Pro Cond" w:cstheme="minorHAnsi"/>
        </w:rPr>
        <w:t xml:space="preserve">, de </w:t>
      </w:r>
      <w:r w:rsidR="006E6CC3" w:rsidRPr="00965A09">
        <w:rPr>
          <w:rFonts w:ascii="Myriad Pro Cond" w:hAnsi="Myriad Pro Cond" w:cstheme="minorHAnsi"/>
        </w:rPr>
        <w:t>masterat</w:t>
      </w:r>
      <w:r w:rsidRPr="00965A09">
        <w:rPr>
          <w:rFonts w:ascii="Myriad Pro Cond" w:hAnsi="Myriad Pro Cond" w:cstheme="minorHAnsi"/>
        </w:rPr>
        <w:t xml:space="preserve">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de doctorat</w:t>
      </w:r>
    </w:p>
    <w:p w14:paraId="0BF0150D" w14:textId="77777777" w:rsidR="00E40BA2" w:rsidRPr="00965A09" w:rsidRDefault="00E40BA2" w:rsidP="00D9647A">
      <w:pPr>
        <w:widowControl w:val="0"/>
        <w:numPr>
          <w:ilvl w:val="0"/>
          <w:numId w:val="7"/>
        </w:numPr>
        <w:jc w:val="both"/>
        <w:rPr>
          <w:rFonts w:ascii="Myriad Pro Cond" w:hAnsi="Myriad Pro Cond" w:cstheme="minorHAnsi"/>
        </w:rPr>
      </w:pPr>
      <w:r w:rsidRPr="00965A09">
        <w:rPr>
          <w:rFonts w:ascii="Myriad Pro Cond" w:hAnsi="Myriad Pro Cond" w:cstheme="minorHAnsi"/>
        </w:rPr>
        <w:t>Alte reglementări specifice.</w:t>
      </w:r>
    </w:p>
    <w:p w14:paraId="4124A70C" w14:textId="77777777" w:rsidR="006F20E5" w:rsidRDefault="006F20E5" w:rsidP="00D9647A">
      <w:pPr>
        <w:pStyle w:val="BodyTextIndent"/>
        <w:widowControl w:val="0"/>
        <w:ind w:firstLine="0"/>
        <w:rPr>
          <w:rFonts w:ascii="Myriad Pro Cond" w:hAnsi="Myriad Pro Cond" w:cstheme="minorHAnsi"/>
          <w:b/>
          <w:szCs w:val="24"/>
          <w:lang w:val="ro-RO"/>
        </w:rPr>
      </w:pPr>
    </w:p>
    <w:p w14:paraId="7324C07E" w14:textId="1527C626" w:rsidR="00EE5BC4" w:rsidRPr="00965A09" w:rsidRDefault="000308D3" w:rsidP="00D9647A">
      <w:pPr>
        <w:pStyle w:val="BodyTextIndent"/>
        <w:widowControl w:val="0"/>
        <w:ind w:firstLine="0"/>
        <w:rPr>
          <w:rFonts w:ascii="Myriad Pro Cond" w:hAnsi="Myriad Pro Cond" w:cstheme="minorHAnsi"/>
          <w:b/>
          <w:szCs w:val="24"/>
          <w:lang w:val="ro-RO"/>
        </w:rPr>
      </w:pPr>
      <w:r w:rsidRPr="00965A09">
        <w:rPr>
          <w:rFonts w:ascii="Myriad Pro Cond" w:hAnsi="Myriad Pro Cond" w:cstheme="minorHAnsi"/>
          <w:b/>
          <w:szCs w:val="24"/>
          <w:lang w:val="ro-RO"/>
        </w:rPr>
        <w:t>Art. 2.</w:t>
      </w:r>
    </w:p>
    <w:p w14:paraId="63F9947D" w14:textId="28D4D08C" w:rsidR="00EE5BC4" w:rsidRPr="00965A09" w:rsidRDefault="00EE5BC4" w:rsidP="00D9647A">
      <w:pPr>
        <w:pStyle w:val="BodyTextIndent"/>
        <w:widowControl w:val="0"/>
        <w:numPr>
          <w:ilvl w:val="0"/>
          <w:numId w:val="13"/>
        </w:numPr>
        <w:rPr>
          <w:rFonts w:ascii="Myriad Pro Cond" w:hAnsi="Myriad Pro Cond" w:cstheme="minorHAnsi"/>
          <w:szCs w:val="24"/>
          <w:lang w:val="ro-RO"/>
        </w:rPr>
      </w:pPr>
      <w:r w:rsidRPr="00965A09">
        <w:rPr>
          <w:rFonts w:ascii="Myriad Pro Cond" w:hAnsi="Myriad Pro Cond" w:cstheme="minorHAnsi"/>
          <w:szCs w:val="24"/>
          <w:lang w:val="ro-RO"/>
        </w:rPr>
        <w:t xml:space="preserve">Universitatea Politehnica </w:t>
      </w:r>
      <w:proofErr w:type="spellStart"/>
      <w:r w:rsidRPr="00965A09">
        <w:rPr>
          <w:rFonts w:ascii="Myriad Pro Cond" w:hAnsi="Myriad Pro Cond" w:cstheme="minorHAnsi"/>
          <w:szCs w:val="24"/>
          <w:lang w:val="ro-RO"/>
        </w:rPr>
        <w:t>Timişoara</w:t>
      </w:r>
      <w:proofErr w:type="spellEnd"/>
      <w:r w:rsidRPr="00965A09">
        <w:rPr>
          <w:rFonts w:ascii="Myriad Pro Cond" w:hAnsi="Myriad Pro Cond" w:cstheme="minorHAnsi"/>
          <w:szCs w:val="24"/>
          <w:lang w:val="ro-RO"/>
        </w:rPr>
        <w:t xml:space="preserve"> (UPT) organizează concurs de admitere la </w:t>
      </w:r>
      <w:r w:rsidRPr="00965A09">
        <w:rPr>
          <w:rFonts w:ascii="Myriad Pro Cond" w:hAnsi="Myriad Pro Cond" w:cstheme="minorHAnsi"/>
          <w:b/>
          <w:szCs w:val="24"/>
          <w:lang w:val="ro-RO"/>
        </w:rPr>
        <w:t xml:space="preserve">ciclul de studii </w:t>
      </w:r>
      <w:r w:rsidR="006E6CC3" w:rsidRPr="00965A09">
        <w:rPr>
          <w:rFonts w:ascii="Myriad Pro Cond" w:hAnsi="Myriad Pro Cond" w:cstheme="minorHAnsi"/>
          <w:b/>
          <w:szCs w:val="24"/>
          <w:lang w:val="ro-RO"/>
        </w:rPr>
        <w:t>masterat</w:t>
      </w:r>
      <w:r w:rsidRPr="00965A09">
        <w:rPr>
          <w:rFonts w:ascii="Myriad Pro Cond" w:hAnsi="Myriad Pro Cond" w:cstheme="minorHAnsi"/>
          <w:b/>
          <w:szCs w:val="24"/>
          <w:lang w:val="ro-RO"/>
        </w:rPr>
        <w:t>,</w:t>
      </w:r>
      <w:r w:rsidRPr="00965A09">
        <w:rPr>
          <w:rFonts w:ascii="Myriad Pro Cond" w:hAnsi="Myriad Pro Cond" w:cstheme="minorHAnsi"/>
          <w:szCs w:val="24"/>
          <w:lang w:val="ro-RO"/>
        </w:rPr>
        <w:t xml:space="preserve"> cu durata de 2 ani, pentru programe de studii din domeniile fundamentale de ierarhizare: „</w:t>
      </w:r>
      <w:proofErr w:type="spellStart"/>
      <w:r w:rsidRPr="00965A09">
        <w:rPr>
          <w:rFonts w:ascii="Myriad Pro Cond" w:hAnsi="Myriad Pro Cond" w:cstheme="minorHAnsi"/>
          <w:szCs w:val="24"/>
          <w:lang w:val="ro-RO"/>
        </w:rPr>
        <w:t>Ştiinţe</w:t>
      </w:r>
      <w:proofErr w:type="spellEnd"/>
      <w:r w:rsidRPr="00965A09">
        <w:rPr>
          <w:rFonts w:ascii="Myriad Pro Cond" w:hAnsi="Myriad Pro Cond" w:cstheme="minorHAnsi"/>
          <w:szCs w:val="24"/>
          <w:lang w:val="ro-RO"/>
        </w:rPr>
        <w:t xml:space="preserve"> </w:t>
      </w:r>
      <w:proofErr w:type="spellStart"/>
      <w:r w:rsidRPr="00965A09">
        <w:rPr>
          <w:rFonts w:ascii="Myriad Pro Cond" w:hAnsi="Myriad Pro Cond" w:cstheme="minorHAnsi"/>
          <w:szCs w:val="24"/>
          <w:lang w:val="ro-RO"/>
        </w:rPr>
        <w:t>Inginereşti</w:t>
      </w:r>
      <w:proofErr w:type="spellEnd"/>
      <w:r w:rsidRPr="00965A09">
        <w:rPr>
          <w:rFonts w:ascii="Myriad Pro Cond" w:hAnsi="Myriad Pro Cond" w:cstheme="minorHAnsi"/>
          <w:szCs w:val="24"/>
          <w:lang w:val="ro-RO"/>
        </w:rPr>
        <w:t>”, „</w:t>
      </w:r>
      <w:proofErr w:type="spellStart"/>
      <w:r w:rsidRPr="00965A09">
        <w:rPr>
          <w:rFonts w:ascii="Myriad Pro Cond" w:hAnsi="Myriad Pro Cond" w:cstheme="minorHAnsi"/>
          <w:szCs w:val="24"/>
          <w:lang w:val="ro-RO"/>
        </w:rPr>
        <w:t>Ştiinţe</w:t>
      </w:r>
      <w:proofErr w:type="spellEnd"/>
      <w:r w:rsidRPr="00965A09">
        <w:rPr>
          <w:rFonts w:ascii="Myriad Pro Cond" w:hAnsi="Myriad Pro Cond" w:cstheme="minorHAnsi"/>
          <w:szCs w:val="24"/>
          <w:lang w:val="ro-RO"/>
        </w:rPr>
        <w:t xml:space="preserve"> sociale”, „</w:t>
      </w:r>
      <w:proofErr w:type="spellStart"/>
      <w:r w:rsidRPr="00965A09">
        <w:rPr>
          <w:rFonts w:ascii="Myriad Pro Cond" w:hAnsi="Myriad Pro Cond" w:cstheme="minorHAnsi"/>
          <w:szCs w:val="24"/>
          <w:lang w:val="ro-RO"/>
        </w:rPr>
        <w:t>Ştiinţe</w:t>
      </w:r>
      <w:proofErr w:type="spellEnd"/>
      <w:r w:rsidRPr="00965A09">
        <w:rPr>
          <w:rFonts w:ascii="Myriad Pro Cond" w:hAnsi="Myriad Pro Cond" w:cstheme="minorHAnsi"/>
          <w:szCs w:val="24"/>
          <w:lang w:val="ro-RO"/>
        </w:rPr>
        <w:t xml:space="preserve"> umaniste </w:t>
      </w:r>
      <w:proofErr w:type="spellStart"/>
      <w:r w:rsidRPr="00965A09">
        <w:rPr>
          <w:rFonts w:ascii="Myriad Pro Cond" w:hAnsi="Myriad Pro Cond" w:cstheme="minorHAnsi"/>
          <w:szCs w:val="24"/>
          <w:lang w:val="ro-RO"/>
        </w:rPr>
        <w:t>şi</w:t>
      </w:r>
      <w:proofErr w:type="spellEnd"/>
      <w:r w:rsidRPr="00965A09">
        <w:rPr>
          <w:rFonts w:ascii="Myriad Pro Cond" w:hAnsi="Myriad Pro Cond" w:cstheme="minorHAnsi"/>
          <w:szCs w:val="24"/>
          <w:lang w:val="ro-RO"/>
        </w:rPr>
        <w:t xml:space="preserve"> arte” </w:t>
      </w:r>
      <w:proofErr w:type="spellStart"/>
      <w:r w:rsidRPr="00965A09">
        <w:rPr>
          <w:rFonts w:ascii="Myriad Pro Cond" w:hAnsi="Myriad Pro Cond" w:cstheme="minorHAnsi"/>
          <w:szCs w:val="24"/>
          <w:lang w:val="ro-RO"/>
        </w:rPr>
        <w:t>şi</w:t>
      </w:r>
      <w:proofErr w:type="spellEnd"/>
      <w:r w:rsidRPr="00965A09">
        <w:rPr>
          <w:rFonts w:ascii="Myriad Pro Cond" w:hAnsi="Myriad Pro Cond" w:cstheme="minorHAnsi"/>
          <w:szCs w:val="24"/>
          <w:lang w:val="ro-RO"/>
        </w:rPr>
        <w:t xml:space="preserve"> „Matematică </w:t>
      </w:r>
      <w:proofErr w:type="spellStart"/>
      <w:r w:rsidRPr="00965A09">
        <w:rPr>
          <w:rFonts w:ascii="Myriad Pro Cond" w:hAnsi="Myriad Pro Cond" w:cstheme="minorHAnsi"/>
          <w:szCs w:val="24"/>
          <w:lang w:val="ro-RO"/>
        </w:rPr>
        <w:t>şi</w:t>
      </w:r>
      <w:proofErr w:type="spellEnd"/>
      <w:r w:rsidRPr="00965A09">
        <w:rPr>
          <w:rFonts w:ascii="Myriad Pro Cond" w:hAnsi="Myriad Pro Cond" w:cstheme="minorHAnsi"/>
          <w:szCs w:val="24"/>
          <w:lang w:val="ro-RO"/>
        </w:rPr>
        <w:t xml:space="preserve"> științe ale naturii”.</w:t>
      </w:r>
    </w:p>
    <w:p w14:paraId="4933157A" w14:textId="77777777" w:rsidR="000308D3" w:rsidRPr="00965A09" w:rsidRDefault="00EE5BC4" w:rsidP="00D9647A">
      <w:pPr>
        <w:pStyle w:val="BodyTextIndent"/>
        <w:widowControl w:val="0"/>
        <w:ind w:firstLine="0"/>
        <w:rPr>
          <w:rFonts w:ascii="Myriad Pro Cond" w:hAnsi="Myriad Pro Cond" w:cstheme="minorHAnsi"/>
          <w:b/>
          <w:szCs w:val="24"/>
          <w:lang w:val="ro-RO"/>
        </w:rPr>
      </w:pPr>
      <w:r w:rsidRPr="00965A09">
        <w:rPr>
          <w:rFonts w:ascii="Myriad Pro Cond" w:hAnsi="Myriad Pro Cond" w:cstheme="minorHAnsi"/>
          <w:b/>
          <w:szCs w:val="24"/>
          <w:lang w:val="ro-RO"/>
        </w:rPr>
        <w:t xml:space="preserve">Art. </w:t>
      </w:r>
      <w:r w:rsidR="000308D3" w:rsidRPr="00965A09">
        <w:rPr>
          <w:rFonts w:ascii="Myriad Pro Cond" w:hAnsi="Myriad Pro Cond" w:cstheme="minorHAnsi"/>
          <w:b/>
          <w:szCs w:val="24"/>
          <w:lang w:val="ro-RO"/>
        </w:rPr>
        <w:t>3</w:t>
      </w:r>
      <w:r w:rsidRPr="00965A09">
        <w:rPr>
          <w:rFonts w:ascii="Myriad Pro Cond" w:hAnsi="Myriad Pro Cond" w:cstheme="minorHAnsi"/>
          <w:b/>
          <w:szCs w:val="24"/>
          <w:lang w:val="ro-RO"/>
        </w:rPr>
        <w:t>.</w:t>
      </w:r>
    </w:p>
    <w:p w14:paraId="35C7C353" w14:textId="57F2DFD0" w:rsidR="00EE5BC4" w:rsidRPr="00965A09" w:rsidRDefault="00EE5BC4" w:rsidP="00D9647A">
      <w:pPr>
        <w:pStyle w:val="BodyTextIndent"/>
        <w:widowControl w:val="0"/>
        <w:numPr>
          <w:ilvl w:val="0"/>
          <w:numId w:val="14"/>
        </w:numPr>
        <w:rPr>
          <w:rFonts w:ascii="Myriad Pro Cond" w:hAnsi="Myriad Pro Cond" w:cstheme="minorHAnsi"/>
          <w:szCs w:val="24"/>
          <w:lang w:val="ro-RO"/>
        </w:rPr>
      </w:pPr>
      <w:r w:rsidRPr="00965A09">
        <w:rPr>
          <w:rFonts w:ascii="Myriad Pro Cond" w:hAnsi="Myriad Pro Cond" w:cstheme="minorHAnsi"/>
          <w:szCs w:val="24"/>
          <w:lang w:val="ro-RO"/>
        </w:rPr>
        <w:t xml:space="preserve">Admiterea la </w:t>
      </w:r>
      <w:r w:rsidR="006E6CC3" w:rsidRPr="00965A09">
        <w:rPr>
          <w:rFonts w:ascii="Myriad Pro Cond" w:hAnsi="Myriad Pro Cond" w:cstheme="minorHAnsi"/>
          <w:szCs w:val="24"/>
          <w:lang w:val="ro-RO"/>
        </w:rPr>
        <w:t>masterat</w:t>
      </w:r>
      <w:r w:rsidRPr="00965A09">
        <w:rPr>
          <w:rFonts w:ascii="Myriad Pro Cond" w:hAnsi="Myriad Pro Cond" w:cstheme="minorHAnsi"/>
          <w:szCs w:val="24"/>
          <w:lang w:val="ro-RO"/>
        </w:rPr>
        <w:t xml:space="preserve"> se </w:t>
      </w:r>
      <w:r w:rsidR="00B436C7" w:rsidRPr="00965A09">
        <w:rPr>
          <w:rFonts w:ascii="Myriad Pro Cond" w:hAnsi="Myriad Pro Cond" w:cstheme="minorHAnsi"/>
          <w:szCs w:val="24"/>
          <w:lang w:val="ro-RO"/>
        </w:rPr>
        <w:t>desfășoară</w:t>
      </w:r>
      <w:r w:rsidRPr="00965A09">
        <w:rPr>
          <w:rFonts w:ascii="Myriad Pro Cond" w:hAnsi="Myriad Pro Cond" w:cstheme="minorHAnsi"/>
          <w:szCs w:val="24"/>
          <w:lang w:val="ro-RO"/>
        </w:rPr>
        <w:t xml:space="preserve"> pe bază de concurs, după o procedură stabilită de către </w:t>
      </w:r>
      <w:proofErr w:type="spellStart"/>
      <w:r w:rsidRPr="00965A09">
        <w:rPr>
          <w:rFonts w:ascii="Myriad Pro Cond" w:hAnsi="Myriad Pro Cond" w:cstheme="minorHAnsi"/>
          <w:szCs w:val="24"/>
          <w:lang w:val="ro-RO"/>
        </w:rPr>
        <w:t>facultăţi</w:t>
      </w:r>
      <w:proofErr w:type="spellEnd"/>
      <w:r w:rsidRPr="00965A09">
        <w:rPr>
          <w:rFonts w:ascii="Myriad Pro Cond" w:hAnsi="Myriad Pro Cond" w:cstheme="minorHAnsi"/>
          <w:szCs w:val="24"/>
          <w:lang w:val="ro-RO"/>
        </w:rPr>
        <w:t xml:space="preserve">, ce se finalizează cu o notă de apreciere sintetică. Rezultatele finale ale concursului se exprimă printr-o medie ponderată, numită </w:t>
      </w:r>
      <w:r w:rsidRPr="00965A09">
        <w:rPr>
          <w:rFonts w:ascii="Myriad Pro Cond" w:hAnsi="Myriad Pro Cond" w:cstheme="minorHAnsi"/>
          <w:b/>
          <w:i/>
          <w:szCs w:val="24"/>
          <w:lang w:val="ro-RO"/>
        </w:rPr>
        <w:t>media de admitere</w:t>
      </w:r>
      <w:r w:rsidRPr="00965A09">
        <w:rPr>
          <w:rFonts w:ascii="Myriad Pro Cond" w:hAnsi="Myriad Pro Cond" w:cstheme="minorHAnsi"/>
          <w:szCs w:val="24"/>
          <w:lang w:val="ro-RO"/>
        </w:rPr>
        <w:t>, calculată astfel:</w:t>
      </w:r>
    </w:p>
    <w:p w14:paraId="4B9D2171" w14:textId="3BAD8A8C" w:rsidR="00EE5BC4" w:rsidRPr="00965A09" w:rsidRDefault="00B76BF9" w:rsidP="00D9647A">
      <w:pPr>
        <w:pStyle w:val="BodyTextIndent"/>
        <w:widowControl w:val="0"/>
        <w:ind w:firstLine="0"/>
        <w:jc w:val="center"/>
        <w:rPr>
          <w:rFonts w:ascii="Myriad Pro Cond" w:hAnsi="Myriad Pro Cond" w:cstheme="minorHAnsi"/>
          <w:szCs w:val="24"/>
          <w:lang w:val="ro-RO"/>
        </w:rPr>
      </w:pPr>
      <m:oMathPara>
        <m:oMath>
          <m:sSub>
            <m:sSubPr>
              <m:ctrlPr>
                <w:rPr>
                  <w:rFonts w:ascii="Cambria Math" w:eastAsia="Calibri" w:hAnsi="Cambria Math" w:cstheme="minorHAnsi"/>
                  <w:i/>
                  <w:szCs w:val="24"/>
                  <w:lang w:val="ro-RO" w:eastAsia="en-US"/>
                </w:rPr>
              </m:ctrlPr>
            </m:sSubPr>
            <m:e>
              <m:r>
                <w:rPr>
                  <w:rFonts w:ascii="Cambria Math" w:hAnsi="Cambria Math" w:cstheme="minorHAnsi"/>
                  <w:szCs w:val="24"/>
                  <w:lang w:val="ro-RO"/>
                </w:rPr>
                <m:t>M</m:t>
              </m:r>
            </m:e>
            <m:sub>
              <m:r>
                <w:rPr>
                  <w:rFonts w:ascii="Cambria Math" w:hAnsi="Cambria Math" w:cstheme="minorHAnsi"/>
                  <w:szCs w:val="24"/>
                  <w:lang w:val="ro-RO"/>
                </w:rPr>
                <m:t>a</m:t>
              </m:r>
            </m:sub>
          </m:sSub>
          <m:r>
            <w:rPr>
              <w:rFonts w:ascii="Cambria Math" w:hAnsi="Cambria Math" w:cstheme="minorHAnsi"/>
              <w:szCs w:val="24"/>
              <w:lang w:val="ro-RO"/>
            </w:rPr>
            <m:t>=</m:t>
          </m:r>
          <m:f>
            <m:fPr>
              <m:ctrlPr>
                <w:rPr>
                  <w:rFonts w:ascii="Cambria Math" w:eastAsia="Calibri" w:hAnsi="Cambria Math" w:cstheme="minorHAnsi"/>
                  <w:i/>
                  <w:szCs w:val="24"/>
                  <w:lang w:val="ro-RO" w:eastAsia="en-US"/>
                </w:rPr>
              </m:ctrlPr>
            </m:fPr>
            <m:num>
              <m:r>
                <w:rPr>
                  <w:rFonts w:ascii="Cambria Math" w:hAnsi="Cambria Math" w:cstheme="minorHAnsi"/>
                  <w:szCs w:val="24"/>
                  <w:lang w:val="ro-RO"/>
                </w:rPr>
                <m:t>2,5×</m:t>
              </m:r>
              <m:sSub>
                <m:sSubPr>
                  <m:ctrlPr>
                    <w:rPr>
                      <w:rFonts w:ascii="Cambria Math" w:eastAsia="Calibri" w:hAnsi="Cambria Math" w:cstheme="minorHAnsi"/>
                      <w:i/>
                      <w:szCs w:val="24"/>
                      <w:lang w:val="ro-RO" w:eastAsia="en-US"/>
                    </w:rPr>
                  </m:ctrlPr>
                </m:sSubPr>
                <m:e>
                  <m:r>
                    <w:rPr>
                      <w:rFonts w:ascii="Cambria Math" w:hAnsi="Cambria Math" w:cstheme="minorHAnsi"/>
                      <w:szCs w:val="24"/>
                      <w:lang w:val="ro-RO"/>
                    </w:rPr>
                    <m:t>M</m:t>
                  </m:r>
                </m:e>
                <m:sub>
                  <m:r>
                    <w:rPr>
                      <w:rFonts w:ascii="Cambria Math" w:hAnsi="Cambria Math" w:cstheme="minorHAnsi"/>
                      <w:szCs w:val="24"/>
                      <w:lang w:val="ro-RO"/>
                    </w:rPr>
                    <m:t>d</m:t>
                  </m:r>
                </m:sub>
              </m:sSub>
              <m:r>
                <w:rPr>
                  <w:rFonts w:ascii="Cambria Math" w:hAnsi="Cambria Math" w:cstheme="minorHAnsi"/>
                  <w:szCs w:val="24"/>
                  <w:lang w:val="ro-RO"/>
                </w:rPr>
                <m:t>+2×</m:t>
              </m:r>
              <m:sSub>
                <m:sSubPr>
                  <m:ctrlPr>
                    <w:rPr>
                      <w:rFonts w:ascii="Cambria Math" w:eastAsia="Calibri" w:hAnsi="Cambria Math" w:cstheme="minorHAnsi"/>
                      <w:i/>
                      <w:szCs w:val="24"/>
                      <w:lang w:val="ro-RO" w:eastAsia="en-US"/>
                    </w:rPr>
                  </m:ctrlPr>
                </m:sSubPr>
                <m:e>
                  <m:r>
                    <w:rPr>
                      <w:rFonts w:ascii="Cambria Math" w:hAnsi="Cambria Math" w:cstheme="minorHAnsi"/>
                      <w:szCs w:val="24"/>
                      <w:lang w:val="ro-RO"/>
                    </w:rPr>
                    <m:t>N</m:t>
                  </m:r>
                </m:e>
                <m:sub>
                  <m:r>
                    <w:rPr>
                      <w:rFonts w:ascii="Cambria Math" w:hAnsi="Cambria Math" w:cstheme="minorHAnsi"/>
                      <w:szCs w:val="24"/>
                      <w:lang w:val="ro-RO"/>
                    </w:rPr>
                    <m:t>i</m:t>
                  </m:r>
                </m:sub>
              </m:sSub>
              <m:r>
                <w:rPr>
                  <w:rFonts w:ascii="Cambria Math" w:hAnsi="Cambria Math" w:cstheme="minorHAnsi"/>
                  <w:szCs w:val="24"/>
                  <w:lang w:val="ro-RO"/>
                </w:rPr>
                <m:t>+k</m:t>
              </m:r>
            </m:num>
            <m:den>
              <m:r>
                <w:rPr>
                  <w:rFonts w:ascii="Cambria Math" w:hAnsi="Cambria Math" w:cstheme="minorHAnsi"/>
                  <w:szCs w:val="24"/>
                  <w:lang w:val="ro-RO"/>
                </w:rPr>
                <m:t>5</m:t>
              </m:r>
            </m:den>
          </m:f>
        </m:oMath>
      </m:oMathPara>
    </w:p>
    <w:p w14:paraId="6618C12B" w14:textId="77777777" w:rsidR="00EE5BC4" w:rsidRPr="00965A09" w:rsidRDefault="00EE5BC4" w:rsidP="00D9647A">
      <w:pPr>
        <w:widowControl w:val="0"/>
        <w:ind w:firstLine="720"/>
        <w:rPr>
          <w:rFonts w:ascii="Myriad Pro Cond" w:hAnsi="Myriad Pro Cond" w:cstheme="minorHAnsi"/>
          <w:i/>
        </w:rPr>
      </w:pPr>
      <w:r w:rsidRPr="00965A09">
        <w:rPr>
          <w:rFonts w:ascii="Myriad Pro Cond" w:hAnsi="Myriad Pro Cond" w:cstheme="minorHAnsi"/>
          <w:i/>
        </w:rPr>
        <w:t>unde :</w:t>
      </w:r>
    </w:p>
    <w:p w14:paraId="5EB775A5" w14:textId="77777777" w:rsidR="00EE5BC4" w:rsidRPr="00965A09" w:rsidRDefault="00EE5BC4" w:rsidP="00D9647A">
      <w:pPr>
        <w:widowControl w:val="0"/>
        <w:ind w:firstLine="720"/>
        <w:rPr>
          <w:rFonts w:ascii="Myriad Pro Cond" w:hAnsi="Myriad Pro Cond" w:cstheme="minorHAnsi"/>
          <w:i/>
        </w:rPr>
      </w:pPr>
      <w:proofErr w:type="spellStart"/>
      <w:r w:rsidRPr="00965A09">
        <w:rPr>
          <w:rFonts w:ascii="Myriad Pro Cond" w:hAnsi="Myriad Pro Cond" w:cstheme="minorHAnsi"/>
          <w:i/>
        </w:rPr>
        <w:t>M</w:t>
      </w:r>
      <w:r w:rsidRPr="00965A09">
        <w:rPr>
          <w:rFonts w:ascii="Myriad Pro Cond" w:hAnsi="Myriad Pro Cond" w:cstheme="minorHAnsi"/>
          <w:i/>
          <w:vertAlign w:val="subscript"/>
        </w:rPr>
        <w:t>a</w:t>
      </w:r>
      <w:proofErr w:type="spellEnd"/>
      <w:r w:rsidRPr="00965A09">
        <w:rPr>
          <w:rFonts w:ascii="Myriad Pro Cond" w:hAnsi="Myriad Pro Cond" w:cstheme="minorHAnsi"/>
          <w:i/>
        </w:rPr>
        <w:t xml:space="preserve"> -  media finală de admitere </w:t>
      </w:r>
    </w:p>
    <w:p w14:paraId="3F2931C7" w14:textId="77777777" w:rsidR="00EE5BC4" w:rsidRPr="00965A09" w:rsidRDefault="00EE5BC4" w:rsidP="00D9647A">
      <w:pPr>
        <w:widowControl w:val="0"/>
        <w:ind w:firstLine="720"/>
        <w:rPr>
          <w:rFonts w:ascii="Myriad Pro Cond" w:hAnsi="Myriad Pro Cond" w:cstheme="minorHAnsi"/>
          <w:i/>
        </w:rPr>
      </w:pPr>
      <w:r w:rsidRPr="00965A09">
        <w:rPr>
          <w:rFonts w:ascii="Myriad Pro Cond" w:hAnsi="Myriad Pro Cond" w:cstheme="minorHAnsi"/>
          <w:i/>
        </w:rPr>
        <w:t>M</w:t>
      </w:r>
      <w:r w:rsidRPr="00965A09">
        <w:rPr>
          <w:rFonts w:ascii="Myriad Pro Cond" w:hAnsi="Myriad Pro Cond" w:cstheme="minorHAnsi"/>
          <w:i/>
          <w:vertAlign w:val="subscript"/>
        </w:rPr>
        <w:t xml:space="preserve">d </w:t>
      </w:r>
      <w:r w:rsidRPr="00965A09">
        <w:rPr>
          <w:rFonts w:ascii="Myriad Pro Cond" w:hAnsi="Myriad Pro Cond" w:cstheme="minorHAnsi"/>
          <w:i/>
        </w:rPr>
        <w:t>- media examenului de diplomă/</w:t>
      </w:r>
      <w:proofErr w:type="spellStart"/>
      <w:r w:rsidRPr="00965A09">
        <w:rPr>
          <w:rFonts w:ascii="Myriad Pro Cond" w:hAnsi="Myriad Pro Cond" w:cstheme="minorHAnsi"/>
          <w:i/>
        </w:rPr>
        <w:t>licenţă</w:t>
      </w:r>
      <w:proofErr w:type="spellEnd"/>
    </w:p>
    <w:p w14:paraId="2A677C48" w14:textId="3F93CFF2" w:rsidR="00EE5BC4" w:rsidRPr="00965A09" w:rsidRDefault="00EE5BC4" w:rsidP="00D9647A">
      <w:pPr>
        <w:widowControl w:val="0"/>
        <w:ind w:left="720"/>
        <w:jc w:val="both"/>
        <w:rPr>
          <w:rFonts w:ascii="Myriad Pro Cond" w:hAnsi="Myriad Pro Cond" w:cstheme="minorHAnsi"/>
          <w:i/>
          <w:color w:val="FF0000"/>
        </w:rPr>
      </w:pPr>
      <w:r w:rsidRPr="00965A09">
        <w:rPr>
          <w:rFonts w:ascii="Myriad Pro Cond" w:hAnsi="Myriad Pro Cond" w:cstheme="minorHAnsi"/>
          <w:i/>
        </w:rPr>
        <w:t>N</w:t>
      </w:r>
      <w:r w:rsidRPr="00965A09">
        <w:rPr>
          <w:rFonts w:ascii="Myriad Pro Cond" w:hAnsi="Myriad Pro Cond" w:cstheme="minorHAnsi"/>
          <w:i/>
          <w:vertAlign w:val="subscript"/>
        </w:rPr>
        <w:t>i</w:t>
      </w:r>
      <w:r w:rsidRPr="00965A09">
        <w:rPr>
          <w:rFonts w:ascii="Myriad Pro Cond" w:hAnsi="Myriad Pro Cond" w:cstheme="minorHAnsi"/>
          <w:i/>
        </w:rPr>
        <w:t xml:space="preserve"> – notă de aprecierea sintetică; poate fi dată de: verificarea </w:t>
      </w:r>
      <w:proofErr w:type="spellStart"/>
      <w:r w:rsidRPr="00965A09">
        <w:rPr>
          <w:rFonts w:ascii="Myriad Pro Cond" w:hAnsi="Myriad Pro Cond" w:cstheme="minorHAnsi"/>
          <w:i/>
        </w:rPr>
        <w:t>cunoştinţelor</w:t>
      </w:r>
      <w:proofErr w:type="spellEnd"/>
      <w:r w:rsidRPr="00965A09">
        <w:rPr>
          <w:rFonts w:ascii="Myriad Pro Cond" w:hAnsi="Myriad Pro Cond" w:cstheme="minorHAnsi"/>
          <w:i/>
        </w:rPr>
        <w:t xml:space="preserve">, </w:t>
      </w:r>
      <w:proofErr w:type="spellStart"/>
      <w:r w:rsidRPr="00965A09">
        <w:rPr>
          <w:rFonts w:ascii="Myriad Pro Cond" w:hAnsi="Myriad Pro Cond" w:cstheme="minorHAnsi"/>
          <w:i/>
        </w:rPr>
        <w:t>prestaţia</w:t>
      </w:r>
      <w:proofErr w:type="spellEnd"/>
      <w:r w:rsidRPr="00965A09">
        <w:rPr>
          <w:rFonts w:ascii="Myriad Pro Cond" w:hAnsi="Myriad Pro Cond" w:cstheme="minorHAnsi"/>
          <w:i/>
        </w:rPr>
        <w:t xml:space="preserve"> la interviu, </w:t>
      </w:r>
      <w:proofErr w:type="spellStart"/>
      <w:r w:rsidRPr="00965A09">
        <w:rPr>
          <w:rFonts w:ascii="Myriad Pro Cond" w:hAnsi="Myriad Pro Cond" w:cstheme="minorHAnsi"/>
          <w:i/>
        </w:rPr>
        <w:t>fişă</w:t>
      </w:r>
      <w:proofErr w:type="spellEnd"/>
      <w:r w:rsidRPr="00965A09">
        <w:rPr>
          <w:rFonts w:ascii="Myriad Pro Cond" w:hAnsi="Myriad Pro Cond" w:cstheme="minorHAnsi"/>
          <w:i/>
        </w:rPr>
        <w:t xml:space="preserve"> de apreciere etc. Facultățile pot lua decizia echivalării, pentru absolvenții aceluiași domeniu de licență cu cel de </w:t>
      </w:r>
      <w:r w:rsidR="006E6CC3" w:rsidRPr="00965A09">
        <w:rPr>
          <w:rFonts w:ascii="Myriad Pro Cond" w:hAnsi="Myriad Pro Cond" w:cstheme="minorHAnsi"/>
          <w:i/>
        </w:rPr>
        <w:t>masterat</w:t>
      </w:r>
      <w:r w:rsidRPr="00965A09">
        <w:rPr>
          <w:rFonts w:ascii="Myriad Pro Cond" w:hAnsi="Myriad Pro Cond" w:cstheme="minorHAnsi"/>
          <w:i/>
        </w:rPr>
        <w:t>, a notei de apreciere sintetică cu media multianuală, la solicitarea candidaților.</w:t>
      </w:r>
    </w:p>
    <w:p w14:paraId="5F179997" w14:textId="769D2058" w:rsidR="00EE5BC4" w:rsidRPr="00965A09" w:rsidRDefault="00EE5BC4" w:rsidP="00D9647A">
      <w:pPr>
        <w:widowControl w:val="0"/>
        <w:ind w:left="720"/>
        <w:jc w:val="both"/>
        <w:rPr>
          <w:rFonts w:ascii="Myriad Pro Cond" w:hAnsi="Myriad Pro Cond" w:cstheme="minorHAnsi"/>
          <w:i/>
        </w:rPr>
      </w:pPr>
      <w:r w:rsidRPr="00965A09">
        <w:rPr>
          <w:rFonts w:ascii="Myriad Pro Cond" w:hAnsi="Myriad Pro Cond" w:cstheme="minorHAnsi"/>
          <w:i/>
        </w:rPr>
        <w:t xml:space="preserve">k – coeficient cu valoarea  între 0 </w:t>
      </w:r>
      <w:proofErr w:type="spellStart"/>
      <w:r w:rsidRPr="00965A09">
        <w:rPr>
          <w:rFonts w:ascii="Myriad Pro Cond" w:hAnsi="Myriad Pro Cond" w:cstheme="minorHAnsi"/>
          <w:i/>
        </w:rPr>
        <w:t>şi</w:t>
      </w:r>
      <w:proofErr w:type="spellEnd"/>
      <w:r w:rsidRPr="00965A09">
        <w:rPr>
          <w:rFonts w:ascii="Myriad Pro Cond" w:hAnsi="Myriad Pro Cond" w:cstheme="minorHAnsi"/>
          <w:i/>
        </w:rPr>
        <w:t xml:space="preserve"> 5,  </w:t>
      </w:r>
      <w:proofErr w:type="spellStart"/>
      <w:r w:rsidRPr="00965A09">
        <w:rPr>
          <w:rFonts w:ascii="Myriad Pro Cond" w:hAnsi="Myriad Pro Cond" w:cstheme="minorHAnsi"/>
          <w:i/>
        </w:rPr>
        <w:t>funcţie</w:t>
      </w:r>
      <w:proofErr w:type="spellEnd"/>
      <w:r w:rsidRPr="00965A09">
        <w:rPr>
          <w:rFonts w:ascii="Myriad Pro Cond" w:hAnsi="Myriad Pro Cond" w:cstheme="minorHAnsi"/>
          <w:i/>
        </w:rPr>
        <w:t xml:space="preserve"> de domeniul de </w:t>
      </w:r>
      <w:proofErr w:type="spellStart"/>
      <w:r w:rsidRPr="00965A09">
        <w:rPr>
          <w:rFonts w:ascii="Myriad Pro Cond" w:hAnsi="Myriad Pro Cond" w:cstheme="minorHAnsi"/>
          <w:i/>
        </w:rPr>
        <w:t>licenţă</w:t>
      </w:r>
      <w:proofErr w:type="spellEnd"/>
      <w:r w:rsidRPr="00965A09">
        <w:rPr>
          <w:rFonts w:ascii="Myriad Pro Cond" w:hAnsi="Myriad Pro Cond" w:cstheme="minorHAnsi"/>
          <w:i/>
        </w:rPr>
        <w:t xml:space="preserve"> absolvit de către candidat; valorile pentru k se găsesc în </w:t>
      </w:r>
      <w:bookmarkStart w:id="1" w:name="_Hlk128893970"/>
      <w:r w:rsidR="00576E4A">
        <w:rPr>
          <w:rFonts w:ascii="Myriad Pro Cond" w:hAnsi="Myriad Pro Cond" w:cstheme="minorHAnsi"/>
          <w:i/>
        </w:rPr>
        <w:fldChar w:fldCharType="begin"/>
      </w:r>
      <w:r w:rsidR="00576E4A">
        <w:rPr>
          <w:rFonts w:ascii="Myriad Pro Cond" w:hAnsi="Myriad Pro Cond" w:cstheme="minorHAnsi"/>
          <w:i/>
        </w:rPr>
        <w:instrText xml:space="preserve"> HYPERLINK  \l "_Anexa_1_la" </w:instrText>
      </w:r>
      <w:r w:rsidR="00576E4A">
        <w:rPr>
          <w:rFonts w:ascii="Myriad Pro Cond" w:hAnsi="Myriad Pro Cond" w:cstheme="minorHAnsi"/>
          <w:i/>
        </w:rPr>
      </w:r>
      <w:r w:rsidR="00576E4A">
        <w:rPr>
          <w:rFonts w:ascii="Myriad Pro Cond" w:hAnsi="Myriad Pro Cond" w:cstheme="minorHAnsi"/>
          <w:i/>
        </w:rPr>
        <w:fldChar w:fldCharType="separate"/>
      </w:r>
      <w:r w:rsidRPr="00576E4A">
        <w:rPr>
          <w:rStyle w:val="Hyperlink"/>
          <w:rFonts w:ascii="Myriad Pro Cond" w:hAnsi="Myriad Pro Cond" w:cstheme="minorHAnsi"/>
          <w:i/>
        </w:rPr>
        <w:t>ANE</w:t>
      </w:r>
      <w:r w:rsidRPr="00576E4A">
        <w:rPr>
          <w:rStyle w:val="Hyperlink"/>
          <w:rFonts w:ascii="Myriad Pro Cond" w:hAnsi="Myriad Pro Cond" w:cstheme="minorHAnsi"/>
          <w:i/>
        </w:rPr>
        <w:t>X</w:t>
      </w:r>
      <w:r w:rsidRPr="00576E4A">
        <w:rPr>
          <w:rStyle w:val="Hyperlink"/>
          <w:rFonts w:ascii="Myriad Pro Cond" w:hAnsi="Myriad Pro Cond" w:cstheme="minorHAnsi"/>
          <w:i/>
        </w:rPr>
        <w:t>A 1</w:t>
      </w:r>
      <w:bookmarkEnd w:id="1"/>
      <w:r w:rsidR="00576E4A">
        <w:rPr>
          <w:rFonts w:ascii="Myriad Pro Cond" w:hAnsi="Myriad Pro Cond" w:cstheme="minorHAnsi"/>
          <w:i/>
        </w:rPr>
        <w:fldChar w:fldCharType="end"/>
      </w:r>
      <w:r w:rsidRPr="00965A09">
        <w:rPr>
          <w:rFonts w:ascii="Myriad Pro Cond" w:hAnsi="Myriad Pro Cond" w:cstheme="minorHAnsi"/>
          <w:i/>
        </w:rPr>
        <w:t>.</w:t>
      </w:r>
    </w:p>
    <w:p w14:paraId="37C120AF" w14:textId="4ADA50EB" w:rsidR="007478AC" w:rsidRPr="00965A09" w:rsidRDefault="007478AC" w:rsidP="00D9647A">
      <w:pPr>
        <w:pStyle w:val="ListParagraph"/>
        <w:widowControl w:val="0"/>
        <w:numPr>
          <w:ilvl w:val="0"/>
          <w:numId w:val="14"/>
        </w:numPr>
        <w:jc w:val="both"/>
        <w:rPr>
          <w:rFonts w:ascii="Myriad Pro Cond" w:hAnsi="Myriad Pro Cond" w:cstheme="minorHAnsi"/>
          <w:i/>
        </w:rPr>
      </w:pPr>
      <w:r w:rsidRPr="00965A09">
        <w:rPr>
          <w:rFonts w:ascii="Myriad Pro Cond" w:hAnsi="Myriad Pro Cond" w:cstheme="minorHAnsi"/>
          <w:shd w:val="clear" w:color="auto" w:fill="FFFFFF"/>
        </w:rPr>
        <w:t xml:space="preserve">Media generală minimă de admitere pentru studii universitare de </w:t>
      </w:r>
      <w:r w:rsidR="006E6CC3" w:rsidRPr="00965A09">
        <w:rPr>
          <w:rFonts w:ascii="Myriad Pro Cond" w:hAnsi="Myriad Pro Cond" w:cstheme="minorHAnsi"/>
          <w:shd w:val="clear" w:color="auto" w:fill="FFFFFF"/>
        </w:rPr>
        <w:t>masterat</w:t>
      </w:r>
      <w:r w:rsidRPr="00965A09">
        <w:rPr>
          <w:rFonts w:ascii="Myriad Pro Cond" w:hAnsi="Myriad Pro Cond" w:cstheme="minorHAnsi"/>
          <w:shd w:val="clear" w:color="auto" w:fill="FFFFFF"/>
        </w:rPr>
        <w:t xml:space="preserve"> nu poate fi mai mică de 6,00 (</w:t>
      </w:r>
      <w:proofErr w:type="spellStart"/>
      <w:r w:rsidRPr="00965A09">
        <w:rPr>
          <w:rFonts w:ascii="Myriad Pro Cond" w:hAnsi="Myriad Pro Cond" w:cstheme="minorHAnsi"/>
          <w:shd w:val="clear" w:color="auto" w:fill="FFFFFF"/>
        </w:rPr>
        <w:t>şase</w:t>
      </w:r>
      <w:proofErr w:type="spellEnd"/>
      <w:r w:rsidRPr="00965A09">
        <w:rPr>
          <w:rFonts w:ascii="Myriad Pro Cond" w:hAnsi="Myriad Pro Cond" w:cstheme="minorHAnsi"/>
          <w:shd w:val="clear" w:color="auto" w:fill="FFFFFF"/>
        </w:rPr>
        <w:t>).</w:t>
      </w:r>
    </w:p>
    <w:p w14:paraId="7A5232CB" w14:textId="3073C9FA" w:rsidR="00260613" w:rsidRPr="00965A09" w:rsidRDefault="00EE5BC4" w:rsidP="00D9647A">
      <w:pPr>
        <w:widowControl w:val="0"/>
        <w:spacing w:line="276" w:lineRule="auto"/>
        <w:jc w:val="both"/>
        <w:rPr>
          <w:rFonts w:ascii="Myriad Pro Cond" w:hAnsi="Myriad Pro Cond" w:cstheme="minorHAnsi"/>
          <w:b/>
        </w:rPr>
      </w:pPr>
      <w:r w:rsidRPr="00965A09">
        <w:rPr>
          <w:rFonts w:ascii="Myriad Pro Cond" w:hAnsi="Myriad Pro Cond" w:cstheme="minorHAnsi"/>
          <w:b/>
        </w:rPr>
        <w:t xml:space="preserve">Art. </w:t>
      </w:r>
      <w:r w:rsidR="00260613" w:rsidRPr="00965A09">
        <w:rPr>
          <w:rFonts w:ascii="Myriad Pro Cond" w:hAnsi="Myriad Pro Cond" w:cstheme="minorHAnsi"/>
          <w:b/>
        </w:rPr>
        <w:t>4</w:t>
      </w:r>
      <w:r w:rsidRPr="00965A09">
        <w:rPr>
          <w:rFonts w:ascii="Myriad Pro Cond" w:hAnsi="Myriad Pro Cond" w:cstheme="minorHAnsi"/>
          <w:b/>
        </w:rPr>
        <w:t xml:space="preserve">. </w:t>
      </w:r>
    </w:p>
    <w:p w14:paraId="7A6051C7" w14:textId="75D28651" w:rsidR="00EE5BC4" w:rsidRPr="00965A09" w:rsidRDefault="00EE5BC4" w:rsidP="00D9647A">
      <w:pPr>
        <w:pStyle w:val="ListParagraph"/>
        <w:widowControl w:val="0"/>
        <w:numPr>
          <w:ilvl w:val="0"/>
          <w:numId w:val="15"/>
        </w:numPr>
        <w:spacing w:line="276" w:lineRule="auto"/>
        <w:jc w:val="both"/>
        <w:rPr>
          <w:rFonts w:ascii="Myriad Pro Cond" w:hAnsi="Myriad Pro Cond" w:cstheme="minorHAnsi"/>
        </w:rPr>
      </w:pPr>
      <w:r w:rsidRPr="00965A09">
        <w:rPr>
          <w:rFonts w:ascii="Myriad Pro Cond" w:hAnsi="Myriad Pro Cond" w:cstheme="minorHAnsi"/>
        </w:rPr>
        <w:t xml:space="preserve">Numărul de locuri pentru fiecare dintre programele de studii pentru care se organizează concurs de admitere la ciclul de studii universitare de </w:t>
      </w:r>
      <w:r w:rsidR="006E6CC3" w:rsidRPr="00965A09">
        <w:rPr>
          <w:rFonts w:ascii="Myriad Pro Cond" w:hAnsi="Myriad Pro Cond" w:cstheme="minorHAnsi"/>
        </w:rPr>
        <w:t>masterat</w:t>
      </w:r>
      <w:r w:rsidRPr="00965A09">
        <w:rPr>
          <w:rFonts w:ascii="Myriad Pro Cond" w:hAnsi="Myriad Pro Cond" w:cstheme="minorHAnsi"/>
        </w:rPr>
        <w:t xml:space="preserve"> din UPT este stabilit în raport cu </w:t>
      </w:r>
      <w:proofErr w:type="spellStart"/>
      <w:r w:rsidRPr="00965A09">
        <w:rPr>
          <w:rFonts w:ascii="Myriad Pro Cond" w:hAnsi="Myriad Pro Cond" w:cstheme="minorHAnsi"/>
        </w:rPr>
        <w:t>dispoziţiile</w:t>
      </w:r>
      <w:proofErr w:type="spellEnd"/>
      <w:r w:rsidRPr="00965A09">
        <w:rPr>
          <w:rFonts w:ascii="Myriad Pro Cond" w:hAnsi="Myriad Pro Cond" w:cstheme="minorHAnsi"/>
        </w:rPr>
        <w:t xml:space="preserve"> emise de  Ministerul Educației. </w:t>
      </w:r>
    </w:p>
    <w:p w14:paraId="59C43AEF" w14:textId="308E41A6" w:rsidR="00260613" w:rsidRPr="00965A09" w:rsidRDefault="00260613" w:rsidP="00D9647A">
      <w:pPr>
        <w:widowControl w:val="0"/>
        <w:spacing w:line="276" w:lineRule="auto"/>
        <w:jc w:val="both"/>
        <w:rPr>
          <w:rFonts w:ascii="Myriad Pro Cond" w:hAnsi="Myriad Pro Cond" w:cstheme="minorHAnsi"/>
          <w:b/>
        </w:rPr>
      </w:pPr>
      <w:r w:rsidRPr="00965A09">
        <w:rPr>
          <w:rFonts w:ascii="Myriad Pro Cond" w:hAnsi="Myriad Pro Cond" w:cstheme="minorHAnsi"/>
          <w:b/>
        </w:rPr>
        <w:t>Art. 5</w:t>
      </w:r>
      <w:r w:rsidR="00EE5BC4" w:rsidRPr="00965A09">
        <w:rPr>
          <w:rFonts w:ascii="Myriad Pro Cond" w:hAnsi="Myriad Pro Cond" w:cstheme="minorHAnsi"/>
          <w:b/>
        </w:rPr>
        <w:t xml:space="preserve">. </w:t>
      </w:r>
    </w:p>
    <w:p w14:paraId="73FF0BA0" w14:textId="6F4FCFEC" w:rsidR="00EE5BC4" w:rsidRPr="00965A09" w:rsidRDefault="00EE5BC4" w:rsidP="00D9647A">
      <w:pPr>
        <w:pStyle w:val="ListParagraph"/>
        <w:widowControl w:val="0"/>
        <w:numPr>
          <w:ilvl w:val="0"/>
          <w:numId w:val="16"/>
        </w:numPr>
        <w:spacing w:line="276" w:lineRule="auto"/>
        <w:jc w:val="both"/>
        <w:rPr>
          <w:rFonts w:ascii="Myriad Pro Cond" w:hAnsi="Myriad Pro Cond" w:cstheme="minorHAnsi"/>
        </w:rPr>
      </w:pPr>
      <w:r w:rsidRPr="00965A09">
        <w:rPr>
          <w:rFonts w:ascii="Myriad Pro Cond" w:hAnsi="Myriad Pro Cond" w:cstheme="minorHAnsi"/>
        </w:rPr>
        <w:t xml:space="preserve">Participarea </w:t>
      </w:r>
      <w:proofErr w:type="spellStart"/>
      <w:r w:rsidRPr="00965A09">
        <w:rPr>
          <w:rFonts w:ascii="Myriad Pro Cond" w:hAnsi="Myriad Pro Cond" w:cstheme="minorHAnsi"/>
        </w:rPr>
        <w:t>candidaţilor</w:t>
      </w:r>
      <w:proofErr w:type="spellEnd"/>
      <w:r w:rsidRPr="00965A09">
        <w:rPr>
          <w:rFonts w:ascii="Myriad Pro Cond" w:hAnsi="Myriad Pro Cond" w:cstheme="minorHAnsi"/>
        </w:rPr>
        <w:t xml:space="preserve"> la concursul de admitere este </w:t>
      </w:r>
      <w:r w:rsidR="005F3D85" w:rsidRPr="00965A09">
        <w:rPr>
          <w:rFonts w:ascii="Myriad Pro Cond" w:hAnsi="Myriad Pro Cond" w:cstheme="minorHAnsi"/>
        </w:rPr>
        <w:t>condiționată</w:t>
      </w:r>
      <w:r w:rsidRPr="00965A09">
        <w:rPr>
          <w:rFonts w:ascii="Myriad Pro Cond" w:hAnsi="Myriad Pro Cond" w:cstheme="minorHAnsi"/>
        </w:rPr>
        <w:t xml:space="preserve"> de înscrierea lor prealabilă la acest concurs. </w:t>
      </w:r>
    </w:p>
    <w:p w14:paraId="1A6DE2ED" w14:textId="5DBFC0E6" w:rsidR="00EE5BC4" w:rsidRPr="00965A09" w:rsidRDefault="00EE5BC4" w:rsidP="00D9647A">
      <w:pPr>
        <w:pStyle w:val="ListParagraph"/>
        <w:widowControl w:val="0"/>
        <w:numPr>
          <w:ilvl w:val="0"/>
          <w:numId w:val="16"/>
        </w:numPr>
        <w:spacing w:line="276" w:lineRule="auto"/>
        <w:jc w:val="both"/>
        <w:rPr>
          <w:rFonts w:ascii="Myriad Pro Cond" w:hAnsi="Myriad Pro Cond" w:cstheme="minorHAnsi"/>
        </w:rPr>
      </w:pPr>
      <w:r w:rsidRPr="00965A09">
        <w:rPr>
          <w:rFonts w:ascii="Myriad Pro Cond" w:hAnsi="Myriad Pro Cond" w:cstheme="minorHAnsi"/>
        </w:rPr>
        <w:t>Înscrierea la concursul de admitere pentru anul universitar 202</w:t>
      </w:r>
      <w:r w:rsidR="00B436C7" w:rsidRPr="00965A09">
        <w:rPr>
          <w:rFonts w:ascii="Myriad Pro Cond" w:hAnsi="Myriad Pro Cond" w:cstheme="minorHAnsi"/>
        </w:rPr>
        <w:t>4</w:t>
      </w:r>
      <w:r w:rsidRPr="00965A09">
        <w:rPr>
          <w:rFonts w:ascii="Myriad Pro Cond" w:hAnsi="Myriad Pro Cond" w:cstheme="minorHAnsi"/>
        </w:rPr>
        <w:t>-202</w:t>
      </w:r>
      <w:r w:rsidR="00B436C7" w:rsidRPr="00965A09">
        <w:rPr>
          <w:rFonts w:ascii="Myriad Pro Cond" w:hAnsi="Myriad Pro Cond" w:cstheme="minorHAnsi"/>
        </w:rPr>
        <w:t>5</w:t>
      </w:r>
      <w:r w:rsidRPr="00965A09">
        <w:rPr>
          <w:rFonts w:ascii="Myriad Pro Cond" w:hAnsi="Myriad Pro Cond" w:cstheme="minorHAnsi"/>
        </w:rPr>
        <w:t xml:space="preserve"> se realizează online, folosind aplicația dedicată </w:t>
      </w:r>
      <w:proofErr w:type="spellStart"/>
      <w:r w:rsidRPr="00965A09">
        <w:rPr>
          <w:rFonts w:ascii="Myriad Pro Cond" w:hAnsi="Myriad Pro Cond" w:cstheme="minorHAnsi"/>
        </w:rPr>
        <w:t>Enroll</w:t>
      </w:r>
      <w:proofErr w:type="spellEnd"/>
      <w:r w:rsidRPr="00965A09">
        <w:rPr>
          <w:rFonts w:ascii="Myriad Pro Cond" w:hAnsi="Myriad Pro Cond" w:cstheme="minorHAnsi"/>
        </w:rPr>
        <w:t xml:space="preserve"> </w:t>
      </w:r>
      <w:r w:rsidR="00B436C7" w:rsidRPr="00965A09">
        <w:rPr>
          <w:rFonts w:ascii="Myriad Pro Cond" w:hAnsi="Myriad Pro Cond" w:cstheme="minorHAnsi"/>
        </w:rPr>
        <w:t>(</w:t>
      </w:r>
      <w:hyperlink r:id="rId8" w:history="1">
        <w:r w:rsidR="00B436C7" w:rsidRPr="00965A09">
          <w:rPr>
            <w:rStyle w:val="Hyperlink"/>
            <w:rFonts w:ascii="Myriad Pro Cond" w:hAnsi="Myriad Pro Cond" w:cstheme="minorHAnsi"/>
          </w:rPr>
          <w:t>https://enroll.upt.ro/</w:t>
        </w:r>
      </w:hyperlink>
      <w:r w:rsidR="00B436C7" w:rsidRPr="00965A09">
        <w:rPr>
          <w:rFonts w:ascii="Myriad Pro Cond" w:hAnsi="Myriad Pro Cond" w:cstheme="minorHAnsi"/>
        </w:rPr>
        <w:t>)</w:t>
      </w:r>
      <w:r w:rsidRPr="00965A09">
        <w:rPr>
          <w:rFonts w:ascii="Myriad Pro Cond" w:hAnsi="Myriad Pro Cond" w:cstheme="minorHAnsi"/>
        </w:rPr>
        <w:t xml:space="preserve">, detaliile tehnice fiind prezentate în </w:t>
      </w:r>
      <w:hyperlink w:anchor="_Anexa_3_la" w:history="1">
        <w:r w:rsidRPr="002B300E">
          <w:rPr>
            <w:rStyle w:val="Hyperlink"/>
            <w:rFonts w:ascii="Myriad Pro Cond" w:hAnsi="Myriad Pro Cond" w:cstheme="minorHAnsi"/>
          </w:rPr>
          <w:t>ANEXA 2</w:t>
        </w:r>
      </w:hyperlink>
      <w:r w:rsidRPr="00965A09">
        <w:rPr>
          <w:rFonts w:ascii="Myriad Pro Cond" w:hAnsi="Myriad Pro Cond" w:cstheme="minorHAnsi"/>
        </w:rPr>
        <w:t xml:space="preserve">. </w:t>
      </w:r>
      <w:r w:rsidR="00B436C7" w:rsidRPr="00965A09">
        <w:rPr>
          <w:rFonts w:ascii="Myriad Pro Cond" w:hAnsi="Myriad Pro Cond" w:cstheme="minorHAnsi"/>
        </w:rPr>
        <w:t xml:space="preserve">Accesarea aplicației de înscriere se realizează din pagina web dedicată admiterii: </w:t>
      </w:r>
      <w:hyperlink r:id="rId9" w:history="1">
        <w:r w:rsidR="00B436C7" w:rsidRPr="00965A09">
          <w:rPr>
            <w:rStyle w:val="Hyperlink"/>
            <w:rFonts w:ascii="Myriad Pro Cond" w:hAnsi="Myriad Pro Cond" w:cstheme="minorHAnsi"/>
            <w:color w:val="auto"/>
          </w:rPr>
          <w:t>https://admitere.upt.ro/</w:t>
        </w:r>
      </w:hyperlink>
      <w:r w:rsidR="00B436C7" w:rsidRPr="00965A09">
        <w:rPr>
          <w:rFonts w:ascii="Myriad Pro Cond" w:hAnsi="Myriad Pro Cond" w:cstheme="minorHAnsi"/>
        </w:rPr>
        <w:t xml:space="preserve">. </w:t>
      </w:r>
    </w:p>
    <w:p w14:paraId="04A763DC" w14:textId="4B6C08D2" w:rsidR="00EE5BC4" w:rsidRPr="00965A09" w:rsidRDefault="00EE5BC4" w:rsidP="00D9647A">
      <w:pPr>
        <w:pStyle w:val="ListParagraph"/>
        <w:widowControl w:val="0"/>
        <w:numPr>
          <w:ilvl w:val="0"/>
          <w:numId w:val="16"/>
        </w:numPr>
        <w:spacing w:line="276" w:lineRule="auto"/>
        <w:jc w:val="both"/>
        <w:rPr>
          <w:rFonts w:ascii="Myriad Pro Cond" w:hAnsi="Myriad Pro Cond" w:cstheme="minorHAnsi"/>
        </w:rPr>
      </w:pPr>
      <w:r w:rsidRPr="00965A09">
        <w:rPr>
          <w:rFonts w:ascii="Myriad Pro Cond" w:hAnsi="Myriad Pro Cond" w:cstheme="minorHAnsi"/>
        </w:rPr>
        <w:t xml:space="preserve">Înscrierea se face pe programele de studii prezentate în </w:t>
      </w:r>
      <w:hyperlink w:anchor="_Anexa_3_la" w:history="1">
        <w:r w:rsidRPr="00576E4A">
          <w:rPr>
            <w:rStyle w:val="Hyperlink"/>
            <w:rFonts w:ascii="Myriad Pro Cond" w:hAnsi="Myriad Pro Cond" w:cstheme="minorHAnsi"/>
          </w:rPr>
          <w:t>ANEXA 3</w:t>
        </w:r>
      </w:hyperlink>
      <w:r w:rsidRPr="00965A09">
        <w:rPr>
          <w:rFonts w:ascii="Myriad Pro Cond" w:hAnsi="Myriad Pro Cond" w:cstheme="minorHAnsi"/>
        </w:rPr>
        <w:t xml:space="preserve">. La înscriere, </w:t>
      </w:r>
      <w:proofErr w:type="spellStart"/>
      <w:r w:rsidRPr="00965A09">
        <w:rPr>
          <w:rFonts w:ascii="Myriad Pro Cond" w:hAnsi="Myriad Pro Cond" w:cstheme="minorHAnsi"/>
        </w:rPr>
        <w:t>candidaţii</w:t>
      </w:r>
      <w:proofErr w:type="spellEnd"/>
      <w:r w:rsidRPr="00965A09">
        <w:rPr>
          <w:rFonts w:ascii="Myriad Pro Cond" w:hAnsi="Myriad Pro Cond" w:cstheme="minorHAnsi"/>
        </w:rPr>
        <w:t xml:space="preserve"> pot opta pentru grupuri de programe de studii (conform deciziei </w:t>
      </w:r>
      <w:proofErr w:type="spellStart"/>
      <w:r w:rsidRPr="00965A09">
        <w:rPr>
          <w:rFonts w:ascii="Myriad Pro Cond" w:hAnsi="Myriad Pro Cond" w:cstheme="minorHAnsi"/>
        </w:rPr>
        <w:t>facultăţilor</w:t>
      </w:r>
      <w:proofErr w:type="spellEnd"/>
      <w:r w:rsidRPr="00965A09">
        <w:rPr>
          <w:rFonts w:ascii="Myriad Pro Cond" w:hAnsi="Myriad Pro Cond" w:cstheme="minorHAnsi"/>
        </w:rPr>
        <w:t xml:space="preserve">), </w:t>
      </w:r>
      <w:proofErr w:type="spellStart"/>
      <w:r w:rsidRPr="00965A09">
        <w:rPr>
          <w:rFonts w:ascii="Myriad Pro Cond" w:hAnsi="Myriad Pro Cond" w:cstheme="minorHAnsi"/>
        </w:rPr>
        <w:t>menţionând</w:t>
      </w:r>
      <w:proofErr w:type="spellEnd"/>
      <w:r w:rsidRPr="00965A09">
        <w:rPr>
          <w:rFonts w:ascii="Myriad Pro Cond" w:hAnsi="Myriad Pro Cond" w:cstheme="minorHAnsi"/>
        </w:rPr>
        <w:t xml:space="preserve"> în </w:t>
      </w:r>
      <w:r w:rsidR="007C19D9" w:rsidRPr="00965A09">
        <w:rPr>
          <w:rFonts w:ascii="Myriad Pro Cond" w:hAnsi="Myriad Pro Cond" w:cstheme="minorHAnsi"/>
        </w:rPr>
        <w:t>fișa</w:t>
      </w:r>
      <w:r w:rsidRPr="00965A09">
        <w:rPr>
          <w:rFonts w:ascii="Myriad Pro Cond" w:hAnsi="Myriad Pro Cond" w:cstheme="minorHAnsi"/>
        </w:rPr>
        <w:t xml:space="preserve"> de înscriere ordinea preferată. În cazul programelor de studii care sunt prevăzute atât cu locuri bugetate cât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cu locuri cu taxă, </w:t>
      </w:r>
      <w:proofErr w:type="spellStart"/>
      <w:r w:rsidRPr="00965A09">
        <w:rPr>
          <w:rFonts w:ascii="Myriad Pro Cond" w:hAnsi="Myriad Pro Cond" w:cstheme="minorHAnsi"/>
        </w:rPr>
        <w:t>opţiunile</w:t>
      </w:r>
      <w:proofErr w:type="spellEnd"/>
      <w:r w:rsidRPr="00965A09">
        <w:rPr>
          <w:rFonts w:ascii="Myriad Pro Cond" w:hAnsi="Myriad Pro Cond" w:cstheme="minorHAnsi"/>
        </w:rPr>
        <w:t xml:space="preserve"> </w:t>
      </w:r>
      <w:r w:rsidR="00E11552" w:rsidRPr="00965A09">
        <w:rPr>
          <w:rFonts w:ascii="Myriad Pro Cond" w:hAnsi="Myriad Pro Cond" w:cstheme="minorHAnsi"/>
        </w:rPr>
        <w:t xml:space="preserve">candidatului </w:t>
      </w:r>
      <w:r w:rsidRPr="00965A09">
        <w:rPr>
          <w:rFonts w:ascii="Myriad Pro Cond" w:hAnsi="Myriad Pro Cond" w:cstheme="minorHAnsi"/>
        </w:rPr>
        <w:t xml:space="preserve">vor </w:t>
      </w:r>
      <w:proofErr w:type="spellStart"/>
      <w:r w:rsidRPr="00965A09">
        <w:rPr>
          <w:rFonts w:ascii="Myriad Pro Cond" w:hAnsi="Myriad Pro Cond" w:cstheme="minorHAnsi"/>
        </w:rPr>
        <w:t>menţiona</w:t>
      </w:r>
      <w:proofErr w:type="spellEnd"/>
      <w:r w:rsidRPr="00965A09">
        <w:rPr>
          <w:rFonts w:ascii="Myriad Pro Cond" w:hAnsi="Myriad Pro Cond" w:cstheme="minorHAnsi"/>
        </w:rPr>
        <w:t xml:space="preserve"> explicit acest aspect.</w:t>
      </w:r>
    </w:p>
    <w:p w14:paraId="33CC523D" w14:textId="32B7B413" w:rsidR="00260613" w:rsidRPr="00965A09" w:rsidRDefault="00260613" w:rsidP="00D9647A">
      <w:pPr>
        <w:widowControl w:val="0"/>
        <w:spacing w:line="276" w:lineRule="auto"/>
        <w:jc w:val="both"/>
        <w:rPr>
          <w:rFonts w:ascii="Myriad Pro Cond" w:hAnsi="Myriad Pro Cond" w:cstheme="minorHAnsi"/>
          <w:b/>
        </w:rPr>
      </w:pPr>
      <w:r w:rsidRPr="00965A09">
        <w:rPr>
          <w:rFonts w:ascii="Myriad Pro Cond" w:hAnsi="Myriad Pro Cond" w:cstheme="minorHAnsi"/>
          <w:b/>
        </w:rPr>
        <w:t>Art. 6</w:t>
      </w:r>
      <w:r w:rsidR="00EE5BC4" w:rsidRPr="00965A09">
        <w:rPr>
          <w:rFonts w:ascii="Myriad Pro Cond" w:hAnsi="Myriad Pro Cond" w:cstheme="minorHAnsi"/>
          <w:b/>
        </w:rPr>
        <w:t xml:space="preserve">. </w:t>
      </w:r>
    </w:p>
    <w:p w14:paraId="5B370D9D" w14:textId="46DC352F" w:rsidR="00EE5BC4" w:rsidRPr="00965A09" w:rsidRDefault="00EE5BC4" w:rsidP="00D9647A">
      <w:pPr>
        <w:pStyle w:val="ListParagraph"/>
        <w:widowControl w:val="0"/>
        <w:numPr>
          <w:ilvl w:val="0"/>
          <w:numId w:val="17"/>
        </w:numPr>
        <w:spacing w:line="276" w:lineRule="auto"/>
        <w:jc w:val="both"/>
        <w:rPr>
          <w:rFonts w:ascii="Myriad Pro Cond" w:hAnsi="Myriad Pro Cond" w:cstheme="minorHAnsi"/>
        </w:rPr>
      </w:pPr>
      <w:r w:rsidRPr="00965A09">
        <w:rPr>
          <w:rFonts w:ascii="Myriad Pro Cond" w:hAnsi="Myriad Pro Cond" w:cstheme="minorHAnsi"/>
        </w:rPr>
        <w:t xml:space="preserve">Admiterea </w:t>
      </w:r>
      <w:proofErr w:type="spellStart"/>
      <w:r w:rsidRPr="00965A09">
        <w:rPr>
          <w:rFonts w:ascii="Myriad Pro Cond" w:hAnsi="Myriad Pro Cond" w:cstheme="minorHAnsi"/>
        </w:rPr>
        <w:t>candidaţilor</w:t>
      </w:r>
      <w:proofErr w:type="spellEnd"/>
      <w:r w:rsidRPr="00965A09">
        <w:rPr>
          <w:rFonts w:ascii="Myriad Pro Cond" w:hAnsi="Myriad Pro Cond" w:cstheme="minorHAnsi"/>
        </w:rPr>
        <w:t xml:space="preserve"> se face în ordinea descrescătoare a mediei de admitere, calculată cu formula din </w:t>
      </w:r>
      <w:r w:rsidRPr="00965A09">
        <w:rPr>
          <w:rFonts w:ascii="Myriad Pro Cond" w:hAnsi="Myriad Pro Cond" w:cstheme="minorHAnsi"/>
          <w:b/>
        </w:rPr>
        <w:t xml:space="preserve">Art. </w:t>
      </w:r>
      <w:r w:rsidR="00CA2DF4" w:rsidRPr="00965A09">
        <w:rPr>
          <w:rFonts w:ascii="Myriad Pro Cond" w:hAnsi="Myriad Pro Cond" w:cstheme="minorHAnsi"/>
          <w:b/>
        </w:rPr>
        <w:t>3</w:t>
      </w:r>
      <w:r w:rsidRPr="00965A09">
        <w:rPr>
          <w:rFonts w:ascii="Myriad Pro Cond" w:hAnsi="Myriad Pro Cond" w:cstheme="minorHAnsi"/>
          <w:b/>
        </w:rPr>
        <w:t>,</w:t>
      </w:r>
      <w:r w:rsidR="007C19D9" w:rsidRPr="00965A09">
        <w:rPr>
          <w:rFonts w:ascii="Myriad Pro Cond" w:hAnsi="Myriad Pro Cond" w:cstheme="minorHAnsi"/>
        </w:rPr>
        <w:t xml:space="preserve"> conform opțiunilor notate în fișa</w:t>
      </w:r>
      <w:r w:rsidRPr="00965A09">
        <w:rPr>
          <w:rFonts w:ascii="Myriad Pro Cond" w:hAnsi="Myriad Pro Cond" w:cstheme="minorHAnsi"/>
        </w:rPr>
        <w:t xml:space="preserve"> de înscriere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în limita numărului de locuri planificate pentru fiecare program de studii. Dacă la ocuparea ultimului loc planificat pentru un program de studii concurează mai mulți </w:t>
      </w:r>
      <w:r w:rsidR="00936796" w:rsidRPr="00965A09">
        <w:rPr>
          <w:rFonts w:ascii="Myriad Pro Cond" w:hAnsi="Myriad Pro Cond" w:cstheme="minorHAnsi"/>
        </w:rPr>
        <w:t>candidați</w:t>
      </w:r>
      <w:r w:rsidRPr="00965A09">
        <w:rPr>
          <w:rFonts w:ascii="Myriad Pro Cond" w:hAnsi="Myriad Pro Cond" w:cstheme="minorHAnsi"/>
        </w:rPr>
        <w:t xml:space="preserve"> cu </w:t>
      </w:r>
      <w:proofErr w:type="spellStart"/>
      <w:r w:rsidRPr="00965A09">
        <w:rPr>
          <w:rFonts w:ascii="Myriad Pro Cond" w:hAnsi="Myriad Pro Cond" w:cstheme="minorHAnsi"/>
        </w:rPr>
        <w:t>aceeaşi</w:t>
      </w:r>
      <w:proofErr w:type="spellEnd"/>
      <w:r w:rsidRPr="00965A09">
        <w:rPr>
          <w:rFonts w:ascii="Myriad Pro Cond" w:hAnsi="Myriad Pro Cond" w:cstheme="minorHAnsi"/>
        </w:rPr>
        <w:t xml:space="preserve"> medie, atunci se vor folosi drept criterii de departajare, în ordine: media examenului de </w:t>
      </w:r>
      <w:proofErr w:type="spellStart"/>
      <w:r w:rsidRPr="00965A09">
        <w:rPr>
          <w:rFonts w:ascii="Myriad Pro Cond" w:hAnsi="Myriad Pro Cond" w:cstheme="minorHAnsi"/>
        </w:rPr>
        <w:t>licenţă</w:t>
      </w:r>
      <w:proofErr w:type="spellEnd"/>
      <w:r w:rsidRPr="00965A09">
        <w:rPr>
          <w:rFonts w:ascii="Myriad Pro Cond" w:hAnsi="Myriad Pro Cond" w:cstheme="minorHAnsi"/>
        </w:rPr>
        <w:t xml:space="preserve">/ diplomă, nota de apreciere sintetică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coeficientul k.</w:t>
      </w:r>
    </w:p>
    <w:p w14:paraId="6A121CF2" w14:textId="0C367472" w:rsidR="00EE5BC4" w:rsidRPr="00965A09" w:rsidRDefault="00EE5BC4" w:rsidP="00D9647A">
      <w:pPr>
        <w:pStyle w:val="ListParagraph"/>
        <w:widowControl w:val="0"/>
        <w:numPr>
          <w:ilvl w:val="0"/>
          <w:numId w:val="17"/>
        </w:numPr>
        <w:spacing w:line="276" w:lineRule="auto"/>
        <w:jc w:val="both"/>
        <w:rPr>
          <w:rFonts w:ascii="Myriad Pro Cond" w:hAnsi="Myriad Pro Cond" w:cstheme="minorHAnsi"/>
        </w:rPr>
      </w:pPr>
      <w:proofErr w:type="spellStart"/>
      <w:r w:rsidRPr="00965A09">
        <w:rPr>
          <w:rFonts w:ascii="Myriad Pro Cond" w:hAnsi="Myriad Pro Cond" w:cstheme="minorHAnsi"/>
        </w:rPr>
        <w:t>Studenţii</w:t>
      </w:r>
      <w:proofErr w:type="spellEnd"/>
      <w:r w:rsidRPr="00965A09">
        <w:rPr>
          <w:rFonts w:ascii="Myriad Pro Cond" w:hAnsi="Myriad Pro Cond" w:cstheme="minorHAnsi"/>
        </w:rPr>
        <w:t xml:space="preserve"> </w:t>
      </w:r>
      <w:proofErr w:type="spellStart"/>
      <w:r w:rsidRPr="00965A09">
        <w:rPr>
          <w:rFonts w:ascii="Myriad Pro Cond" w:hAnsi="Myriad Pro Cond" w:cstheme="minorHAnsi"/>
        </w:rPr>
        <w:t>admişi</w:t>
      </w:r>
      <w:proofErr w:type="spellEnd"/>
      <w:r w:rsidRPr="00965A09">
        <w:rPr>
          <w:rFonts w:ascii="Myriad Pro Cond" w:hAnsi="Myriad Pro Cond" w:cstheme="minorHAnsi"/>
        </w:rPr>
        <w:t xml:space="preserve"> </w:t>
      </w:r>
      <w:proofErr w:type="spellStart"/>
      <w:r w:rsidRPr="00965A09">
        <w:rPr>
          <w:rFonts w:ascii="Myriad Pro Cond" w:hAnsi="Myriad Pro Cond" w:cstheme="minorHAnsi"/>
        </w:rPr>
        <w:t>îşi</w:t>
      </w:r>
      <w:proofErr w:type="spellEnd"/>
      <w:r w:rsidRPr="00965A09">
        <w:rPr>
          <w:rFonts w:ascii="Myriad Pro Cond" w:hAnsi="Myriad Pro Cond" w:cstheme="minorHAnsi"/>
        </w:rPr>
        <w:t xml:space="preserve"> păstrează statutul, în regim cu taxă sau fără taxă, numai pe parcursul anului universitar 202</w:t>
      </w:r>
      <w:r w:rsidR="00A500FD" w:rsidRPr="00965A09">
        <w:rPr>
          <w:rFonts w:ascii="Myriad Pro Cond" w:hAnsi="Myriad Pro Cond" w:cstheme="minorHAnsi"/>
        </w:rPr>
        <w:t>4</w:t>
      </w:r>
      <w:r w:rsidRPr="00965A09">
        <w:rPr>
          <w:rFonts w:ascii="Myriad Pro Cond" w:hAnsi="Myriad Pro Cond" w:cstheme="minorHAnsi"/>
        </w:rPr>
        <w:t xml:space="preserve"> - 202</w:t>
      </w:r>
      <w:r w:rsidR="00A500FD" w:rsidRPr="00965A09">
        <w:rPr>
          <w:rFonts w:ascii="Myriad Pro Cond" w:hAnsi="Myriad Pro Cond" w:cstheme="minorHAnsi"/>
        </w:rPr>
        <w:t>5</w:t>
      </w:r>
      <w:r w:rsidRPr="00965A09">
        <w:rPr>
          <w:rFonts w:ascii="Myriad Pro Cond" w:hAnsi="Myriad Pro Cond" w:cstheme="minorHAnsi"/>
        </w:rPr>
        <w:t xml:space="preserve"> (anul I). Regimul financiar al studiilor pentru anii următori se </w:t>
      </w:r>
      <w:proofErr w:type="spellStart"/>
      <w:r w:rsidRPr="00965A09">
        <w:rPr>
          <w:rFonts w:ascii="Myriad Pro Cond" w:hAnsi="Myriad Pro Cond" w:cstheme="minorHAnsi"/>
        </w:rPr>
        <w:t>stabileşte</w:t>
      </w:r>
      <w:proofErr w:type="spellEnd"/>
      <w:r w:rsidRPr="00965A09">
        <w:rPr>
          <w:rFonts w:ascii="Myriad Pro Cond" w:hAnsi="Myriad Pro Cond" w:cstheme="minorHAnsi"/>
        </w:rPr>
        <w:t xml:space="preserve"> anual în </w:t>
      </w:r>
      <w:proofErr w:type="spellStart"/>
      <w:r w:rsidRPr="00965A09">
        <w:rPr>
          <w:rFonts w:ascii="Myriad Pro Cond" w:hAnsi="Myriad Pro Cond" w:cstheme="minorHAnsi"/>
        </w:rPr>
        <w:t>funcţie</w:t>
      </w:r>
      <w:proofErr w:type="spellEnd"/>
      <w:r w:rsidRPr="00965A09">
        <w:rPr>
          <w:rFonts w:ascii="Myriad Pro Cond" w:hAnsi="Myriad Pro Cond" w:cstheme="minorHAnsi"/>
        </w:rPr>
        <w:t xml:space="preserve"> de rezultatele la </w:t>
      </w:r>
      <w:proofErr w:type="spellStart"/>
      <w:r w:rsidRPr="00965A09">
        <w:rPr>
          <w:rFonts w:ascii="Myriad Pro Cond" w:hAnsi="Myriad Pro Cond" w:cstheme="minorHAnsi"/>
        </w:rPr>
        <w:t>învăţătură</w:t>
      </w:r>
      <w:proofErr w:type="spellEnd"/>
      <w:r w:rsidRPr="00965A09">
        <w:rPr>
          <w:rFonts w:ascii="Myriad Pro Cond" w:hAnsi="Myriad Pro Cond" w:cstheme="minorHAnsi"/>
        </w:rPr>
        <w:t>, în conformitate cu Hotărârea Senatului nr. 01/26.01.2006. Excepție fac studenții care au fost admiși la programe de studii care funcționează numai în  regim cu taxă.</w:t>
      </w:r>
    </w:p>
    <w:p w14:paraId="3A00AE28" w14:textId="77777777" w:rsidR="00260613" w:rsidRPr="00965A09" w:rsidRDefault="00260613" w:rsidP="00D9647A">
      <w:pPr>
        <w:widowControl w:val="0"/>
        <w:spacing w:line="276" w:lineRule="auto"/>
        <w:jc w:val="both"/>
        <w:rPr>
          <w:rFonts w:ascii="Myriad Pro Cond" w:hAnsi="Myriad Pro Cond" w:cstheme="minorHAnsi"/>
        </w:rPr>
      </w:pPr>
      <w:r w:rsidRPr="00965A09">
        <w:rPr>
          <w:rFonts w:ascii="Myriad Pro Cond" w:hAnsi="Myriad Pro Cond" w:cstheme="minorHAnsi"/>
          <w:b/>
        </w:rPr>
        <w:t>Art. 7</w:t>
      </w:r>
      <w:r w:rsidR="00EE5BC4" w:rsidRPr="00965A09">
        <w:rPr>
          <w:rFonts w:ascii="Myriad Pro Cond" w:hAnsi="Myriad Pro Cond" w:cstheme="minorHAnsi"/>
          <w:b/>
        </w:rPr>
        <w:t>.</w:t>
      </w:r>
      <w:r w:rsidR="00EE5BC4" w:rsidRPr="00965A09">
        <w:rPr>
          <w:rFonts w:ascii="Myriad Pro Cond" w:hAnsi="Myriad Pro Cond" w:cstheme="minorHAnsi"/>
        </w:rPr>
        <w:t xml:space="preserve"> </w:t>
      </w:r>
    </w:p>
    <w:p w14:paraId="528C3344" w14:textId="654841C5" w:rsidR="00EE5BC4" w:rsidRPr="00965A09" w:rsidRDefault="00EE5BC4" w:rsidP="00D9647A">
      <w:pPr>
        <w:pStyle w:val="ListParagraph"/>
        <w:widowControl w:val="0"/>
        <w:numPr>
          <w:ilvl w:val="0"/>
          <w:numId w:val="18"/>
        </w:numPr>
        <w:spacing w:line="276" w:lineRule="auto"/>
        <w:jc w:val="both"/>
        <w:rPr>
          <w:rFonts w:ascii="Myriad Pro Cond" w:hAnsi="Myriad Pro Cond" w:cstheme="minorHAnsi"/>
        </w:rPr>
      </w:pPr>
      <w:r w:rsidRPr="00965A09">
        <w:rPr>
          <w:rFonts w:ascii="Myriad Pro Cond" w:hAnsi="Myriad Pro Cond" w:cstheme="minorHAnsi"/>
        </w:rPr>
        <w:t xml:space="preserve">Un candidat poate beneficia de studii universitare de </w:t>
      </w:r>
      <w:r w:rsidR="006E6CC3" w:rsidRPr="00965A09">
        <w:rPr>
          <w:rFonts w:ascii="Myriad Pro Cond" w:hAnsi="Myriad Pro Cond" w:cstheme="minorHAnsi"/>
        </w:rPr>
        <w:t>masterat</w:t>
      </w:r>
      <w:r w:rsidRPr="00965A09">
        <w:rPr>
          <w:rFonts w:ascii="Myriad Pro Cond" w:hAnsi="Myriad Pro Cond" w:cstheme="minorHAnsi"/>
        </w:rPr>
        <w:t xml:space="preserve"> bugetate o singură dată. Un al doilea program de studii la studii de </w:t>
      </w:r>
      <w:r w:rsidR="006E6CC3" w:rsidRPr="00965A09">
        <w:rPr>
          <w:rFonts w:ascii="Myriad Pro Cond" w:hAnsi="Myriad Pro Cond" w:cstheme="minorHAnsi"/>
        </w:rPr>
        <w:t>masterat</w:t>
      </w:r>
      <w:r w:rsidRPr="00965A09">
        <w:rPr>
          <w:rFonts w:ascii="Myriad Pro Cond" w:hAnsi="Myriad Pro Cond" w:cstheme="minorHAnsi"/>
        </w:rPr>
        <w:t xml:space="preserve"> poate fi urmat numai în regim cu taxă.</w:t>
      </w:r>
    </w:p>
    <w:p w14:paraId="67979549" w14:textId="10948BBD" w:rsidR="00EE5BC4" w:rsidRPr="00965A09" w:rsidRDefault="00EE5BC4" w:rsidP="00D9647A">
      <w:pPr>
        <w:pStyle w:val="ListParagraph"/>
        <w:widowControl w:val="0"/>
        <w:numPr>
          <w:ilvl w:val="0"/>
          <w:numId w:val="18"/>
        </w:numPr>
        <w:spacing w:line="276" w:lineRule="auto"/>
        <w:jc w:val="both"/>
        <w:rPr>
          <w:rFonts w:ascii="Myriad Pro Cond" w:hAnsi="Myriad Pro Cond" w:cstheme="minorHAnsi"/>
        </w:rPr>
      </w:pPr>
      <w:r w:rsidRPr="00965A09">
        <w:rPr>
          <w:rFonts w:ascii="Myriad Pro Cond" w:hAnsi="Myriad Pro Cond" w:cstheme="minorHAnsi"/>
        </w:rPr>
        <w:t xml:space="preserve">Pentru studenții admiși în regim cu taxă, ca urmare a absolvirii a unui program de licență și a unui program de </w:t>
      </w:r>
      <w:r w:rsidR="006E6CC3" w:rsidRPr="00965A09">
        <w:rPr>
          <w:rFonts w:ascii="Myriad Pro Cond" w:hAnsi="Myriad Pro Cond" w:cstheme="minorHAnsi"/>
        </w:rPr>
        <w:t>masterat</w:t>
      </w:r>
      <w:r w:rsidRPr="00965A09">
        <w:rPr>
          <w:rFonts w:ascii="Myriad Pro Cond" w:hAnsi="Myriad Pro Cond" w:cstheme="minorHAnsi"/>
        </w:rPr>
        <w:t xml:space="preserve"> în cadrul Universității Politehnica Timișoara, taxa de școlarizare pentru al doilea an de studii (jumătate din taxa totală </w:t>
      </w:r>
      <w:r w:rsidRPr="00965A09">
        <w:rPr>
          <w:rFonts w:ascii="Myriad Pro Cond" w:hAnsi="Myriad Pro Cond" w:cstheme="minorHAnsi"/>
        </w:rPr>
        <w:lastRenderedPageBreak/>
        <w:t xml:space="preserve">a studiilor de </w:t>
      </w:r>
      <w:r w:rsidR="006E6CC3" w:rsidRPr="00965A09">
        <w:rPr>
          <w:rFonts w:ascii="Myriad Pro Cond" w:hAnsi="Myriad Pro Cond" w:cstheme="minorHAnsi"/>
        </w:rPr>
        <w:t>masterat</w:t>
      </w:r>
      <w:r w:rsidRPr="00965A09">
        <w:rPr>
          <w:rFonts w:ascii="Myriad Pro Cond" w:hAnsi="Myriad Pro Cond" w:cstheme="minorHAnsi"/>
        </w:rPr>
        <w:t>) va fi suportată de UPT din venituri proprii.</w:t>
      </w:r>
    </w:p>
    <w:p w14:paraId="7A52AF3F" w14:textId="77777777" w:rsidR="00260613" w:rsidRPr="00965A09" w:rsidRDefault="00260613" w:rsidP="00D9647A">
      <w:pPr>
        <w:widowControl w:val="0"/>
        <w:spacing w:line="276" w:lineRule="auto"/>
        <w:jc w:val="both"/>
        <w:rPr>
          <w:rFonts w:ascii="Myriad Pro Cond" w:hAnsi="Myriad Pro Cond" w:cstheme="minorHAnsi"/>
        </w:rPr>
      </w:pPr>
      <w:r w:rsidRPr="00965A09">
        <w:rPr>
          <w:rFonts w:ascii="Myriad Pro Cond" w:hAnsi="Myriad Pro Cond" w:cstheme="minorHAnsi"/>
          <w:b/>
        </w:rPr>
        <w:t>Art. 8</w:t>
      </w:r>
      <w:r w:rsidR="00EE5BC4" w:rsidRPr="00965A09">
        <w:rPr>
          <w:rFonts w:ascii="Myriad Pro Cond" w:hAnsi="Myriad Pro Cond" w:cstheme="minorHAnsi"/>
          <w:b/>
        </w:rPr>
        <w:t>.</w:t>
      </w:r>
      <w:r w:rsidR="00EE5BC4" w:rsidRPr="00965A09">
        <w:rPr>
          <w:rFonts w:ascii="Myriad Pro Cond" w:hAnsi="Myriad Pro Cond" w:cstheme="minorHAnsi"/>
        </w:rPr>
        <w:t xml:space="preserve"> </w:t>
      </w:r>
    </w:p>
    <w:p w14:paraId="64505574" w14:textId="33B7B4CC" w:rsidR="00EE5BC4" w:rsidRPr="00965A09" w:rsidRDefault="00EE5BC4" w:rsidP="00D9647A">
      <w:pPr>
        <w:pStyle w:val="ListParagraph"/>
        <w:widowControl w:val="0"/>
        <w:numPr>
          <w:ilvl w:val="0"/>
          <w:numId w:val="19"/>
        </w:numPr>
        <w:spacing w:line="276" w:lineRule="auto"/>
        <w:jc w:val="both"/>
        <w:rPr>
          <w:rFonts w:ascii="Myriad Pro Cond" w:hAnsi="Myriad Pro Cond" w:cstheme="minorHAnsi"/>
        </w:rPr>
      </w:pPr>
      <w:r w:rsidRPr="00965A09">
        <w:rPr>
          <w:rFonts w:ascii="Myriad Pro Cond" w:hAnsi="Myriad Pro Cond" w:cstheme="minorHAnsi"/>
        </w:rPr>
        <w:t xml:space="preserve">Un candidat poate fi admis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înmatriculat ca student la cel mult două programe de studii concomitent, indiferent de ciclul de studii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de </w:t>
      </w:r>
      <w:proofErr w:type="spellStart"/>
      <w:r w:rsidRPr="00965A09">
        <w:rPr>
          <w:rFonts w:ascii="Myriad Pro Cond" w:hAnsi="Myriad Pro Cond" w:cstheme="minorHAnsi"/>
        </w:rPr>
        <w:t>instituţiile</w:t>
      </w:r>
      <w:proofErr w:type="spellEnd"/>
      <w:r w:rsidRPr="00965A09">
        <w:rPr>
          <w:rFonts w:ascii="Myriad Pro Cond" w:hAnsi="Myriad Pro Cond" w:cstheme="minorHAnsi"/>
        </w:rPr>
        <w:t xml:space="preserve"> de învăţământ care le oferă.</w:t>
      </w:r>
    </w:p>
    <w:p w14:paraId="3E4D430E" w14:textId="77777777" w:rsidR="00260613" w:rsidRPr="00965A09" w:rsidRDefault="00260613" w:rsidP="00D9647A">
      <w:pPr>
        <w:widowControl w:val="0"/>
        <w:spacing w:line="276" w:lineRule="auto"/>
        <w:jc w:val="both"/>
        <w:rPr>
          <w:rFonts w:ascii="Myriad Pro Cond" w:hAnsi="Myriad Pro Cond" w:cstheme="minorHAnsi"/>
          <w:b/>
        </w:rPr>
      </w:pPr>
      <w:r w:rsidRPr="00965A09">
        <w:rPr>
          <w:rFonts w:ascii="Myriad Pro Cond" w:hAnsi="Myriad Pro Cond" w:cstheme="minorHAnsi"/>
          <w:b/>
        </w:rPr>
        <w:t>Art. 9</w:t>
      </w:r>
      <w:r w:rsidR="00EE5BC4" w:rsidRPr="00965A09">
        <w:rPr>
          <w:rFonts w:ascii="Myriad Pro Cond" w:hAnsi="Myriad Pro Cond" w:cstheme="minorHAnsi"/>
          <w:b/>
        </w:rPr>
        <w:t xml:space="preserve">. </w:t>
      </w:r>
    </w:p>
    <w:p w14:paraId="434D5180" w14:textId="6BF4CCD2" w:rsidR="00260613" w:rsidRPr="00965A09" w:rsidRDefault="00260613" w:rsidP="00D9647A">
      <w:pPr>
        <w:pStyle w:val="ListParagraph"/>
        <w:widowControl w:val="0"/>
        <w:numPr>
          <w:ilvl w:val="0"/>
          <w:numId w:val="20"/>
        </w:numPr>
        <w:jc w:val="both"/>
        <w:rPr>
          <w:rFonts w:ascii="Myriad Pro Cond" w:hAnsi="Myriad Pro Cond" w:cstheme="minorHAnsi"/>
        </w:rPr>
      </w:pPr>
      <w:r w:rsidRPr="00965A09">
        <w:rPr>
          <w:rFonts w:ascii="Myriad Pro Cond" w:hAnsi="Myriad Pro Cond" w:cstheme="minorHAnsi"/>
        </w:rPr>
        <w:t xml:space="preserve">La nivelul facultăților se constituie comisii tehnice de admitere, iar la nivel UPT, funcționează Comisia centrală de admitere. De asemenea la nivelul UPT se constituie comisia centrală de analiză și soluționare contestații, formată din trei membri, dintre care </w:t>
      </w:r>
      <w:r w:rsidR="006E6CC3" w:rsidRPr="00965A09">
        <w:rPr>
          <w:rFonts w:ascii="Myriad Pro Cond" w:hAnsi="Myriad Pro Cond" w:cstheme="minorHAnsi"/>
        </w:rPr>
        <w:t>un</w:t>
      </w:r>
      <w:r w:rsidRPr="00965A09">
        <w:rPr>
          <w:rFonts w:ascii="Myriad Pro Cond" w:hAnsi="Myriad Pro Cond" w:cstheme="minorHAnsi"/>
        </w:rPr>
        <w:t xml:space="preserve"> președinte</w:t>
      </w:r>
      <w:r w:rsidR="006E6CC3" w:rsidRPr="00965A09">
        <w:rPr>
          <w:rFonts w:ascii="Myriad Pro Cond" w:hAnsi="Myriad Pro Cond" w:cstheme="minorHAnsi"/>
        </w:rPr>
        <w:t>, comisie</w:t>
      </w:r>
      <w:r w:rsidRPr="00965A09">
        <w:rPr>
          <w:rFonts w:ascii="Myriad Pro Cond" w:hAnsi="Myriad Pro Cond" w:cstheme="minorHAnsi"/>
        </w:rPr>
        <w:t xml:space="preserve"> desemnată prin decizie a Rectorului UPT.</w:t>
      </w:r>
    </w:p>
    <w:p w14:paraId="03E9BD3A" w14:textId="69A314AA" w:rsidR="00DE6DAA" w:rsidRPr="00965A09" w:rsidRDefault="00EE5BC4" w:rsidP="00D9647A">
      <w:pPr>
        <w:pStyle w:val="ListParagraph"/>
        <w:widowControl w:val="0"/>
        <w:numPr>
          <w:ilvl w:val="0"/>
          <w:numId w:val="20"/>
        </w:numPr>
        <w:spacing w:line="276" w:lineRule="auto"/>
        <w:jc w:val="both"/>
        <w:rPr>
          <w:rFonts w:ascii="Myriad Pro Cond" w:hAnsi="Myriad Pro Cond" w:cstheme="minorHAnsi"/>
          <w:b/>
        </w:rPr>
      </w:pPr>
      <w:r w:rsidRPr="00965A09">
        <w:rPr>
          <w:rFonts w:ascii="Myriad Pro Cond" w:hAnsi="Myriad Pro Cond" w:cstheme="minorHAnsi"/>
        </w:rPr>
        <w:t xml:space="preserve">Întreaga răspundere privind organizarea internă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desfășurarea concursului revine Comisiei </w:t>
      </w:r>
      <w:r w:rsidR="00DE6DAA" w:rsidRPr="00965A09">
        <w:rPr>
          <w:rFonts w:ascii="Myriad Pro Cond" w:hAnsi="Myriad Pro Cond" w:cstheme="minorHAnsi"/>
        </w:rPr>
        <w:t>tehnic</w:t>
      </w:r>
      <w:r w:rsidR="005F3D85" w:rsidRPr="00965A09">
        <w:rPr>
          <w:rFonts w:ascii="Myriad Pro Cond" w:hAnsi="Myriad Pro Cond" w:cstheme="minorHAnsi"/>
        </w:rPr>
        <w:t>e</w:t>
      </w:r>
      <w:r w:rsidR="00DE6DAA" w:rsidRPr="00965A09">
        <w:rPr>
          <w:rFonts w:ascii="Myriad Pro Cond" w:hAnsi="Myriad Pro Cond" w:cstheme="minorHAnsi"/>
        </w:rPr>
        <w:t xml:space="preserve"> de a</w:t>
      </w:r>
      <w:r w:rsidRPr="00965A09">
        <w:rPr>
          <w:rFonts w:ascii="Myriad Pro Cond" w:hAnsi="Myriad Pro Cond" w:cstheme="minorHAnsi"/>
        </w:rPr>
        <w:t xml:space="preserve">dmitere a </w:t>
      </w:r>
      <w:proofErr w:type="spellStart"/>
      <w:r w:rsidR="00DE6DAA" w:rsidRPr="00965A09">
        <w:rPr>
          <w:rFonts w:ascii="Myriad Pro Cond" w:hAnsi="Myriad Pro Cond" w:cstheme="minorHAnsi"/>
        </w:rPr>
        <w:t>f</w:t>
      </w:r>
      <w:r w:rsidRPr="00965A09">
        <w:rPr>
          <w:rFonts w:ascii="Myriad Pro Cond" w:hAnsi="Myriad Pro Cond" w:cstheme="minorHAnsi"/>
        </w:rPr>
        <w:t>acultăţii</w:t>
      </w:r>
      <w:proofErr w:type="spellEnd"/>
      <w:r w:rsidRPr="00965A09">
        <w:rPr>
          <w:rFonts w:ascii="Myriad Pro Cond" w:hAnsi="Myriad Pro Cond" w:cstheme="minorHAnsi"/>
        </w:rPr>
        <w:t>.</w:t>
      </w:r>
    </w:p>
    <w:p w14:paraId="50D8C90A" w14:textId="2547CEAA" w:rsidR="00EE5BC4" w:rsidRPr="00563086" w:rsidRDefault="000308D3" w:rsidP="00D9647A">
      <w:pPr>
        <w:pStyle w:val="Heading1"/>
        <w:keepNext w:val="0"/>
        <w:keepLines w:val="0"/>
        <w:widowControl w:val="0"/>
        <w:numPr>
          <w:ilvl w:val="0"/>
          <w:numId w:val="11"/>
        </w:numPr>
        <w:rPr>
          <w:rFonts w:ascii="Myriad Pro Cond" w:hAnsi="Myriad Pro Cond" w:cstheme="minorHAnsi"/>
          <w:color w:val="002060"/>
          <w:sz w:val="24"/>
          <w:szCs w:val="24"/>
        </w:rPr>
      </w:pPr>
      <w:bookmarkStart w:id="2" w:name="_Toc158800923"/>
      <w:r w:rsidRPr="00563086">
        <w:rPr>
          <w:rFonts w:ascii="Myriad Pro Cond" w:hAnsi="Myriad Pro Cond" w:cstheme="minorHAnsi"/>
          <w:color w:val="002060"/>
          <w:sz w:val="24"/>
          <w:szCs w:val="24"/>
        </w:rPr>
        <w:t>Înscrierea candidaților și data concursului</w:t>
      </w:r>
      <w:bookmarkEnd w:id="2"/>
      <w:r w:rsidRPr="00563086">
        <w:rPr>
          <w:rFonts w:ascii="Myriad Pro Cond" w:hAnsi="Myriad Pro Cond" w:cstheme="minorHAnsi"/>
          <w:color w:val="002060"/>
          <w:sz w:val="24"/>
          <w:szCs w:val="24"/>
        </w:rPr>
        <w:t xml:space="preserve"> </w:t>
      </w:r>
    </w:p>
    <w:p w14:paraId="27A5569B" w14:textId="77777777" w:rsidR="00EE5BC4" w:rsidRPr="00965A09" w:rsidRDefault="00EE5BC4" w:rsidP="00D9647A">
      <w:pPr>
        <w:widowControl w:val="0"/>
        <w:spacing w:line="276" w:lineRule="auto"/>
        <w:jc w:val="both"/>
        <w:rPr>
          <w:rFonts w:ascii="Myriad Pro Cond" w:hAnsi="Myriad Pro Cond" w:cstheme="minorHAnsi"/>
        </w:rPr>
      </w:pPr>
      <w:r w:rsidRPr="00965A09">
        <w:rPr>
          <w:rFonts w:ascii="Myriad Pro Cond" w:hAnsi="Myriad Pro Cond" w:cstheme="minorHAnsi"/>
        </w:rPr>
        <w:tab/>
      </w:r>
    </w:p>
    <w:p w14:paraId="6FDEE3FD" w14:textId="0641805C" w:rsidR="00B16FE8" w:rsidRPr="00965A09" w:rsidRDefault="00EE5BC4" w:rsidP="00D9647A">
      <w:pPr>
        <w:widowControl w:val="0"/>
        <w:spacing w:line="276" w:lineRule="auto"/>
        <w:jc w:val="both"/>
        <w:rPr>
          <w:rFonts w:ascii="Myriad Pro Cond" w:hAnsi="Myriad Pro Cond" w:cstheme="minorHAnsi"/>
          <w:b/>
        </w:rPr>
      </w:pPr>
      <w:r w:rsidRPr="00965A09">
        <w:rPr>
          <w:rFonts w:ascii="Myriad Pro Cond" w:hAnsi="Myriad Pro Cond" w:cstheme="minorHAnsi"/>
          <w:b/>
        </w:rPr>
        <w:t xml:space="preserve">Art. </w:t>
      </w:r>
      <w:r w:rsidR="0084084E" w:rsidRPr="00965A09">
        <w:rPr>
          <w:rFonts w:ascii="Myriad Pro Cond" w:hAnsi="Myriad Pro Cond" w:cstheme="minorHAnsi"/>
          <w:b/>
        </w:rPr>
        <w:t>10</w:t>
      </w:r>
      <w:r w:rsidRPr="00965A09">
        <w:rPr>
          <w:rFonts w:ascii="Myriad Pro Cond" w:hAnsi="Myriad Pro Cond" w:cstheme="minorHAnsi"/>
          <w:b/>
        </w:rPr>
        <w:t xml:space="preserve">. </w:t>
      </w:r>
    </w:p>
    <w:p w14:paraId="293D0E81" w14:textId="29627D1E" w:rsidR="00B16FE8" w:rsidRPr="00965A09" w:rsidRDefault="00B16FE8" w:rsidP="00D9647A">
      <w:pPr>
        <w:pStyle w:val="ListParagraph"/>
        <w:widowControl w:val="0"/>
        <w:numPr>
          <w:ilvl w:val="0"/>
          <w:numId w:val="21"/>
        </w:numPr>
        <w:spacing w:line="276" w:lineRule="auto"/>
        <w:jc w:val="both"/>
        <w:rPr>
          <w:rFonts w:ascii="Myriad Pro Cond" w:hAnsi="Myriad Pro Cond" w:cstheme="minorHAnsi"/>
          <w:color w:val="000000"/>
          <w:shd w:val="clear" w:color="auto" w:fill="FFFFFF"/>
        </w:rPr>
      </w:pPr>
      <w:r w:rsidRPr="00965A09">
        <w:rPr>
          <w:rFonts w:ascii="Myriad Pro Cond" w:hAnsi="Myriad Pro Cond" w:cstheme="minorHAnsi"/>
          <w:color w:val="000000"/>
          <w:shd w:val="clear" w:color="auto" w:fill="FFFFFF"/>
        </w:rPr>
        <w:t xml:space="preserve">Au dreptul să participe la concursul de admitere pentru studiile universitare de </w:t>
      </w:r>
      <w:r w:rsidR="006E6CC3" w:rsidRPr="00965A09">
        <w:rPr>
          <w:rFonts w:ascii="Myriad Pro Cond" w:hAnsi="Myriad Pro Cond" w:cstheme="minorHAnsi"/>
          <w:color w:val="000000"/>
          <w:shd w:val="clear" w:color="auto" w:fill="FFFFFF"/>
        </w:rPr>
        <w:t>masterat</w:t>
      </w:r>
      <w:r w:rsidRPr="00965A09">
        <w:rPr>
          <w:rFonts w:ascii="Myriad Pro Cond" w:hAnsi="Myriad Pro Cond" w:cstheme="minorHAnsi"/>
          <w:color w:val="000000"/>
          <w:shd w:val="clear" w:color="auto" w:fill="FFFFFF"/>
        </w:rPr>
        <w:t xml:space="preserve"> numai </w:t>
      </w:r>
      <w:proofErr w:type="spellStart"/>
      <w:r w:rsidRPr="00965A09">
        <w:rPr>
          <w:rFonts w:ascii="Myriad Pro Cond" w:hAnsi="Myriad Pro Cond" w:cstheme="minorHAnsi"/>
          <w:color w:val="000000"/>
          <w:shd w:val="clear" w:color="auto" w:fill="FFFFFF"/>
        </w:rPr>
        <w:t>absolvenţii</w:t>
      </w:r>
      <w:proofErr w:type="spellEnd"/>
      <w:r w:rsidRPr="00965A09">
        <w:rPr>
          <w:rFonts w:ascii="Myriad Pro Cond" w:hAnsi="Myriad Pro Cond" w:cstheme="minorHAnsi"/>
          <w:color w:val="000000"/>
          <w:shd w:val="clear" w:color="auto" w:fill="FFFFFF"/>
        </w:rPr>
        <w:t xml:space="preserve"> cu diplomă de </w:t>
      </w:r>
      <w:proofErr w:type="spellStart"/>
      <w:r w:rsidRPr="00965A09">
        <w:rPr>
          <w:rFonts w:ascii="Myriad Pro Cond" w:hAnsi="Myriad Pro Cond" w:cstheme="minorHAnsi"/>
          <w:color w:val="000000"/>
          <w:shd w:val="clear" w:color="auto" w:fill="FFFFFF"/>
        </w:rPr>
        <w:t>licenţă</w:t>
      </w:r>
      <w:proofErr w:type="spellEnd"/>
      <w:r w:rsidRPr="00965A09">
        <w:rPr>
          <w:rFonts w:ascii="Myriad Pro Cond" w:hAnsi="Myriad Pro Cond" w:cstheme="minorHAnsi"/>
          <w:color w:val="000000"/>
          <w:shd w:val="clear" w:color="auto" w:fill="FFFFFF"/>
        </w:rPr>
        <w:t xml:space="preserve"> </w:t>
      </w:r>
      <w:proofErr w:type="spellStart"/>
      <w:r w:rsidRPr="00965A09">
        <w:rPr>
          <w:rFonts w:ascii="Myriad Pro Cond" w:hAnsi="Myriad Pro Cond" w:cstheme="minorHAnsi"/>
          <w:color w:val="000000"/>
          <w:shd w:val="clear" w:color="auto" w:fill="FFFFFF"/>
        </w:rPr>
        <w:t>obţinută</w:t>
      </w:r>
      <w:proofErr w:type="spellEnd"/>
      <w:r w:rsidRPr="00965A09">
        <w:rPr>
          <w:rFonts w:ascii="Myriad Pro Cond" w:hAnsi="Myriad Pro Cond" w:cstheme="minorHAnsi"/>
          <w:color w:val="000000"/>
          <w:shd w:val="clear" w:color="auto" w:fill="FFFFFF"/>
        </w:rPr>
        <w:t xml:space="preserve"> în România sau echivalentă, indiferent de anul absolvirii programului de </w:t>
      </w:r>
      <w:proofErr w:type="spellStart"/>
      <w:r w:rsidRPr="00965A09">
        <w:rPr>
          <w:rFonts w:ascii="Myriad Pro Cond" w:hAnsi="Myriad Pro Cond" w:cstheme="minorHAnsi"/>
          <w:color w:val="000000"/>
          <w:shd w:val="clear" w:color="auto" w:fill="FFFFFF"/>
        </w:rPr>
        <w:t>licenţă</w:t>
      </w:r>
      <w:proofErr w:type="spellEnd"/>
      <w:r w:rsidRPr="00965A09">
        <w:rPr>
          <w:rFonts w:ascii="Myriad Pro Cond" w:hAnsi="Myriad Pro Cond" w:cstheme="minorHAnsi"/>
          <w:color w:val="000000"/>
          <w:shd w:val="clear" w:color="auto" w:fill="FFFFFF"/>
        </w:rPr>
        <w:t>.</w:t>
      </w:r>
    </w:p>
    <w:p w14:paraId="0CF84736" w14:textId="3AFDCA5D" w:rsidR="00EE5BC4" w:rsidRPr="00965A09" w:rsidRDefault="00EE5BC4" w:rsidP="00D9647A">
      <w:pPr>
        <w:pStyle w:val="ListParagraph"/>
        <w:widowControl w:val="0"/>
        <w:numPr>
          <w:ilvl w:val="0"/>
          <w:numId w:val="21"/>
        </w:numPr>
        <w:spacing w:line="276" w:lineRule="auto"/>
        <w:jc w:val="both"/>
        <w:rPr>
          <w:rFonts w:ascii="Myriad Pro Cond" w:hAnsi="Myriad Pro Cond" w:cstheme="minorHAnsi"/>
          <w:color w:val="000000"/>
          <w:shd w:val="clear" w:color="auto" w:fill="FFFFFF"/>
        </w:rPr>
      </w:pPr>
      <w:r w:rsidRPr="00965A09">
        <w:rPr>
          <w:rFonts w:ascii="Myriad Pro Cond" w:hAnsi="Myriad Pro Cond" w:cstheme="minorHAnsi"/>
        </w:rPr>
        <w:t xml:space="preserve">Înscrierea candidaților la concursul de admitere se face online folosind aplicația dedicată </w:t>
      </w:r>
      <w:proofErr w:type="spellStart"/>
      <w:r w:rsidRPr="00965A09">
        <w:rPr>
          <w:rFonts w:ascii="Myriad Pro Cond" w:hAnsi="Myriad Pro Cond" w:cstheme="minorHAnsi"/>
        </w:rPr>
        <w:t>Enroll</w:t>
      </w:r>
      <w:proofErr w:type="spellEnd"/>
      <w:r w:rsidRPr="00965A09">
        <w:rPr>
          <w:rFonts w:ascii="Myriad Pro Cond" w:hAnsi="Myriad Pro Cond" w:cstheme="minorHAnsi"/>
        </w:rPr>
        <w:t xml:space="preserve"> (</w:t>
      </w:r>
      <w:hyperlink r:id="rId10" w:history="1">
        <w:r w:rsidRPr="00965A09">
          <w:rPr>
            <w:rFonts w:ascii="Myriad Pro Cond" w:hAnsi="Myriad Pro Cond" w:cstheme="minorHAnsi"/>
            <w:u w:val="single"/>
          </w:rPr>
          <w:t>https://admitere.upt.ro/</w:t>
        </w:r>
      </w:hyperlink>
      <w:r w:rsidRPr="00965A09">
        <w:rPr>
          <w:rFonts w:ascii="Myriad Pro Cond" w:hAnsi="Myriad Pro Cond" w:cstheme="minorHAnsi"/>
        </w:rPr>
        <w:t xml:space="preserve">) Modul de accesare a aplicației, de completare a fișei de înscriere și de constituire a dosarului este prezentat în </w:t>
      </w:r>
      <w:hyperlink w:anchor="_Anexa_2_la" w:history="1">
        <w:r w:rsidRPr="002B300E">
          <w:rPr>
            <w:rStyle w:val="Hyperlink"/>
            <w:rFonts w:ascii="Myriad Pro Cond" w:hAnsi="Myriad Pro Cond" w:cstheme="minorHAnsi"/>
          </w:rPr>
          <w:t>ANEXA 2</w:t>
        </w:r>
      </w:hyperlink>
      <w:r w:rsidRPr="00965A09">
        <w:rPr>
          <w:rFonts w:ascii="Myriad Pro Cond" w:hAnsi="Myriad Pro Cond" w:cstheme="minorHAnsi"/>
        </w:rPr>
        <w:t>.</w:t>
      </w:r>
    </w:p>
    <w:p w14:paraId="2BD0A05C" w14:textId="76DC0030" w:rsidR="00EE5BC4" w:rsidRPr="00965A09" w:rsidRDefault="00EE5BC4" w:rsidP="00D9647A">
      <w:pPr>
        <w:pStyle w:val="ListParagraph"/>
        <w:widowControl w:val="0"/>
        <w:numPr>
          <w:ilvl w:val="0"/>
          <w:numId w:val="21"/>
        </w:numPr>
        <w:spacing w:line="276" w:lineRule="auto"/>
        <w:jc w:val="both"/>
        <w:rPr>
          <w:rFonts w:ascii="Myriad Pro Cond" w:hAnsi="Myriad Pro Cond" w:cstheme="minorHAnsi"/>
          <w:color w:val="000000"/>
          <w:shd w:val="clear" w:color="auto" w:fill="FFFFFF"/>
        </w:rPr>
      </w:pPr>
      <w:r w:rsidRPr="00965A09">
        <w:rPr>
          <w:rFonts w:ascii="Myriad Pro Cond" w:hAnsi="Myriad Pro Cond" w:cstheme="minorHAnsi"/>
        </w:rPr>
        <w:t>Facultățile pot organiza birouri de admitere care să ofere suport candidaților.</w:t>
      </w:r>
    </w:p>
    <w:p w14:paraId="5A518870" w14:textId="77777777" w:rsidR="0084084E" w:rsidRPr="00965A09" w:rsidRDefault="00EE5BC4" w:rsidP="00D9647A">
      <w:pPr>
        <w:widowControl w:val="0"/>
        <w:spacing w:line="276" w:lineRule="auto"/>
        <w:jc w:val="both"/>
        <w:rPr>
          <w:rFonts w:ascii="Myriad Pro Cond" w:hAnsi="Myriad Pro Cond" w:cstheme="minorHAnsi"/>
          <w:b/>
        </w:rPr>
      </w:pPr>
      <w:r w:rsidRPr="00965A09">
        <w:rPr>
          <w:rFonts w:ascii="Myriad Pro Cond" w:hAnsi="Myriad Pro Cond" w:cstheme="minorHAnsi"/>
          <w:b/>
        </w:rPr>
        <w:t>Art. 1</w:t>
      </w:r>
      <w:r w:rsidR="0084084E" w:rsidRPr="00965A09">
        <w:rPr>
          <w:rFonts w:ascii="Myriad Pro Cond" w:hAnsi="Myriad Pro Cond" w:cstheme="minorHAnsi"/>
          <w:b/>
        </w:rPr>
        <w:t>1</w:t>
      </w:r>
      <w:r w:rsidRPr="00965A09">
        <w:rPr>
          <w:rFonts w:ascii="Myriad Pro Cond" w:hAnsi="Myriad Pro Cond" w:cstheme="minorHAnsi"/>
          <w:b/>
        </w:rPr>
        <w:t xml:space="preserve">. </w:t>
      </w:r>
    </w:p>
    <w:p w14:paraId="077232A5" w14:textId="5C1A2EF1" w:rsidR="0084084E" w:rsidRPr="00965A09" w:rsidRDefault="00EE5BC4" w:rsidP="00D9647A">
      <w:pPr>
        <w:pStyle w:val="ListParagraph"/>
        <w:widowControl w:val="0"/>
        <w:numPr>
          <w:ilvl w:val="0"/>
          <w:numId w:val="22"/>
        </w:numPr>
        <w:spacing w:line="276" w:lineRule="auto"/>
        <w:jc w:val="both"/>
        <w:rPr>
          <w:rFonts w:ascii="Myriad Pro Cond" w:hAnsi="Myriad Pro Cond" w:cstheme="minorHAnsi"/>
        </w:rPr>
      </w:pPr>
      <w:r w:rsidRPr="00965A09">
        <w:rPr>
          <w:rFonts w:ascii="Myriad Pro Cond" w:hAnsi="Myriad Pro Cond" w:cstheme="minorHAnsi"/>
        </w:rPr>
        <w:t xml:space="preserve">Perioada de înscriere la admiterea pentru cursurile universitare de </w:t>
      </w:r>
      <w:r w:rsidR="006E6CC3" w:rsidRPr="00965A09">
        <w:rPr>
          <w:rFonts w:ascii="Myriad Pro Cond" w:hAnsi="Myriad Pro Cond" w:cstheme="minorHAnsi"/>
        </w:rPr>
        <w:t>masterat</w:t>
      </w:r>
      <w:r w:rsidRPr="00965A09">
        <w:rPr>
          <w:rFonts w:ascii="Myriad Pro Cond" w:hAnsi="Myriad Pro Cond" w:cstheme="minorHAnsi"/>
        </w:rPr>
        <w:t xml:space="preserve"> se stabilește de fiecare facultate, prin decizie internă, pentru sesiunea din </w:t>
      </w:r>
      <w:r w:rsidRPr="00965A09">
        <w:rPr>
          <w:rFonts w:ascii="Myriad Pro Cond" w:hAnsi="Myriad Pro Cond" w:cstheme="minorHAnsi"/>
          <w:b/>
          <w:u w:val="single"/>
        </w:rPr>
        <w:t>luna iulie</w:t>
      </w:r>
      <w:r w:rsidRPr="00965A09">
        <w:rPr>
          <w:rFonts w:ascii="Myriad Pro Cond" w:hAnsi="Myriad Pro Cond" w:cstheme="minorHAnsi"/>
        </w:rPr>
        <w:t xml:space="preserve">, în una din următoarele forme: </w:t>
      </w:r>
      <w:r w:rsidR="0017695F" w:rsidRPr="00965A09">
        <w:rPr>
          <w:rFonts w:ascii="Myriad Pro Cond" w:hAnsi="Myriad Pro Cond" w:cstheme="minorHAnsi"/>
          <w:b/>
        </w:rPr>
        <w:t>28</w:t>
      </w:r>
      <w:r w:rsidRPr="00965A09">
        <w:rPr>
          <w:rFonts w:ascii="Myriad Pro Cond" w:hAnsi="Myriad Pro Cond" w:cstheme="minorHAnsi"/>
          <w:b/>
        </w:rPr>
        <w:t>.0</w:t>
      </w:r>
      <w:r w:rsidR="00BE0E40" w:rsidRPr="00965A09">
        <w:rPr>
          <w:rFonts w:ascii="Myriad Pro Cond" w:hAnsi="Myriad Pro Cond" w:cstheme="minorHAnsi"/>
          <w:b/>
        </w:rPr>
        <w:t>6</w:t>
      </w:r>
      <w:r w:rsidRPr="00965A09">
        <w:rPr>
          <w:rFonts w:ascii="Myriad Pro Cond" w:hAnsi="Myriad Pro Cond" w:cstheme="minorHAnsi"/>
          <w:b/>
        </w:rPr>
        <w:t>.202</w:t>
      </w:r>
      <w:r w:rsidR="0017695F" w:rsidRPr="00965A09">
        <w:rPr>
          <w:rFonts w:ascii="Myriad Pro Cond" w:hAnsi="Myriad Pro Cond" w:cstheme="minorHAnsi"/>
          <w:b/>
        </w:rPr>
        <w:t>4</w:t>
      </w:r>
      <w:r w:rsidRPr="00965A09">
        <w:rPr>
          <w:rFonts w:ascii="Myriad Pro Cond" w:hAnsi="Myriad Pro Cond" w:cstheme="minorHAnsi"/>
          <w:b/>
        </w:rPr>
        <w:t xml:space="preserve"> – </w:t>
      </w:r>
      <w:r w:rsidR="00BE0E40" w:rsidRPr="00965A09">
        <w:rPr>
          <w:rFonts w:ascii="Myriad Pro Cond" w:hAnsi="Myriad Pro Cond" w:cstheme="minorHAnsi"/>
          <w:b/>
        </w:rPr>
        <w:t>0</w:t>
      </w:r>
      <w:r w:rsidR="0017695F" w:rsidRPr="00965A09">
        <w:rPr>
          <w:rFonts w:ascii="Myriad Pro Cond" w:hAnsi="Myriad Pro Cond" w:cstheme="minorHAnsi"/>
          <w:b/>
        </w:rPr>
        <w:t>6</w:t>
      </w:r>
      <w:r w:rsidRPr="00965A09">
        <w:rPr>
          <w:rFonts w:ascii="Myriad Pro Cond" w:hAnsi="Myriad Pro Cond" w:cstheme="minorHAnsi"/>
          <w:b/>
        </w:rPr>
        <w:t>.07.202</w:t>
      </w:r>
      <w:r w:rsidR="0017695F" w:rsidRPr="00965A09">
        <w:rPr>
          <w:rFonts w:ascii="Myriad Pro Cond" w:hAnsi="Myriad Pro Cond" w:cstheme="minorHAnsi"/>
          <w:b/>
        </w:rPr>
        <w:t>4</w:t>
      </w:r>
      <w:r w:rsidRPr="00965A09">
        <w:rPr>
          <w:rFonts w:ascii="Myriad Pro Cond" w:hAnsi="Myriad Pro Cond" w:cstheme="minorHAnsi"/>
          <w:b/>
        </w:rPr>
        <w:t xml:space="preserve"> până la ora 14:00</w:t>
      </w:r>
      <w:r w:rsidRPr="00965A09">
        <w:rPr>
          <w:rFonts w:ascii="Myriad Pro Cond" w:hAnsi="Myriad Pro Cond" w:cstheme="minorHAnsi"/>
        </w:rPr>
        <w:t xml:space="preserve"> sau </w:t>
      </w:r>
      <w:r w:rsidR="0017695F" w:rsidRPr="00965A09">
        <w:rPr>
          <w:rFonts w:ascii="Myriad Pro Cond" w:hAnsi="Myriad Pro Cond" w:cstheme="minorHAnsi"/>
          <w:b/>
        </w:rPr>
        <w:t>28</w:t>
      </w:r>
      <w:r w:rsidRPr="00965A09">
        <w:rPr>
          <w:rFonts w:ascii="Myriad Pro Cond" w:hAnsi="Myriad Pro Cond" w:cstheme="minorHAnsi"/>
          <w:b/>
        </w:rPr>
        <w:t>.0</w:t>
      </w:r>
      <w:r w:rsidR="00BE0E40" w:rsidRPr="00965A09">
        <w:rPr>
          <w:rFonts w:ascii="Myriad Pro Cond" w:hAnsi="Myriad Pro Cond" w:cstheme="minorHAnsi"/>
          <w:b/>
        </w:rPr>
        <w:t>6</w:t>
      </w:r>
      <w:r w:rsidRPr="00965A09">
        <w:rPr>
          <w:rFonts w:ascii="Myriad Pro Cond" w:hAnsi="Myriad Pro Cond" w:cstheme="minorHAnsi"/>
          <w:b/>
        </w:rPr>
        <w:t>.202</w:t>
      </w:r>
      <w:r w:rsidR="0017695F" w:rsidRPr="00965A09">
        <w:rPr>
          <w:rFonts w:ascii="Myriad Pro Cond" w:hAnsi="Myriad Pro Cond" w:cstheme="minorHAnsi"/>
          <w:b/>
        </w:rPr>
        <w:t>4</w:t>
      </w:r>
      <w:r w:rsidRPr="00965A09">
        <w:rPr>
          <w:rFonts w:ascii="Myriad Pro Cond" w:hAnsi="Myriad Pro Cond" w:cstheme="minorHAnsi"/>
          <w:b/>
        </w:rPr>
        <w:t xml:space="preserve"> -2</w:t>
      </w:r>
      <w:r w:rsidR="0017695F" w:rsidRPr="00965A09">
        <w:rPr>
          <w:rFonts w:ascii="Myriad Pro Cond" w:hAnsi="Myriad Pro Cond" w:cstheme="minorHAnsi"/>
          <w:b/>
        </w:rPr>
        <w:t>2</w:t>
      </w:r>
      <w:r w:rsidRPr="00965A09">
        <w:rPr>
          <w:rFonts w:ascii="Myriad Pro Cond" w:hAnsi="Myriad Pro Cond" w:cstheme="minorHAnsi"/>
          <w:b/>
        </w:rPr>
        <w:t>.07.202</w:t>
      </w:r>
      <w:r w:rsidR="0017695F" w:rsidRPr="00965A09">
        <w:rPr>
          <w:rFonts w:ascii="Myriad Pro Cond" w:hAnsi="Myriad Pro Cond" w:cstheme="minorHAnsi"/>
          <w:b/>
        </w:rPr>
        <w:t>4</w:t>
      </w:r>
      <w:r w:rsidRPr="00965A09">
        <w:rPr>
          <w:rFonts w:ascii="Myriad Pro Cond" w:hAnsi="Myriad Pro Cond" w:cstheme="minorHAnsi"/>
          <w:b/>
        </w:rPr>
        <w:t xml:space="preserve"> până la ora 1</w:t>
      </w:r>
      <w:r w:rsidR="00BE0E40" w:rsidRPr="00965A09">
        <w:rPr>
          <w:rFonts w:ascii="Myriad Pro Cond" w:hAnsi="Myriad Pro Cond" w:cstheme="minorHAnsi"/>
          <w:b/>
        </w:rPr>
        <w:t>4</w:t>
      </w:r>
      <w:r w:rsidRPr="00965A09">
        <w:rPr>
          <w:rFonts w:ascii="Myriad Pro Cond" w:hAnsi="Myriad Pro Cond" w:cstheme="minorHAnsi"/>
          <w:b/>
        </w:rPr>
        <w:t>:00</w:t>
      </w:r>
      <w:r w:rsidRPr="00965A09">
        <w:rPr>
          <w:rFonts w:ascii="Myriad Pro Cond" w:hAnsi="Myriad Pro Cond" w:cstheme="minorHAnsi"/>
        </w:rPr>
        <w:t xml:space="preserve">, pentru toate programele de studii. </w:t>
      </w:r>
    </w:p>
    <w:p w14:paraId="3300C8BD" w14:textId="06DDD648" w:rsidR="00EE5BC4" w:rsidRPr="00965A09" w:rsidRDefault="00EE5BC4" w:rsidP="00D9647A">
      <w:pPr>
        <w:pStyle w:val="ListParagraph"/>
        <w:widowControl w:val="0"/>
        <w:numPr>
          <w:ilvl w:val="0"/>
          <w:numId w:val="22"/>
        </w:numPr>
        <w:spacing w:line="276" w:lineRule="auto"/>
        <w:jc w:val="both"/>
        <w:rPr>
          <w:rFonts w:ascii="Myriad Pro Cond" w:hAnsi="Myriad Pro Cond" w:cstheme="minorHAnsi"/>
        </w:rPr>
      </w:pPr>
      <w:r w:rsidRPr="00965A09">
        <w:rPr>
          <w:rFonts w:ascii="Myriad Pro Cond" w:hAnsi="Myriad Pro Cond" w:cstheme="minorHAnsi"/>
        </w:rPr>
        <w:t xml:space="preserve">Pentru sesiunea din </w:t>
      </w:r>
      <w:r w:rsidRPr="00965A09">
        <w:rPr>
          <w:rFonts w:ascii="Myriad Pro Cond" w:hAnsi="Myriad Pro Cond" w:cstheme="minorHAnsi"/>
          <w:b/>
          <w:u w:val="single"/>
        </w:rPr>
        <w:t>luna septembrie</w:t>
      </w:r>
      <w:r w:rsidRPr="00965A09">
        <w:rPr>
          <w:rFonts w:ascii="Myriad Pro Cond" w:hAnsi="Myriad Pro Cond" w:cstheme="minorHAnsi"/>
        </w:rPr>
        <w:t xml:space="preserve">, pentru toate facultățile și programele de studii, perioada de înscriere fizică la centrele de admitere din cadrul facultăților este </w:t>
      </w:r>
      <w:r w:rsidR="00BE0E40" w:rsidRPr="00965A09">
        <w:rPr>
          <w:rFonts w:ascii="Myriad Pro Cond" w:hAnsi="Myriad Pro Cond" w:cstheme="minorHAnsi"/>
          <w:b/>
        </w:rPr>
        <w:t>0</w:t>
      </w:r>
      <w:r w:rsidR="0017695F" w:rsidRPr="00965A09">
        <w:rPr>
          <w:rFonts w:ascii="Myriad Pro Cond" w:hAnsi="Myriad Pro Cond" w:cstheme="minorHAnsi"/>
          <w:b/>
        </w:rPr>
        <w:t>5</w:t>
      </w:r>
      <w:r w:rsidRPr="00965A09">
        <w:rPr>
          <w:rFonts w:ascii="Myriad Pro Cond" w:hAnsi="Myriad Pro Cond" w:cstheme="minorHAnsi"/>
          <w:b/>
        </w:rPr>
        <w:t>.09.202</w:t>
      </w:r>
      <w:r w:rsidR="0017695F" w:rsidRPr="00965A09">
        <w:rPr>
          <w:rFonts w:ascii="Myriad Pro Cond" w:hAnsi="Myriad Pro Cond" w:cstheme="minorHAnsi"/>
          <w:b/>
        </w:rPr>
        <w:t>4</w:t>
      </w:r>
      <w:r w:rsidRPr="00965A09">
        <w:rPr>
          <w:rFonts w:ascii="Myriad Pro Cond" w:hAnsi="Myriad Pro Cond" w:cstheme="minorHAnsi"/>
          <w:b/>
        </w:rPr>
        <w:t xml:space="preserve"> - 1</w:t>
      </w:r>
      <w:r w:rsidR="0017695F" w:rsidRPr="00965A09">
        <w:rPr>
          <w:rFonts w:ascii="Myriad Pro Cond" w:hAnsi="Myriad Pro Cond" w:cstheme="minorHAnsi"/>
          <w:b/>
        </w:rPr>
        <w:t>2</w:t>
      </w:r>
      <w:r w:rsidRPr="00965A09">
        <w:rPr>
          <w:rFonts w:ascii="Myriad Pro Cond" w:hAnsi="Myriad Pro Cond" w:cstheme="minorHAnsi"/>
          <w:b/>
        </w:rPr>
        <w:t>.09.202</w:t>
      </w:r>
      <w:r w:rsidR="0017695F" w:rsidRPr="00965A09">
        <w:rPr>
          <w:rFonts w:ascii="Myriad Pro Cond" w:hAnsi="Myriad Pro Cond" w:cstheme="minorHAnsi"/>
          <w:b/>
        </w:rPr>
        <w:t>4</w:t>
      </w:r>
      <w:r w:rsidRPr="00965A09">
        <w:rPr>
          <w:rFonts w:ascii="Myriad Pro Cond" w:hAnsi="Myriad Pro Cond" w:cstheme="minorHAnsi"/>
          <w:b/>
        </w:rPr>
        <w:t xml:space="preserve"> până la ora 14:00. </w:t>
      </w:r>
      <w:r w:rsidRPr="00965A09">
        <w:rPr>
          <w:rFonts w:ascii="Myriad Pro Cond" w:hAnsi="Myriad Pro Cond" w:cstheme="minorHAnsi"/>
        </w:rPr>
        <w:t xml:space="preserve">Înscrierea online, pe aplicația dedicată </w:t>
      </w:r>
      <w:proofErr w:type="spellStart"/>
      <w:r w:rsidRPr="00965A09">
        <w:rPr>
          <w:rFonts w:ascii="Myriad Pro Cond" w:hAnsi="Myriad Pro Cond" w:cstheme="minorHAnsi"/>
        </w:rPr>
        <w:t>Enroll</w:t>
      </w:r>
      <w:proofErr w:type="spellEnd"/>
      <w:r w:rsidRPr="00965A09">
        <w:rPr>
          <w:rFonts w:ascii="Myriad Pro Cond" w:hAnsi="Myriad Pro Cond" w:cstheme="minorHAnsi"/>
        </w:rPr>
        <w:t xml:space="preserve"> se poate face în perioada 2</w:t>
      </w:r>
      <w:r w:rsidR="0017695F" w:rsidRPr="00965A09">
        <w:rPr>
          <w:rFonts w:ascii="Myriad Pro Cond" w:hAnsi="Myriad Pro Cond" w:cstheme="minorHAnsi"/>
        </w:rPr>
        <w:t>6</w:t>
      </w:r>
      <w:r w:rsidRPr="00965A09">
        <w:rPr>
          <w:rFonts w:ascii="Myriad Pro Cond" w:hAnsi="Myriad Pro Cond" w:cstheme="minorHAnsi"/>
        </w:rPr>
        <w:t>.08.202</w:t>
      </w:r>
      <w:r w:rsidR="0017695F" w:rsidRPr="00965A09">
        <w:rPr>
          <w:rFonts w:ascii="Myriad Pro Cond" w:hAnsi="Myriad Pro Cond" w:cstheme="minorHAnsi"/>
        </w:rPr>
        <w:t>4</w:t>
      </w:r>
      <w:r w:rsidRPr="00965A09">
        <w:rPr>
          <w:rFonts w:ascii="Myriad Pro Cond" w:hAnsi="Myriad Pro Cond" w:cstheme="minorHAnsi"/>
        </w:rPr>
        <w:t xml:space="preserve"> - 1</w:t>
      </w:r>
      <w:r w:rsidR="0017695F" w:rsidRPr="00965A09">
        <w:rPr>
          <w:rFonts w:ascii="Myriad Pro Cond" w:hAnsi="Myriad Pro Cond" w:cstheme="minorHAnsi"/>
        </w:rPr>
        <w:t>2</w:t>
      </w:r>
      <w:r w:rsidRPr="00965A09">
        <w:rPr>
          <w:rFonts w:ascii="Myriad Pro Cond" w:hAnsi="Myriad Pro Cond" w:cstheme="minorHAnsi"/>
        </w:rPr>
        <w:t>.09.202</w:t>
      </w:r>
      <w:r w:rsidR="0017695F" w:rsidRPr="00965A09">
        <w:rPr>
          <w:rFonts w:ascii="Myriad Pro Cond" w:hAnsi="Myriad Pro Cond" w:cstheme="minorHAnsi"/>
        </w:rPr>
        <w:t>4</w:t>
      </w:r>
      <w:r w:rsidRPr="00965A09">
        <w:rPr>
          <w:rFonts w:ascii="Myriad Pro Cond" w:hAnsi="Myriad Pro Cond" w:cstheme="minorHAnsi"/>
          <w:b/>
        </w:rPr>
        <w:t xml:space="preserve"> </w:t>
      </w:r>
      <w:r w:rsidRPr="00965A09">
        <w:rPr>
          <w:rFonts w:ascii="Myriad Pro Cond" w:hAnsi="Myriad Pro Cond" w:cstheme="minorHAnsi"/>
        </w:rPr>
        <w:t>până la ora 14:00.</w:t>
      </w:r>
    </w:p>
    <w:p w14:paraId="375CA119" w14:textId="77777777" w:rsidR="0084084E" w:rsidRPr="00965A09" w:rsidRDefault="0084084E" w:rsidP="00D9647A">
      <w:pPr>
        <w:widowControl w:val="0"/>
        <w:spacing w:line="276" w:lineRule="auto"/>
        <w:jc w:val="both"/>
        <w:rPr>
          <w:rFonts w:ascii="Myriad Pro Cond" w:hAnsi="Myriad Pro Cond" w:cstheme="minorHAnsi"/>
          <w:b/>
        </w:rPr>
      </w:pPr>
      <w:r w:rsidRPr="00965A09">
        <w:rPr>
          <w:rFonts w:ascii="Myriad Pro Cond" w:hAnsi="Myriad Pro Cond" w:cstheme="minorHAnsi"/>
          <w:b/>
        </w:rPr>
        <w:t>Art. 12</w:t>
      </w:r>
      <w:r w:rsidR="00EE5BC4" w:rsidRPr="00965A09">
        <w:rPr>
          <w:rFonts w:ascii="Myriad Pro Cond" w:hAnsi="Myriad Pro Cond" w:cstheme="minorHAnsi"/>
          <w:b/>
        </w:rPr>
        <w:t xml:space="preserve">. </w:t>
      </w:r>
    </w:p>
    <w:p w14:paraId="6D1B8195" w14:textId="5F018FE8" w:rsidR="00EE5BC4" w:rsidRPr="00965A09" w:rsidRDefault="00EE5BC4" w:rsidP="00D9647A">
      <w:pPr>
        <w:pStyle w:val="ListParagraph"/>
        <w:widowControl w:val="0"/>
        <w:numPr>
          <w:ilvl w:val="0"/>
          <w:numId w:val="23"/>
        </w:numPr>
        <w:spacing w:line="276" w:lineRule="auto"/>
        <w:jc w:val="both"/>
        <w:rPr>
          <w:rFonts w:ascii="Myriad Pro Cond" w:hAnsi="Myriad Pro Cond" w:cstheme="minorHAnsi"/>
        </w:rPr>
      </w:pPr>
      <w:r w:rsidRPr="00965A09">
        <w:rPr>
          <w:rFonts w:ascii="Myriad Pro Cond" w:hAnsi="Myriad Pro Cond" w:cstheme="minorHAnsi"/>
        </w:rPr>
        <w:t xml:space="preserve">Concursul de admitere pentru sesiunea din </w:t>
      </w:r>
      <w:r w:rsidRPr="00965A09">
        <w:rPr>
          <w:rFonts w:ascii="Myriad Pro Cond" w:hAnsi="Myriad Pro Cond" w:cstheme="minorHAnsi"/>
          <w:b/>
          <w:u w:val="single"/>
        </w:rPr>
        <w:t>luna iulie</w:t>
      </w:r>
      <w:r w:rsidRPr="00965A09">
        <w:rPr>
          <w:rFonts w:ascii="Myriad Pro Cond" w:hAnsi="Myriad Pro Cond" w:cstheme="minorHAnsi"/>
        </w:rPr>
        <w:t xml:space="preserve"> se desfășoară la decizia internă a facultăților într-una din următoarele variante: </w:t>
      </w:r>
    </w:p>
    <w:p w14:paraId="5C2BDA9E" w14:textId="6D3205A5" w:rsidR="0084084E" w:rsidRPr="00965A09" w:rsidRDefault="00EE5BC4" w:rsidP="00D9647A">
      <w:pPr>
        <w:pStyle w:val="ListParagraph"/>
        <w:widowControl w:val="0"/>
        <w:numPr>
          <w:ilvl w:val="0"/>
          <w:numId w:val="25"/>
        </w:numPr>
        <w:spacing w:line="276" w:lineRule="auto"/>
        <w:jc w:val="both"/>
        <w:rPr>
          <w:rFonts w:ascii="Myriad Pro Cond" w:hAnsi="Myriad Pro Cond" w:cstheme="minorHAnsi"/>
          <w:color w:val="000000"/>
        </w:rPr>
      </w:pPr>
      <w:r w:rsidRPr="00965A09">
        <w:rPr>
          <w:rFonts w:ascii="Myriad Pro Cond" w:hAnsi="Myriad Pro Cond" w:cstheme="minorHAnsi"/>
          <w:color w:val="000000"/>
        </w:rPr>
        <w:t xml:space="preserve">în perioada </w:t>
      </w:r>
      <w:r w:rsidR="0017695F" w:rsidRPr="00965A09">
        <w:rPr>
          <w:rFonts w:ascii="Myriad Pro Cond" w:hAnsi="Myriad Pro Cond" w:cstheme="minorHAnsi"/>
          <w:b/>
          <w:bCs/>
        </w:rPr>
        <w:t>08</w:t>
      </w:r>
      <w:r w:rsidRPr="00965A09">
        <w:rPr>
          <w:rFonts w:ascii="Myriad Pro Cond" w:hAnsi="Myriad Pro Cond" w:cstheme="minorHAnsi"/>
          <w:b/>
          <w:bCs/>
        </w:rPr>
        <w:t>.07.202</w:t>
      </w:r>
      <w:r w:rsidR="0017695F" w:rsidRPr="00965A09">
        <w:rPr>
          <w:rFonts w:ascii="Myriad Pro Cond" w:hAnsi="Myriad Pro Cond" w:cstheme="minorHAnsi"/>
          <w:b/>
          <w:bCs/>
        </w:rPr>
        <w:t>4</w:t>
      </w:r>
      <w:r w:rsidRPr="00965A09">
        <w:rPr>
          <w:rFonts w:ascii="Myriad Pro Cond" w:hAnsi="Myriad Pro Cond" w:cstheme="minorHAnsi"/>
          <w:b/>
          <w:bCs/>
        </w:rPr>
        <w:t xml:space="preserve"> (</w:t>
      </w:r>
      <w:r w:rsidR="00BE0E40" w:rsidRPr="00965A09">
        <w:rPr>
          <w:rFonts w:ascii="Myriad Pro Cond" w:hAnsi="Myriad Pro Cond" w:cstheme="minorHAnsi"/>
          <w:b/>
          <w:bCs/>
        </w:rPr>
        <w:t>luni</w:t>
      </w:r>
      <w:r w:rsidRPr="00965A09">
        <w:rPr>
          <w:rFonts w:ascii="Myriad Pro Cond" w:hAnsi="Myriad Pro Cond" w:cstheme="minorHAnsi"/>
          <w:b/>
          <w:bCs/>
        </w:rPr>
        <w:t xml:space="preserve">) – </w:t>
      </w:r>
      <w:r w:rsidR="0017695F" w:rsidRPr="00965A09">
        <w:rPr>
          <w:rFonts w:ascii="Myriad Pro Cond" w:hAnsi="Myriad Pro Cond" w:cstheme="minorHAnsi"/>
          <w:b/>
          <w:bCs/>
        </w:rPr>
        <w:t>09</w:t>
      </w:r>
      <w:r w:rsidRPr="00965A09">
        <w:rPr>
          <w:rFonts w:ascii="Myriad Pro Cond" w:hAnsi="Myriad Pro Cond" w:cstheme="minorHAnsi"/>
          <w:b/>
          <w:bCs/>
        </w:rPr>
        <w:t>.07.202</w:t>
      </w:r>
      <w:r w:rsidR="0017695F" w:rsidRPr="00965A09">
        <w:rPr>
          <w:rFonts w:ascii="Myriad Pro Cond" w:hAnsi="Myriad Pro Cond" w:cstheme="minorHAnsi"/>
          <w:b/>
          <w:bCs/>
        </w:rPr>
        <w:t>4</w:t>
      </w:r>
      <w:r w:rsidRPr="00965A09">
        <w:rPr>
          <w:rFonts w:ascii="Myriad Pro Cond" w:hAnsi="Myriad Pro Cond" w:cstheme="minorHAnsi"/>
          <w:b/>
          <w:bCs/>
        </w:rPr>
        <w:t xml:space="preserve"> (</w:t>
      </w:r>
      <w:r w:rsidR="00BE0E40" w:rsidRPr="00965A09">
        <w:rPr>
          <w:rFonts w:ascii="Myriad Pro Cond" w:hAnsi="Myriad Pro Cond" w:cstheme="minorHAnsi"/>
          <w:b/>
          <w:bCs/>
        </w:rPr>
        <w:t>marți</w:t>
      </w:r>
      <w:r w:rsidRPr="00965A09">
        <w:rPr>
          <w:rFonts w:ascii="Myriad Pro Cond" w:hAnsi="Myriad Pro Cond" w:cstheme="minorHAnsi"/>
          <w:b/>
          <w:bCs/>
        </w:rPr>
        <w:t>)</w:t>
      </w:r>
    </w:p>
    <w:p w14:paraId="49911624" w14:textId="05C80D63" w:rsidR="0084084E" w:rsidRPr="00965A09" w:rsidRDefault="00EE5BC4" w:rsidP="00D9647A">
      <w:pPr>
        <w:pStyle w:val="ListParagraph"/>
        <w:widowControl w:val="0"/>
        <w:numPr>
          <w:ilvl w:val="0"/>
          <w:numId w:val="25"/>
        </w:numPr>
        <w:spacing w:line="276" w:lineRule="auto"/>
        <w:jc w:val="both"/>
        <w:rPr>
          <w:rFonts w:ascii="Myriad Pro Cond" w:hAnsi="Myriad Pro Cond" w:cstheme="minorHAnsi"/>
          <w:color w:val="000000"/>
        </w:rPr>
      </w:pPr>
      <w:r w:rsidRPr="00965A09">
        <w:rPr>
          <w:rFonts w:ascii="Myriad Pro Cond" w:hAnsi="Myriad Pro Cond" w:cstheme="minorHAnsi"/>
          <w:color w:val="000000"/>
        </w:rPr>
        <w:t xml:space="preserve">în perioada </w:t>
      </w:r>
      <w:r w:rsidR="0017695F" w:rsidRPr="00965A09">
        <w:rPr>
          <w:rFonts w:ascii="Myriad Pro Cond" w:hAnsi="Myriad Pro Cond" w:cstheme="minorHAnsi"/>
          <w:b/>
          <w:bCs/>
        </w:rPr>
        <w:t>08.07.2024 (luni) – 09.07.2024 (marți)</w:t>
      </w:r>
      <w:r w:rsidR="00BE0E40" w:rsidRPr="00965A09">
        <w:rPr>
          <w:rFonts w:ascii="Myriad Pro Cond" w:hAnsi="Myriad Pro Cond" w:cstheme="minorHAnsi"/>
          <w:b/>
          <w:bCs/>
        </w:rPr>
        <w:t xml:space="preserve"> </w:t>
      </w:r>
      <w:r w:rsidRPr="00965A09">
        <w:rPr>
          <w:rFonts w:ascii="Myriad Pro Cond" w:hAnsi="Myriad Pro Cond" w:cstheme="minorHAnsi"/>
        </w:rPr>
        <w:t>și/sau</w:t>
      </w:r>
      <w:r w:rsidRPr="00965A09">
        <w:rPr>
          <w:rFonts w:ascii="Myriad Pro Cond" w:hAnsi="Myriad Pro Cond" w:cstheme="minorHAnsi"/>
          <w:color w:val="000000"/>
        </w:rPr>
        <w:t xml:space="preserve"> </w:t>
      </w:r>
      <w:r w:rsidRPr="00965A09">
        <w:rPr>
          <w:rFonts w:ascii="Myriad Pro Cond" w:hAnsi="Myriad Pro Cond" w:cstheme="minorHAnsi"/>
          <w:b/>
          <w:color w:val="000000"/>
        </w:rPr>
        <w:t>2</w:t>
      </w:r>
      <w:r w:rsidR="0017695F" w:rsidRPr="00965A09">
        <w:rPr>
          <w:rFonts w:ascii="Myriad Pro Cond" w:hAnsi="Myriad Pro Cond" w:cstheme="minorHAnsi"/>
          <w:b/>
          <w:color w:val="000000"/>
        </w:rPr>
        <w:t>3</w:t>
      </w:r>
      <w:r w:rsidRPr="00965A09">
        <w:rPr>
          <w:rFonts w:ascii="Myriad Pro Cond" w:hAnsi="Myriad Pro Cond" w:cstheme="minorHAnsi"/>
          <w:b/>
          <w:color w:val="000000"/>
        </w:rPr>
        <w:t>.07.202</w:t>
      </w:r>
      <w:r w:rsidR="0017695F" w:rsidRPr="00965A09">
        <w:rPr>
          <w:rFonts w:ascii="Myriad Pro Cond" w:hAnsi="Myriad Pro Cond" w:cstheme="minorHAnsi"/>
          <w:b/>
          <w:color w:val="000000"/>
        </w:rPr>
        <w:t>4</w:t>
      </w:r>
      <w:r w:rsidR="00BE0E40" w:rsidRPr="00965A09">
        <w:rPr>
          <w:rFonts w:ascii="Myriad Pro Cond" w:hAnsi="Myriad Pro Cond" w:cstheme="minorHAnsi"/>
          <w:b/>
          <w:color w:val="000000"/>
        </w:rPr>
        <w:t xml:space="preserve"> </w:t>
      </w:r>
      <w:r w:rsidRPr="00965A09">
        <w:rPr>
          <w:rFonts w:ascii="Myriad Pro Cond" w:hAnsi="Myriad Pro Cond" w:cstheme="minorHAnsi"/>
          <w:b/>
          <w:color w:val="000000"/>
        </w:rPr>
        <w:t>(marți)</w:t>
      </w:r>
      <w:r w:rsidR="0017695F" w:rsidRPr="00965A09">
        <w:rPr>
          <w:rFonts w:ascii="Myriad Pro Cond" w:hAnsi="Myriad Pro Cond" w:cstheme="minorHAnsi"/>
          <w:b/>
          <w:color w:val="000000"/>
        </w:rPr>
        <w:t xml:space="preserve"> – 24.07.2024 (miercuri)</w:t>
      </w:r>
      <w:r w:rsidRPr="00965A09">
        <w:rPr>
          <w:rFonts w:ascii="Myriad Pro Cond" w:hAnsi="Myriad Pro Cond" w:cstheme="minorHAnsi"/>
          <w:color w:val="000000"/>
        </w:rPr>
        <w:t xml:space="preserve">, după un calendar stabilit de către conducerile facultăților. </w:t>
      </w:r>
    </w:p>
    <w:p w14:paraId="6BEB66D3" w14:textId="77777777" w:rsidR="0084084E" w:rsidRPr="00965A09" w:rsidRDefault="00EE5BC4" w:rsidP="00D9647A">
      <w:pPr>
        <w:pStyle w:val="ListParagraph"/>
        <w:widowControl w:val="0"/>
        <w:numPr>
          <w:ilvl w:val="0"/>
          <w:numId w:val="23"/>
        </w:numPr>
        <w:spacing w:line="276" w:lineRule="auto"/>
        <w:jc w:val="both"/>
        <w:rPr>
          <w:rFonts w:ascii="Myriad Pro Cond" w:hAnsi="Myriad Pro Cond" w:cstheme="minorHAnsi"/>
          <w:color w:val="000000"/>
        </w:rPr>
      </w:pPr>
      <w:r w:rsidRPr="00965A09">
        <w:rPr>
          <w:rFonts w:ascii="Myriad Pro Cond" w:hAnsi="Myriad Pro Cond" w:cstheme="minorHAnsi"/>
          <w:b/>
          <w:color w:val="000000"/>
        </w:rPr>
        <w:t xml:space="preserve">Confirmarea </w:t>
      </w:r>
      <w:r w:rsidRPr="00965A09">
        <w:rPr>
          <w:rFonts w:ascii="Myriad Pro Cond" w:hAnsi="Myriad Pro Cond" w:cstheme="minorHAnsi"/>
          <w:color w:val="000000"/>
        </w:rPr>
        <w:t>candidaților admiși se face, corespunzător, în una din următoarele perioade:</w:t>
      </w:r>
    </w:p>
    <w:p w14:paraId="5B41ACB3" w14:textId="77777777" w:rsidR="0084084E" w:rsidRPr="00965A09" w:rsidRDefault="00EE5BC4" w:rsidP="00D9647A">
      <w:pPr>
        <w:pStyle w:val="ListParagraph"/>
        <w:widowControl w:val="0"/>
        <w:numPr>
          <w:ilvl w:val="0"/>
          <w:numId w:val="27"/>
        </w:numPr>
        <w:spacing w:line="276" w:lineRule="auto"/>
        <w:jc w:val="both"/>
        <w:rPr>
          <w:rFonts w:ascii="Myriad Pro Cond" w:hAnsi="Myriad Pro Cond" w:cstheme="minorHAnsi"/>
          <w:color w:val="000000"/>
        </w:rPr>
      </w:pPr>
      <w:r w:rsidRPr="00965A09">
        <w:rPr>
          <w:rFonts w:ascii="Myriad Pro Cond" w:hAnsi="Myriad Pro Cond" w:cstheme="minorHAnsi"/>
          <w:b/>
          <w:color w:val="000000"/>
        </w:rPr>
        <w:t>1</w:t>
      </w:r>
      <w:r w:rsidR="0017695F" w:rsidRPr="00965A09">
        <w:rPr>
          <w:rFonts w:ascii="Myriad Pro Cond" w:hAnsi="Myriad Pro Cond" w:cstheme="minorHAnsi"/>
          <w:b/>
          <w:color w:val="000000"/>
        </w:rPr>
        <w:t>0</w:t>
      </w:r>
      <w:r w:rsidRPr="00965A09">
        <w:rPr>
          <w:rFonts w:ascii="Myriad Pro Cond" w:hAnsi="Myriad Pro Cond" w:cstheme="minorHAnsi"/>
          <w:b/>
          <w:color w:val="000000"/>
        </w:rPr>
        <w:t>.07.202</w:t>
      </w:r>
      <w:r w:rsidR="0017695F" w:rsidRPr="00965A09">
        <w:rPr>
          <w:rFonts w:ascii="Myriad Pro Cond" w:hAnsi="Myriad Pro Cond" w:cstheme="minorHAnsi"/>
          <w:b/>
          <w:color w:val="000000"/>
        </w:rPr>
        <w:t>4</w:t>
      </w:r>
      <w:r w:rsidRPr="00965A09">
        <w:rPr>
          <w:rFonts w:ascii="Myriad Pro Cond" w:hAnsi="Myriad Pro Cond" w:cstheme="minorHAnsi"/>
          <w:b/>
          <w:color w:val="000000"/>
        </w:rPr>
        <w:t>, ora 09.00 – 1</w:t>
      </w:r>
      <w:r w:rsidR="0017695F" w:rsidRPr="00965A09">
        <w:rPr>
          <w:rFonts w:ascii="Myriad Pro Cond" w:hAnsi="Myriad Pro Cond" w:cstheme="minorHAnsi"/>
          <w:b/>
          <w:color w:val="000000"/>
        </w:rPr>
        <w:t>2</w:t>
      </w:r>
      <w:r w:rsidRPr="00965A09">
        <w:rPr>
          <w:rFonts w:ascii="Myriad Pro Cond" w:hAnsi="Myriad Pro Cond" w:cstheme="minorHAnsi"/>
          <w:b/>
          <w:color w:val="000000"/>
        </w:rPr>
        <w:t>.07.202</w:t>
      </w:r>
      <w:r w:rsidR="0017695F" w:rsidRPr="00965A09">
        <w:rPr>
          <w:rFonts w:ascii="Myriad Pro Cond" w:hAnsi="Myriad Pro Cond" w:cstheme="minorHAnsi"/>
          <w:b/>
          <w:color w:val="000000"/>
        </w:rPr>
        <w:t>4</w:t>
      </w:r>
      <w:r w:rsidRPr="00965A09">
        <w:rPr>
          <w:rFonts w:ascii="Myriad Pro Cond" w:hAnsi="Myriad Pro Cond" w:cstheme="minorHAnsi"/>
          <w:b/>
          <w:color w:val="000000"/>
        </w:rPr>
        <w:t>, ora 1</w:t>
      </w:r>
      <w:r w:rsidR="00BE0E40" w:rsidRPr="00965A09">
        <w:rPr>
          <w:rFonts w:ascii="Myriad Pro Cond" w:hAnsi="Myriad Pro Cond" w:cstheme="minorHAnsi"/>
          <w:b/>
          <w:color w:val="000000"/>
        </w:rPr>
        <w:t>4</w:t>
      </w:r>
      <w:r w:rsidRPr="00965A09">
        <w:rPr>
          <w:rFonts w:ascii="Myriad Pro Cond" w:hAnsi="Myriad Pro Cond" w:cstheme="minorHAnsi"/>
          <w:b/>
          <w:color w:val="000000"/>
        </w:rPr>
        <w:t>:00</w:t>
      </w:r>
    </w:p>
    <w:p w14:paraId="19FF5387" w14:textId="3DB4C6F6" w:rsidR="00EE5BC4" w:rsidRPr="00965A09" w:rsidRDefault="00EE5BC4" w:rsidP="00D9647A">
      <w:pPr>
        <w:pStyle w:val="ListParagraph"/>
        <w:widowControl w:val="0"/>
        <w:numPr>
          <w:ilvl w:val="0"/>
          <w:numId w:val="27"/>
        </w:numPr>
        <w:spacing w:line="276" w:lineRule="auto"/>
        <w:jc w:val="both"/>
        <w:rPr>
          <w:rFonts w:ascii="Myriad Pro Cond" w:hAnsi="Myriad Pro Cond" w:cstheme="minorHAnsi"/>
          <w:color w:val="000000"/>
        </w:rPr>
      </w:pPr>
      <w:r w:rsidRPr="00965A09">
        <w:rPr>
          <w:rFonts w:ascii="Myriad Pro Cond" w:hAnsi="Myriad Pro Cond" w:cstheme="minorHAnsi"/>
          <w:b/>
          <w:color w:val="000000"/>
        </w:rPr>
        <w:t>2</w:t>
      </w:r>
      <w:r w:rsidR="0017695F" w:rsidRPr="00965A09">
        <w:rPr>
          <w:rFonts w:ascii="Myriad Pro Cond" w:hAnsi="Myriad Pro Cond" w:cstheme="minorHAnsi"/>
          <w:b/>
          <w:color w:val="000000"/>
        </w:rPr>
        <w:t>5</w:t>
      </w:r>
      <w:r w:rsidRPr="00965A09">
        <w:rPr>
          <w:rFonts w:ascii="Myriad Pro Cond" w:hAnsi="Myriad Pro Cond" w:cstheme="minorHAnsi"/>
          <w:b/>
          <w:color w:val="000000"/>
        </w:rPr>
        <w:t>.07.202</w:t>
      </w:r>
      <w:r w:rsidR="0017695F" w:rsidRPr="00965A09">
        <w:rPr>
          <w:rFonts w:ascii="Myriad Pro Cond" w:hAnsi="Myriad Pro Cond" w:cstheme="minorHAnsi"/>
          <w:b/>
          <w:color w:val="000000"/>
        </w:rPr>
        <w:t>4</w:t>
      </w:r>
      <w:r w:rsidRPr="00965A09">
        <w:rPr>
          <w:rFonts w:ascii="Myriad Pro Cond" w:hAnsi="Myriad Pro Cond" w:cstheme="minorHAnsi"/>
          <w:b/>
          <w:color w:val="000000"/>
        </w:rPr>
        <w:t>, ora 09.00 – 2</w:t>
      </w:r>
      <w:r w:rsidR="0017695F" w:rsidRPr="00965A09">
        <w:rPr>
          <w:rFonts w:ascii="Myriad Pro Cond" w:hAnsi="Myriad Pro Cond" w:cstheme="minorHAnsi"/>
          <w:b/>
          <w:color w:val="000000"/>
        </w:rPr>
        <w:t>6</w:t>
      </w:r>
      <w:r w:rsidRPr="00965A09">
        <w:rPr>
          <w:rFonts w:ascii="Myriad Pro Cond" w:hAnsi="Myriad Pro Cond" w:cstheme="minorHAnsi"/>
          <w:b/>
          <w:color w:val="000000"/>
        </w:rPr>
        <w:t>.07.202</w:t>
      </w:r>
      <w:r w:rsidR="0017695F" w:rsidRPr="00965A09">
        <w:rPr>
          <w:rFonts w:ascii="Myriad Pro Cond" w:hAnsi="Myriad Pro Cond" w:cstheme="minorHAnsi"/>
          <w:b/>
          <w:color w:val="000000"/>
        </w:rPr>
        <w:t>4</w:t>
      </w:r>
      <w:r w:rsidRPr="00965A09">
        <w:rPr>
          <w:rFonts w:ascii="Myriad Pro Cond" w:hAnsi="Myriad Pro Cond" w:cstheme="minorHAnsi"/>
          <w:b/>
          <w:color w:val="000000"/>
        </w:rPr>
        <w:t>, ora 16:00.</w:t>
      </w:r>
    </w:p>
    <w:p w14:paraId="73341C1C" w14:textId="0DE66631" w:rsidR="00EE5BC4" w:rsidRPr="00965A09" w:rsidRDefault="00EE5BC4" w:rsidP="00D9647A">
      <w:pPr>
        <w:pStyle w:val="ListParagraph"/>
        <w:widowControl w:val="0"/>
        <w:numPr>
          <w:ilvl w:val="0"/>
          <w:numId w:val="23"/>
        </w:numPr>
        <w:spacing w:line="276" w:lineRule="auto"/>
        <w:jc w:val="both"/>
        <w:rPr>
          <w:rFonts w:ascii="Myriad Pro Cond" w:hAnsi="Myriad Pro Cond" w:cstheme="minorHAnsi"/>
          <w:b/>
        </w:rPr>
      </w:pPr>
      <w:r w:rsidRPr="00965A09">
        <w:rPr>
          <w:rFonts w:ascii="Myriad Pro Cond" w:hAnsi="Myriad Pro Cond" w:cstheme="minorHAnsi"/>
        </w:rPr>
        <w:t>Pentru sesiunea de admitere din toamnă</w:t>
      </w:r>
      <w:r w:rsidR="0084084E" w:rsidRPr="00965A09">
        <w:rPr>
          <w:rFonts w:ascii="Myriad Pro Cond" w:hAnsi="Myriad Pro Cond" w:cstheme="minorHAnsi"/>
        </w:rPr>
        <w:t xml:space="preserve"> – </w:t>
      </w:r>
      <w:r w:rsidR="0084084E" w:rsidRPr="00965A09">
        <w:rPr>
          <w:rFonts w:ascii="Myriad Pro Cond" w:hAnsi="Myriad Pro Cond" w:cstheme="minorHAnsi"/>
          <w:b/>
          <w:u w:val="single"/>
        </w:rPr>
        <w:t>luna septembrie</w:t>
      </w:r>
      <w:r w:rsidRPr="00965A09">
        <w:rPr>
          <w:rFonts w:ascii="Myriad Pro Cond" w:hAnsi="Myriad Pro Cond" w:cstheme="minorHAnsi"/>
        </w:rPr>
        <w:t xml:space="preserve">, concursul de admitere se desfășoară în ziua de </w:t>
      </w:r>
      <w:r w:rsidRPr="00965A09">
        <w:rPr>
          <w:rFonts w:ascii="Myriad Pro Cond" w:hAnsi="Myriad Pro Cond" w:cstheme="minorHAnsi"/>
          <w:b/>
        </w:rPr>
        <w:t>1</w:t>
      </w:r>
      <w:r w:rsidR="0017695F" w:rsidRPr="00965A09">
        <w:rPr>
          <w:rFonts w:ascii="Myriad Pro Cond" w:hAnsi="Myriad Pro Cond" w:cstheme="minorHAnsi"/>
          <w:b/>
        </w:rPr>
        <w:t>3</w:t>
      </w:r>
      <w:r w:rsidRPr="00965A09">
        <w:rPr>
          <w:rFonts w:ascii="Myriad Pro Cond" w:hAnsi="Myriad Pro Cond" w:cstheme="minorHAnsi"/>
          <w:b/>
        </w:rPr>
        <w:t>.09.202</w:t>
      </w:r>
      <w:r w:rsidR="0017695F" w:rsidRPr="00965A09">
        <w:rPr>
          <w:rFonts w:ascii="Myriad Pro Cond" w:hAnsi="Myriad Pro Cond" w:cstheme="minorHAnsi"/>
          <w:b/>
        </w:rPr>
        <w:t>4</w:t>
      </w:r>
      <w:r w:rsidRPr="00965A09">
        <w:rPr>
          <w:rFonts w:ascii="Myriad Pro Cond" w:hAnsi="Myriad Pro Cond" w:cstheme="minorHAnsi"/>
          <w:b/>
        </w:rPr>
        <w:t xml:space="preserve"> (</w:t>
      </w:r>
      <w:r w:rsidR="00BE0E40" w:rsidRPr="00965A09">
        <w:rPr>
          <w:rFonts w:ascii="Myriad Pro Cond" w:hAnsi="Myriad Pro Cond" w:cstheme="minorHAnsi"/>
          <w:b/>
        </w:rPr>
        <w:t>vineri</w:t>
      </w:r>
      <w:r w:rsidRPr="00965A09">
        <w:rPr>
          <w:rFonts w:ascii="Myriad Pro Cond" w:hAnsi="Myriad Pro Cond" w:cstheme="minorHAnsi"/>
          <w:b/>
        </w:rPr>
        <w:t xml:space="preserve">), </w:t>
      </w:r>
      <w:r w:rsidRPr="00965A09">
        <w:rPr>
          <w:rFonts w:ascii="Myriad Pro Cond" w:hAnsi="Myriad Pro Cond" w:cstheme="minorHAnsi"/>
        </w:rPr>
        <w:t xml:space="preserve">iar </w:t>
      </w:r>
      <w:r w:rsidRPr="00965A09">
        <w:rPr>
          <w:rFonts w:ascii="Myriad Pro Cond" w:hAnsi="Myriad Pro Cond" w:cstheme="minorHAnsi"/>
          <w:b/>
        </w:rPr>
        <w:t xml:space="preserve">confirmarea </w:t>
      </w:r>
      <w:r w:rsidRPr="00965A09">
        <w:rPr>
          <w:rFonts w:ascii="Myriad Pro Cond" w:hAnsi="Myriad Pro Cond" w:cstheme="minorHAnsi"/>
        </w:rPr>
        <w:t xml:space="preserve">candidaților admiși se va face în </w:t>
      </w:r>
      <w:r w:rsidR="00BE0E40" w:rsidRPr="00965A09">
        <w:rPr>
          <w:rFonts w:ascii="Myriad Pro Cond" w:hAnsi="Myriad Pro Cond" w:cstheme="minorHAnsi"/>
        </w:rPr>
        <w:t>datele de</w:t>
      </w:r>
      <w:r w:rsidRPr="00965A09">
        <w:rPr>
          <w:rFonts w:ascii="Myriad Pro Cond" w:hAnsi="Myriad Pro Cond" w:cstheme="minorHAnsi"/>
        </w:rPr>
        <w:t xml:space="preserve"> </w:t>
      </w:r>
      <w:r w:rsidR="00BE0E40" w:rsidRPr="00965A09">
        <w:rPr>
          <w:rFonts w:ascii="Myriad Pro Cond" w:hAnsi="Myriad Pro Cond" w:cstheme="minorHAnsi"/>
          <w:b/>
        </w:rPr>
        <w:t>1</w:t>
      </w:r>
      <w:r w:rsidR="0017695F" w:rsidRPr="00965A09">
        <w:rPr>
          <w:rFonts w:ascii="Myriad Pro Cond" w:hAnsi="Myriad Pro Cond" w:cstheme="minorHAnsi"/>
          <w:b/>
        </w:rPr>
        <w:t>4</w:t>
      </w:r>
      <w:r w:rsidRPr="00965A09">
        <w:rPr>
          <w:rFonts w:ascii="Myriad Pro Cond" w:hAnsi="Myriad Pro Cond" w:cstheme="minorHAnsi"/>
          <w:b/>
        </w:rPr>
        <w:t>.09.202</w:t>
      </w:r>
      <w:r w:rsidR="0017695F" w:rsidRPr="00965A09">
        <w:rPr>
          <w:rFonts w:ascii="Myriad Pro Cond" w:hAnsi="Myriad Pro Cond" w:cstheme="minorHAnsi"/>
          <w:b/>
        </w:rPr>
        <w:t>4</w:t>
      </w:r>
      <w:r w:rsidR="00BE0E40" w:rsidRPr="00965A09">
        <w:rPr>
          <w:rFonts w:ascii="Myriad Pro Cond" w:hAnsi="Myriad Pro Cond" w:cstheme="minorHAnsi"/>
          <w:b/>
        </w:rPr>
        <w:t xml:space="preserve">, interval orar </w:t>
      </w:r>
      <w:r w:rsidRPr="00965A09">
        <w:rPr>
          <w:rFonts w:ascii="Myriad Pro Cond" w:hAnsi="Myriad Pro Cond" w:cstheme="minorHAnsi"/>
          <w:b/>
        </w:rPr>
        <w:t>09:00 – 1</w:t>
      </w:r>
      <w:r w:rsidR="00BE0E40" w:rsidRPr="00965A09">
        <w:rPr>
          <w:rFonts w:ascii="Myriad Pro Cond" w:hAnsi="Myriad Pro Cond" w:cstheme="minorHAnsi"/>
          <w:b/>
        </w:rPr>
        <w:t>4</w:t>
      </w:r>
      <w:r w:rsidRPr="00965A09">
        <w:rPr>
          <w:rFonts w:ascii="Myriad Pro Cond" w:hAnsi="Myriad Pro Cond" w:cstheme="minorHAnsi"/>
          <w:b/>
        </w:rPr>
        <w:t>:00</w:t>
      </w:r>
      <w:r w:rsidR="00BE0E40" w:rsidRPr="00965A09">
        <w:rPr>
          <w:rFonts w:ascii="Myriad Pro Cond" w:hAnsi="Myriad Pro Cond" w:cstheme="minorHAnsi"/>
          <w:b/>
        </w:rPr>
        <w:t xml:space="preserve">, </w:t>
      </w:r>
      <w:r w:rsidR="00BE0E40" w:rsidRPr="00965A09">
        <w:rPr>
          <w:rFonts w:ascii="Myriad Pro Cond" w:hAnsi="Myriad Pro Cond" w:cstheme="minorHAnsi"/>
          <w:bCs/>
        </w:rPr>
        <w:t>respectiv</w:t>
      </w:r>
      <w:r w:rsidR="00BE0E40" w:rsidRPr="00965A09">
        <w:rPr>
          <w:rFonts w:ascii="Myriad Pro Cond" w:hAnsi="Myriad Pro Cond" w:cstheme="minorHAnsi"/>
          <w:b/>
        </w:rPr>
        <w:t xml:space="preserve"> 1</w:t>
      </w:r>
      <w:r w:rsidR="0017695F" w:rsidRPr="00965A09">
        <w:rPr>
          <w:rFonts w:ascii="Myriad Pro Cond" w:hAnsi="Myriad Pro Cond" w:cstheme="minorHAnsi"/>
          <w:b/>
        </w:rPr>
        <w:t>6</w:t>
      </w:r>
      <w:r w:rsidR="00BE0E40" w:rsidRPr="00965A09">
        <w:rPr>
          <w:rFonts w:ascii="Myriad Pro Cond" w:hAnsi="Myriad Pro Cond" w:cstheme="minorHAnsi"/>
          <w:b/>
        </w:rPr>
        <w:t>.09.202</w:t>
      </w:r>
      <w:r w:rsidR="0017695F" w:rsidRPr="00965A09">
        <w:rPr>
          <w:rFonts w:ascii="Myriad Pro Cond" w:hAnsi="Myriad Pro Cond" w:cstheme="minorHAnsi"/>
          <w:b/>
        </w:rPr>
        <w:t>4</w:t>
      </w:r>
      <w:r w:rsidR="00BE0E40" w:rsidRPr="00965A09">
        <w:rPr>
          <w:rFonts w:ascii="Myriad Pro Cond" w:hAnsi="Myriad Pro Cond" w:cstheme="minorHAnsi"/>
          <w:b/>
        </w:rPr>
        <w:t>, interval orar 09:00 – 16:00</w:t>
      </w:r>
      <w:r w:rsidRPr="00965A09">
        <w:rPr>
          <w:rFonts w:ascii="Myriad Pro Cond" w:hAnsi="Myriad Pro Cond" w:cstheme="minorHAnsi"/>
        </w:rPr>
        <w:t xml:space="preserve">. </w:t>
      </w:r>
    </w:p>
    <w:p w14:paraId="4D0C09D4" w14:textId="59C52961" w:rsidR="00EE5BC4" w:rsidRPr="00563086" w:rsidRDefault="00EE5BC4" w:rsidP="00D9647A">
      <w:pPr>
        <w:pStyle w:val="Heading1"/>
        <w:keepNext w:val="0"/>
        <w:keepLines w:val="0"/>
        <w:widowControl w:val="0"/>
        <w:numPr>
          <w:ilvl w:val="0"/>
          <w:numId w:val="11"/>
        </w:numPr>
        <w:rPr>
          <w:rFonts w:ascii="Myriad Pro Cond" w:hAnsi="Myriad Pro Cond" w:cstheme="minorHAnsi"/>
          <w:color w:val="002060"/>
          <w:sz w:val="24"/>
          <w:szCs w:val="24"/>
        </w:rPr>
      </w:pPr>
      <w:bookmarkStart w:id="3" w:name="_Toc158800924"/>
      <w:proofErr w:type="spellStart"/>
      <w:r w:rsidRPr="00563086">
        <w:rPr>
          <w:rFonts w:ascii="Myriad Pro Cond" w:hAnsi="Myriad Pro Cond" w:cstheme="minorHAnsi"/>
          <w:color w:val="002060"/>
          <w:sz w:val="24"/>
          <w:szCs w:val="24"/>
        </w:rPr>
        <w:t>Condiţii</w:t>
      </w:r>
      <w:proofErr w:type="spellEnd"/>
      <w:r w:rsidRPr="00563086">
        <w:rPr>
          <w:rFonts w:ascii="Myriad Pro Cond" w:hAnsi="Myriad Pro Cond" w:cstheme="minorHAnsi"/>
          <w:color w:val="002060"/>
          <w:sz w:val="24"/>
          <w:szCs w:val="24"/>
        </w:rPr>
        <w:t xml:space="preserve"> de înscriere la concurs</w:t>
      </w:r>
      <w:r w:rsidR="000308D3" w:rsidRPr="00563086">
        <w:rPr>
          <w:rFonts w:ascii="Myriad Pro Cond" w:hAnsi="Myriad Pro Cond" w:cstheme="minorHAnsi"/>
          <w:color w:val="002060"/>
          <w:sz w:val="24"/>
          <w:szCs w:val="24"/>
        </w:rPr>
        <w:t>. Dosarul de concurs</w:t>
      </w:r>
      <w:bookmarkEnd w:id="3"/>
    </w:p>
    <w:p w14:paraId="61E1E0C8" w14:textId="77777777" w:rsidR="00EE5BC4" w:rsidRPr="00965A09" w:rsidRDefault="00EE5BC4" w:rsidP="00D9647A">
      <w:pPr>
        <w:widowControl w:val="0"/>
        <w:spacing w:line="276" w:lineRule="auto"/>
        <w:jc w:val="both"/>
        <w:rPr>
          <w:rFonts w:ascii="Myriad Pro Cond" w:hAnsi="Myriad Pro Cond" w:cstheme="minorHAnsi"/>
          <w:b/>
        </w:rPr>
      </w:pPr>
    </w:p>
    <w:p w14:paraId="31793F89" w14:textId="79420A4C" w:rsidR="00EE5BC4" w:rsidRPr="00965A09" w:rsidRDefault="0084084E" w:rsidP="00D9647A">
      <w:pPr>
        <w:widowControl w:val="0"/>
        <w:spacing w:line="276" w:lineRule="auto"/>
        <w:jc w:val="both"/>
        <w:rPr>
          <w:rFonts w:ascii="Myriad Pro Cond" w:hAnsi="Myriad Pro Cond" w:cstheme="minorHAnsi"/>
          <w:strike/>
        </w:rPr>
      </w:pPr>
      <w:r w:rsidRPr="00965A09">
        <w:rPr>
          <w:rFonts w:ascii="Myriad Pro Cond" w:hAnsi="Myriad Pro Cond" w:cstheme="minorHAnsi"/>
          <w:b/>
        </w:rPr>
        <w:t>Art. 13</w:t>
      </w:r>
      <w:r w:rsidR="00EE5BC4" w:rsidRPr="00965A09">
        <w:rPr>
          <w:rFonts w:ascii="Myriad Pro Cond" w:hAnsi="Myriad Pro Cond" w:cstheme="minorHAnsi"/>
          <w:b/>
        </w:rPr>
        <w:t xml:space="preserve">. </w:t>
      </w:r>
    </w:p>
    <w:p w14:paraId="6BC72D3E" w14:textId="3112A9A0" w:rsidR="000308D3" w:rsidRPr="00965A09" w:rsidRDefault="000308D3" w:rsidP="00D9647A">
      <w:pPr>
        <w:pStyle w:val="ListParagraph"/>
        <w:widowControl w:val="0"/>
        <w:numPr>
          <w:ilvl w:val="0"/>
          <w:numId w:val="28"/>
        </w:numPr>
        <w:spacing w:line="276" w:lineRule="auto"/>
        <w:jc w:val="both"/>
        <w:rPr>
          <w:rFonts w:ascii="Myriad Pro Cond" w:hAnsi="Myriad Pro Cond" w:cstheme="minorHAnsi"/>
        </w:rPr>
      </w:pPr>
      <w:r w:rsidRPr="00965A09">
        <w:rPr>
          <w:rFonts w:ascii="Myriad Pro Cond" w:hAnsi="Myriad Pro Cond" w:cstheme="minorHAnsi"/>
        </w:rPr>
        <w:t xml:space="preserve">Pot participa la admiterea în toate ciclurile de studii universitare, în </w:t>
      </w:r>
      <w:proofErr w:type="spellStart"/>
      <w:r w:rsidRPr="00965A09">
        <w:rPr>
          <w:rFonts w:ascii="Myriad Pro Cond" w:hAnsi="Myriad Pro Cond" w:cstheme="minorHAnsi"/>
        </w:rPr>
        <w:t>aceleaşi</w:t>
      </w:r>
      <w:proofErr w:type="spellEnd"/>
      <w:r w:rsidRPr="00965A09">
        <w:rPr>
          <w:rFonts w:ascii="Myriad Pro Cond" w:hAnsi="Myriad Pro Cond" w:cstheme="minorHAnsi"/>
        </w:rPr>
        <w:t xml:space="preserve"> </w:t>
      </w:r>
      <w:proofErr w:type="spellStart"/>
      <w:r w:rsidRPr="00965A09">
        <w:rPr>
          <w:rFonts w:ascii="Myriad Pro Cond" w:hAnsi="Myriad Pro Cond" w:cstheme="minorHAnsi"/>
        </w:rPr>
        <w:t>condiţii</w:t>
      </w:r>
      <w:proofErr w:type="spellEnd"/>
      <w:r w:rsidRPr="00965A09">
        <w:rPr>
          <w:rFonts w:ascii="Myriad Pro Cond" w:hAnsi="Myriad Pro Cond" w:cstheme="minorHAnsi"/>
        </w:rPr>
        <w:t xml:space="preserve"> prevăzute de lege pentru </w:t>
      </w:r>
      <w:proofErr w:type="spellStart"/>
      <w:r w:rsidRPr="00965A09">
        <w:rPr>
          <w:rFonts w:ascii="Myriad Pro Cond" w:hAnsi="Myriad Pro Cond" w:cstheme="minorHAnsi"/>
        </w:rPr>
        <w:t>cetăţenii</w:t>
      </w:r>
      <w:proofErr w:type="spellEnd"/>
      <w:r w:rsidRPr="00965A09">
        <w:rPr>
          <w:rFonts w:ascii="Myriad Pro Cond" w:hAnsi="Myriad Pro Cond" w:cstheme="minorHAnsi"/>
        </w:rPr>
        <w:t xml:space="preserve"> români, inclusiv în ceea ce </w:t>
      </w:r>
      <w:proofErr w:type="spellStart"/>
      <w:r w:rsidRPr="00965A09">
        <w:rPr>
          <w:rFonts w:ascii="Myriad Pro Cond" w:hAnsi="Myriad Pro Cond" w:cstheme="minorHAnsi"/>
        </w:rPr>
        <w:t>priveşte</w:t>
      </w:r>
      <w:proofErr w:type="spellEnd"/>
      <w:r w:rsidRPr="00965A09">
        <w:rPr>
          <w:rFonts w:ascii="Myriad Pro Cond" w:hAnsi="Myriad Pro Cond" w:cstheme="minorHAnsi"/>
        </w:rPr>
        <w:t xml:space="preserve"> taxele de </w:t>
      </w:r>
      <w:proofErr w:type="spellStart"/>
      <w:r w:rsidRPr="00965A09">
        <w:rPr>
          <w:rFonts w:ascii="Myriad Pro Cond" w:hAnsi="Myriad Pro Cond" w:cstheme="minorHAnsi"/>
        </w:rPr>
        <w:t>şcolarizare</w:t>
      </w:r>
      <w:proofErr w:type="spellEnd"/>
      <w:r w:rsidRPr="00965A09">
        <w:rPr>
          <w:rFonts w:ascii="Myriad Pro Cond" w:hAnsi="Myriad Pro Cond" w:cstheme="minorHAnsi"/>
        </w:rPr>
        <w:t xml:space="preserve">: </w:t>
      </w:r>
    </w:p>
    <w:p w14:paraId="531FA765" w14:textId="77777777" w:rsidR="000308D3" w:rsidRPr="00965A09" w:rsidRDefault="000308D3" w:rsidP="00D9647A">
      <w:pPr>
        <w:pStyle w:val="ListParagraph"/>
        <w:widowControl w:val="0"/>
        <w:numPr>
          <w:ilvl w:val="0"/>
          <w:numId w:val="10"/>
        </w:numPr>
        <w:spacing w:line="276" w:lineRule="auto"/>
        <w:jc w:val="both"/>
        <w:rPr>
          <w:rFonts w:ascii="Myriad Pro Cond" w:hAnsi="Myriad Pro Cond" w:cstheme="minorHAnsi"/>
        </w:rPr>
      </w:pPr>
      <w:proofErr w:type="spellStart"/>
      <w:r w:rsidRPr="00965A09">
        <w:rPr>
          <w:rFonts w:ascii="Myriad Pro Cond" w:hAnsi="Myriad Pro Cond" w:cstheme="minorHAnsi"/>
        </w:rPr>
        <w:lastRenderedPageBreak/>
        <w:t>cetăţenii</w:t>
      </w:r>
      <w:proofErr w:type="spellEnd"/>
      <w:r w:rsidRPr="00965A09">
        <w:rPr>
          <w:rFonts w:ascii="Myriad Pro Cond" w:hAnsi="Myriad Pro Cond" w:cstheme="minorHAnsi"/>
        </w:rPr>
        <w:t xml:space="preserve"> statelor membre ale Uniunii Europene, </w:t>
      </w:r>
    </w:p>
    <w:p w14:paraId="0065C1E9" w14:textId="77777777" w:rsidR="000308D3" w:rsidRPr="00965A09" w:rsidRDefault="000308D3" w:rsidP="00D9647A">
      <w:pPr>
        <w:pStyle w:val="ListParagraph"/>
        <w:widowControl w:val="0"/>
        <w:numPr>
          <w:ilvl w:val="0"/>
          <w:numId w:val="10"/>
        </w:numPr>
        <w:spacing w:line="276" w:lineRule="auto"/>
        <w:jc w:val="both"/>
        <w:rPr>
          <w:rFonts w:ascii="Myriad Pro Cond" w:hAnsi="Myriad Pro Cond" w:cstheme="minorHAnsi"/>
        </w:rPr>
      </w:pPr>
      <w:r w:rsidRPr="00965A09">
        <w:rPr>
          <w:rFonts w:ascii="Myriad Pro Cond" w:hAnsi="Myriad Pro Cond" w:cstheme="minorHAnsi"/>
        </w:rPr>
        <w:t xml:space="preserve">cetățenii statelor </w:t>
      </w:r>
      <w:proofErr w:type="spellStart"/>
      <w:r w:rsidRPr="00965A09">
        <w:rPr>
          <w:rFonts w:ascii="Myriad Pro Cond" w:hAnsi="Myriad Pro Cond" w:cstheme="minorHAnsi"/>
        </w:rPr>
        <w:t>aparţinând</w:t>
      </w:r>
      <w:proofErr w:type="spellEnd"/>
      <w:r w:rsidRPr="00965A09">
        <w:rPr>
          <w:rFonts w:ascii="Myriad Pro Cond" w:hAnsi="Myriad Pro Cond" w:cstheme="minorHAnsi"/>
        </w:rPr>
        <w:t xml:space="preserve"> </w:t>
      </w:r>
      <w:proofErr w:type="spellStart"/>
      <w:r w:rsidRPr="00965A09">
        <w:rPr>
          <w:rFonts w:ascii="Myriad Pro Cond" w:hAnsi="Myriad Pro Cond" w:cstheme="minorHAnsi"/>
        </w:rPr>
        <w:t>Spaţiului</w:t>
      </w:r>
      <w:proofErr w:type="spellEnd"/>
      <w:r w:rsidRPr="00965A09">
        <w:rPr>
          <w:rFonts w:ascii="Myriad Pro Cond" w:hAnsi="Myriad Pro Cond" w:cstheme="minorHAnsi"/>
        </w:rPr>
        <w:t xml:space="preserve"> Economic European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ai </w:t>
      </w:r>
      <w:proofErr w:type="spellStart"/>
      <w:r w:rsidRPr="00965A09">
        <w:rPr>
          <w:rFonts w:ascii="Myriad Pro Cond" w:hAnsi="Myriad Pro Cond" w:cstheme="minorHAnsi"/>
        </w:rPr>
        <w:t>Confederaţiei</w:t>
      </w:r>
      <w:proofErr w:type="spellEnd"/>
      <w:r w:rsidRPr="00965A09">
        <w:rPr>
          <w:rFonts w:ascii="Myriad Pro Cond" w:hAnsi="Myriad Pro Cond" w:cstheme="minorHAnsi"/>
        </w:rPr>
        <w:t xml:space="preserve"> </w:t>
      </w:r>
      <w:proofErr w:type="spellStart"/>
      <w:r w:rsidRPr="00965A09">
        <w:rPr>
          <w:rFonts w:ascii="Myriad Pro Cond" w:hAnsi="Myriad Pro Cond" w:cstheme="minorHAnsi"/>
        </w:rPr>
        <w:t>Elveţiene</w:t>
      </w:r>
      <w:proofErr w:type="spellEnd"/>
    </w:p>
    <w:p w14:paraId="5ACCB08E" w14:textId="27151603" w:rsidR="000308D3" w:rsidRPr="00965A09" w:rsidRDefault="000308D3" w:rsidP="00D9647A">
      <w:pPr>
        <w:pStyle w:val="ListParagraph"/>
        <w:widowControl w:val="0"/>
        <w:numPr>
          <w:ilvl w:val="0"/>
          <w:numId w:val="10"/>
        </w:numPr>
        <w:spacing w:line="276" w:lineRule="auto"/>
        <w:jc w:val="both"/>
        <w:rPr>
          <w:rFonts w:ascii="Myriad Pro Cond" w:hAnsi="Myriad Pro Cond" w:cstheme="minorHAnsi"/>
        </w:rPr>
      </w:pPr>
      <w:proofErr w:type="spellStart"/>
      <w:r w:rsidRPr="00965A09">
        <w:rPr>
          <w:rFonts w:ascii="Myriad Pro Cond" w:hAnsi="Myriad Pro Cond" w:cstheme="minorHAnsi"/>
        </w:rPr>
        <w:t>cetăţenii</w:t>
      </w:r>
      <w:proofErr w:type="spellEnd"/>
      <w:r w:rsidRPr="00965A09">
        <w:rPr>
          <w:rFonts w:ascii="Myriad Pro Cond" w:hAnsi="Myriad Pro Cond" w:cstheme="minorHAnsi"/>
        </w:rPr>
        <w:t xml:space="preserve"> britanici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membrii familiilor acestora, ca beneficiari ai Acordului privind retragerea Regatului Unit al Marii Britanii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Irlandei de Nord din Uniunea Europeană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din Comunitatea Europeană a Energiei Atomice 2019/C 384 I/01</w:t>
      </w:r>
      <w:r w:rsidR="00706CB4" w:rsidRPr="00965A09">
        <w:rPr>
          <w:rFonts w:ascii="Myriad Pro Cond" w:hAnsi="Myriad Pro Cond" w:cstheme="minorHAnsi"/>
        </w:rPr>
        <w:t>.</w:t>
      </w:r>
      <w:r w:rsidRPr="00965A09">
        <w:rPr>
          <w:rFonts w:ascii="Myriad Pro Cond" w:hAnsi="Myriad Pro Cond" w:cstheme="minorHAnsi"/>
        </w:rPr>
        <w:t xml:space="preserve"> </w:t>
      </w:r>
    </w:p>
    <w:p w14:paraId="799E182B" w14:textId="5A69FB79" w:rsidR="000308D3" w:rsidRPr="00965A09" w:rsidRDefault="000308D3" w:rsidP="00D9647A">
      <w:pPr>
        <w:pStyle w:val="ListParagraph"/>
        <w:widowControl w:val="0"/>
        <w:numPr>
          <w:ilvl w:val="0"/>
          <w:numId w:val="28"/>
        </w:numPr>
        <w:jc w:val="both"/>
        <w:rPr>
          <w:rFonts w:ascii="Myriad Pro Cond" w:hAnsi="Myriad Pro Cond" w:cstheme="minorHAnsi"/>
        </w:rPr>
      </w:pPr>
      <w:proofErr w:type="spellStart"/>
      <w:r w:rsidRPr="00965A09">
        <w:rPr>
          <w:rFonts w:ascii="Myriad Pro Cond" w:hAnsi="Myriad Pro Cond" w:cstheme="minorHAnsi"/>
        </w:rPr>
        <w:t>Cetăţenii</w:t>
      </w:r>
      <w:proofErr w:type="spellEnd"/>
      <w:r w:rsidRPr="00965A09">
        <w:rPr>
          <w:rFonts w:ascii="Myriad Pro Cond" w:hAnsi="Myriad Pro Cond" w:cstheme="minorHAnsi"/>
        </w:rPr>
        <w:t xml:space="preserve"> români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w:t>
      </w:r>
      <w:proofErr w:type="spellStart"/>
      <w:r w:rsidRPr="00965A09">
        <w:rPr>
          <w:rFonts w:ascii="Myriad Pro Cond" w:hAnsi="Myriad Pro Cond" w:cstheme="minorHAnsi"/>
        </w:rPr>
        <w:t>cetăţenii</w:t>
      </w:r>
      <w:proofErr w:type="spellEnd"/>
      <w:r w:rsidRPr="00965A09">
        <w:rPr>
          <w:rFonts w:ascii="Myriad Pro Cond" w:hAnsi="Myriad Pro Cond" w:cstheme="minorHAnsi"/>
        </w:rPr>
        <w:t xml:space="preserve"> </w:t>
      </w:r>
      <w:proofErr w:type="spellStart"/>
      <w:r w:rsidRPr="00965A09">
        <w:rPr>
          <w:rFonts w:ascii="Myriad Pro Cond" w:hAnsi="Myriad Pro Cond" w:cstheme="minorHAnsi"/>
        </w:rPr>
        <w:t>menţionaţi</w:t>
      </w:r>
      <w:proofErr w:type="spellEnd"/>
      <w:r w:rsidRPr="00965A09">
        <w:rPr>
          <w:rFonts w:ascii="Myriad Pro Cond" w:hAnsi="Myriad Pro Cond" w:cstheme="minorHAnsi"/>
        </w:rPr>
        <w:t xml:space="preserve"> la alin. </w:t>
      </w:r>
      <w:r w:rsidR="00693AC3" w:rsidRPr="00965A09">
        <w:rPr>
          <w:rFonts w:ascii="Myriad Pro Cond" w:hAnsi="Myriad Pro Cond" w:cstheme="minorHAnsi"/>
        </w:rPr>
        <w:t>(1</w:t>
      </w:r>
      <w:r w:rsidRPr="00965A09">
        <w:rPr>
          <w:rFonts w:ascii="Myriad Pro Cond" w:hAnsi="Myriad Pro Cond" w:cstheme="minorHAnsi"/>
        </w:rPr>
        <w:t xml:space="preserve">), se pot înmatricula numai în baza diplomei de </w:t>
      </w:r>
      <w:proofErr w:type="spellStart"/>
      <w:r w:rsidRPr="00965A09">
        <w:rPr>
          <w:rFonts w:ascii="Myriad Pro Cond" w:hAnsi="Myriad Pro Cond" w:cstheme="minorHAnsi"/>
        </w:rPr>
        <w:t>licenţă</w:t>
      </w:r>
      <w:proofErr w:type="spellEnd"/>
      <w:r w:rsidRPr="00965A09">
        <w:rPr>
          <w:rFonts w:ascii="Myriad Pro Cond" w:hAnsi="Myriad Pro Cond" w:cstheme="minorHAnsi"/>
        </w:rPr>
        <w:t xml:space="preserve">, recunoscute în conformitate cu metodologiile elaborate de către </w:t>
      </w:r>
      <w:proofErr w:type="spellStart"/>
      <w:r w:rsidRPr="00965A09">
        <w:rPr>
          <w:rFonts w:ascii="Myriad Pro Cond" w:hAnsi="Myriad Pro Cond" w:cstheme="minorHAnsi"/>
        </w:rPr>
        <w:t>direcţiile</w:t>
      </w:r>
      <w:proofErr w:type="spellEnd"/>
      <w:r w:rsidRPr="00965A09">
        <w:rPr>
          <w:rFonts w:ascii="Myriad Pro Cond" w:hAnsi="Myriad Pro Cond" w:cstheme="minorHAnsi"/>
        </w:rPr>
        <w:t xml:space="preserve"> de specialitate din cadrul Ministerului </w:t>
      </w:r>
      <w:proofErr w:type="spellStart"/>
      <w:r w:rsidRPr="00965A09">
        <w:rPr>
          <w:rFonts w:ascii="Myriad Pro Cond" w:hAnsi="Myriad Pro Cond" w:cstheme="minorHAnsi"/>
        </w:rPr>
        <w:t>Educaţiei</w:t>
      </w:r>
      <w:proofErr w:type="spellEnd"/>
      <w:r w:rsidRPr="00965A09">
        <w:rPr>
          <w:rFonts w:ascii="Myriad Pro Cond" w:hAnsi="Myriad Pro Cond" w:cstheme="minorHAnsi"/>
        </w:rPr>
        <w:t>.</w:t>
      </w:r>
      <w:r w:rsidR="00706CB4" w:rsidRPr="00965A09">
        <w:rPr>
          <w:rFonts w:ascii="Myriad Pro Cond" w:hAnsi="Myriad Pro Cond" w:cstheme="minorHAnsi"/>
        </w:rPr>
        <w:t xml:space="preserve"> Pentru absolvenții promoției 2024 se acceptă Adeverința de absolvire</w:t>
      </w:r>
      <w:r w:rsidR="00693AC3" w:rsidRPr="00965A09">
        <w:rPr>
          <w:rFonts w:ascii="Myriad Pro Cond" w:hAnsi="Myriad Pro Cond" w:cstheme="minorHAnsi"/>
        </w:rPr>
        <w:t xml:space="preserve"> sau echivalent, emisă/echivalată conform legii</w:t>
      </w:r>
      <w:r w:rsidR="00706CB4" w:rsidRPr="00965A09">
        <w:rPr>
          <w:rFonts w:ascii="Myriad Pro Cond" w:hAnsi="Myriad Pro Cond" w:cstheme="minorHAnsi"/>
        </w:rPr>
        <w:t xml:space="preserve">. </w:t>
      </w:r>
    </w:p>
    <w:p w14:paraId="41121704" w14:textId="5A0F7C2B" w:rsidR="000308D3" w:rsidRPr="00965A09" w:rsidRDefault="000308D3" w:rsidP="00D9647A">
      <w:pPr>
        <w:pStyle w:val="ListParagraph"/>
        <w:widowControl w:val="0"/>
        <w:numPr>
          <w:ilvl w:val="0"/>
          <w:numId w:val="28"/>
        </w:numPr>
        <w:spacing w:line="276" w:lineRule="auto"/>
        <w:jc w:val="both"/>
        <w:rPr>
          <w:rFonts w:ascii="Myriad Pro Cond" w:hAnsi="Myriad Pro Cond" w:cstheme="minorHAnsi"/>
        </w:rPr>
      </w:pPr>
      <w:r w:rsidRPr="00965A09">
        <w:rPr>
          <w:rFonts w:ascii="Myriad Pro Cond" w:hAnsi="Myriad Pro Cond" w:cstheme="minorHAnsi"/>
        </w:rPr>
        <w:t xml:space="preserve">Admiterea românilor de pretutindeni, precum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a </w:t>
      </w:r>
      <w:proofErr w:type="spellStart"/>
      <w:r w:rsidRPr="00965A09">
        <w:rPr>
          <w:rFonts w:ascii="Myriad Pro Cond" w:hAnsi="Myriad Pro Cond" w:cstheme="minorHAnsi"/>
        </w:rPr>
        <w:t>cetăţenilor</w:t>
      </w:r>
      <w:proofErr w:type="spellEnd"/>
      <w:r w:rsidRPr="00965A09">
        <w:rPr>
          <w:rFonts w:ascii="Myriad Pro Cond" w:hAnsi="Myriad Pro Cond" w:cstheme="minorHAnsi"/>
        </w:rPr>
        <w:t xml:space="preserve"> din state </w:t>
      </w:r>
      <w:proofErr w:type="spellStart"/>
      <w:r w:rsidRPr="00965A09">
        <w:rPr>
          <w:rFonts w:ascii="Myriad Pro Cond" w:hAnsi="Myriad Pro Cond" w:cstheme="minorHAnsi"/>
        </w:rPr>
        <w:t>terţe</w:t>
      </w:r>
      <w:proofErr w:type="spellEnd"/>
      <w:r w:rsidRPr="00965A09">
        <w:rPr>
          <w:rFonts w:ascii="Myriad Pro Cond" w:hAnsi="Myriad Pro Cond" w:cstheme="minorHAnsi"/>
        </w:rPr>
        <w:t xml:space="preserve"> Uniunii Europene se realizează în baza metodologiilor special elaborate de către Ministerul </w:t>
      </w:r>
      <w:proofErr w:type="spellStart"/>
      <w:r w:rsidRPr="00965A09">
        <w:rPr>
          <w:rFonts w:ascii="Myriad Pro Cond" w:hAnsi="Myriad Pro Cond" w:cstheme="minorHAnsi"/>
        </w:rPr>
        <w:t>Educaţiei</w:t>
      </w:r>
      <w:proofErr w:type="spellEnd"/>
      <w:r w:rsidRPr="00965A09">
        <w:rPr>
          <w:rFonts w:ascii="Myriad Pro Cond" w:hAnsi="Myriad Pro Cond" w:cstheme="minorHAnsi"/>
        </w:rPr>
        <w:t xml:space="preserve">. Aceștia se pot înmatricula numai în baza diplomei de </w:t>
      </w:r>
      <w:proofErr w:type="spellStart"/>
      <w:r w:rsidRPr="00965A09">
        <w:rPr>
          <w:rFonts w:ascii="Myriad Pro Cond" w:hAnsi="Myriad Pro Cond" w:cstheme="minorHAnsi"/>
        </w:rPr>
        <w:t>licenţă</w:t>
      </w:r>
      <w:proofErr w:type="spellEnd"/>
      <w:r w:rsidRPr="00965A09">
        <w:rPr>
          <w:rFonts w:ascii="Myriad Pro Cond" w:hAnsi="Myriad Pro Cond" w:cstheme="minorHAnsi"/>
        </w:rPr>
        <w:t xml:space="preserve"> recunoscute în conformitate cu metodologiile elaborate de către </w:t>
      </w:r>
      <w:proofErr w:type="spellStart"/>
      <w:r w:rsidRPr="00965A09">
        <w:rPr>
          <w:rFonts w:ascii="Myriad Pro Cond" w:hAnsi="Myriad Pro Cond" w:cstheme="minorHAnsi"/>
        </w:rPr>
        <w:t>direcţiile</w:t>
      </w:r>
      <w:proofErr w:type="spellEnd"/>
      <w:r w:rsidRPr="00965A09">
        <w:rPr>
          <w:rFonts w:ascii="Myriad Pro Cond" w:hAnsi="Myriad Pro Cond" w:cstheme="minorHAnsi"/>
        </w:rPr>
        <w:t xml:space="preserve"> de specialitate din cadrul Ministerului </w:t>
      </w:r>
      <w:proofErr w:type="spellStart"/>
      <w:r w:rsidRPr="00965A09">
        <w:rPr>
          <w:rFonts w:ascii="Myriad Pro Cond" w:hAnsi="Myriad Pro Cond" w:cstheme="minorHAnsi"/>
        </w:rPr>
        <w:t>Educaţiei</w:t>
      </w:r>
      <w:proofErr w:type="spellEnd"/>
      <w:r w:rsidRPr="00965A09">
        <w:rPr>
          <w:rFonts w:ascii="Myriad Pro Cond" w:hAnsi="Myriad Pro Cond" w:cstheme="minorHAnsi"/>
        </w:rPr>
        <w:t xml:space="preserve">. </w:t>
      </w:r>
      <w:proofErr w:type="spellStart"/>
      <w:r w:rsidRPr="00965A09">
        <w:rPr>
          <w:rFonts w:ascii="Myriad Pro Cond" w:hAnsi="Myriad Pro Cond" w:cstheme="minorHAnsi"/>
        </w:rPr>
        <w:t>Condiţiile</w:t>
      </w:r>
      <w:proofErr w:type="spellEnd"/>
      <w:r w:rsidRPr="00965A09">
        <w:rPr>
          <w:rFonts w:ascii="Myriad Pro Cond" w:hAnsi="Myriad Pro Cond" w:cstheme="minorHAnsi"/>
        </w:rPr>
        <w:t xml:space="preserve"> de </w:t>
      </w:r>
      <w:proofErr w:type="spellStart"/>
      <w:r w:rsidRPr="00965A09">
        <w:rPr>
          <w:rFonts w:ascii="Myriad Pro Cond" w:hAnsi="Myriad Pro Cond" w:cstheme="minorHAnsi"/>
        </w:rPr>
        <w:t>şcolarizare</w:t>
      </w:r>
      <w:proofErr w:type="spellEnd"/>
      <w:r w:rsidRPr="00965A09">
        <w:rPr>
          <w:rFonts w:ascii="Myriad Pro Cond" w:hAnsi="Myriad Pro Cond" w:cstheme="minorHAnsi"/>
        </w:rPr>
        <w:t xml:space="preserve"> a românilor de pretutindeni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a </w:t>
      </w:r>
      <w:proofErr w:type="spellStart"/>
      <w:r w:rsidRPr="00965A09">
        <w:rPr>
          <w:rFonts w:ascii="Myriad Pro Cond" w:hAnsi="Myriad Pro Cond" w:cstheme="minorHAnsi"/>
        </w:rPr>
        <w:t>cetăţenilor</w:t>
      </w:r>
      <w:proofErr w:type="spellEnd"/>
      <w:r w:rsidRPr="00965A09">
        <w:rPr>
          <w:rFonts w:ascii="Myriad Pro Cond" w:hAnsi="Myriad Pro Cond" w:cstheme="minorHAnsi"/>
        </w:rPr>
        <w:t xml:space="preserve"> străini se stabilesc prin ordin al ministrului </w:t>
      </w:r>
      <w:proofErr w:type="spellStart"/>
      <w:r w:rsidRPr="00965A09">
        <w:rPr>
          <w:rFonts w:ascii="Myriad Pro Cond" w:hAnsi="Myriad Pro Cond" w:cstheme="minorHAnsi"/>
        </w:rPr>
        <w:t>educaţiei</w:t>
      </w:r>
      <w:proofErr w:type="spellEnd"/>
      <w:r w:rsidRPr="00965A09">
        <w:rPr>
          <w:rFonts w:ascii="Myriad Pro Cond" w:hAnsi="Myriad Pro Cond" w:cstheme="minorHAnsi"/>
        </w:rPr>
        <w:t>.</w:t>
      </w:r>
    </w:p>
    <w:p w14:paraId="6E09D5C8" w14:textId="6734AB2A" w:rsidR="000308D3" w:rsidRPr="00965A09" w:rsidRDefault="000308D3" w:rsidP="00D9647A">
      <w:pPr>
        <w:pStyle w:val="ListParagraph"/>
        <w:widowControl w:val="0"/>
        <w:numPr>
          <w:ilvl w:val="0"/>
          <w:numId w:val="28"/>
        </w:numPr>
        <w:spacing w:line="276" w:lineRule="auto"/>
        <w:jc w:val="both"/>
        <w:rPr>
          <w:rFonts w:ascii="Myriad Pro Cond" w:hAnsi="Myriad Pro Cond" w:cstheme="minorHAnsi"/>
        </w:rPr>
      </w:pPr>
      <w:r w:rsidRPr="00965A09">
        <w:rPr>
          <w:rFonts w:ascii="Myriad Pro Cond" w:hAnsi="Myriad Pro Cond" w:cstheme="minorHAnsi"/>
          <w:color w:val="000000"/>
          <w:shd w:val="clear" w:color="auto" w:fill="FFFFFF"/>
        </w:rPr>
        <w:t xml:space="preserve">La admiterea în programele cu predare în limba română, </w:t>
      </w:r>
      <w:proofErr w:type="spellStart"/>
      <w:r w:rsidRPr="00965A09">
        <w:rPr>
          <w:rFonts w:ascii="Myriad Pro Cond" w:hAnsi="Myriad Pro Cond" w:cstheme="minorHAnsi"/>
          <w:color w:val="000000"/>
          <w:shd w:val="clear" w:color="auto" w:fill="FFFFFF"/>
        </w:rPr>
        <w:t>cetăţenii</w:t>
      </w:r>
      <w:proofErr w:type="spellEnd"/>
      <w:r w:rsidRPr="00965A09">
        <w:rPr>
          <w:rFonts w:ascii="Myriad Pro Cond" w:hAnsi="Myriad Pro Cond" w:cstheme="minorHAnsi"/>
          <w:color w:val="000000"/>
          <w:shd w:val="clear" w:color="auto" w:fill="FFFFFF"/>
        </w:rPr>
        <w:t xml:space="preserve"> Uniunii Europene </w:t>
      </w:r>
      <w:proofErr w:type="spellStart"/>
      <w:r w:rsidRPr="00965A09">
        <w:rPr>
          <w:rFonts w:ascii="Myriad Pro Cond" w:hAnsi="Myriad Pro Cond" w:cstheme="minorHAnsi"/>
          <w:color w:val="000000"/>
          <w:shd w:val="clear" w:color="auto" w:fill="FFFFFF"/>
        </w:rPr>
        <w:t>şi</w:t>
      </w:r>
      <w:proofErr w:type="spellEnd"/>
      <w:r w:rsidRPr="00965A09">
        <w:rPr>
          <w:rFonts w:ascii="Myriad Pro Cond" w:hAnsi="Myriad Pro Cond" w:cstheme="minorHAnsi"/>
          <w:color w:val="000000"/>
          <w:shd w:val="clear" w:color="auto" w:fill="FFFFFF"/>
        </w:rPr>
        <w:t xml:space="preserve"> din state </w:t>
      </w:r>
      <w:proofErr w:type="spellStart"/>
      <w:r w:rsidRPr="00965A09">
        <w:rPr>
          <w:rFonts w:ascii="Myriad Pro Cond" w:hAnsi="Myriad Pro Cond" w:cstheme="minorHAnsi"/>
          <w:color w:val="000000"/>
          <w:shd w:val="clear" w:color="auto" w:fill="FFFFFF"/>
        </w:rPr>
        <w:t>terţe</w:t>
      </w:r>
      <w:proofErr w:type="spellEnd"/>
      <w:r w:rsidRPr="00965A09">
        <w:rPr>
          <w:rFonts w:ascii="Myriad Pro Cond" w:hAnsi="Myriad Pro Cond" w:cstheme="minorHAnsi"/>
          <w:color w:val="000000"/>
          <w:shd w:val="clear" w:color="auto" w:fill="FFFFFF"/>
        </w:rPr>
        <w:t xml:space="preserve"> au </w:t>
      </w:r>
      <w:proofErr w:type="spellStart"/>
      <w:r w:rsidRPr="00965A09">
        <w:rPr>
          <w:rFonts w:ascii="Myriad Pro Cond" w:hAnsi="Myriad Pro Cond" w:cstheme="minorHAnsi"/>
          <w:color w:val="000000"/>
          <w:shd w:val="clear" w:color="auto" w:fill="FFFFFF"/>
        </w:rPr>
        <w:t>obligaţia</w:t>
      </w:r>
      <w:proofErr w:type="spellEnd"/>
      <w:r w:rsidRPr="00965A09">
        <w:rPr>
          <w:rFonts w:ascii="Myriad Pro Cond" w:hAnsi="Myriad Pro Cond" w:cstheme="minorHAnsi"/>
          <w:color w:val="000000"/>
          <w:shd w:val="clear" w:color="auto" w:fill="FFFFFF"/>
        </w:rPr>
        <w:t xml:space="preserve"> să facă dovada </w:t>
      </w:r>
      <w:proofErr w:type="spellStart"/>
      <w:r w:rsidRPr="00965A09">
        <w:rPr>
          <w:rFonts w:ascii="Myriad Pro Cond" w:hAnsi="Myriad Pro Cond" w:cstheme="minorHAnsi"/>
          <w:color w:val="000000"/>
          <w:shd w:val="clear" w:color="auto" w:fill="FFFFFF"/>
        </w:rPr>
        <w:t>cunoaşterii</w:t>
      </w:r>
      <w:proofErr w:type="spellEnd"/>
      <w:r w:rsidRPr="00965A09">
        <w:rPr>
          <w:rFonts w:ascii="Myriad Pro Cond" w:hAnsi="Myriad Pro Cond" w:cstheme="minorHAnsi"/>
          <w:color w:val="000000"/>
          <w:shd w:val="clear" w:color="auto" w:fill="FFFFFF"/>
        </w:rPr>
        <w:t xml:space="preserve"> limbii române, conform metodologiilor de </w:t>
      </w:r>
      <w:proofErr w:type="spellStart"/>
      <w:r w:rsidRPr="00965A09">
        <w:rPr>
          <w:rFonts w:ascii="Myriad Pro Cond" w:hAnsi="Myriad Pro Cond" w:cstheme="minorHAnsi"/>
          <w:color w:val="000000"/>
          <w:shd w:val="clear" w:color="auto" w:fill="FFFFFF"/>
        </w:rPr>
        <w:t>şcolarizare</w:t>
      </w:r>
      <w:proofErr w:type="spellEnd"/>
      <w:r w:rsidRPr="00965A09">
        <w:rPr>
          <w:rFonts w:ascii="Myriad Pro Cond" w:hAnsi="Myriad Pro Cond" w:cstheme="minorHAnsi"/>
          <w:color w:val="000000"/>
          <w:shd w:val="clear" w:color="auto" w:fill="FFFFFF"/>
        </w:rPr>
        <w:t xml:space="preserve"> în România a acestora, după caz.</w:t>
      </w:r>
    </w:p>
    <w:p w14:paraId="761AF6D0" w14:textId="77777777" w:rsidR="0084084E" w:rsidRPr="00965A09" w:rsidRDefault="00EE5BC4" w:rsidP="00D9647A">
      <w:pPr>
        <w:widowControl w:val="0"/>
        <w:spacing w:line="276" w:lineRule="auto"/>
        <w:jc w:val="both"/>
        <w:rPr>
          <w:rFonts w:ascii="Myriad Pro Cond" w:hAnsi="Myriad Pro Cond" w:cstheme="minorHAnsi"/>
          <w:b/>
        </w:rPr>
      </w:pPr>
      <w:r w:rsidRPr="00965A09">
        <w:rPr>
          <w:rFonts w:ascii="Myriad Pro Cond" w:hAnsi="Myriad Pro Cond" w:cstheme="minorHAnsi"/>
          <w:b/>
        </w:rPr>
        <w:t>Art. 1</w:t>
      </w:r>
      <w:r w:rsidR="0084084E" w:rsidRPr="00965A09">
        <w:rPr>
          <w:rFonts w:ascii="Myriad Pro Cond" w:hAnsi="Myriad Pro Cond" w:cstheme="minorHAnsi"/>
          <w:b/>
        </w:rPr>
        <w:t>4</w:t>
      </w:r>
      <w:r w:rsidRPr="00965A09">
        <w:rPr>
          <w:rFonts w:ascii="Myriad Pro Cond" w:hAnsi="Myriad Pro Cond" w:cstheme="minorHAnsi"/>
          <w:b/>
        </w:rPr>
        <w:t xml:space="preserve">. </w:t>
      </w:r>
    </w:p>
    <w:p w14:paraId="30706B4E" w14:textId="77777777" w:rsidR="0084084E" w:rsidRPr="00965A09" w:rsidRDefault="00EE5BC4" w:rsidP="00D9647A">
      <w:pPr>
        <w:pStyle w:val="ListParagraph"/>
        <w:widowControl w:val="0"/>
        <w:numPr>
          <w:ilvl w:val="0"/>
          <w:numId w:val="29"/>
        </w:numPr>
        <w:spacing w:line="276" w:lineRule="auto"/>
        <w:jc w:val="both"/>
        <w:rPr>
          <w:rFonts w:ascii="Myriad Pro Cond" w:hAnsi="Myriad Pro Cond" w:cstheme="minorHAnsi"/>
        </w:rPr>
      </w:pPr>
      <w:r w:rsidRPr="00965A09">
        <w:rPr>
          <w:rFonts w:ascii="Myriad Pro Cond" w:hAnsi="Myriad Pro Cond" w:cstheme="minorHAnsi"/>
        </w:rPr>
        <w:t xml:space="preserve">Pentru înscrierea la concurs, candidații vor crea conturi de înscriere pe platforma dedicată </w:t>
      </w:r>
      <w:proofErr w:type="spellStart"/>
      <w:r w:rsidRPr="00965A09">
        <w:rPr>
          <w:rFonts w:ascii="Myriad Pro Cond" w:hAnsi="Myriad Pro Cond" w:cstheme="minorHAnsi"/>
        </w:rPr>
        <w:t>Enroll</w:t>
      </w:r>
      <w:proofErr w:type="spellEnd"/>
      <w:r w:rsidRPr="00965A09">
        <w:rPr>
          <w:rFonts w:ascii="Myriad Pro Cond" w:hAnsi="Myriad Pro Cond" w:cstheme="minorHAnsi"/>
        </w:rPr>
        <w:t xml:space="preserve">, unde vor introduce datele personale, vor opta pentru facultatea și specializările la care doresc să se înscrie, respectiv vor încărca documentele necesare la dosarul de înscriere. </w:t>
      </w:r>
    </w:p>
    <w:p w14:paraId="28D35E3B" w14:textId="71C6760C" w:rsidR="0084084E" w:rsidRPr="00965A09" w:rsidRDefault="00EE5BC4" w:rsidP="006E6CC3">
      <w:pPr>
        <w:pStyle w:val="ListParagraph"/>
        <w:widowControl w:val="0"/>
        <w:numPr>
          <w:ilvl w:val="0"/>
          <w:numId w:val="29"/>
        </w:numPr>
        <w:spacing w:line="276" w:lineRule="auto"/>
        <w:jc w:val="both"/>
        <w:rPr>
          <w:rFonts w:ascii="Myriad Pro Cond" w:hAnsi="Myriad Pro Cond" w:cstheme="minorHAnsi"/>
        </w:rPr>
      </w:pPr>
      <w:r w:rsidRPr="00965A09">
        <w:rPr>
          <w:rFonts w:ascii="Myriad Pro Cond" w:hAnsi="Myriad Pro Cond" w:cstheme="minorHAnsi"/>
        </w:rPr>
        <w:t>Finalizarea procedurii de înscriere se va face prin apăsarea butonului ”</w:t>
      </w:r>
      <w:r w:rsidR="006E6CC3" w:rsidRPr="00965A09">
        <w:rPr>
          <w:rFonts w:ascii="Myriad Pro Cond" w:hAnsi="Myriad Pro Cond" w:cstheme="minorHAnsi"/>
        </w:rPr>
        <w:t>Transmite dosarul de admitere la …</w:t>
      </w:r>
      <w:r w:rsidRPr="00965A09">
        <w:rPr>
          <w:rFonts w:ascii="Myriad Pro Cond" w:hAnsi="Myriad Pro Cond" w:cstheme="minorHAnsi"/>
        </w:rPr>
        <w:t xml:space="preserve">” din aplicația </w:t>
      </w:r>
      <w:proofErr w:type="spellStart"/>
      <w:r w:rsidRPr="00965A09">
        <w:rPr>
          <w:rFonts w:ascii="Myriad Pro Cond" w:hAnsi="Myriad Pro Cond" w:cstheme="minorHAnsi"/>
        </w:rPr>
        <w:t>Enroll</w:t>
      </w:r>
      <w:proofErr w:type="spellEnd"/>
      <w:r w:rsidRPr="00965A09">
        <w:rPr>
          <w:rFonts w:ascii="Myriad Pro Cond" w:hAnsi="Myriad Pro Cond" w:cstheme="minorHAnsi"/>
        </w:rPr>
        <w:t>, după constituirea dosarului de înscriere prin încărcarea tuturor documentelor și plata online a taxei de înscriere</w:t>
      </w:r>
      <w:r w:rsidR="00507554" w:rsidRPr="00965A09">
        <w:rPr>
          <w:rFonts w:ascii="Myriad Pro Cond" w:hAnsi="Myriad Pro Cond" w:cstheme="minorHAnsi"/>
        </w:rPr>
        <w:t xml:space="preserve"> sau </w:t>
      </w:r>
      <w:r w:rsidRPr="00965A09">
        <w:rPr>
          <w:rFonts w:ascii="Myriad Pro Cond" w:hAnsi="Myriad Pro Cond" w:cstheme="minorHAnsi"/>
        </w:rPr>
        <w:t xml:space="preserve"> încărcarea dovezii de plată a acestei taxe</w:t>
      </w:r>
      <w:r w:rsidR="00507554" w:rsidRPr="00965A09">
        <w:rPr>
          <w:rFonts w:ascii="Myriad Pro Cond" w:hAnsi="Myriad Pro Cond" w:cstheme="minorHAnsi"/>
        </w:rPr>
        <w:t xml:space="preserve"> sau a dovezii care îl scutește de plata taxei</w:t>
      </w:r>
      <w:r w:rsidRPr="00965A09">
        <w:rPr>
          <w:rFonts w:ascii="Myriad Pro Cond" w:hAnsi="Myriad Pro Cond" w:cstheme="minorHAnsi"/>
        </w:rPr>
        <w:t xml:space="preserve">. </w:t>
      </w:r>
    </w:p>
    <w:p w14:paraId="404A0396" w14:textId="13A4801C" w:rsidR="00EE5BC4" w:rsidRPr="00965A09" w:rsidRDefault="00EE5BC4" w:rsidP="00D9647A">
      <w:pPr>
        <w:pStyle w:val="ListParagraph"/>
        <w:widowControl w:val="0"/>
        <w:numPr>
          <w:ilvl w:val="0"/>
          <w:numId w:val="29"/>
        </w:numPr>
        <w:spacing w:line="276" w:lineRule="auto"/>
        <w:jc w:val="both"/>
        <w:rPr>
          <w:rFonts w:ascii="Myriad Pro Cond" w:hAnsi="Myriad Pro Cond" w:cstheme="minorHAnsi"/>
        </w:rPr>
      </w:pPr>
      <w:r w:rsidRPr="00965A09">
        <w:rPr>
          <w:rFonts w:ascii="Myriad Pro Cond" w:hAnsi="Myriad Pro Cond" w:cstheme="minorHAnsi"/>
        </w:rPr>
        <w:t xml:space="preserve">Finalizarea înscrierii nu echivalează cu înregistrarea dosarului. Înregistrarea dosarului de concurs se face de către comisia de admitere, în urma validării acestuia, candidatul primind prin e-mail numărul de înregistrare, care va fi folosit pe parcursul procedurii de concurs. </w:t>
      </w:r>
    </w:p>
    <w:p w14:paraId="0A5CCBB2" w14:textId="77777777" w:rsidR="0084084E" w:rsidRPr="00965A09" w:rsidRDefault="00EE5BC4" w:rsidP="00D9647A">
      <w:pPr>
        <w:widowControl w:val="0"/>
        <w:spacing w:line="276" w:lineRule="auto"/>
        <w:jc w:val="both"/>
        <w:rPr>
          <w:rFonts w:ascii="Myriad Pro Cond" w:hAnsi="Myriad Pro Cond" w:cstheme="minorHAnsi"/>
          <w:b/>
        </w:rPr>
      </w:pPr>
      <w:r w:rsidRPr="00965A09">
        <w:rPr>
          <w:rFonts w:ascii="Myriad Pro Cond" w:hAnsi="Myriad Pro Cond" w:cstheme="minorHAnsi"/>
          <w:b/>
        </w:rPr>
        <w:t>Art. 1</w:t>
      </w:r>
      <w:r w:rsidR="0084084E" w:rsidRPr="00965A09">
        <w:rPr>
          <w:rFonts w:ascii="Myriad Pro Cond" w:hAnsi="Myriad Pro Cond" w:cstheme="minorHAnsi"/>
          <w:b/>
        </w:rPr>
        <w:t>5</w:t>
      </w:r>
      <w:r w:rsidRPr="00965A09">
        <w:rPr>
          <w:rFonts w:ascii="Myriad Pro Cond" w:hAnsi="Myriad Pro Cond" w:cstheme="minorHAnsi"/>
          <w:b/>
        </w:rPr>
        <w:t xml:space="preserve">. </w:t>
      </w:r>
    </w:p>
    <w:p w14:paraId="11C5C187" w14:textId="6EFA3E43" w:rsidR="00EE5BC4" w:rsidRPr="00965A09" w:rsidRDefault="00EE5BC4" w:rsidP="00D9647A">
      <w:pPr>
        <w:pStyle w:val="ListParagraph"/>
        <w:widowControl w:val="0"/>
        <w:numPr>
          <w:ilvl w:val="0"/>
          <w:numId w:val="30"/>
        </w:numPr>
        <w:spacing w:line="276" w:lineRule="auto"/>
        <w:jc w:val="both"/>
        <w:rPr>
          <w:rFonts w:ascii="Myriad Pro Cond" w:hAnsi="Myriad Pro Cond" w:cstheme="minorHAnsi"/>
          <w:strike/>
        </w:rPr>
      </w:pPr>
      <w:r w:rsidRPr="00965A09">
        <w:rPr>
          <w:rFonts w:ascii="Myriad Pro Cond" w:hAnsi="Myriad Pro Cond" w:cstheme="minorHAnsi"/>
        </w:rPr>
        <w:t xml:space="preserve">Dosarul de înscriere generat prin intermediul aplicației </w:t>
      </w:r>
      <w:proofErr w:type="spellStart"/>
      <w:r w:rsidRPr="00965A09">
        <w:rPr>
          <w:rFonts w:ascii="Myriad Pro Cond" w:hAnsi="Myriad Pro Cond" w:cstheme="minorHAnsi"/>
        </w:rPr>
        <w:t>Enroll</w:t>
      </w:r>
      <w:proofErr w:type="spellEnd"/>
      <w:r w:rsidRPr="00965A09">
        <w:rPr>
          <w:rFonts w:ascii="Myriad Pro Cond" w:hAnsi="Myriad Pro Cond" w:cstheme="minorHAnsi"/>
        </w:rPr>
        <w:t xml:space="preserve"> va conține următoarele elemente:</w:t>
      </w:r>
      <w:r w:rsidRPr="00965A09">
        <w:rPr>
          <w:rFonts w:ascii="Myriad Pro Cond" w:hAnsi="Myriad Pro Cond" w:cstheme="minorHAnsi"/>
          <w:b/>
        </w:rPr>
        <w:t xml:space="preserve"> </w:t>
      </w:r>
    </w:p>
    <w:p w14:paraId="6A9E0B84" w14:textId="1993DC5E" w:rsidR="00EE5BC4" w:rsidRPr="00965A09" w:rsidRDefault="00EE5BC4" w:rsidP="00D9647A">
      <w:pPr>
        <w:widowControl w:val="0"/>
        <w:numPr>
          <w:ilvl w:val="0"/>
          <w:numId w:val="2"/>
        </w:numPr>
        <w:spacing w:line="276" w:lineRule="auto"/>
        <w:jc w:val="both"/>
        <w:rPr>
          <w:rFonts w:ascii="Myriad Pro Cond" w:hAnsi="Myriad Pro Cond" w:cstheme="minorHAnsi"/>
        </w:rPr>
      </w:pPr>
      <w:r w:rsidRPr="00965A09">
        <w:rPr>
          <w:rFonts w:ascii="Myriad Pro Cond" w:hAnsi="Myriad Pro Cond" w:cstheme="minorHAnsi"/>
          <w:b/>
        </w:rPr>
        <w:t>Fișa de înscriere</w:t>
      </w:r>
      <w:r w:rsidRPr="00965A09">
        <w:rPr>
          <w:rFonts w:ascii="Myriad Pro Cond" w:hAnsi="Myriad Pro Cond" w:cstheme="minorHAnsi"/>
        </w:rPr>
        <w:t xml:space="preserve"> care va fi generată în urma completării tuturor informațiilor solicitate în platforma </w:t>
      </w:r>
      <w:proofErr w:type="spellStart"/>
      <w:r w:rsidRPr="00965A09">
        <w:rPr>
          <w:rFonts w:ascii="Myriad Pro Cond" w:hAnsi="Myriad Pro Cond" w:cstheme="minorHAnsi"/>
        </w:rPr>
        <w:t>Enroll</w:t>
      </w:r>
      <w:proofErr w:type="spellEnd"/>
      <w:r w:rsidRPr="00965A09">
        <w:rPr>
          <w:rFonts w:ascii="Myriad Pro Cond" w:hAnsi="Myriad Pro Cond" w:cstheme="minorHAnsi"/>
        </w:rPr>
        <w:t xml:space="preserve">. Aceasta va conține datele personale ale candidatului, date privind pregătirea candidatului, respectiv facultatea și specializările la care dorește să se înscrie. </w:t>
      </w:r>
    </w:p>
    <w:p w14:paraId="4C2CBEFD" w14:textId="77736D8D" w:rsidR="00EE5BC4" w:rsidRPr="00965A09" w:rsidRDefault="00EE5BC4" w:rsidP="00D9647A">
      <w:pPr>
        <w:widowControl w:val="0"/>
        <w:numPr>
          <w:ilvl w:val="0"/>
          <w:numId w:val="2"/>
        </w:numPr>
        <w:spacing w:line="276" w:lineRule="auto"/>
        <w:jc w:val="both"/>
        <w:rPr>
          <w:rFonts w:ascii="Myriad Pro Cond" w:hAnsi="Myriad Pro Cond" w:cstheme="minorHAnsi"/>
        </w:rPr>
      </w:pPr>
      <w:r w:rsidRPr="00965A09">
        <w:rPr>
          <w:rFonts w:ascii="Myriad Pro Cond" w:hAnsi="Myriad Pro Cond" w:cstheme="minorHAnsi"/>
        </w:rPr>
        <w:t>copie diplomă de licență sau diploma echivalentă. Pentru absolvenții promoției 202</w:t>
      </w:r>
      <w:r w:rsidR="00E40BA2" w:rsidRPr="00965A09">
        <w:rPr>
          <w:rFonts w:ascii="Myriad Pro Cond" w:hAnsi="Myriad Pro Cond" w:cstheme="minorHAnsi"/>
        </w:rPr>
        <w:t xml:space="preserve">4 </w:t>
      </w:r>
      <w:r w:rsidRPr="00965A09">
        <w:rPr>
          <w:rFonts w:ascii="Myriad Pro Cond" w:hAnsi="Myriad Pro Cond" w:cstheme="minorHAnsi"/>
        </w:rPr>
        <w:t xml:space="preserve">se acceptă Adeverința de absolvire. </w:t>
      </w:r>
    </w:p>
    <w:p w14:paraId="6BA7C94C" w14:textId="77777777" w:rsidR="00EE5BC4" w:rsidRPr="00965A09" w:rsidRDefault="00EE5BC4" w:rsidP="00D9647A">
      <w:pPr>
        <w:widowControl w:val="0"/>
        <w:numPr>
          <w:ilvl w:val="0"/>
          <w:numId w:val="2"/>
        </w:numPr>
        <w:spacing w:line="276" w:lineRule="auto"/>
        <w:jc w:val="both"/>
        <w:rPr>
          <w:rFonts w:ascii="Myriad Pro Cond" w:hAnsi="Myriad Pro Cond" w:cstheme="minorHAnsi"/>
        </w:rPr>
      </w:pPr>
      <w:r w:rsidRPr="00965A09">
        <w:rPr>
          <w:rFonts w:ascii="Myriad Pro Cond" w:hAnsi="Myriad Pro Cond" w:cstheme="minorHAnsi"/>
        </w:rPr>
        <w:t>copie foaie matricolă cu notele obținute pe parcursul facultății, elaborată conform legislației în vigoare;</w:t>
      </w:r>
    </w:p>
    <w:p w14:paraId="1EE25D33" w14:textId="3404CCE4" w:rsidR="00EE5BC4" w:rsidRPr="00965A09" w:rsidRDefault="00EE5BC4" w:rsidP="00D9647A">
      <w:pPr>
        <w:widowControl w:val="0"/>
        <w:numPr>
          <w:ilvl w:val="0"/>
          <w:numId w:val="2"/>
        </w:numPr>
        <w:spacing w:line="276" w:lineRule="auto"/>
        <w:jc w:val="both"/>
        <w:rPr>
          <w:rFonts w:ascii="Myriad Pro Cond" w:hAnsi="Myriad Pro Cond" w:cstheme="minorHAnsi"/>
          <w:strike/>
        </w:rPr>
      </w:pPr>
      <w:r w:rsidRPr="00965A09">
        <w:rPr>
          <w:rFonts w:ascii="Myriad Pro Cond" w:hAnsi="Myriad Pro Cond" w:cstheme="minorHAnsi"/>
        </w:rPr>
        <w:t xml:space="preserve">copie </w:t>
      </w:r>
      <w:r w:rsidR="00693AC3" w:rsidRPr="00965A09">
        <w:rPr>
          <w:rFonts w:ascii="Myriad Pro Cond" w:hAnsi="Myriad Pro Cond" w:cstheme="minorHAnsi"/>
        </w:rPr>
        <w:t>carte</w:t>
      </w:r>
      <w:r w:rsidRPr="00965A09">
        <w:rPr>
          <w:rFonts w:ascii="Myriad Pro Cond" w:hAnsi="Myriad Pro Cond" w:cstheme="minorHAnsi"/>
        </w:rPr>
        <w:t xml:space="preserve"> de identitate a candidatului; </w:t>
      </w:r>
    </w:p>
    <w:p w14:paraId="6D1E3947" w14:textId="77777777" w:rsidR="00EE5BC4" w:rsidRPr="00965A09" w:rsidRDefault="00EE5BC4" w:rsidP="00D9647A">
      <w:pPr>
        <w:widowControl w:val="0"/>
        <w:numPr>
          <w:ilvl w:val="0"/>
          <w:numId w:val="2"/>
        </w:numPr>
        <w:spacing w:line="276" w:lineRule="auto"/>
        <w:jc w:val="both"/>
        <w:rPr>
          <w:rFonts w:ascii="Myriad Pro Cond" w:hAnsi="Myriad Pro Cond" w:cstheme="minorHAnsi"/>
          <w:strike/>
        </w:rPr>
      </w:pPr>
      <w:r w:rsidRPr="00965A09">
        <w:rPr>
          <w:rFonts w:ascii="Myriad Pro Cond" w:hAnsi="Myriad Pro Cond" w:cstheme="minorHAnsi"/>
        </w:rPr>
        <w:t>copie certificat de naștere;</w:t>
      </w:r>
    </w:p>
    <w:p w14:paraId="3B884B22" w14:textId="77777777" w:rsidR="00EE5BC4" w:rsidRPr="00965A09" w:rsidRDefault="00EE5BC4" w:rsidP="00D9647A">
      <w:pPr>
        <w:widowControl w:val="0"/>
        <w:numPr>
          <w:ilvl w:val="0"/>
          <w:numId w:val="2"/>
        </w:numPr>
        <w:jc w:val="both"/>
        <w:rPr>
          <w:rFonts w:ascii="Myriad Pro Cond" w:hAnsi="Myriad Pro Cond" w:cstheme="minorHAnsi"/>
        </w:rPr>
      </w:pPr>
      <w:r w:rsidRPr="00965A09">
        <w:rPr>
          <w:rFonts w:ascii="Myriad Pro Cond" w:hAnsi="Myriad Pro Cond" w:cstheme="minorHAnsi"/>
        </w:rPr>
        <w:t>copie fotografie color tip diplomă;</w:t>
      </w:r>
    </w:p>
    <w:p w14:paraId="76B73861" w14:textId="77777777" w:rsidR="00EE5BC4" w:rsidRPr="00965A09" w:rsidRDefault="00EE5BC4" w:rsidP="00D9647A">
      <w:pPr>
        <w:widowControl w:val="0"/>
        <w:numPr>
          <w:ilvl w:val="0"/>
          <w:numId w:val="2"/>
        </w:numPr>
        <w:spacing w:line="276" w:lineRule="auto"/>
        <w:jc w:val="both"/>
        <w:rPr>
          <w:rFonts w:ascii="Myriad Pro Cond" w:hAnsi="Myriad Pro Cond" w:cstheme="minorHAnsi"/>
        </w:rPr>
      </w:pPr>
      <w:r w:rsidRPr="00965A09">
        <w:rPr>
          <w:rFonts w:ascii="Myriad Pro Cond" w:hAnsi="Myriad Pro Cond" w:cstheme="minorHAnsi"/>
        </w:rPr>
        <w:t xml:space="preserve">copie adeverință medicală, eliberată de medicul de familie, din care să rezulte aptitudinea medicală pentru domeniile la care se înscrie candidatul. Candidații cu  afecțiuni cronice vor prezenta adeverințe medicale vizate de comisiile medicale județene de orientare școlară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profesională; în aceste adeverințe se va menționa, în mod expres, gradul deficiențelor, în funcție de localizarea acestora, conform criteriilor medicale de orientare școlară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profesională din Ordinul Ministerului Sănătății nr.427/1979. Nedeclararea acestor afecțiuni atrage după sine consecințele instituționale în vigoare. Adeverințele medicale </w:t>
      </w:r>
      <w:r w:rsidRPr="00965A09">
        <w:rPr>
          <w:rFonts w:ascii="Myriad Pro Cond" w:hAnsi="Myriad Pro Cond" w:cstheme="minorHAnsi"/>
          <w:b/>
        </w:rPr>
        <w:t>NU trebuie să fie vizate de către medicii Policlinicii Studențești din Timișoara;</w:t>
      </w:r>
    </w:p>
    <w:p w14:paraId="6DFAEA0E" w14:textId="3A6F2055" w:rsidR="00EE5BC4" w:rsidRPr="00965A09" w:rsidRDefault="00EE5BC4" w:rsidP="00D9647A">
      <w:pPr>
        <w:widowControl w:val="0"/>
        <w:numPr>
          <w:ilvl w:val="0"/>
          <w:numId w:val="2"/>
        </w:numPr>
        <w:spacing w:line="276" w:lineRule="auto"/>
        <w:jc w:val="both"/>
        <w:rPr>
          <w:rFonts w:ascii="Myriad Pro Cond" w:hAnsi="Myriad Pro Cond" w:cstheme="minorHAnsi"/>
          <w:b/>
        </w:rPr>
      </w:pPr>
      <w:r w:rsidRPr="00965A09">
        <w:rPr>
          <w:rFonts w:ascii="Myriad Pro Cond" w:hAnsi="Myriad Pro Cond" w:cstheme="minorHAnsi"/>
        </w:rPr>
        <w:t>în cazul candidaților care au absolvit facultatea înainte de 202</w:t>
      </w:r>
      <w:r w:rsidR="00E40BA2" w:rsidRPr="00965A09">
        <w:rPr>
          <w:rFonts w:ascii="Myriad Pro Cond" w:hAnsi="Myriad Pro Cond" w:cstheme="minorHAnsi"/>
        </w:rPr>
        <w:t>4</w:t>
      </w:r>
      <w:r w:rsidRPr="00965A09">
        <w:rPr>
          <w:rFonts w:ascii="Myriad Pro Cond" w:hAnsi="Myriad Pro Cond" w:cstheme="minorHAnsi"/>
        </w:rPr>
        <w:t xml:space="preserve">, copie după declarația pe proprie răspundere autentificată de un notariat privind nefinanțarea/finanțarea anterioară de la bugetul statului român pentru </w:t>
      </w:r>
      <w:r w:rsidRPr="00965A09">
        <w:rPr>
          <w:rFonts w:ascii="Myriad Pro Cond" w:hAnsi="Myriad Pro Cond" w:cstheme="minorHAnsi"/>
        </w:rPr>
        <w:lastRenderedPageBreak/>
        <w:t xml:space="preserve">urmarea de studii universitare de </w:t>
      </w:r>
      <w:r w:rsidR="006E6CC3" w:rsidRPr="00965A09">
        <w:rPr>
          <w:rFonts w:ascii="Myriad Pro Cond" w:hAnsi="Myriad Pro Cond" w:cstheme="minorHAnsi"/>
        </w:rPr>
        <w:t>masterat</w:t>
      </w:r>
      <w:r w:rsidRPr="00965A09">
        <w:rPr>
          <w:rFonts w:ascii="Myriad Pro Cond" w:hAnsi="Myriad Pro Cond" w:cstheme="minorHAnsi"/>
        </w:rPr>
        <w:t>;</w:t>
      </w:r>
    </w:p>
    <w:p w14:paraId="4DF20F00" w14:textId="77777777" w:rsidR="00EE5BC4" w:rsidRPr="00965A09" w:rsidRDefault="00EE5BC4" w:rsidP="00D9647A">
      <w:pPr>
        <w:widowControl w:val="0"/>
        <w:numPr>
          <w:ilvl w:val="0"/>
          <w:numId w:val="2"/>
        </w:numPr>
        <w:spacing w:line="276" w:lineRule="auto"/>
        <w:jc w:val="both"/>
        <w:rPr>
          <w:rFonts w:ascii="Myriad Pro Cond" w:hAnsi="Myriad Pro Cond" w:cstheme="minorHAnsi"/>
        </w:rPr>
      </w:pPr>
      <w:r w:rsidRPr="00965A09">
        <w:rPr>
          <w:rFonts w:ascii="Myriad Pro Cond" w:hAnsi="Myriad Pro Cond" w:cstheme="minorHAnsi"/>
        </w:rPr>
        <w:t>copie dovadă scutire de taxă pentru candidații aflați în această situație;</w:t>
      </w:r>
    </w:p>
    <w:p w14:paraId="5A364CD6" w14:textId="0ADA4B0E" w:rsidR="00EE5BC4" w:rsidRPr="00965A09" w:rsidRDefault="00EE5BC4" w:rsidP="00D9647A">
      <w:pPr>
        <w:widowControl w:val="0"/>
        <w:numPr>
          <w:ilvl w:val="0"/>
          <w:numId w:val="2"/>
        </w:numPr>
        <w:spacing w:line="276" w:lineRule="auto"/>
        <w:jc w:val="both"/>
        <w:rPr>
          <w:rFonts w:ascii="Myriad Pro Cond" w:hAnsi="Myriad Pro Cond" w:cstheme="minorHAnsi"/>
        </w:rPr>
      </w:pPr>
      <w:r w:rsidRPr="00965A09">
        <w:rPr>
          <w:rFonts w:ascii="Myriad Pro Cond" w:hAnsi="Myriad Pro Cond" w:cstheme="minorHAnsi"/>
        </w:rPr>
        <w:t xml:space="preserve">Taxa de înscriere se plătește online, prin intermediul aplicației </w:t>
      </w:r>
      <w:proofErr w:type="spellStart"/>
      <w:r w:rsidRPr="00965A09">
        <w:rPr>
          <w:rFonts w:ascii="Myriad Pro Cond" w:hAnsi="Myriad Pro Cond" w:cstheme="minorHAnsi"/>
        </w:rPr>
        <w:t>Enroll</w:t>
      </w:r>
      <w:proofErr w:type="spellEnd"/>
      <w:r w:rsidRPr="00965A09">
        <w:rPr>
          <w:rFonts w:ascii="Myriad Pro Cond" w:hAnsi="Myriad Pro Cond" w:cstheme="minorHAnsi"/>
        </w:rPr>
        <w:t>. În cazuri extreme, taxa poate fi achitată în contul alocat pentru colectarea taxelor de înscriere, situația în care pe platformă se va încărca dovada achitării taxei de înscriere (dovada eliberată de bancă va trebui să conțină următorul text: „</w:t>
      </w:r>
      <w:r w:rsidRPr="00965A09">
        <w:rPr>
          <w:rFonts w:ascii="Myriad Pro Cond" w:hAnsi="Myriad Pro Cond" w:cstheme="minorHAnsi"/>
          <w:b/>
        </w:rPr>
        <w:t xml:space="preserve">taxă de înscriere la admitere </w:t>
      </w:r>
      <w:r w:rsidR="006E6CC3" w:rsidRPr="00965A09">
        <w:rPr>
          <w:rFonts w:ascii="Myriad Pro Cond" w:hAnsi="Myriad Pro Cond" w:cstheme="minorHAnsi"/>
          <w:b/>
        </w:rPr>
        <w:t>masterat</w:t>
      </w:r>
      <w:r w:rsidR="00AC6A45" w:rsidRPr="00965A09">
        <w:rPr>
          <w:rFonts w:ascii="Myriad Pro Cond" w:hAnsi="Myriad Pro Cond" w:cstheme="minorHAnsi"/>
          <w:b/>
        </w:rPr>
        <w:t xml:space="preserve"> </w:t>
      </w:r>
      <w:r w:rsidRPr="00965A09">
        <w:rPr>
          <w:rFonts w:ascii="Myriad Pro Cond" w:hAnsi="Myriad Pro Cond" w:cstheme="minorHAnsi"/>
          <w:b/>
        </w:rPr>
        <w:t>UPT, Facultatea ..., sesiunea iulie/septembrie 202</w:t>
      </w:r>
      <w:r w:rsidR="00AC6A45" w:rsidRPr="00965A09">
        <w:rPr>
          <w:rFonts w:ascii="Myriad Pro Cond" w:hAnsi="Myriad Pro Cond" w:cstheme="minorHAnsi"/>
          <w:b/>
        </w:rPr>
        <w:t>4</w:t>
      </w:r>
      <w:r w:rsidRPr="00965A09">
        <w:rPr>
          <w:rFonts w:ascii="Myriad Pro Cond" w:hAnsi="Myriad Pro Cond" w:cstheme="minorHAnsi"/>
          <w:b/>
        </w:rPr>
        <w:t>, pentru ....</w:t>
      </w:r>
      <w:r w:rsidRPr="00965A09">
        <w:rPr>
          <w:rFonts w:ascii="Myriad Pro Cond" w:hAnsi="Myriad Pro Cond" w:cstheme="minorHAnsi"/>
        </w:rPr>
        <w:t>” (se va menționa numele candidatului).</w:t>
      </w:r>
    </w:p>
    <w:p w14:paraId="2275032D" w14:textId="6B21D879" w:rsidR="00693AC3" w:rsidRPr="00965A09" w:rsidRDefault="00693AC3" w:rsidP="00D9647A">
      <w:pPr>
        <w:pStyle w:val="ListParagraph"/>
        <w:widowControl w:val="0"/>
        <w:numPr>
          <w:ilvl w:val="0"/>
          <w:numId w:val="30"/>
        </w:numPr>
        <w:spacing w:line="276" w:lineRule="auto"/>
        <w:jc w:val="both"/>
        <w:rPr>
          <w:rFonts w:ascii="Myriad Pro Cond" w:hAnsi="Myriad Pro Cond" w:cstheme="minorHAnsi"/>
        </w:rPr>
      </w:pPr>
      <w:r w:rsidRPr="00965A09">
        <w:rPr>
          <w:rFonts w:ascii="Myriad Pro Cond" w:hAnsi="Myriad Pro Cond" w:cstheme="minorHAnsi"/>
        </w:rPr>
        <w:t xml:space="preserve">Suplimentar față de documentele de la alin. </w:t>
      </w:r>
      <w:r w:rsidR="0007432C" w:rsidRPr="00965A09">
        <w:rPr>
          <w:rFonts w:ascii="Myriad Pro Cond" w:hAnsi="Myriad Pro Cond" w:cstheme="minorHAnsi"/>
        </w:rPr>
        <w:t>(</w:t>
      </w:r>
      <w:r w:rsidRPr="00965A09">
        <w:rPr>
          <w:rFonts w:ascii="Myriad Pro Cond" w:hAnsi="Myriad Pro Cond" w:cstheme="minorHAnsi"/>
        </w:rPr>
        <w:t>1</w:t>
      </w:r>
      <w:r w:rsidR="0007432C" w:rsidRPr="00965A09">
        <w:rPr>
          <w:rFonts w:ascii="Myriad Pro Cond" w:hAnsi="Myriad Pro Cond" w:cstheme="minorHAnsi"/>
        </w:rPr>
        <w:t>), c</w:t>
      </w:r>
      <w:r w:rsidRPr="00965A09">
        <w:rPr>
          <w:rFonts w:ascii="Myriad Pro Cond" w:hAnsi="Myriad Pro Cond" w:cstheme="minorHAnsi"/>
        </w:rPr>
        <w:t xml:space="preserve">andidații internaționali (enumerați la art. 13, alin. </w:t>
      </w:r>
      <w:r w:rsidR="0070583D" w:rsidRPr="00965A09">
        <w:rPr>
          <w:rFonts w:ascii="Myriad Pro Cond" w:hAnsi="Myriad Pro Cond" w:cstheme="minorHAnsi"/>
        </w:rPr>
        <w:t>(</w:t>
      </w:r>
      <w:r w:rsidRPr="00965A09">
        <w:rPr>
          <w:rFonts w:ascii="Myriad Pro Cond" w:hAnsi="Myriad Pro Cond" w:cstheme="minorHAnsi"/>
        </w:rPr>
        <w:t>1)</w:t>
      </w:r>
      <w:r w:rsidR="00FA5CEB" w:rsidRPr="00965A09">
        <w:rPr>
          <w:rFonts w:ascii="Myriad Pro Cond" w:hAnsi="Myriad Pro Cond" w:cstheme="minorHAnsi"/>
        </w:rPr>
        <w:t>)</w:t>
      </w:r>
      <w:r w:rsidR="00F1496F" w:rsidRPr="00965A09">
        <w:rPr>
          <w:rFonts w:ascii="Myriad Pro Cond" w:hAnsi="Myriad Pro Cond" w:cstheme="minorHAnsi"/>
        </w:rPr>
        <w:t xml:space="preserve">, precum și cei care beneficiază prin lege de tratament egal cu cetățenii români, </w:t>
      </w:r>
      <w:r w:rsidRPr="00965A09">
        <w:rPr>
          <w:rFonts w:ascii="Myriad Pro Cond" w:hAnsi="Myriad Pro Cond" w:cstheme="minorHAnsi"/>
        </w:rPr>
        <w:t xml:space="preserve">vor depune următoarele </w:t>
      </w:r>
      <w:r w:rsidR="0007432C" w:rsidRPr="00965A09">
        <w:rPr>
          <w:rFonts w:ascii="Myriad Pro Cond" w:hAnsi="Myriad Pro Cond" w:cstheme="minorHAnsi"/>
        </w:rPr>
        <w:t>documente</w:t>
      </w:r>
      <w:r w:rsidRPr="00965A09">
        <w:rPr>
          <w:rFonts w:ascii="Myriad Pro Cond" w:hAnsi="Myriad Pro Cond" w:cstheme="minorHAnsi"/>
        </w:rPr>
        <w:t>:</w:t>
      </w:r>
    </w:p>
    <w:p w14:paraId="5F63FC52" w14:textId="617D4503" w:rsidR="001D01E7" w:rsidRPr="00965A09" w:rsidRDefault="00693AC3" w:rsidP="00D9647A">
      <w:pPr>
        <w:pStyle w:val="ListParagraph"/>
        <w:widowControl w:val="0"/>
        <w:numPr>
          <w:ilvl w:val="0"/>
          <w:numId w:val="48"/>
        </w:numPr>
        <w:spacing w:line="276" w:lineRule="auto"/>
        <w:jc w:val="both"/>
        <w:rPr>
          <w:rFonts w:ascii="Myriad Pro Cond" w:hAnsi="Myriad Pro Cond" w:cstheme="minorHAnsi"/>
        </w:rPr>
      </w:pPr>
      <w:r w:rsidRPr="00965A09">
        <w:rPr>
          <w:rFonts w:ascii="Myriad Pro Cond" w:hAnsi="Myriad Pro Cond" w:cstheme="minorHAnsi"/>
        </w:rPr>
        <w:t>Copie pașaport</w:t>
      </w:r>
      <w:r w:rsidR="001D01E7" w:rsidRPr="00965A09">
        <w:rPr>
          <w:rFonts w:ascii="Myriad Pro Cond" w:hAnsi="Myriad Pro Cond" w:cstheme="minorHAnsi"/>
        </w:rPr>
        <w:t xml:space="preserve"> sau carte de identitate, după caz;</w:t>
      </w:r>
    </w:p>
    <w:p w14:paraId="6AC4C0B3" w14:textId="46015FD0" w:rsidR="001D01E7" w:rsidRPr="00965A09" w:rsidRDefault="001D01E7" w:rsidP="00D9647A">
      <w:pPr>
        <w:pStyle w:val="ListParagraph"/>
        <w:widowControl w:val="0"/>
        <w:numPr>
          <w:ilvl w:val="0"/>
          <w:numId w:val="48"/>
        </w:numPr>
        <w:spacing w:line="276" w:lineRule="auto"/>
        <w:jc w:val="both"/>
        <w:rPr>
          <w:rFonts w:ascii="Myriad Pro Cond" w:hAnsi="Myriad Pro Cond" w:cstheme="minorHAnsi"/>
        </w:rPr>
      </w:pPr>
      <w:r w:rsidRPr="00965A09">
        <w:rPr>
          <w:rFonts w:ascii="Myriad Pro Cond" w:hAnsi="Myriad Pro Cond" w:cstheme="minorHAnsi"/>
        </w:rPr>
        <w:t xml:space="preserve">Dacă se optează pentru programele cu predare în limba română: candidații care nu prezintă acte de studii care atestă absolvirea unor programe cu predare în limba română, depun dovada cunoașterii limbii române –certificat de competență emis conform legii. În cazul în care candidații înscriși la programele de </w:t>
      </w:r>
      <w:r w:rsidR="006E6CC3" w:rsidRPr="00965A09">
        <w:rPr>
          <w:rFonts w:ascii="Myriad Pro Cond" w:hAnsi="Myriad Pro Cond" w:cstheme="minorHAnsi"/>
        </w:rPr>
        <w:t>masterat</w:t>
      </w:r>
      <w:r w:rsidRPr="00965A09">
        <w:rPr>
          <w:rFonts w:ascii="Myriad Pro Cond" w:hAnsi="Myriad Pro Cond" w:cstheme="minorHAnsi"/>
        </w:rPr>
        <w:t xml:space="preserve"> în limba română nu prezintă dovada cunoașterii acesteia, vor susține o probă de competențe lingvistice online, organizată de Facultatea de Științele Comunicării din cadrul UPT. Detalii suplimentare legate de această probă se vor comunica în  momentul validării dosarului de înscriere de către comisia de concurs. În situația în care candidatul nu cunoaște limba română, se poate înscrie la concursul de admitere pentru anul </w:t>
      </w:r>
      <w:r w:rsidR="00FA5CEB" w:rsidRPr="00965A09">
        <w:rPr>
          <w:rFonts w:ascii="Myriad Pro Cond" w:hAnsi="Myriad Pro Cond" w:cstheme="minorHAnsi"/>
        </w:rPr>
        <w:t>pregătitor</w:t>
      </w:r>
      <w:r w:rsidRPr="00965A09">
        <w:rPr>
          <w:rFonts w:ascii="Myriad Pro Cond" w:hAnsi="Myriad Pro Cond" w:cstheme="minorHAnsi"/>
        </w:rPr>
        <w:t xml:space="preserve"> din cadrul UPT, conform reglementărilor legale și instituționale. </w:t>
      </w:r>
    </w:p>
    <w:p w14:paraId="2BD8BFB0" w14:textId="7B3AA2DC" w:rsidR="0007432C" w:rsidRPr="00965A09" w:rsidRDefault="0007432C" w:rsidP="00D9647A">
      <w:pPr>
        <w:pStyle w:val="ListParagraph"/>
        <w:widowControl w:val="0"/>
        <w:numPr>
          <w:ilvl w:val="0"/>
          <w:numId w:val="48"/>
        </w:numPr>
        <w:spacing w:line="276" w:lineRule="auto"/>
        <w:jc w:val="both"/>
        <w:rPr>
          <w:rFonts w:ascii="Myriad Pro Cond" w:hAnsi="Myriad Pro Cond" w:cstheme="minorHAnsi"/>
        </w:rPr>
      </w:pPr>
      <w:r w:rsidRPr="00965A09">
        <w:rPr>
          <w:rFonts w:ascii="Myriad Pro Cond" w:hAnsi="Myriad Pro Cond" w:cstheme="minorHAnsi"/>
        </w:rPr>
        <w:t xml:space="preserve">Atestat/adeverință </w:t>
      </w:r>
      <w:r w:rsidR="009F61BB" w:rsidRPr="00965A09">
        <w:rPr>
          <w:rFonts w:ascii="Myriad Pro Cond" w:hAnsi="Myriad Pro Cond" w:cstheme="minorHAnsi"/>
        </w:rPr>
        <w:t xml:space="preserve">pentru recunoașterea studiilor, </w:t>
      </w:r>
      <w:r w:rsidRPr="00965A09">
        <w:rPr>
          <w:rFonts w:ascii="Myriad Pro Cond" w:hAnsi="Myriad Pro Cond" w:cstheme="minorHAnsi"/>
        </w:rPr>
        <w:t>eliberată de CNRED</w:t>
      </w:r>
      <w:r w:rsidR="009F61BB" w:rsidRPr="00965A09">
        <w:rPr>
          <w:rFonts w:ascii="Myriad Pro Cond" w:hAnsi="Myriad Pro Cond" w:cstheme="minorHAnsi"/>
        </w:rPr>
        <w:t>, în situația în care actele de studii sunt eliberate de instituții de învățământ din străinătate</w:t>
      </w:r>
      <w:r w:rsidR="0070583D" w:rsidRPr="00965A09">
        <w:rPr>
          <w:rFonts w:ascii="Myriad Pro Cond" w:hAnsi="Myriad Pro Cond" w:cstheme="minorHAnsi"/>
        </w:rPr>
        <w:t>;</w:t>
      </w:r>
    </w:p>
    <w:p w14:paraId="6166D45B" w14:textId="73FBC5E9" w:rsidR="0007432C" w:rsidRPr="00965A09" w:rsidRDefault="0007432C" w:rsidP="00D9647A">
      <w:pPr>
        <w:pStyle w:val="ListParagraph"/>
        <w:widowControl w:val="0"/>
        <w:numPr>
          <w:ilvl w:val="0"/>
          <w:numId w:val="48"/>
        </w:numPr>
        <w:spacing w:line="276" w:lineRule="auto"/>
        <w:jc w:val="both"/>
        <w:rPr>
          <w:rFonts w:ascii="Myriad Pro Cond" w:hAnsi="Myriad Pro Cond" w:cstheme="minorHAnsi"/>
        </w:rPr>
      </w:pPr>
      <w:r w:rsidRPr="00965A09">
        <w:rPr>
          <w:rFonts w:ascii="Myriad Pro Cond" w:hAnsi="Myriad Pro Cond" w:cstheme="minorHAnsi"/>
        </w:rPr>
        <w:t xml:space="preserve">Actele </w:t>
      </w:r>
      <w:r w:rsidR="0070583D" w:rsidRPr="00965A09">
        <w:rPr>
          <w:rFonts w:ascii="Myriad Pro Cond" w:hAnsi="Myriad Pro Cond" w:cstheme="minorHAnsi"/>
        </w:rPr>
        <w:t xml:space="preserve">de studii, actele de identitate și adeverințele </w:t>
      </w:r>
      <w:r w:rsidR="00FA5CEB" w:rsidRPr="00965A09">
        <w:rPr>
          <w:rFonts w:ascii="Myriad Pro Cond" w:hAnsi="Myriad Pro Cond" w:cstheme="minorHAnsi"/>
        </w:rPr>
        <w:t>medicale</w:t>
      </w:r>
      <w:r w:rsidR="0070583D" w:rsidRPr="00965A09">
        <w:rPr>
          <w:rFonts w:ascii="Myriad Pro Cond" w:hAnsi="Myriad Pro Cond" w:cstheme="minorHAnsi"/>
        </w:rPr>
        <w:t xml:space="preserve"> </w:t>
      </w:r>
      <w:r w:rsidRPr="00965A09">
        <w:rPr>
          <w:rFonts w:ascii="Myriad Pro Cond" w:hAnsi="Myriad Pro Cond" w:cstheme="minorHAnsi"/>
        </w:rPr>
        <w:t xml:space="preserve">vor fi depuse </w:t>
      </w:r>
      <w:r w:rsidR="0070583D" w:rsidRPr="00965A09">
        <w:rPr>
          <w:rFonts w:ascii="Myriad Pro Cond" w:hAnsi="Myriad Pro Cond" w:cstheme="minorHAnsi"/>
        </w:rPr>
        <w:t>în</w:t>
      </w:r>
      <w:r w:rsidRPr="00965A09">
        <w:rPr>
          <w:rFonts w:ascii="Myriad Pro Cond" w:hAnsi="Myriad Pro Cond" w:cstheme="minorHAnsi"/>
        </w:rPr>
        <w:t xml:space="preserve"> traducere autorizată, dacă nu sunt emise </w:t>
      </w:r>
      <w:r w:rsidR="0070583D" w:rsidRPr="00965A09">
        <w:rPr>
          <w:rFonts w:ascii="Myriad Pro Cond" w:hAnsi="Myriad Pro Cond" w:cstheme="minorHAnsi"/>
        </w:rPr>
        <w:t>în limba română sau engleză.</w:t>
      </w:r>
    </w:p>
    <w:p w14:paraId="0A830E78" w14:textId="08E821B1" w:rsidR="0007432C" w:rsidRPr="00965A09" w:rsidRDefault="0007432C" w:rsidP="00D9647A">
      <w:pPr>
        <w:pStyle w:val="ListParagraph"/>
        <w:widowControl w:val="0"/>
        <w:numPr>
          <w:ilvl w:val="0"/>
          <w:numId w:val="30"/>
        </w:numPr>
        <w:jc w:val="both"/>
        <w:rPr>
          <w:rFonts w:ascii="Myriad Pro Cond" w:hAnsi="Myriad Pro Cond" w:cstheme="minorHAnsi"/>
        </w:rPr>
      </w:pPr>
      <w:r w:rsidRPr="00965A09">
        <w:rPr>
          <w:rFonts w:ascii="Myriad Pro Cond" w:hAnsi="Myriad Pro Cond" w:cstheme="minorHAnsi"/>
        </w:rPr>
        <w:t xml:space="preserve">La admiterea </w:t>
      </w:r>
      <w:r w:rsidR="00C33B74" w:rsidRPr="00965A09">
        <w:rPr>
          <w:rFonts w:ascii="Myriad Pro Cond" w:hAnsi="Myriad Pro Cond" w:cstheme="minorHAnsi"/>
        </w:rPr>
        <w:t>pentru</w:t>
      </w:r>
      <w:r w:rsidRPr="00965A09">
        <w:rPr>
          <w:rFonts w:ascii="Myriad Pro Cond" w:hAnsi="Myriad Pro Cond" w:cstheme="minorHAnsi"/>
        </w:rPr>
        <w:t xml:space="preserve"> programe cu predare în alte limbi decât cea română, candidații vor face dovada cunoașterii </w:t>
      </w:r>
      <w:r w:rsidR="00FA5CEB" w:rsidRPr="00965A09">
        <w:rPr>
          <w:rFonts w:ascii="Myriad Pro Cond" w:hAnsi="Myriad Pro Cond" w:cstheme="minorHAnsi"/>
        </w:rPr>
        <w:t>limbii</w:t>
      </w:r>
      <w:r w:rsidRPr="00965A09">
        <w:rPr>
          <w:rFonts w:ascii="Myriad Pro Cond" w:hAnsi="Myriad Pro Cond" w:cstheme="minorHAnsi"/>
        </w:rPr>
        <w:t xml:space="preserve"> respective, conform legii sau vor susține o probă de </w:t>
      </w:r>
      <w:r w:rsidR="00FA5CEB" w:rsidRPr="00965A09">
        <w:rPr>
          <w:rFonts w:ascii="Myriad Pro Cond" w:hAnsi="Myriad Pro Cond" w:cstheme="minorHAnsi"/>
        </w:rPr>
        <w:t>competențe</w:t>
      </w:r>
      <w:r w:rsidRPr="00965A09">
        <w:rPr>
          <w:rFonts w:ascii="Myriad Pro Cond" w:hAnsi="Myriad Pro Cond" w:cstheme="minorHAnsi"/>
        </w:rPr>
        <w:t xml:space="preserve"> </w:t>
      </w:r>
      <w:r w:rsidR="00FA5CEB" w:rsidRPr="00965A09">
        <w:rPr>
          <w:rFonts w:ascii="Myriad Pro Cond" w:hAnsi="Myriad Pro Cond" w:cstheme="minorHAnsi"/>
        </w:rPr>
        <w:t>lingvistice</w:t>
      </w:r>
      <w:r w:rsidRPr="00965A09">
        <w:rPr>
          <w:rFonts w:ascii="Myriad Pro Cond" w:hAnsi="Myriad Pro Cond" w:cstheme="minorHAnsi"/>
        </w:rPr>
        <w:t xml:space="preserve"> online</w:t>
      </w:r>
      <w:r w:rsidR="00C33B74" w:rsidRPr="00965A09">
        <w:rPr>
          <w:rFonts w:ascii="Myriad Pro Cond" w:hAnsi="Myriad Pro Cond" w:cstheme="minorHAnsi"/>
        </w:rPr>
        <w:t>, organizată de Facultatea de Științele Comunicării din cadrul UPT</w:t>
      </w:r>
      <w:r w:rsidRPr="00965A09">
        <w:rPr>
          <w:rFonts w:ascii="Myriad Pro Cond" w:hAnsi="Myriad Pro Cond" w:cstheme="minorHAnsi"/>
        </w:rPr>
        <w:t>. Detalii suplimentare legate de această probă se vor comunica în momentul validării dosarului de înscriere de către comisia de concurs.</w:t>
      </w:r>
    </w:p>
    <w:p w14:paraId="4B964A40" w14:textId="77777777" w:rsidR="0084084E" w:rsidRPr="00965A09" w:rsidRDefault="00B93D1B" w:rsidP="00D9647A">
      <w:pPr>
        <w:pStyle w:val="ListParagraph"/>
        <w:widowControl w:val="0"/>
        <w:numPr>
          <w:ilvl w:val="0"/>
          <w:numId w:val="30"/>
        </w:numPr>
        <w:spacing w:line="276" w:lineRule="auto"/>
        <w:jc w:val="both"/>
        <w:rPr>
          <w:rFonts w:ascii="Myriad Pro Cond" w:hAnsi="Myriad Pro Cond" w:cstheme="minorHAnsi"/>
        </w:rPr>
      </w:pPr>
      <w:r w:rsidRPr="00965A09">
        <w:rPr>
          <w:rFonts w:ascii="Myriad Pro Cond" w:hAnsi="Myriad Pro Cond" w:cstheme="minorHAnsi"/>
        </w:rPr>
        <w:t xml:space="preserve">Dosarul de înscriere online va conține copii scanate color, în format </w:t>
      </w:r>
      <w:proofErr w:type="spellStart"/>
      <w:r w:rsidRPr="00965A09">
        <w:rPr>
          <w:rFonts w:ascii="Myriad Pro Cond" w:hAnsi="Myriad Pro Cond" w:cstheme="minorHAnsi"/>
        </w:rPr>
        <w:t>pdf</w:t>
      </w:r>
      <w:proofErr w:type="spellEnd"/>
      <w:r w:rsidRPr="00965A09">
        <w:rPr>
          <w:rFonts w:ascii="Myriad Pro Cond" w:hAnsi="Myriad Pro Cond" w:cstheme="minorHAnsi"/>
        </w:rPr>
        <w:t xml:space="preserve">, </w:t>
      </w:r>
      <w:proofErr w:type="spellStart"/>
      <w:r w:rsidRPr="00965A09">
        <w:rPr>
          <w:rFonts w:ascii="Myriad Pro Cond" w:hAnsi="Myriad Pro Cond" w:cstheme="minorHAnsi"/>
        </w:rPr>
        <w:t>jpeg</w:t>
      </w:r>
      <w:proofErr w:type="spellEnd"/>
      <w:r w:rsidRPr="00965A09">
        <w:rPr>
          <w:rFonts w:ascii="Myriad Pro Cond" w:hAnsi="Myriad Pro Cond" w:cstheme="minorHAnsi"/>
        </w:rPr>
        <w:t xml:space="preserve"> sau </w:t>
      </w:r>
      <w:proofErr w:type="spellStart"/>
      <w:r w:rsidRPr="00965A09">
        <w:rPr>
          <w:rFonts w:ascii="Myriad Pro Cond" w:hAnsi="Myriad Pro Cond" w:cstheme="minorHAnsi"/>
        </w:rPr>
        <w:t>png</w:t>
      </w:r>
      <w:proofErr w:type="spellEnd"/>
      <w:r w:rsidRPr="00965A09">
        <w:rPr>
          <w:rFonts w:ascii="Myriad Pro Cond" w:hAnsi="Myriad Pro Cond" w:cstheme="minorHAnsi"/>
        </w:rPr>
        <w:t xml:space="preserve"> ale tuturor documentelor enumerate la art. 1</w:t>
      </w:r>
      <w:r w:rsidR="0084084E" w:rsidRPr="00965A09">
        <w:rPr>
          <w:rFonts w:ascii="Myriad Pro Cond" w:hAnsi="Myriad Pro Cond" w:cstheme="minorHAnsi"/>
        </w:rPr>
        <w:t>5</w:t>
      </w:r>
      <w:r w:rsidRPr="00965A09">
        <w:rPr>
          <w:rFonts w:ascii="Myriad Pro Cond" w:hAnsi="Myriad Pro Cond" w:cstheme="minorHAnsi"/>
        </w:rPr>
        <w:t>, alin. 1 și art. 1</w:t>
      </w:r>
      <w:r w:rsidR="0084084E" w:rsidRPr="00965A09">
        <w:rPr>
          <w:rFonts w:ascii="Myriad Pro Cond" w:hAnsi="Myriad Pro Cond" w:cstheme="minorHAnsi"/>
        </w:rPr>
        <w:t>6</w:t>
      </w:r>
      <w:r w:rsidRPr="00965A09">
        <w:rPr>
          <w:rFonts w:ascii="Myriad Pro Cond" w:hAnsi="Myriad Pro Cond" w:cstheme="minorHAnsi"/>
        </w:rPr>
        <w:t xml:space="preserve">, alin. 1 (dacă e cazul, în funcție de categoria în care se încadrează) . Dimensiunea unui document nu poate fi mai mare de 5MB. Încărcarea documentelor de către candidați se va face cu asumarea responsabilității cu privire la autenticitatea și corespondența dintre documentele digitale scanate și cele originale. </w:t>
      </w:r>
    </w:p>
    <w:p w14:paraId="70C41095" w14:textId="2BCFB004" w:rsidR="0084084E" w:rsidRPr="00965A09" w:rsidRDefault="00B93D1B" w:rsidP="00D9647A">
      <w:pPr>
        <w:pStyle w:val="ListParagraph"/>
        <w:widowControl w:val="0"/>
        <w:numPr>
          <w:ilvl w:val="0"/>
          <w:numId w:val="30"/>
        </w:numPr>
        <w:spacing w:line="276" w:lineRule="auto"/>
        <w:jc w:val="both"/>
        <w:rPr>
          <w:rFonts w:ascii="Myriad Pro Cond" w:hAnsi="Myriad Pro Cond" w:cstheme="minorHAnsi"/>
        </w:rPr>
      </w:pPr>
      <w:r w:rsidRPr="00965A09">
        <w:rPr>
          <w:rFonts w:ascii="Myriad Pro Cond" w:hAnsi="Myriad Pro Cond" w:cstheme="minorHAnsi"/>
        </w:rPr>
        <w:t>În procedura de verificare a dosarului de concurs, comisia are dreptul să solicite clarificări candidatului sau informații de la instituțiile emitente ale documentelor. În cazul în care se constată că documentele digitale/scanate nu corespund realității, candidatul va fi eliminat din concurs.</w:t>
      </w:r>
    </w:p>
    <w:p w14:paraId="489A9CAF" w14:textId="0048A6C0" w:rsidR="00EE5BC4" w:rsidRPr="00965A09" w:rsidRDefault="00EE5BC4" w:rsidP="00D9647A">
      <w:pPr>
        <w:pStyle w:val="ListParagraph"/>
        <w:widowControl w:val="0"/>
        <w:numPr>
          <w:ilvl w:val="0"/>
          <w:numId w:val="30"/>
        </w:numPr>
        <w:spacing w:line="276" w:lineRule="auto"/>
        <w:jc w:val="both"/>
        <w:rPr>
          <w:rFonts w:ascii="Myriad Pro Cond" w:hAnsi="Myriad Pro Cond" w:cstheme="minorHAnsi"/>
        </w:rPr>
      </w:pPr>
      <w:r w:rsidRPr="00965A09">
        <w:rPr>
          <w:rFonts w:ascii="Myriad Pro Cond" w:hAnsi="Myriad Pro Cond" w:cstheme="minorHAnsi"/>
        </w:rPr>
        <w:t xml:space="preserve">Studentul va completa dosarul cu următoarele documente în original: </w:t>
      </w:r>
    </w:p>
    <w:p w14:paraId="6E79B3DF" w14:textId="1189D9F3" w:rsidR="00EE5BC4" w:rsidRPr="00965A09" w:rsidRDefault="00EE5BC4" w:rsidP="00D9647A">
      <w:pPr>
        <w:widowControl w:val="0"/>
        <w:numPr>
          <w:ilvl w:val="0"/>
          <w:numId w:val="2"/>
        </w:numPr>
        <w:spacing w:line="276" w:lineRule="auto"/>
        <w:jc w:val="both"/>
        <w:rPr>
          <w:rFonts w:ascii="Myriad Pro Cond" w:hAnsi="Myriad Pro Cond" w:cstheme="minorHAnsi"/>
        </w:rPr>
      </w:pPr>
      <w:r w:rsidRPr="00965A09">
        <w:rPr>
          <w:rFonts w:ascii="Myriad Pro Cond" w:hAnsi="Myriad Pro Cond" w:cstheme="minorHAnsi"/>
        </w:rPr>
        <w:t xml:space="preserve">diplomă de licență/diploma echivalentă sau Adeverința de absolvire pentru </w:t>
      </w:r>
      <w:r w:rsidR="00FB3010" w:rsidRPr="00965A09">
        <w:rPr>
          <w:rFonts w:ascii="Myriad Pro Cond" w:hAnsi="Myriad Pro Cond" w:cstheme="minorHAnsi"/>
        </w:rPr>
        <w:t>absolvenții</w:t>
      </w:r>
      <w:r w:rsidRPr="00965A09">
        <w:rPr>
          <w:rFonts w:ascii="Myriad Pro Cond" w:hAnsi="Myriad Pro Cond" w:cstheme="minorHAnsi"/>
        </w:rPr>
        <w:t xml:space="preserve"> </w:t>
      </w:r>
      <w:r w:rsidR="00FB3010" w:rsidRPr="00965A09">
        <w:rPr>
          <w:rFonts w:ascii="Myriad Pro Cond" w:hAnsi="Myriad Pro Cond" w:cstheme="minorHAnsi"/>
        </w:rPr>
        <w:t>promoției</w:t>
      </w:r>
      <w:r w:rsidRPr="00965A09">
        <w:rPr>
          <w:rFonts w:ascii="Myriad Pro Cond" w:hAnsi="Myriad Pro Cond" w:cstheme="minorHAnsi"/>
        </w:rPr>
        <w:t xml:space="preserve"> 202</w:t>
      </w:r>
      <w:r w:rsidR="00E40BA2" w:rsidRPr="00965A09">
        <w:rPr>
          <w:rFonts w:ascii="Myriad Pro Cond" w:hAnsi="Myriad Pro Cond" w:cstheme="minorHAnsi"/>
        </w:rPr>
        <w:t>4</w:t>
      </w:r>
      <w:r w:rsidRPr="00965A09">
        <w:rPr>
          <w:rFonts w:ascii="Myriad Pro Cond" w:hAnsi="Myriad Pro Cond" w:cstheme="minorHAnsi"/>
        </w:rPr>
        <w:t xml:space="preserve">  - </w:t>
      </w:r>
      <w:r w:rsidRPr="00965A09">
        <w:rPr>
          <w:rFonts w:ascii="Myriad Pro Cond" w:hAnsi="Myriad Pro Cond" w:cstheme="minorHAnsi"/>
          <w:b/>
        </w:rPr>
        <w:t xml:space="preserve">se depune la confirmare </w:t>
      </w:r>
      <w:r w:rsidR="000E2BEA" w:rsidRPr="00965A09">
        <w:rPr>
          <w:rFonts w:ascii="Myriad Pro Cond" w:hAnsi="Myriad Pro Cond" w:cstheme="minorHAnsi"/>
          <w:b/>
        </w:rPr>
        <w:t xml:space="preserve">de </w:t>
      </w:r>
      <w:r w:rsidRPr="00965A09">
        <w:rPr>
          <w:rFonts w:ascii="Myriad Pro Cond" w:hAnsi="Myriad Pro Cond" w:cstheme="minorHAnsi"/>
          <w:b/>
        </w:rPr>
        <w:t>candidații admiși la buget</w:t>
      </w:r>
      <w:r w:rsidRPr="00965A09">
        <w:rPr>
          <w:rFonts w:ascii="Myriad Pro Cond" w:hAnsi="Myriad Pro Cond" w:cstheme="minorHAnsi"/>
        </w:rPr>
        <w:t>.</w:t>
      </w:r>
    </w:p>
    <w:p w14:paraId="4DF66B18" w14:textId="721BD094" w:rsidR="00EE5BC4" w:rsidRPr="00965A09" w:rsidRDefault="00EE5BC4" w:rsidP="00D9647A">
      <w:pPr>
        <w:widowControl w:val="0"/>
        <w:numPr>
          <w:ilvl w:val="0"/>
          <w:numId w:val="2"/>
        </w:numPr>
        <w:spacing w:line="276" w:lineRule="auto"/>
        <w:jc w:val="both"/>
        <w:rPr>
          <w:rFonts w:ascii="Myriad Pro Cond" w:hAnsi="Myriad Pro Cond" w:cstheme="minorHAnsi"/>
        </w:rPr>
      </w:pPr>
      <w:r w:rsidRPr="00965A09">
        <w:rPr>
          <w:rFonts w:ascii="Myriad Pro Cond" w:hAnsi="Myriad Pro Cond" w:cstheme="minorHAnsi"/>
        </w:rPr>
        <w:t xml:space="preserve">foaia matricolă cu notele </w:t>
      </w:r>
      <w:proofErr w:type="spellStart"/>
      <w:r w:rsidRPr="00965A09">
        <w:rPr>
          <w:rFonts w:ascii="Myriad Pro Cond" w:hAnsi="Myriad Pro Cond" w:cstheme="minorHAnsi"/>
        </w:rPr>
        <w:t>obţinute</w:t>
      </w:r>
      <w:proofErr w:type="spellEnd"/>
      <w:r w:rsidRPr="00965A09">
        <w:rPr>
          <w:rFonts w:ascii="Myriad Pro Cond" w:hAnsi="Myriad Pro Cond" w:cstheme="minorHAnsi"/>
        </w:rPr>
        <w:t xml:space="preserve"> pe parcursul </w:t>
      </w:r>
      <w:proofErr w:type="spellStart"/>
      <w:r w:rsidRPr="00965A09">
        <w:rPr>
          <w:rFonts w:ascii="Myriad Pro Cond" w:hAnsi="Myriad Pro Cond" w:cstheme="minorHAnsi"/>
        </w:rPr>
        <w:t>facultăţii</w:t>
      </w:r>
      <w:proofErr w:type="spellEnd"/>
      <w:r w:rsidRPr="00965A09">
        <w:rPr>
          <w:rFonts w:ascii="Myriad Pro Cond" w:hAnsi="Myriad Pro Cond" w:cstheme="minorHAnsi"/>
        </w:rPr>
        <w:t xml:space="preserve">, elaborată conform legislației în vigoare  - </w:t>
      </w:r>
      <w:r w:rsidRPr="00965A09">
        <w:rPr>
          <w:rFonts w:ascii="Myriad Pro Cond" w:hAnsi="Myriad Pro Cond" w:cstheme="minorHAnsi"/>
          <w:b/>
        </w:rPr>
        <w:t xml:space="preserve">se depune la confirmare </w:t>
      </w:r>
      <w:r w:rsidR="000E2BEA" w:rsidRPr="00965A09">
        <w:rPr>
          <w:rFonts w:ascii="Myriad Pro Cond" w:hAnsi="Myriad Pro Cond" w:cstheme="minorHAnsi"/>
          <w:b/>
        </w:rPr>
        <w:t xml:space="preserve">de </w:t>
      </w:r>
      <w:r w:rsidRPr="00965A09">
        <w:rPr>
          <w:rFonts w:ascii="Myriad Pro Cond" w:hAnsi="Myriad Pro Cond" w:cstheme="minorHAnsi"/>
          <w:b/>
        </w:rPr>
        <w:t>candidații admiși la buget</w:t>
      </w:r>
      <w:r w:rsidRPr="00965A09">
        <w:rPr>
          <w:rFonts w:ascii="Myriad Pro Cond" w:hAnsi="Myriad Pro Cond" w:cstheme="minorHAnsi"/>
        </w:rPr>
        <w:t>;</w:t>
      </w:r>
    </w:p>
    <w:p w14:paraId="017765F1" w14:textId="77777777" w:rsidR="00EE5BC4" w:rsidRPr="00965A09" w:rsidRDefault="00EE5BC4" w:rsidP="00D9647A">
      <w:pPr>
        <w:widowControl w:val="0"/>
        <w:numPr>
          <w:ilvl w:val="0"/>
          <w:numId w:val="2"/>
        </w:numPr>
        <w:spacing w:line="276" w:lineRule="auto"/>
        <w:jc w:val="both"/>
        <w:rPr>
          <w:rFonts w:ascii="Myriad Pro Cond" w:hAnsi="Myriad Pro Cond" w:cstheme="minorHAnsi"/>
        </w:rPr>
      </w:pPr>
      <w:proofErr w:type="spellStart"/>
      <w:r w:rsidRPr="00965A09">
        <w:rPr>
          <w:rFonts w:ascii="Myriad Pro Cond" w:hAnsi="Myriad Pro Cond" w:cstheme="minorHAnsi"/>
        </w:rPr>
        <w:t>adeverinţă</w:t>
      </w:r>
      <w:proofErr w:type="spellEnd"/>
      <w:r w:rsidRPr="00965A09">
        <w:rPr>
          <w:rFonts w:ascii="Myriad Pro Cond" w:hAnsi="Myriad Pro Cond" w:cstheme="minorHAnsi"/>
        </w:rPr>
        <w:t xml:space="preserve"> medicală, eliberată de medicul de familie;</w:t>
      </w:r>
    </w:p>
    <w:p w14:paraId="5C8E8971" w14:textId="5C4E3D43" w:rsidR="00EE5BC4" w:rsidRPr="00965A09" w:rsidRDefault="00EE5BC4" w:rsidP="00D9647A">
      <w:pPr>
        <w:widowControl w:val="0"/>
        <w:numPr>
          <w:ilvl w:val="0"/>
          <w:numId w:val="3"/>
        </w:numPr>
        <w:spacing w:line="276" w:lineRule="auto"/>
        <w:jc w:val="both"/>
        <w:rPr>
          <w:rFonts w:ascii="Myriad Pro Cond" w:hAnsi="Myriad Pro Cond" w:cstheme="minorHAnsi"/>
          <w:b/>
        </w:rPr>
      </w:pPr>
      <w:r w:rsidRPr="00965A09">
        <w:rPr>
          <w:rFonts w:ascii="Myriad Pro Cond" w:hAnsi="Myriad Pro Cond" w:cstheme="minorHAnsi"/>
        </w:rPr>
        <w:t xml:space="preserve">în cazul </w:t>
      </w:r>
      <w:proofErr w:type="spellStart"/>
      <w:r w:rsidRPr="00965A09">
        <w:rPr>
          <w:rFonts w:ascii="Myriad Pro Cond" w:hAnsi="Myriad Pro Cond" w:cstheme="minorHAnsi"/>
        </w:rPr>
        <w:t>candidaţilor</w:t>
      </w:r>
      <w:proofErr w:type="spellEnd"/>
      <w:r w:rsidRPr="00965A09">
        <w:rPr>
          <w:rFonts w:ascii="Myriad Pro Cond" w:hAnsi="Myriad Pro Cond" w:cstheme="minorHAnsi"/>
        </w:rPr>
        <w:t xml:space="preserve"> care au absolvit facultatea înainte de 202</w:t>
      </w:r>
      <w:r w:rsidR="00845876" w:rsidRPr="00965A09">
        <w:rPr>
          <w:rFonts w:ascii="Myriad Pro Cond" w:hAnsi="Myriad Pro Cond" w:cstheme="minorHAnsi"/>
        </w:rPr>
        <w:t>4</w:t>
      </w:r>
      <w:r w:rsidRPr="00965A09">
        <w:rPr>
          <w:rFonts w:ascii="Myriad Pro Cond" w:hAnsi="Myriad Pro Cond" w:cstheme="minorHAnsi"/>
        </w:rPr>
        <w:t xml:space="preserve">, </w:t>
      </w:r>
      <w:proofErr w:type="spellStart"/>
      <w:r w:rsidRPr="00965A09">
        <w:rPr>
          <w:rFonts w:ascii="Myriad Pro Cond" w:hAnsi="Myriad Pro Cond" w:cstheme="minorHAnsi"/>
        </w:rPr>
        <w:t>declaraţia</w:t>
      </w:r>
      <w:proofErr w:type="spellEnd"/>
      <w:r w:rsidRPr="00965A09">
        <w:rPr>
          <w:rFonts w:ascii="Myriad Pro Cond" w:hAnsi="Myriad Pro Cond" w:cstheme="minorHAnsi"/>
        </w:rPr>
        <w:t xml:space="preserve"> pe proprie răspundere autentificată de un notariat privind </w:t>
      </w:r>
      <w:proofErr w:type="spellStart"/>
      <w:r w:rsidRPr="00965A09">
        <w:rPr>
          <w:rFonts w:ascii="Myriad Pro Cond" w:hAnsi="Myriad Pro Cond" w:cstheme="minorHAnsi"/>
        </w:rPr>
        <w:t>nefinanţarea</w:t>
      </w:r>
      <w:proofErr w:type="spellEnd"/>
      <w:r w:rsidRPr="00965A09">
        <w:rPr>
          <w:rFonts w:ascii="Myriad Pro Cond" w:hAnsi="Myriad Pro Cond" w:cstheme="minorHAnsi"/>
        </w:rPr>
        <w:t>/</w:t>
      </w:r>
      <w:proofErr w:type="spellStart"/>
      <w:r w:rsidRPr="00965A09">
        <w:rPr>
          <w:rFonts w:ascii="Myriad Pro Cond" w:hAnsi="Myriad Pro Cond" w:cstheme="minorHAnsi"/>
        </w:rPr>
        <w:t>finanţarea</w:t>
      </w:r>
      <w:proofErr w:type="spellEnd"/>
      <w:r w:rsidRPr="00965A09">
        <w:rPr>
          <w:rFonts w:ascii="Myriad Pro Cond" w:hAnsi="Myriad Pro Cond" w:cstheme="minorHAnsi"/>
        </w:rPr>
        <w:t xml:space="preserve"> anterioară de la bugetul statului român pentru urmarea de studii universitare de </w:t>
      </w:r>
      <w:r w:rsidR="006E6CC3" w:rsidRPr="00965A09">
        <w:rPr>
          <w:rFonts w:ascii="Myriad Pro Cond" w:hAnsi="Myriad Pro Cond" w:cstheme="minorHAnsi"/>
        </w:rPr>
        <w:t>masterat</w:t>
      </w:r>
      <w:r w:rsidRPr="00965A09">
        <w:rPr>
          <w:rFonts w:ascii="Myriad Pro Cond" w:hAnsi="Myriad Pro Cond" w:cstheme="minorHAnsi"/>
        </w:rPr>
        <w:t>;</w:t>
      </w:r>
    </w:p>
    <w:p w14:paraId="633BAB69" w14:textId="10A6751A" w:rsidR="00EE5BC4" w:rsidRPr="00965A09" w:rsidRDefault="00EE5BC4" w:rsidP="00D9647A">
      <w:pPr>
        <w:widowControl w:val="0"/>
        <w:numPr>
          <w:ilvl w:val="0"/>
          <w:numId w:val="3"/>
        </w:numPr>
        <w:spacing w:line="276" w:lineRule="auto"/>
        <w:jc w:val="both"/>
        <w:rPr>
          <w:rFonts w:ascii="Myriad Pro Cond" w:hAnsi="Myriad Pro Cond" w:cstheme="minorHAnsi"/>
        </w:rPr>
      </w:pPr>
      <w:r w:rsidRPr="00965A09">
        <w:rPr>
          <w:rFonts w:ascii="Myriad Pro Cond" w:hAnsi="Myriad Pro Cond" w:cstheme="minorHAnsi"/>
        </w:rPr>
        <w:t>dovadă scutire de taxă pentru candidații aflați în această situație</w:t>
      </w:r>
      <w:r w:rsidR="00E40BA2" w:rsidRPr="00965A09">
        <w:rPr>
          <w:rFonts w:ascii="Myriad Pro Cond" w:hAnsi="Myriad Pro Cond" w:cstheme="minorHAnsi"/>
        </w:rPr>
        <w:t>, în funcție de categoria în care se încadrează, înscrisurile menționate la art</w:t>
      </w:r>
      <w:r w:rsidR="00B93D1B" w:rsidRPr="00965A09">
        <w:rPr>
          <w:rFonts w:ascii="Myriad Pro Cond" w:hAnsi="Myriad Pro Cond" w:cstheme="minorHAnsi"/>
        </w:rPr>
        <w:t>. 1</w:t>
      </w:r>
      <w:r w:rsidR="00693AC3" w:rsidRPr="00965A09">
        <w:rPr>
          <w:rFonts w:ascii="Myriad Pro Cond" w:hAnsi="Myriad Pro Cond" w:cstheme="minorHAnsi"/>
        </w:rPr>
        <w:t>6</w:t>
      </w:r>
      <w:r w:rsidR="00B93D1B" w:rsidRPr="00965A09">
        <w:rPr>
          <w:rFonts w:ascii="Myriad Pro Cond" w:hAnsi="Myriad Pro Cond" w:cstheme="minorHAnsi"/>
        </w:rPr>
        <w:t>, alin. 1</w:t>
      </w:r>
      <w:r w:rsidRPr="00965A09">
        <w:rPr>
          <w:rFonts w:ascii="Myriad Pro Cond" w:hAnsi="Myriad Pro Cond" w:cstheme="minorHAnsi"/>
        </w:rPr>
        <w:t>;</w:t>
      </w:r>
    </w:p>
    <w:p w14:paraId="032BCE03" w14:textId="77777777" w:rsidR="00EE5BC4" w:rsidRPr="00965A09" w:rsidRDefault="00EE5BC4" w:rsidP="00D9647A">
      <w:pPr>
        <w:widowControl w:val="0"/>
        <w:numPr>
          <w:ilvl w:val="0"/>
          <w:numId w:val="3"/>
        </w:numPr>
        <w:spacing w:line="276" w:lineRule="auto"/>
        <w:jc w:val="both"/>
        <w:rPr>
          <w:rFonts w:ascii="Myriad Pro Cond" w:hAnsi="Myriad Pro Cond" w:cstheme="minorHAnsi"/>
        </w:rPr>
      </w:pPr>
      <w:r w:rsidRPr="00965A09">
        <w:rPr>
          <w:rFonts w:ascii="Myriad Pro Cond" w:hAnsi="Myriad Pro Cond" w:cstheme="minorHAnsi"/>
        </w:rPr>
        <w:lastRenderedPageBreak/>
        <w:t>patru  fotografii color tip diplomă.</w:t>
      </w:r>
    </w:p>
    <w:p w14:paraId="6BA5DA37" w14:textId="5F5F5179" w:rsidR="00EE5BC4" w:rsidRPr="00965A09" w:rsidRDefault="00EE5BC4" w:rsidP="00D9647A">
      <w:pPr>
        <w:pStyle w:val="ListParagraph"/>
        <w:widowControl w:val="0"/>
        <w:numPr>
          <w:ilvl w:val="0"/>
          <w:numId w:val="30"/>
        </w:numPr>
        <w:spacing w:line="276" w:lineRule="auto"/>
        <w:jc w:val="both"/>
        <w:rPr>
          <w:rFonts w:ascii="Myriad Pro Cond" w:hAnsi="Myriad Pro Cond" w:cstheme="minorHAnsi"/>
        </w:rPr>
      </w:pPr>
      <w:r w:rsidRPr="00965A09">
        <w:rPr>
          <w:rFonts w:ascii="Myriad Pro Cond" w:hAnsi="Myriad Pro Cond" w:cstheme="minorHAnsi"/>
        </w:rPr>
        <w:t xml:space="preserve">Pentru </w:t>
      </w:r>
      <w:r w:rsidR="00FB3010" w:rsidRPr="00965A09">
        <w:rPr>
          <w:rFonts w:ascii="Myriad Pro Cond" w:hAnsi="Myriad Pro Cond" w:cstheme="minorHAnsi"/>
        </w:rPr>
        <w:t>candidații</w:t>
      </w:r>
      <w:r w:rsidRPr="00965A09">
        <w:rPr>
          <w:rFonts w:ascii="Myriad Pro Cond" w:hAnsi="Myriad Pro Cond" w:cstheme="minorHAnsi"/>
        </w:rPr>
        <w:t xml:space="preserve"> care doresc să se înscrie doar la forma cu taxă, în dosarul </w:t>
      </w:r>
      <w:r w:rsidR="0046376E" w:rsidRPr="00965A09">
        <w:rPr>
          <w:rFonts w:ascii="Myriad Pro Cond" w:hAnsi="Myriad Pro Cond" w:cstheme="minorHAnsi"/>
        </w:rPr>
        <w:t>fizic depus la</w:t>
      </w:r>
      <w:r w:rsidRPr="00965A09">
        <w:rPr>
          <w:rFonts w:ascii="Myriad Pro Cond" w:hAnsi="Myriad Pro Cond" w:cstheme="minorHAnsi"/>
        </w:rPr>
        <w:t xml:space="preserve"> înscriere nu sunt necesare documente în original.</w:t>
      </w:r>
      <w:r w:rsidR="0046376E" w:rsidRPr="00965A09">
        <w:rPr>
          <w:rFonts w:ascii="Myriad Pro Cond" w:hAnsi="Myriad Pro Cond" w:cstheme="minorHAnsi"/>
        </w:rPr>
        <w:t xml:space="preserve"> Acesta va fi completat cu documentele specificate la art. 26, alin. 1.</w:t>
      </w:r>
    </w:p>
    <w:p w14:paraId="7187D3B5" w14:textId="2BBB7D43" w:rsidR="0084084E" w:rsidRPr="00965A09" w:rsidRDefault="00E62C70" w:rsidP="00D9647A">
      <w:pPr>
        <w:widowControl w:val="0"/>
        <w:spacing w:line="276" w:lineRule="auto"/>
        <w:ind w:firstLine="357"/>
        <w:jc w:val="both"/>
        <w:rPr>
          <w:rFonts w:ascii="Myriad Pro Cond" w:hAnsi="Myriad Pro Cond" w:cstheme="minorHAnsi"/>
          <w:b/>
        </w:rPr>
      </w:pPr>
      <w:r w:rsidRPr="00965A09">
        <w:rPr>
          <w:rFonts w:ascii="Myriad Pro Cond" w:hAnsi="Myriad Pro Cond" w:cstheme="minorHAnsi"/>
          <w:b/>
        </w:rPr>
        <w:t>Art. 1</w:t>
      </w:r>
      <w:r w:rsidR="0084084E" w:rsidRPr="00965A09">
        <w:rPr>
          <w:rFonts w:ascii="Myriad Pro Cond" w:hAnsi="Myriad Pro Cond" w:cstheme="minorHAnsi"/>
          <w:b/>
        </w:rPr>
        <w:t>6</w:t>
      </w:r>
      <w:r w:rsidRPr="00965A09">
        <w:rPr>
          <w:rFonts w:ascii="Myriad Pro Cond" w:hAnsi="Myriad Pro Cond" w:cstheme="minorHAnsi"/>
          <w:b/>
        </w:rPr>
        <w:t xml:space="preserve">. </w:t>
      </w:r>
    </w:p>
    <w:p w14:paraId="54B15F40" w14:textId="2B1AA006" w:rsidR="00EE5BC4" w:rsidRPr="00965A09" w:rsidRDefault="00EE5BC4" w:rsidP="00D9647A">
      <w:pPr>
        <w:pStyle w:val="ListParagraph"/>
        <w:widowControl w:val="0"/>
        <w:numPr>
          <w:ilvl w:val="0"/>
          <w:numId w:val="31"/>
        </w:numPr>
        <w:spacing w:line="276" w:lineRule="auto"/>
        <w:jc w:val="both"/>
        <w:rPr>
          <w:rFonts w:ascii="Myriad Pro Cond" w:hAnsi="Myriad Pro Cond" w:cstheme="minorHAnsi"/>
        </w:rPr>
      </w:pPr>
      <w:r w:rsidRPr="00965A09">
        <w:rPr>
          <w:rFonts w:ascii="Myriad Pro Cond" w:hAnsi="Myriad Pro Cond" w:cstheme="minorHAnsi"/>
        </w:rPr>
        <w:t xml:space="preserve">Sunt </w:t>
      </w:r>
      <w:proofErr w:type="spellStart"/>
      <w:r w:rsidRPr="00965A09">
        <w:rPr>
          <w:rFonts w:ascii="Myriad Pro Cond" w:hAnsi="Myriad Pro Cond" w:cstheme="minorHAnsi"/>
        </w:rPr>
        <w:t>scutiţi</w:t>
      </w:r>
      <w:proofErr w:type="spellEnd"/>
      <w:r w:rsidRPr="00965A09">
        <w:rPr>
          <w:rFonts w:ascii="Myriad Pro Cond" w:hAnsi="Myriad Pro Cond" w:cstheme="minorHAnsi"/>
        </w:rPr>
        <w:t xml:space="preserve"> de plata taxei de înscriere, </w:t>
      </w:r>
      <w:proofErr w:type="spellStart"/>
      <w:r w:rsidRPr="00965A09">
        <w:rPr>
          <w:rFonts w:ascii="Myriad Pro Cond" w:hAnsi="Myriad Pro Cond" w:cstheme="minorHAnsi"/>
        </w:rPr>
        <w:t>candidaţii</w:t>
      </w:r>
      <w:proofErr w:type="spellEnd"/>
      <w:r w:rsidRPr="00965A09">
        <w:rPr>
          <w:rFonts w:ascii="Myriad Pro Cond" w:hAnsi="Myriad Pro Cond" w:cstheme="minorHAnsi"/>
        </w:rPr>
        <w:t xml:space="preserve"> </w:t>
      </w:r>
      <w:proofErr w:type="spellStart"/>
      <w:r w:rsidRPr="00965A09">
        <w:rPr>
          <w:rFonts w:ascii="Myriad Pro Cond" w:hAnsi="Myriad Pro Cond" w:cstheme="minorHAnsi"/>
        </w:rPr>
        <w:t>aflaţi</w:t>
      </w:r>
      <w:proofErr w:type="spellEnd"/>
      <w:r w:rsidRPr="00965A09">
        <w:rPr>
          <w:rFonts w:ascii="Myriad Pro Cond" w:hAnsi="Myriad Pro Cond" w:cstheme="minorHAnsi"/>
        </w:rPr>
        <w:t xml:space="preserve"> în una din următoarele </w:t>
      </w:r>
      <w:proofErr w:type="spellStart"/>
      <w:r w:rsidRPr="00965A09">
        <w:rPr>
          <w:rFonts w:ascii="Myriad Pro Cond" w:hAnsi="Myriad Pro Cond" w:cstheme="minorHAnsi"/>
        </w:rPr>
        <w:t>situaţii</w:t>
      </w:r>
      <w:proofErr w:type="spellEnd"/>
      <w:r w:rsidRPr="00965A09">
        <w:rPr>
          <w:rFonts w:ascii="Myriad Pro Cond" w:hAnsi="Myriad Pro Cond" w:cstheme="minorHAnsi"/>
        </w:rPr>
        <w:t>:</w:t>
      </w:r>
    </w:p>
    <w:p w14:paraId="0817CCEA" w14:textId="0215AA7B" w:rsidR="00E40BA2" w:rsidRPr="00965A09" w:rsidRDefault="00E62C70" w:rsidP="00D9647A">
      <w:pPr>
        <w:widowControl w:val="0"/>
        <w:numPr>
          <w:ilvl w:val="0"/>
          <w:numId w:val="4"/>
        </w:numPr>
        <w:jc w:val="both"/>
        <w:rPr>
          <w:rFonts w:ascii="Myriad Pro Cond" w:hAnsi="Myriad Pro Cond" w:cstheme="minorHAnsi"/>
        </w:rPr>
      </w:pPr>
      <w:r w:rsidRPr="00965A09">
        <w:rPr>
          <w:rFonts w:ascii="Myriad Pro Cond" w:hAnsi="Myriad Pro Cond" w:cstheme="minorHAnsi"/>
        </w:rPr>
        <w:t>tinerii cu vârsta până în 26 de ani, copii ai</w:t>
      </w:r>
      <w:r w:rsidR="00E40BA2" w:rsidRPr="00965A09">
        <w:rPr>
          <w:rFonts w:ascii="Myriad Pro Cond" w:hAnsi="Myriad Pro Cond" w:cstheme="minorHAnsi"/>
        </w:rPr>
        <w:t xml:space="preserve"> personalului didactic și didactic auxiliar din învățământul preuniversitar</w:t>
      </w:r>
      <w:r w:rsidRPr="00965A09">
        <w:rPr>
          <w:rFonts w:ascii="Myriad Pro Cond" w:hAnsi="Myriad Pro Cond" w:cstheme="minorHAnsi"/>
        </w:rPr>
        <w:t>, copi</w:t>
      </w:r>
      <w:r w:rsidR="00E40BA2" w:rsidRPr="00965A09">
        <w:rPr>
          <w:rFonts w:ascii="Myriad Pro Cond" w:hAnsi="Myriad Pro Cond" w:cstheme="minorHAnsi"/>
        </w:rPr>
        <w:t xml:space="preserve">i </w:t>
      </w:r>
      <w:r w:rsidRPr="00965A09">
        <w:rPr>
          <w:rFonts w:ascii="Myriad Pro Cond" w:hAnsi="Myriad Pro Cond" w:cstheme="minorHAnsi"/>
        </w:rPr>
        <w:t xml:space="preserve">ai </w:t>
      </w:r>
      <w:r w:rsidR="00E40BA2" w:rsidRPr="00965A09">
        <w:rPr>
          <w:rFonts w:ascii="Myriad Pro Cond" w:hAnsi="Myriad Pro Cond" w:cstheme="minorHAnsi"/>
        </w:rPr>
        <w:t>personalului din învățământul superior</w:t>
      </w:r>
      <w:r w:rsidR="00B93D1B" w:rsidRPr="00965A09">
        <w:rPr>
          <w:rFonts w:ascii="Myriad Pro Cond" w:hAnsi="Myriad Pro Cond" w:cstheme="minorHAnsi"/>
        </w:rPr>
        <w:t>,</w:t>
      </w:r>
      <w:r w:rsidR="00E40BA2" w:rsidRPr="00965A09">
        <w:rPr>
          <w:rFonts w:ascii="Myriad Pro Cond" w:hAnsi="Myriad Pro Cond" w:cstheme="minorHAnsi"/>
        </w:rPr>
        <w:t xml:space="preserve"> personal aflat în activitate sau pensionat din sistemul de învățământ</w:t>
      </w:r>
      <w:r w:rsidR="00B93D1B" w:rsidRPr="00965A09">
        <w:rPr>
          <w:rFonts w:ascii="Myriad Pro Cond" w:hAnsi="Myriad Pro Cond" w:cstheme="minorHAnsi"/>
        </w:rPr>
        <w:t>.</w:t>
      </w:r>
      <w:r w:rsidRPr="00965A09">
        <w:rPr>
          <w:rFonts w:ascii="Myriad Pro Cond" w:hAnsi="Myriad Pro Cond" w:cstheme="minorHAnsi"/>
        </w:rPr>
        <w:t xml:space="preserve"> </w:t>
      </w:r>
      <w:r w:rsidR="00E40BA2" w:rsidRPr="00965A09">
        <w:rPr>
          <w:rFonts w:ascii="Myriad Pro Cond" w:hAnsi="Myriad Pro Cond" w:cstheme="minorHAnsi"/>
        </w:rPr>
        <w:t xml:space="preserve">În această situație, candidatul va anexa următoarele înscrisuri: adeverință emisă de instituția de învățământ care să ateste </w:t>
      </w:r>
      <w:r w:rsidRPr="00965A09">
        <w:rPr>
          <w:rFonts w:ascii="Myriad Pro Cond" w:hAnsi="Myriad Pro Cond" w:cstheme="minorHAnsi"/>
        </w:rPr>
        <w:t>situația</w:t>
      </w:r>
      <w:r w:rsidR="00E40BA2" w:rsidRPr="00965A09">
        <w:rPr>
          <w:rFonts w:ascii="Myriad Pro Cond" w:hAnsi="Myriad Pro Cond" w:cstheme="minorHAnsi"/>
        </w:rPr>
        <w:t xml:space="preserve"> părintelui/părinților; </w:t>
      </w:r>
    </w:p>
    <w:p w14:paraId="141CCEF4" w14:textId="39A91688" w:rsidR="00E40BA2" w:rsidRPr="00965A09" w:rsidRDefault="00E62C70" w:rsidP="00D9647A">
      <w:pPr>
        <w:widowControl w:val="0"/>
        <w:numPr>
          <w:ilvl w:val="0"/>
          <w:numId w:val="4"/>
        </w:numPr>
        <w:jc w:val="both"/>
        <w:rPr>
          <w:rFonts w:ascii="Myriad Pro Cond" w:hAnsi="Myriad Pro Cond" w:cstheme="minorHAnsi"/>
        </w:rPr>
      </w:pPr>
      <w:r w:rsidRPr="00965A09">
        <w:rPr>
          <w:rFonts w:ascii="Myriad Pro Cond" w:hAnsi="Myriad Pro Cond" w:cstheme="minorHAnsi"/>
        </w:rPr>
        <w:t>candidatul este angajat al UPT – în această situație va anexa adeverință care ates</w:t>
      </w:r>
      <w:r w:rsidR="00706CB4" w:rsidRPr="00965A09">
        <w:rPr>
          <w:rFonts w:ascii="Myriad Pro Cond" w:hAnsi="Myriad Pro Cond" w:cstheme="minorHAnsi"/>
        </w:rPr>
        <w:t>t</w:t>
      </w:r>
      <w:r w:rsidRPr="00965A09">
        <w:rPr>
          <w:rFonts w:ascii="Myriad Pro Cond" w:hAnsi="Myriad Pro Cond" w:cstheme="minorHAnsi"/>
        </w:rPr>
        <w:t>ă calitatea de angajat;</w:t>
      </w:r>
    </w:p>
    <w:p w14:paraId="0E638FD2" w14:textId="1DA78B8E" w:rsidR="00E40BA2" w:rsidRPr="00965A09" w:rsidRDefault="00E40BA2" w:rsidP="00D9647A">
      <w:pPr>
        <w:widowControl w:val="0"/>
        <w:numPr>
          <w:ilvl w:val="0"/>
          <w:numId w:val="4"/>
        </w:numPr>
        <w:jc w:val="both"/>
        <w:rPr>
          <w:rFonts w:ascii="Myriad Pro Cond" w:hAnsi="Myriad Pro Cond" w:cstheme="minorHAnsi"/>
          <w:strike/>
        </w:rPr>
      </w:pPr>
      <w:r w:rsidRPr="00965A09">
        <w:rPr>
          <w:rFonts w:ascii="Myriad Pro Cond" w:hAnsi="Myriad Pro Cond" w:cstheme="minorHAnsi"/>
        </w:rPr>
        <w:t xml:space="preserve">Copiii </w:t>
      </w:r>
      <w:r w:rsidR="00C137F7" w:rsidRPr="00965A09">
        <w:rPr>
          <w:rFonts w:ascii="Myriad Pro Cond" w:hAnsi="Myriad Pro Cond" w:cstheme="minorHAnsi"/>
        </w:rPr>
        <w:t xml:space="preserve">cu vârsta de până 26 de ani, </w:t>
      </w:r>
      <w:r w:rsidRPr="00965A09">
        <w:rPr>
          <w:rFonts w:ascii="Myriad Pro Cond" w:hAnsi="Myriad Pro Cond" w:cstheme="minorHAnsi"/>
        </w:rPr>
        <w:t>orfani</w:t>
      </w:r>
      <w:r w:rsidR="00C137F7" w:rsidRPr="00965A09">
        <w:rPr>
          <w:rFonts w:ascii="Myriad Pro Cond" w:hAnsi="Myriad Pro Cond" w:cstheme="minorHAnsi"/>
        </w:rPr>
        <w:t xml:space="preserve"> </w:t>
      </w:r>
      <w:r w:rsidRPr="00965A09">
        <w:rPr>
          <w:rFonts w:ascii="Myriad Pro Cond" w:hAnsi="Myriad Pro Cond" w:cstheme="minorHAnsi"/>
        </w:rPr>
        <w:t xml:space="preserve">de unul sau ambii părinți. În această situație, candidatul va anexa în copie următoarele înscrisuri: </w:t>
      </w:r>
      <w:r w:rsidR="00C137F7" w:rsidRPr="00965A09">
        <w:rPr>
          <w:rFonts w:ascii="Myriad Pro Cond" w:hAnsi="Myriad Pro Cond" w:cstheme="minorHAnsi"/>
        </w:rPr>
        <w:t>certificatul/certificatele</w:t>
      </w:r>
      <w:r w:rsidRPr="00965A09">
        <w:rPr>
          <w:rFonts w:ascii="Myriad Pro Cond" w:hAnsi="Myriad Pro Cond" w:cstheme="minorHAnsi"/>
        </w:rPr>
        <w:t xml:space="preserve"> de deces </w:t>
      </w:r>
      <w:r w:rsidR="00C137F7" w:rsidRPr="00965A09">
        <w:rPr>
          <w:rFonts w:ascii="Myriad Pro Cond" w:hAnsi="Myriad Pro Cond" w:cstheme="minorHAnsi"/>
        </w:rPr>
        <w:t>al/</w:t>
      </w:r>
      <w:r w:rsidRPr="00965A09">
        <w:rPr>
          <w:rFonts w:ascii="Myriad Pro Cond" w:hAnsi="Myriad Pro Cond" w:cstheme="minorHAnsi"/>
        </w:rPr>
        <w:t>ale părintelui/părinților</w:t>
      </w:r>
      <w:r w:rsidR="00C137F7" w:rsidRPr="00965A09">
        <w:rPr>
          <w:rFonts w:ascii="Myriad Pro Cond" w:hAnsi="Myriad Pro Cond" w:cstheme="minorHAnsi"/>
        </w:rPr>
        <w:t>;</w:t>
      </w:r>
    </w:p>
    <w:p w14:paraId="1C912E94" w14:textId="26D21F2C" w:rsidR="00E40BA2" w:rsidRPr="00965A09" w:rsidRDefault="00E40BA2" w:rsidP="00D9647A">
      <w:pPr>
        <w:widowControl w:val="0"/>
        <w:numPr>
          <w:ilvl w:val="0"/>
          <w:numId w:val="4"/>
        </w:numPr>
        <w:jc w:val="both"/>
        <w:rPr>
          <w:rFonts w:ascii="Myriad Pro Cond" w:hAnsi="Myriad Pro Cond" w:cstheme="minorHAnsi"/>
        </w:rPr>
      </w:pPr>
      <w:r w:rsidRPr="00965A09">
        <w:rPr>
          <w:rFonts w:ascii="Myriad Pro Cond" w:hAnsi="Myriad Pro Cond" w:cstheme="minorHAnsi"/>
        </w:rPr>
        <w:t xml:space="preserve">provin de </w:t>
      </w:r>
      <w:r w:rsidR="00C137F7" w:rsidRPr="00965A09">
        <w:rPr>
          <w:rFonts w:ascii="Myriad Pro Cond" w:hAnsi="Myriad Pro Cond" w:cstheme="minorHAnsi"/>
        </w:rPr>
        <w:t xml:space="preserve">un centru </w:t>
      </w:r>
      <w:r w:rsidRPr="00965A09">
        <w:rPr>
          <w:rFonts w:ascii="Myriad Pro Cond" w:hAnsi="Myriad Pro Cond" w:cstheme="minorHAnsi"/>
        </w:rPr>
        <w:t>de plasament instituționalizat. În această situație, candidatul va anexa în copie următoarele înscrisuri: adeverinț</w:t>
      </w:r>
      <w:r w:rsidR="00C137F7" w:rsidRPr="00965A09">
        <w:rPr>
          <w:rFonts w:ascii="Myriad Pro Cond" w:hAnsi="Myriad Pro Cond" w:cstheme="minorHAnsi"/>
        </w:rPr>
        <w:t>ă</w:t>
      </w:r>
      <w:r w:rsidRPr="00965A09">
        <w:rPr>
          <w:rFonts w:ascii="Myriad Pro Cond" w:hAnsi="Myriad Pro Cond" w:cstheme="minorHAnsi"/>
        </w:rPr>
        <w:t xml:space="preserve"> de </w:t>
      </w:r>
      <w:r w:rsidR="00C137F7" w:rsidRPr="00965A09">
        <w:rPr>
          <w:rFonts w:ascii="Myriad Pro Cond" w:hAnsi="Myriad Pro Cond" w:cstheme="minorHAnsi"/>
        </w:rPr>
        <w:t>centrul de plasament</w:t>
      </w:r>
      <w:r w:rsidRPr="00965A09">
        <w:rPr>
          <w:rFonts w:ascii="Myriad Pro Cond" w:hAnsi="Myriad Pro Cond" w:cstheme="minorHAnsi"/>
        </w:rPr>
        <w:t>;</w:t>
      </w:r>
    </w:p>
    <w:p w14:paraId="13C1AFB3" w14:textId="70564022" w:rsidR="00E40BA2" w:rsidRPr="00965A09" w:rsidRDefault="00C137F7" w:rsidP="00D9647A">
      <w:pPr>
        <w:widowControl w:val="0"/>
        <w:numPr>
          <w:ilvl w:val="0"/>
          <w:numId w:val="4"/>
        </w:numPr>
        <w:jc w:val="both"/>
        <w:rPr>
          <w:rFonts w:ascii="Myriad Pro Cond" w:hAnsi="Myriad Pro Cond" w:cstheme="minorHAnsi"/>
        </w:rPr>
      </w:pPr>
      <w:r w:rsidRPr="00965A09">
        <w:rPr>
          <w:rFonts w:ascii="Myriad Pro Cond" w:hAnsi="Myriad Pro Cond" w:cstheme="minorHAnsi"/>
        </w:rPr>
        <w:t>r</w:t>
      </w:r>
      <w:r w:rsidR="00E40BA2" w:rsidRPr="00965A09">
        <w:rPr>
          <w:rFonts w:ascii="Myriad Pro Cond" w:hAnsi="Myriad Pro Cond" w:cstheme="minorHAnsi"/>
        </w:rPr>
        <w:t>ăniți în lupta pentru victoria Revoluției din Decembrie 1989: În această situație, candidatul va anexa în copie următoarele înscrisuri: titlu emis conform Legii nr. 341/2004;</w:t>
      </w:r>
    </w:p>
    <w:p w14:paraId="3BCE85B8" w14:textId="3F1D6470" w:rsidR="00E40BA2" w:rsidRPr="00965A09" w:rsidRDefault="00C137F7" w:rsidP="00D9647A">
      <w:pPr>
        <w:widowControl w:val="0"/>
        <w:numPr>
          <w:ilvl w:val="0"/>
          <w:numId w:val="4"/>
        </w:numPr>
        <w:jc w:val="both"/>
        <w:rPr>
          <w:rFonts w:ascii="Myriad Pro Cond" w:hAnsi="Myriad Pro Cond" w:cstheme="minorHAnsi"/>
        </w:rPr>
      </w:pPr>
      <w:r w:rsidRPr="00965A09">
        <w:rPr>
          <w:rFonts w:ascii="Myriad Pro Cond" w:hAnsi="Myriad Pro Cond" w:cstheme="minorHAnsi"/>
        </w:rPr>
        <w:t xml:space="preserve">copiii, cu vârsta de până în 26 de ani, proveniți </w:t>
      </w:r>
      <w:r w:rsidR="00E40BA2" w:rsidRPr="00965A09">
        <w:rPr>
          <w:rFonts w:ascii="Myriad Pro Cond" w:hAnsi="Myriad Pro Cond" w:cstheme="minorHAnsi"/>
        </w:rPr>
        <w:t>din familii monoparentale. În această situație, candidatul va anexa înscrisurile care probează că provine dintr-o familie monoparentală</w:t>
      </w:r>
      <w:r w:rsidRPr="00965A09">
        <w:rPr>
          <w:rFonts w:ascii="Myriad Pro Cond" w:hAnsi="Myriad Pro Cond" w:cstheme="minorHAnsi"/>
        </w:rPr>
        <w:t xml:space="preserve"> (de exemplu – hotărârea judecătorească definitivă de divorț a părinților, însoțită de o declarație autentificată la notar a părintelui cu privire la existența familiei monoparentale; declara</w:t>
      </w:r>
      <w:r w:rsidR="0002689F" w:rsidRPr="00965A09">
        <w:rPr>
          <w:rFonts w:ascii="Myriad Pro Cond" w:hAnsi="Myriad Pro Cond" w:cstheme="minorHAnsi"/>
        </w:rPr>
        <w:t>ț</w:t>
      </w:r>
      <w:r w:rsidRPr="00965A09">
        <w:rPr>
          <w:rFonts w:ascii="Myriad Pro Cond" w:hAnsi="Myriad Pro Cond" w:cstheme="minorHAnsi"/>
        </w:rPr>
        <w:t>ie autentificată la notar cu privire la existența familiei monoparentale)</w:t>
      </w:r>
      <w:r w:rsidR="0002689F" w:rsidRPr="00965A09">
        <w:rPr>
          <w:rFonts w:ascii="Myriad Pro Cond" w:hAnsi="Myriad Pro Cond" w:cstheme="minorHAnsi"/>
        </w:rPr>
        <w:t>;</w:t>
      </w:r>
    </w:p>
    <w:p w14:paraId="7CECA9F9" w14:textId="43961B69" w:rsidR="00E40BA2" w:rsidRPr="00965A09" w:rsidRDefault="00E40BA2" w:rsidP="00D9647A">
      <w:pPr>
        <w:widowControl w:val="0"/>
        <w:numPr>
          <w:ilvl w:val="0"/>
          <w:numId w:val="4"/>
        </w:numPr>
        <w:jc w:val="both"/>
        <w:rPr>
          <w:rFonts w:ascii="Myriad Pro Cond" w:hAnsi="Myriad Pro Cond" w:cstheme="minorHAnsi"/>
        </w:rPr>
      </w:pPr>
      <w:r w:rsidRPr="00965A09">
        <w:rPr>
          <w:rFonts w:ascii="Myriad Pro Cond" w:hAnsi="Myriad Pro Cond" w:cstheme="minorHAnsi"/>
          <w:color w:val="000000"/>
          <w:shd w:val="clear" w:color="auto" w:fill="FFFFFF"/>
        </w:rPr>
        <w:t>persoanele aflate în risc de a-</w:t>
      </w:r>
      <w:proofErr w:type="spellStart"/>
      <w:r w:rsidRPr="00965A09">
        <w:rPr>
          <w:rFonts w:ascii="Myriad Pro Cond" w:hAnsi="Myriad Pro Cond" w:cstheme="minorHAnsi"/>
          <w:color w:val="000000"/>
          <w:shd w:val="clear" w:color="auto" w:fill="FFFFFF"/>
        </w:rPr>
        <w:t>şi</w:t>
      </w:r>
      <w:proofErr w:type="spellEnd"/>
      <w:r w:rsidRPr="00965A09">
        <w:rPr>
          <w:rFonts w:ascii="Myriad Pro Cond" w:hAnsi="Myriad Pro Cond" w:cstheme="minorHAnsi"/>
          <w:color w:val="000000"/>
          <w:shd w:val="clear" w:color="auto" w:fill="FFFFFF"/>
        </w:rPr>
        <w:t xml:space="preserve"> pierde capacitatea de satisfacere a nevoilor zilnice de trai din cauza unor </w:t>
      </w:r>
      <w:proofErr w:type="spellStart"/>
      <w:r w:rsidRPr="00965A09">
        <w:rPr>
          <w:rFonts w:ascii="Myriad Pro Cond" w:hAnsi="Myriad Pro Cond" w:cstheme="minorHAnsi"/>
          <w:color w:val="000000"/>
          <w:shd w:val="clear" w:color="auto" w:fill="FFFFFF"/>
        </w:rPr>
        <w:t>situaţii</w:t>
      </w:r>
      <w:proofErr w:type="spellEnd"/>
      <w:r w:rsidRPr="00965A09">
        <w:rPr>
          <w:rFonts w:ascii="Myriad Pro Cond" w:hAnsi="Myriad Pro Cond" w:cstheme="minorHAnsi"/>
          <w:color w:val="000000"/>
          <w:shd w:val="clear" w:color="auto" w:fill="FFFFFF"/>
        </w:rPr>
        <w:t xml:space="preserve"> de boală, dizabilitate, sărăcie.</w:t>
      </w:r>
      <w:r w:rsidRPr="00965A09">
        <w:rPr>
          <w:rFonts w:ascii="Myriad Pro Cond" w:hAnsi="Myriad Pro Cond" w:cstheme="minorHAnsi"/>
        </w:rPr>
        <w:t xml:space="preserve"> În această situație, candidatul va anexa înscrisurile care probează situația sa materială</w:t>
      </w:r>
      <w:r w:rsidR="00C137F7" w:rsidRPr="00965A09">
        <w:rPr>
          <w:rFonts w:ascii="Myriad Pro Cond" w:hAnsi="Myriad Pro Cond" w:cstheme="minorHAnsi"/>
        </w:rPr>
        <w:t xml:space="preserve"> (</w:t>
      </w:r>
      <w:r w:rsidR="00B93D1B" w:rsidRPr="00965A09">
        <w:rPr>
          <w:rFonts w:ascii="Myriad Pro Cond" w:hAnsi="Myriad Pro Cond" w:cstheme="minorHAnsi"/>
        </w:rPr>
        <w:t xml:space="preserve">documente medicale și </w:t>
      </w:r>
      <w:r w:rsidR="00C137F7" w:rsidRPr="00965A09">
        <w:rPr>
          <w:rFonts w:ascii="Myriad Pro Cond" w:hAnsi="Myriad Pro Cond" w:cstheme="minorHAnsi"/>
        </w:rPr>
        <w:t>declarație privind numărul de membri ai familiei, cu adeverințe din care rezultă că venitul familiei este sub salariul minim pe economie, în ultimele 12 luni)</w:t>
      </w:r>
      <w:r w:rsidRPr="00965A09">
        <w:rPr>
          <w:rFonts w:ascii="Myriad Pro Cond" w:hAnsi="Myriad Pro Cond" w:cstheme="minorHAnsi"/>
        </w:rPr>
        <w:t>, din care comisia de admitere poate constata că plata taxei de înscriere este de natură a-I periclita capacitatea de satisfa</w:t>
      </w:r>
      <w:r w:rsidR="00A06697" w:rsidRPr="00965A09">
        <w:rPr>
          <w:rFonts w:ascii="Myriad Pro Cond" w:hAnsi="Myriad Pro Cond" w:cstheme="minorHAnsi"/>
        </w:rPr>
        <w:t>cere a nevoilor zilnice;</w:t>
      </w:r>
    </w:p>
    <w:p w14:paraId="16AFAFAE" w14:textId="34DE166B" w:rsidR="00A06697" w:rsidRPr="00965A09" w:rsidRDefault="00A06697" w:rsidP="00D9647A">
      <w:pPr>
        <w:widowControl w:val="0"/>
        <w:numPr>
          <w:ilvl w:val="0"/>
          <w:numId w:val="4"/>
        </w:numPr>
        <w:jc w:val="both"/>
        <w:rPr>
          <w:rFonts w:ascii="Myriad Pro Cond" w:hAnsi="Myriad Pro Cond" w:cstheme="minorHAnsi"/>
        </w:rPr>
      </w:pPr>
      <w:r w:rsidRPr="00965A09">
        <w:rPr>
          <w:rFonts w:ascii="Myriad Pro Cond" w:hAnsi="Myriad Pro Cond" w:cstheme="minorHAnsi"/>
        </w:rPr>
        <w:t>absolvenți ai unui ciclu de licență din cadrul UPT, care au realizat și susținut lucrări excepționale de finalizare a studiilor, beneficiind de prevederile articolului 3 din HCA 77/08.06.2021.</w:t>
      </w:r>
    </w:p>
    <w:p w14:paraId="329C8E18" w14:textId="7E623BE5" w:rsidR="00EE5BC4" w:rsidRPr="00965A09" w:rsidRDefault="00EE5BC4" w:rsidP="00D9647A">
      <w:pPr>
        <w:pStyle w:val="ListParagraph"/>
        <w:widowControl w:val="0"/>
        <w:numPr>
          <w:ilvl w:val="0"/>
          <w:numId w:val="31"/>
        </w:numPr>
        <w:jc w:val="both"/>
        <w:rPr>
          <w:rFonts w:ascii="Myriad Pro Cond" w:hAnsi="Myriad Pro Cond" w:cstheme="minorHAnsi"/>
        </w:rPr>
      </w:pPr>
      <w:r w:rsidRPr="00965A09">
        <w:rPr>
          <w:rFonts w:ascii="Myriad Pro Cond" w:hAnsi="Myriad Pro Cond" w:cstheme="minorHAnsi"/>
        </w:rPr>
        <w:t xml:space="preserve">Dacă un candidat aflat într-una din situațiile de la alin. </w:t>
      </w:r>
      <w:r w:rsidR="00B93D1B" w:rsidRPr="00965A09">
        <w:rPr>
          <w:rFonts w:ascii="Myriad Pro Cond" w:hAnsi="Myriad Pro Cond" w:cstheme="minorHAnsi"/>
        </w:rPr>
        <w:t>1</w:t>
      </w:r>
      <w:r w:rsidRPr="00965A09">
        <w:rPr>
          <w:rFonts w:ascii="Myriad Pro Cond" w:hAnsi="Myriad Pro Cond" w:cstheme="minorHAnsi"/>
        </w:rPr>
        <w:t xml:space="preserve"> se înscrie la mai multe secțiuni, va fi scutit de plata taxei de înscriere pentru fiecare dintre secțiunile la care se înscrie.</w:t>
      </w:r>
    </w:p>
    <w:p w14:paraId="3EC693AB" w14:textId="7F829384" w:rsidR="0084084E" w:rsidRPr="00965A09" w:rsidRDefault="00EE5BC4" w:rsidP="00D9647A">
      <w:pPr>
        <w:widowControl w:val="0"/>
        <w:jc w:val="both"/>
        <w:rPr>
          <w:rFonts w:ascii="Myriad Pro Cond" w:hAnsi="Myriad Pro Cond" w:cstheme="minorHAnsi"/>
        </w:rPr>
      </w:pPr>
      <w:r w:rsidRPr="00965A09">
        <w:rPr>
          <w:rFonts w:ascii="Myriad Pro Cond" w:hAnsi="Myriad Pro Cond" w:cstheme="minorHAnsi"/>
          <w:b/>
        </w:rPr>
        <w:t>Art. 1</w:t>
      </w:r>
      <w:r w:rsidR="0070583D" w:rsidRPr="00965A09">
        <w:rPr>
          <w:rFonts w:ascii="Myriad Pro Cond" w:hAnsi="Myriad Pro Cond" w:cstheme="minorHAnsi"/>
          <w:b/>
        </w:rPr>
        <w:t>7</w:t>
      </w:r>
      <w:r w:rsidRPr="00965A09">
        <w:rPr>
          <w:rFonts w:ascii="Myriad Pro Cond" w:hAnsi="Myriad Pro Cond" w:cstheme="minorHAnsi"/>
          <w:b/>
        </w:rPr>
        <w:t>.</w:t>
      </w:r>
      <w:r w:rsidRPr="00965A09">
        <w:rPr>
          <w:rFonts w:ascii="Myriad Pro Cond" w:hAnsi="Myriad Pro Cond" w:cstheme="minorHAnsi"/>
        </w:rPr>
        <w:t xml:space="preserve"> </w:t>
      </w:r>
    </w:p>
    <w:p w14:paraId="3417A95F" w14:textId="4AA68817" w:rsidR="00EE5BC4" w:rsidRPr="00965A09" w:rsidRDefault="00B93D1B" w:rsidP="00D9647A">
      <w:pPr>
        <w:pStyle w:val="ListParagraph"/>
        <w:widowControl w:val="0"/>
        <w:numPr>
          <w:ilvl w:val="0"/>
          <w:numId w:val="33"/>
        </w:numPr>
        <w:jc w:val="both"/>
        <w:rPr>
          <w:rFonts w:ascii="Myriad Pro Cond" w:hAnsi="Myriad Pro Cond" w:cstheme="minorHAnsi"/>
        </w:rPr>
      </w:pPr>
      <w:proofErr w:type="spellStart"/>
      <w:r w:rsidRPr="00965A09">
        <w:rPr>
          <w:rFonts w:ascii="Myriad Pro Cond" w:hAnsi="Myriad Pro Cond" w:cstheme="minorHAnsi"/>
        </w:rPr>
        <w:t>T</w:t>
      </w:r>
      <w:r w:rsidR="00EE5BC4" w:rsidRPr="00965A09">
        <w:rPr>
          <w:rFonts w:ascii="Myriad Pro Cond" w:hAnsi="Myriad Pro Cond" w:cstheme="minorHAnsi"/>
        </w:rPr>
        <w:t>oţi</w:t>
      </w:r>
      <w:proofErr w:type="spellEnd"/>
      <w:r w:rsidR="00EE5BC4" w:rsidRPr="00965A09">
        <w:rPr>
          <w:rFonts w:ascii="Myriad Pro Cond" w:hAnsi="Myriad Pro Cond" w:cstheme="minorHAnsi"/>
        </w:rPr>
        <w:t xml:space="preserve"> </w:t>
      </w:r>
      <w:proofErr w:type="spellStart"/>
      <w:r w:rsidR="00EE5BC4" w:rsidRPr="00965A09">
        <w:rPr>
          <w:rFonts w:ascii="Myriad Pro Cond" w:hAnsi="Myriad Pro Cond" w:cstheme="minorHAnsi"/>
        </w:rPr>
        <w:t>candidaţii</w:t>
      </w:r>
      <w:proofErr w:type="spellEnd"/>
      <w:r w:rsidR="00EE5BC4" w:rsidRPr="00965A09">
        <w:rPr>
          <w:rFonts w:ascii="Myriad Pro Cond" w:hAnsi="Myriad Pro Cond" w:cstheme="minorHAnsi"/>
        </w:rPr>
        <w:t xml:space="preserve"> vor fi înscriși la concursul de admitere cu numele din certificatul de </w:t>
      </w:r>
      <w:proofErr w:type="spellStart"/>
      <w:r w:rsidR="00EE5BC4" w:rsidRPr="00965A09">
        <w:rPr>
          <w:rFonts w:ascii="Myriad Pro Cond" w:hAnsi="Myriad Pro Cond" w:cstheme="minorHAnsi"/>
        </w:rPr>
        <w:t>naştere</w:t>
      </w:r>
      <w:proofErr w:type="spellEnd"/>
      <w:r w:rsidR="00EE5BC4" w:rsidRPr="00965A09">
        <w:rPr>
          <w:rFonts w:ascii="Myriad Pro Cond" w:hAnsi="Myriad Pro Cond" w:cstheme="minorHAnsi"/>
        </w:rPr>
        <w:t xml:space="preserve"> inclusiv în cazurile în care, din anumite motive, ei </w:t>
      </w:r>
      <w:proofErr w:type="spellStart"/>
      <w:r w:rsidR="00EE5BC4" w:rsidRPr="00965A09">
        <w:rPr>
          <w:rFonts w:ascii="Myriad Pro Cond" w:hAnsi="Myriad Pro Cond" w:cstheme="minorHAnsi"/>
        </w:rPr>
        <w:t>şi</w:t>
      </w:r>
      <w:proofErr w:type="spellEnd"/>
      <w:r w:rsidR="00EE5BC4" w:rsidRPr="00965A09">
        <w:rPr>
          <w:rFonts w:ascii="Myriad Pro Cond" w:hAnsi="Myriad Pro Cond" w:cstheme="minorHAnsi"/>
        </w:rPr>
        <w:t>-au schimbat acest nume.</w:t>
      </w:r>
    </w:p>
    <w:p w14:paraId="6D128E70" w14:textId="73229881" w:rsidR="00EE5BC4" w:rsidRPr="00563086" w:rsidRDefault="00EE5BC4" w:rsidP="00D9647A">
      <w:pPr>
        <w:pStyle w:val="Heading1"/>
        <w:keepNext w:val="0"/>
        <w:keepLines w:val="0"/>
        <w:widowControl w:val="0"/>
        <w:numPr>
          <w:ilvl w:val="0"/>
          <w:numId w:val="11"/>
        </w:numPr>
        <w:rPr>
          <w:rFonts w:ascii="Myriad Pro Cond" w:hAnsi="Myriad Pro Cond" w:cstheme="minorHAnsi"/>
          <w:strike/>
          <w:color w:val="002060"/>
          <w:sz w:val="24"/>
          <w:szCs w:val="24"/>
        </w:rPr>
      </w:pPr>
      <w:bookmarkStart w:id="4" w:name="_Toc158800925"/>
      <w:r w:rsidRPr="00563086">
        <w:rPr>
          <w:rFonts w:ascii="Myriad Pro Cond" w:hAnsi="Myriad Pro Cond" w:cstheme="minorHAnsi"/>
          <w:color w:val="002060"/>
          <w:sz w:val="24"/>
          <w:szCs w:val="24"/>
        </w:rPr>
        <w:t xml:space="preserve">Informarea </w:t>
      </w:r>
      <w:proofErr w:type="spellStart"/>
      <w:r w:rsidRPr="00563086">
        <w:rPr>
          <w:rFonts w:ascii="Myriad Pro Cond" w:hAnsi="Myriad Pro Cond" w:cstheme="minorHAnsi"/>
          <w:color w:val="002060"/>
          <w:sz w:val="24"/>
          <w:szCs w:val="24"/>
        </w:rPr>
        <w:t>candidaţilor</w:t>
      </w:r>
      <w:bookmarkEnd w:id="4"/>
      <w:proofErr w:type="spellEnd"/>
      <w:r w:rsidRPr="00563086">
        <w:rPr>
          <w:rFonts w:ascii="Myriad Pro Cond" w:hAnsi="Myriad Pro Cond" w:cstheme="minorHAnsi"/>
          <w:color w:val="002060"/>
          <w:sz w:val="24"/>
          <w:szCs w:val="24"/>
        </w:rPr>
        <w:t xml:space="preserve"> </w:t>
      </w:r>
    </w:p>
    <w:p w14:paraId="33F2D30D" w14:textId="77777777" w:rsidR="0084084E" w:rsidRPr="00965A09" w:rsidRDefault="0084084E" w:rsidP="00D9647A">
      <w:pPr>
        <w:widowControl w:val="0"/>
        <w:spacing w:line="276" w:lineRule="auto"/>
        <w:jc w:val="both"/>
        <w:rPr>
          <w:rFonts w:ascii="Myriad Pro Cond" w:hAnsi="Myriad Pro Cond" w:cstheme="minorHAnsi"/>
          <w:b/>
        </w:rPr>
      </w:pPr>
    </w:p>
    <w:p w14:paraId="530781E7" w14:textId="03EEAC56" w:rsidR="00663B35" w:rsidRPr="00965A09" w:rsidRDefault="00EE5BC4" w:rsidP="00D9647A">
      <w:pPr>
        <w:widowControl w:val="0"/>
        <w:spacing w:line="276" w:lineRule="auto"/>
        <w:jc w:val="both"/>
        <w:rPr>
          <w:rFonts w:ascii="Myriad Pro Cond" w:hAnsi="Myriad Pro Cond" w:cstheme="minorHAnsi"/>
        </w:rPr>
      </w:pPr>
      <w:r w:rsidRPr="00965A09">
        <w:rPr>
          <w:rFonts w:ascii="Myriad Pro Cond" w:hAnsi="Myriad Pro Cond" w:cstheme="minorHAnsi"/>
          <w:b/>
        </w:rPr>
        <w:t>Art. 1</w:t>
      </w:r>
      <w:r w:rsidR="0070583D" w:rsidRPr="00965A09">
        <w:rPr>
          <w:rFonts w:ascii="Myriad Pro Cond" w:hAnsi="Myriad Pro Cond" w:cstheme="minorHAnsi"/>
          <w:b/>
        </w:rPr>
        <w:t>8</w:t>
      </w:r>
      <w:r w:rsidRPr="00965A09">
        <w:rPr>
          <w:rFonts w:ascii="Myriad Pro Cond" w:hAnsi="Myriad Pro Cond" w:cstheme="minorHAnsi"/>
          <w:b/>
        </w:rPr>
        <w:t>.</w:t>
      </w:r>
      <w:r w:rsidRPr="00965A09">
        <w:rPr>
          <w:rFonts w:ascii="Myriad Pro Cond" w:hAnsi="Myriad Pro Cond" w:cstheme="minorHAnsi"/>
        </w:rPr>
        <w:t xml:space="preserve"> </w:t>
      </w:r>
    </w:p>
    <w:p w14:paraId="244F99AB" w14:textId="2C507B3A" w:rsidR="00EE5BC4" w:rsidRPr="00965A09" w:rsidRDefault="00EE5BC4" w:rsidP="00D9647A">
      <w:pPr>
        <w:pStyle w:val="ListParagraph"/>
        <w:widowControl w:val="0"/>
        <w:numPr>
          <w:ilvl w:val="0"/>
          <w:numId w:val="34"/>
        </w:numPr>
        <w:spacing w:line="276" w:lineRule="auto"/>
        <w:jc w:val="both"/>
        <w:rPr>
          <w:rFonts w:ascii="Myriad Pro Cond" w:hAnsi="Myriad Pro Cond" w:cstheme="minorHAnsi"/>
        </w:rPr>
      </w:pPr>
      <w:r w:rsidRPr="00965A09">
        <w:rPr>
          <w:rFonts w:ascii="Myriad Pro Cond" w:hAnsi="Myriad Pro Cond" w:cstheme="minorHAnsi"/>
        </w:rPr>
        <w:t xml:space="preserve">Dosarele de înscriere, transmise online de către candidați, vor fi verificate de membrii Comisiilor de Admitere ale </w:t>
      </w:r>
      <w:proofErr w:type="spellStart"/>
      <w:r w:rsidRPr="00965A09">
        <w:rPr>
          <w:rFonts w:ascii="Myriad Pro Cond" w:hAnsi="Myriad Pro Cond" w:cstheme="minorHAnsi"/>
        </w:rPr>
        <w:t>Facultăţilor</w:t>
      </w:r>
      <w:proofErr w:type="spellEnd"/>
      <w:r w:rsidRPr="00965A09">
        <w:rPr>
          <w:rFonts w:ascii="Myriad Pro Cond" w:hAnsi="Myriad Pro Cond" w:cstheme="minorHAnsi"/>
        </w:rPr>
        <w:t xml:space="preserve"> ce coordonează secțiunile la care s-au înscris candidații. În urma validării dosarului, candidatul va primi prin e-mail numărul de înregistrare al dosarului de înscriere. Acest număr va fi folosit pe parcursul întregului proces de admitere.</w:t>
      </w:r>
      <w:r w:rsidRPr="00965A09">
        <w:rPr>
          <w:rFonts w:ascii="Myriad Pro Cond" w:hAnsi="Myriad Pro Cond" w:cstheme="minorHAnsi"/>
          <w:color w:val="FF0000"/>
        </w:rPr>
        <w:t xml:space="preserve"> </w:t>
      </w:r>
      <w:r w:rsidRPr="00965A09">
        <w:rPr>
          <w:rFonts w:ascii="Myriad Pro Cond" w:hAnsi="Myriad Pro Cond" w:cstheme="minorHAnsi"/>
          <w:b/>
        </w:rPr>
        <w:t xml:space="preserve"> </w:t>
      </w:r>
    </w:p>
    <w:p w14:paraId="6927F9B6" w14:textId="1D51D072" w:rsidR="00663B35" w:rsidRPr="00965A09" w:rsidRDefault="00EE5BC4" w:rsidP="00D9647A">
      <w:pPr>
        <w:widowControl w:val="0"/>
        <w:spacing w:line="276" w:lineRule="auto"/>
        <w:jc w:val="both"/>
        <w:rPr>
          <w:rFonts w:ascii="Myriad Pro Cond" w:hAnsi="Myriad Pro Cond" w:cstheme="minorHAnsi"/>
          <w:b/>
        </w:rPr>
      </w:pPr>
      <w:r w:rsidRPr="00965A09">
        <w:rPr>
          <w:rFonts w:ascii="Myriad Pro Cond" w:hAnsi="Myriad Pro Cond" w:cstheme="minorHAnsi"/>
          <w:b/>
        </w:rPr>
        <w:t xml:space="preserve">Art. </w:t>
      </w:r>
      <w:r w:rsidR="0070583D" w:rsidRPr="00965A09">
        <w:rPr>
          <w:rFonts w:ascii="Myriad Pro Cond" w:hAnsi="Myriad Pro Cond" w:cstheme="minorHAnsi"/>
          <w:b/>
        </w:rPr>
        <w:t>19</w:t>
      </w:r>
      <w:r w:rsidRPr="00965A09">
        <w:rPr>
          <w:rFonts w:ascii="Myriad Pro Cond" w:hAnsi="Myriad Pro Cond" w:cstheme="minorHAnsi"/>
          <w:b/>
        </w:rPr>
        <w:t xml:space="preserve">. </w:t>
      </w:r>
    </w:p>
    <w:p w14:paraId="1B340970" w14:textId="43B1BC05" w:rsidR="00EE5BC4" w:rsidRPr="00965A09" w:rsidRDefault="00EE5BC4" w:rsidP="00D9647A">
      <w:pPr>
        <w:pStyle w:val="ListParagraph"/>
        <w:widowControl w:val="0"/>
        <w:numPr>
          <w:ilvl w:val="0"/>
          <w:numId w:val="35"/>
        </w:numPr>
        <w:spacing w:line="276" w:lineRule="auto"/>
        <w:jc w:val="both"/>
        <w:rPr>
          <w:rFonts w:ascii="Myriad Pro Cond" w:hAnsi="Myriad Pro Cond" w:cstheme="minorHAnsi"/>
        </w:rPr>
      </w:pPr>
      <w:r w:rsidRPr="00965A09">
        <w:rPr>
          <w:rFonts w:ascii="Myriad Pro Cond" w:hAnsi="Myriad Pro Cond" w:cstheme="minorHAnsi"/>
        </w:rPr>
        <w:t xml:space="preserve">În perioada de înscriere, Comisia de Admitere a </w:t>
      </w:r>
      <w:proofErr w:type="spellStart"/>
      <w:r w:rsidRPr="00965A09">
        <w:rPr>
          <w:rFonts w:ascii="Myriad Pro Cond" w:hAnsi="Myriad Pro Cond" w:cstheme="minorHAnsi"/>
        </w:rPr>
        <w:t>Facultăţii</w:t>
      </w:r>
      <w:proofErr w:type="spellEnd"/>
      <w:r w:rsidRPr="00965A09">
        <w:rPr>
          <w:rFonts w:ascii="Myriad Pro Cond" w:hAnsi="Myriad Pro Cond" w:cstheme="minorHAnsi"/>
        </w:rPr>
        <w:t xml:space="preserve"> va posta pe pagina web a facultății, pe programe de studii, numărul de locuri aferent concursului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numărul </w:t>
      </w:r>
      <w:proofErr w:type="spellStart"/>
      <w:r w:rsidRPr="00965A09">
        <w:rPr>
          <w:rFonts w:ascii="Myriad Pro Cond" w:hAnsi="Myriad Pro Cond" w:cstheme="minorHAnsi"/>
        </w:rPr>
        <w:t>candidaţilor</w:t>
      </w:r>
      <w:proofErr w:type="spellEnd"/>
      <w:r w:rsidRPr="00965A09">
        <w:rPr>
          <w:rFonts w:ascii="Myriad Pro Cond" w:hAnsi="Myriad Pro Cond" w:cstheme="minorHAnsi"/>
        </w:rPr>
        <w:t xml:space="preserve"> </w:t>
      </w:r>
      <w:proofErr w:type="spellStart"/>
      <w:r w:rsidRPr="00965A09">
        <w:rPr>
          <w:rFonts w:ascii="Myriad Pro Cond" w:hAnsi="Myriad Pro Cond" w:cstheme="minorHAnsi"/>
        </w:rPr>
        <w:t>înscrişi</w:t>
      </w:r>
      <w:proofErr w:type="spellEnd"/>
      <w:r w:rsidRPr="00965A09">
        <w:rPr>
          <w:rFonts w:ascii="Myriad Pro Cond" w:hAnsi="Myriad Pro Cond" w:cstheme="minorHAnsi"/>
        </w:rPr>
        <w:t xml:space="preserve">. </w:t>
      </w:r>
    </w:p>
    <w:p w14:paraId="344093EE" w14:textId="0DEA51B1" w:rsidR="00EE5BC4" w:rsidRPr="00563086" w:rsidRDefault="00EE5BC4" w:rsidP="00D9647A">
      <w:pPr>
        <w:pStyle w:val="Heading1"/>
        <w:keepNext w:val="0"/>
        <w:keepLines w:val="0"/>
        <w:widowControl w:val="0"/>
        <w:numPr>
          <w:ilvl w:val="0"/>
          <w:numId w:val="11"/>
        </w:numPr>
        <w:rPr>
          <w:rFonts w:ascii="Myriad Pro Cond" w:hAnsi="Myriad Pro Cond" w:cstheme="minorHAnsi"/>
          <w:color w:val="002060"/>
          <w:sz w:val="24"/>
          <w:szCs w:val="24"/>
        </w:rPr>
      </w:pPr>
      <w:bookmarkStart w:id="5" w:name="_Toc158800926"/>
      <w:r w:rsidRPr="00563086">
        <w:rPr>
          <w:rFonts w:ascii="Myriad Pro Cond" w:hAnsi="Myriad Pro Cond" w:cstheme="minorHAnsi"/>
          <w:color w:val="002060"/>
          <w:sz w:val="24"/>
          <w:szCs w:val="24"/>
        </w:rPr>
        <w:t>Desfășurarea concursului</w:t>
      </w:r>
      <w:bookmarkEnd w:id="5"/>
    </w:p>
    <w:p w14:paraId="27AF93FD" w14:textId="7E6E3E20" w:rsidR="0084084E" w:rsidRPr="00965A09" w:rsidRDefault="00EE5BC4" w:rsidP="00D9647A">
      <w:pPr>
        <w:widowControl w:val="0"/>
        <w:autoSpaceDE w:val="0"/>
        <w:autoSpaceDN w:val="0"/>
        <w:adjustRightInd w:val="0"/>
        <w:spacing w:line="276" w:lineRule="auto"/>
        <w:ind w:right="-8"/>
        <w:jc w:val="both"/>
        <w:rPr>
          <w:rFonts w:ascii="Myriad Pro Cond" w:hAnsi="Myriad Pro Cond" w:cstheme="minorHAnsi"/>
        </w:rPr>
      </w:pPr>
      <w:r w:rsidRPr="00965A09">
        <w:rPr>
          <w:rFonts w:ascii="Myriad Pro Cond" w:hAnsi="Myriad Pro Cond" w:cstheme="minorHAnsi"/>
          <w:b/>
        </w:rPr>
        <w:t xml:space="preserve">Art. </w:t>
      </w:r>
      <w:r w:rsidR="00B93D1B" w:rsidRPr="00965A09">
        <w:rPr>
          <w:rFonts w:ascii="Myriad Pro Cond" w:hAnsi="Myriad Pro Cond" w:cstheme="minorHAnsi"/>
          <w:b/>
        </w:rPr>
        <w:t>2</w:t>
      </w:r>
      <w:r w:rsidR="0070583D" w:rsidRPr="00965A09">
        <w:rPr>
          <w:rFonts w:ascii="Myriad Pro Cond" w:hAnsi="Myriad Pro Cond" w:cstheme="minorHAnsi"/>
          <w:b/>
        </w:rPr>
        <w:t>0</w:t>
      </w:r>
      <w:r w:rsidRPr="00965A09">
        <w:rPr>
          <w:rFonts w:ascii="Myriad Pro Cond" w:hAnsi="Myriad Pro Cond" w:cstheme="minorHAnsi"/>
          <w:b/>
        </w:rPr>
        <w:t>.</w:t>
      </w:r>
      <w:r w:rsidRPr="00965A09">
        <w:rPr>
          <w:rFonts w:ascii="Myriad Pro Cond" w:hAnsi="Myriad Pro Cond" w:cstheme="minorHAnsi"/>
        </w:rPr>
        <w:t xml:space="preserve"> </w:t>
      </w:r>
    </w:p>
    <w:p w14:paraId="0AA0D460" w14:textId="1BFD7DFC" w:rsidR="00663B35" w:rsidRPr="00965A09" w:rsidRDefault="00EE5BC4" w:rsidP="00D9647A">
      <w:pPr>
        <w:pStyle w:val="ListParagraph"/>
        <w:widowControl w:val="0"/>
        <w:numPr>
          <w:ilvl w:val="0"/>
          <w:numId w:val="36"/>
        </w:numPr>
        <w:autoSpaceDE w:val="0"/>
        <w:autoSpaceDN w:val="0"/>
        <w:adjustRightInd w:val="0"/>
        <w:spacing w:line="276" w:lineRule="auto"/>
        <w:ind w:right="-8"/>
        <w:jc w:val="both"/>
        <w:rPr>
          <w:rFonts w:ascii="Myriad Pro Cond" w:hAnsi="Myriad Pro Cond" w:cstheme="minorHAnsi"/>
        </w:rPr>
      </w:pPr>
      <w:r w:rsidRPr="00965A09">
        <w:rPr>
          <w:rFonts w:ascii="Myriad Pro Cond" w:hAnsi="Myriad Pro Cond" w:cstheme="minorHAnsi"/>
        </w:rPr>
        <w:t xml:space="preserve">Admiterea la </w:t>
      </w:r>
      <w:r w:rsidR="006E6CC3" w:rsidRPr="00965A09">
        <w:rPr>
          <w:rFonts w:ascii="Myriad Pro Cond" w:hAnsi="Myriad Pro Cond" w:cstheme="minorHAnsi"/>
        </w:rPr>
        <w:t>masterat</w:t>
      </w:r>
      <w:r w:rsidRPr="00965A09">
        <w:rPr>
          <w:rFonts w:ascii="Myriad Pro Cond" w:hAnsi="Myriad Pro Cond" w:cstheme="minorHAnsi"/>
        </w:rPr>
        <w:t xml:space="preserve"> se desfășoară pe bază de concurs, după o procedură stabilită de către facultăți. Ace</w:t>
      </w:r>
      <w:r w:rsidR="00845876" w:rsidRPr="00965A09">
        <w:rPr>
          <w:rFonts w:ascii="Myriad Pro Cond" w:hAnsi="Myriad Pro Cond" w:cstheme="minorHAnsi"/>
        </w:rPr>
        <w:t>a</w:t>
      </w:r>
      <w:r w:rsidRPr="00965A09">
        <w:rPr>
          <w:rFonts w:ascii="Myriad Pro Cond" w:hAnsi="Myriad Pro Cond" w:cstheme="minorHAnsi"/>
        </w:rPr>
        <w:t xml:space="preserve">sta poate consta din probe de verificare a cunoștințelor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abilităților, susținerea unui interviu, completarea unei fișe de apreciere</w:t>
      </w:r>
      <w:r w:rsidR="00845876" w:rsidRPr="00965A09">
        <w:rPr>
          <w:rFonts w:ascii="Myriad Pro Cond" w:hAnsi="Myriad Pro Cond" w:cstheme="minorHAnsi"/>
        </w:rPr>
        <w:t>,</w:t>
      </w:r>
      <w:r w:rsidRPr="00965A09">
        <w:rPr>
          <w:rFonts w:ascii="Myriad Pro Cond" w:hAnsi="Myriad Pro Cond" w:cstheme="minorHAnsi"/>
        </w:rPr>
        <w:t xml:space="preserve"> </w:t>
      </w:r>
      <w:r w:rsidRPr="00965A09">
        <w:rPr>
          <w:rFonts w:ascii="Myriad Pro Cond" w:hAnsi="Myriad Pro Cond" w:cstheme="minorHAnsi"/>
        </w:rPr>
        <w:lastRenderedPageBreak/>
        <w:t>etc. Pentru anul universitar 202</w:t>
      </w:r>
      <w:r w:rsidR="00E40BA2" w:rsidRPr="00965A09">
        <w:rPr>
          <w:rFonts w:ascii="Myriad Pro Cond" w:hAnsi="Myriad Pro Cond" w:cstheme="minorHAnsi"/>
        </w:rPr>
        <w:t>4</w:t>
      </w:r>
      <w:r w:rsidRPr="00965A09">
        <w:rPr>
          <w:rFonts w:ascii="Myriad Pro Cond" w:hAnsi="Myriad Pro Cond" w:cstheme="minorHAnsi"/>
        </w:rPr>
        <w:t xml:space="preserve"> – 202</w:t>
      </w:r>
      <w:r w:rsidR="00E40BA2" w:rsidRPr="00965A09">
        <w:rPr>
          <w:rFonts w:ascii="Myriad Pro Cond" w:hAnsi="Myriad Pro Cond" w:cstheme="minorHAnsi"/>
        </w:rPr>
        <w:t>5</w:t>
      </w:r>
      <w:r w:rsidR="0002689F" w:rsidRPr="00965A09">
        <w:rPr>
          <w:rFonts w:ascii="Myriad Pro Cond" w:hAnsi="Myriad Pro Cond" w:cstheme="minorHAnsi"/>
        </w:rPr>
        <w:t>,</w:t>
      </w:r>
      <w:r w:rsidRPr="00965A09">
        <w:rPr>
          <w:rFonts w:ascii="Myriad Pro Cond" w:hAnsi="Myriad Pro Cond" w:cstheme="minorHAnsi"/>
        </w:rPr>
        <w:t xml:space="preserve"> admiterea se va desfășura online sau față în față, în funcție de decizia fiecărei facultăți, cu informarea din timp a candidaților. </w:t>
      </w:r>
    </w:p>
    <w:p w14:paraId="3C10A892" w14:textId="77777777" w:rsidR="00663B35" w:rsidRPr="00965A09" w:rsidRDefault="00EE5BC4" w:rsidP="00D9647A">
      <w:pPr>
        <w:pStyle w:val="ListParagraph"/>
        <w:widowControl w:val="0"/>
        <w:numPr>
          <w:ilvl w:val="0"/>
          <w:numId w:val="36"/>
        </w:numPr>
        <w:autoSpaceDE w:val="0"/>
        <w:autoSpaceDN w:val="0"/>
        <w:adjustRightInd w:val="0"/>
        <w:spacing w:line="276" w:lineRule="auto"/>
        <w:ind w:right="-8"/>
        <w:jc w:val="both"/>
        <w:rPr>
          <w:rFonts w:ascii="Myriad Pro Cond" w:hAnsi="Myriad Pro Cond" w:cstheme="minorHAnsi"/>
        </w:rPr>
      </w:pPr>
      <w:r w:rsidRPr="00965A09">
        <w:rPr>
          <w:rFonts w:ascii="Myriad Pro Cond" w:hAnsi="Myriad Pro Cond" w:cstheme="minorHAnsi"/>
        </w:rPr>
        <w:t xml:space="preserve">Fiecărui candidat trebuie să i se ofere opțiunea de admitere on-line. </w:t>
      </w:r>
    </w:p>
    <w:p w14:paraId="0CCD5A34" w14:textId="1BBA536C" w:rsidR="00EE5BC4" w:rsidRPr="00965A09" w:rsidRDefault="00EE5BC4" w:rsidP="00D9647A">
      <w:pPr>
        <w:pStyle w:val="ListParagraph"/>
        <w:widowControl w:val="0"/>
        <w:numPr>
          <w:ilvl w:val="0"/>
          <w:numId w:val="36"/>
        </w:numPr>
        <w:autoSpaceDE w:val="0"/>
        <w:autoSpaceDN w:val="0"/>
        <w:adjustRightInd w:val="0"/>
        <w:spacing w:line="276" w:lineRule="auto"/>
        <w:ind w:right="-8"/>
        <w:jc w:val="both"/>
        <w:rPr>
          <w:rFonts w:ascii="Myriad Pro Cond" w:hAnsi="Myriad Pro Cond" w:cstheme="minorHAnsi"/>
        </w:rPr>
      </w:pPr>
      <w:r w:rsidRPr="00965A09">
        <w:rPr>
          <w:rFonts w:ascii="Myriad Pro Cond" w:hAnsi="Myriad Pro Cond" w:cstheme="minorHAnsi"/>
        </w:rPr>
        <w:t xml:space="preserve">Procedura de desfășurare on-line a concursului de admitere la </w:t>
      </w:r>
      <w:r w:rsidR="006E6CC3" w:rsidRPr="00965A09">
        <w:rPr>
          <w:rFonts w:ascii="Myriad Pro Cond" w:hAnsi="Myriad Pro Cond" w:cstheme="minorHAnsi"/>
        </w:rPr>
        <w:t>masterat</w:t>
      </w:r>
      <w:r w:rsidRPr="00965A09">
        <w:rPr>
          <w:rFonts w:ascii="Myriad Pro Cond" w:hAnsi="Myriad Pro Cond" w:cstheme="minorHAnsi"/>
        </w:rPr>
        <w:t xml:space="preserve"> este prezentată în </w:t>
      </w:r>
      <w:hyperlink w:anchor="_Anexa_4_la" w:history="1">
        <w:r w:rsidRPr="00576E4A">
          <w:rPr>
            <w:rStyle w:val="Hyperlink"/>
            <w:rFonts w:ascii="Myriad Pro Cond" w:hAnsi="Myriad Pro Cond" w:cstheme="minorHAnsi"/>
            <w:bCs/>
          </w:rPr>
          <w:t>ANEXA 4</w:t>
        </w:r>
      </w:hyperlink>
      <w:r w:rsidRPr="00965A09">
        <w:rPr>
          <w:rFonts w:ascii="Myriad Pro Cond" w:hAnsi="Myriad Pro Cond" w:cstheme="minorHAnsi"/>
        </w:rPr>
        <w:t xml:space="preserve"> a</w:t>
      </w:r>
      <w:r w:rsidR="000E2BEA" w:rsidRPr="00965A09">
        <w:rPr>
          <w:rFonts w:ascii="Myriad Pro Cond" w:hAnsi="Myriad Pro Cond" w:cstheme="minorHAnsi"/>
        </w:rPr>
        <w:t>l</w:t>
      </w:r>
      <w:r w:rsidRPr="00965A09">
        <w:rPr>
          <w:rFonts w:ascii="Myriad Pro Cond" w:hAnsi="Myriad Pro Cond" w:cstheme="minorHAnsi"/>
        </w:rPr>
        <w:t xml:space="preserve"> </w:t>
      </w:r>
      <w:r w:rsidR="000E2BEA" w:rsidRPr="00965A09">
        <w:rPr>
          <w:rFonts w:ascii="Myriad Pro Cond" w:hAnsi="Myriad Pro Cond" w:cstheme="minorHAnsi"/>
        </w:rPr>
        <w:t>prezentului regulament</w:t>
      </w:r>
      <w:r w:rsidRPr="00965A09">
        <w:rPr>
          <w:rFonts w:ascii="Myriad Pro Cond" w:hAnsi="Myriad Pro Cond" w:cstheme="minorHAnsi"/>
        </w:rPr>
        <w:t>, aplicabilă pentru admiterea în anul universitar 202</w:t>
      </w:r>
      <w:r w:rsidR="00845876" w:rsidRPr="00965A09">
        <w:rPr>
          <w:rFonts w:ascii="Myriad Pro Cond" w:hAnsi="Myriad Pro Cond" w:cstheme="minorHAnsi"/>
        </w:rPr>
        <w:t>4</w:t>
      </w:r>
      <w:r w:rsidRPr="00965A09">
        <w:rPr>
          <w:rFonts w:ascii="Myriad Pro Cond" w:hAnsi="Myriad Pro Cond" w:cstheme="minorHAnsi"/>
        </w:rPr>
        <w:t>-202</w:t>
      </w:r>
      <w:r w:rsidR="00845876" w:rsidRPr="00965A09">
        <w:rPr>
          <w:rFonts w:ascii="Myriad Pro Cond" w:hAnsi="Myriad Pro Cond" w:cstheme="minorHAnsi"/>
        </w:rPr>
        <w:t>5</w:t>
      </w:r>
      <w:r w:rsidRPr="00965A09">
        <w:rPr>
          <w:rFonts w:ascii="Myriad Pro Cond" w:hAnsi="Myriad Pro Cond" w:cstheme="minorHAnsi"/>
        </w:rPr>
        <w:t>.</w:t>
      </w:r>
    </w:p>
    <w:p w14:paraId="487A892F" w14:textId="7BAD4B47" w:rsidR="00663B35" w:rsidRPr="00965A09" w:rsidRDefault="00663B35" w:rsidP="00D9647A">
      <w:pPr>
        <w:widowControl w:val="0"/>
        <w:spacing w:line="276" w:lineRule="auto"/>
        <w:jc w:val="both"/>
        <w:rPr>
          <w:rFonts w:ascii="Myriad Pro Cond" w:hAnsi="Myriad Pro Cond" w:cstheme="minorHAnsi"/>
          <w:b/>
        </w:rPr>
      </w:pPr>
      <w:r w:rsidRPr="00965A09">
        <w:rPr>
          <w:rFonts w:ascii="Myriad Pro Cond" w:hAnsi="Myriad Pro Cond" w:cstheme="minorHAnsi"/>
          <w:b/>
        </w:rPr>
        <w:t>Art. 2</w:t>
      </w:r>
      <w:r w:rsidR="0070583D" w:rsidRPr="00965A09">
        <w:rPr>
          <w:rFonts w:ascii="Myriad Pro Cond" w:hAnsi="Myriad Pro Cond" w:cstheme="minorHAnsi"/>
          <w:b/>
        </w:rPr>
        <w:t>1</w:t>
      </w:r>
      <w:r w:rsidRPr="00965A09">
        <w:rPr>
          <w:rFonts w:ascii="Myriad Pro Cond" w:hAnsi="Myriad Pro Cond" w:cstheme="minorHAnsi"/>
          <w:b/>
        </w:rPr>
        <w:t xml:space="preserve">. </w:t>
      </w:r>
    </w:p>
    <w:p w14:paraId="337AB2A1" w14:textId="77777777" w:rsidR="00663B35" w:rsidRPr="00965A09" w:rsidRDefault="00663B35" w:rsidP="00D9647A">
      <w:pPr>
        <w:pStyle w:val="ListParagraph"/>
        <w:widowControl w:val="0"/>
        <w:numPr>
          <w:ilvl w:val="0"/>
          <w:numId w:val="37"/>
        </w:numPr>
        <w:spacing w:line="276" w:lineRule="auto"/>
        <w:jc w:val="both"/>
        <w:rPr>
          <w:rFonts w:ascii="Myriad Pro Cond" w:hAnsi="Myriad Pro Cond" w:cstheme="minorHAnsi"/>
        </w:rPr>
      </w:pPr>
      <w:r w:rsidRPr="00965A09">
        <w:rPr>
          <w:rFonts w:ascii="Myriad Pro Cond" w:hAnsi="Myriad Pro Cond" w:cstheme="minorHAnsi"/>
        </w:rPr>
        <w:t xml:space="preserve">După încheierea perioadei de înscriere la concurs, Comisia de Admitere a </w:t>
      </w:r>
      <w:proofErr w:type="spellStart"/>
      <w:r w:rsidRPr="00965A09">
        <w:rPr>
          <w:rFonts w:ascii="Myriad Pro Cond" w:hAnsi="Myriad Pro Cond" w:cstheme="minorHAnsi"/>
        </w:rPr>
        <w:t>Facultăţii</w:t>
      </w:r>
      <w:proofErr w:type="spellEnd"/>
      <w:r w:rsidRPr="00965A09">
        <w:rPr>
          <w:rFonts w:ascii="Myriad Pro Cond" w:hAnsi="Myriad Pro Cond" w:cstheme="minorHAnsi"/>
        </w:rPr>
        <w:t xml:space="preserve"> va posta pe pagina web a facultății, prin tabele tip, detalii privind susținerea probei de verificare. </w:t>
      </w:r>
    </w:p>
    <w:p w14:paraId="3D0A3802" w14:textId="2A770800" w:rsidR="00EE5BC4" w:rsidRPr="00965A09" w:rsidRDefault="00EE5BC4" w:rsidP="00D9647A">
      <w:pPr>
        <w:pStyle w:val="ListParagraph"/>
        <w:widowControl w:val="0"/>
        <w:numPr>
          <w:ilvl w:val="0"/>
          <w:numId w:val="37"/>
        </w:numPr>
        <w:spacing w:line="276" w:lineRule="auto"/>
        <w:jc w:val="both"/>
        <w:rPr>
          <w:rFonts w:ascii="Myriad Pro Cond" w:hAnsi="Myriad Pro Cond" w:cstheme="minorHAnsi"/>
        </w:rPr>
      </w:pPr>
      <w:r w:rsidRPr="00965A09">
        <w:rPr>
          <w:rFonts w:ascii="Myriad Pro Cond" w:hAnsi="Myriad Pro Cond" w:cstheme="minorHAnsi"/>
        </w:rPr>
        <w:t xml:space="preserve">Conducerile </w:t>
      </w:r>
      <w:r w:rsidR="00F123EB" w:rsidRPr="00965A09">
        <w:rPr>
          <w:rFonts w:ascii="Myriad Pro Cond" w:hAnsi="Myriad Pro Cond" w:cstheme="minorHAnsi"/>
        </w:rPr>
        <w:t>facultăților</w:t>
      </w:r>
      <w:r w:rsidRPr="00965A09">
        <w:rPr>
          <w:rFonts w:ascii="Myriad Pro Cond" w:hAnsi="Myriad Pro Cond" w:cstheme="minorHAnsi"/>
        </w:rPr>
        <w:t xml:space="preserve"> vor stabili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vor face publice detaliile legate de concurs: datele, orele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locurile de </w:t>
      </w:r>
      <w:proofErr w:type="spellStart"/>
      <w:r w:rsidRPr="00965A09">
        <w:rPr>
          <w:rFonts w:ascii="Myriad Pro Cond" w:hAnsi="Myriad Pro Cond" w:cstheme="minorHAnsi"/>
        </w:rPr>
        <w:t>desfăşurare</w:t>
      </w:r>
      <w:proofErr w:type="spellEnd"/>
      <w:r w:rsidRPr="00965A09">
        <w:rPr>
          <w:rFonts w:ascii="Myriad Pro Cond" w:hAnsi="Myriad Pro Cond" w:cstheme="minorHAnsi"/>
        </w:rPr>
        <w:t xml:space="preserve"> a concursului, bibliografie, etc. în conformitate cu calendarul stabilit.</w:t>
      </w:r>
    </w:p>
    <w:p w14:paraId="24BA1D87" w14:textId="439C1353" w:rsidR="00EE5BC4" w:rsidRPr="00563086" w:rsidRDefault="00EE5BC4" w:rsidP="00D9647A">
      <w:pPr>
        <w:pStyle w:val="Heading1"/>
        <w:keepNext w:val="0"/>
        <w:keepLines w:val="0"/>
        <w:widowControl w:val="0"/>
        <w:numPr>
          <w:ilvl w:val="0"/>
          <w:numId w:val="11"/>
        </w:numPr>
        <w:rPr>
          <w:rFonts w:ascii="Myriad Pro Cond" w:hAnsi="Myriad Pro Cond" w:cstheme="minorHAnsi"/>
          <w:color w:val="002060"/>
          <w:sz w:val="24"/>
          <w:szCs w:val="24"/>
        </w:rPr>
      </w:pPr>
      <w:bookmarkStart w:id="6" w:name="_Toc158800927"/>
      <w:r w:rsidRPr="00563086">
        <w:rPr>
          <w:rFonts w:ascii="Myriad Pro Cond" w:hAnsi="Myriad Pro Cond" w:cstheme="minorHAnsi"/>
          <w:color w:val="002060"/>
          <w:sz w:val="24"/>
          <w:szCs w:val="24"/>
        </w:rPr>
        <w:t xml:space="preserve">Stabilirea </w:t>
      </w:r>
      <w:proofErr w:type="spellStart"/>
      <w:r w:rsidRPr="00563086">
        <w:rPr>
          <w:rFonts w:ascii="Myriad Pro Cond" w:hAnsi="Myriad Pro Cond" w:cstheme="minorHAnsi"/>
          <w:color w:val="002060"/>
          <w:sz w:val="24"/>
          <w:szCs w:val="24"/>
        </w:rPr>
        <w:t>şi</w:t>
      </w:r>
      <w:proofErr w:type="spellEnd"/>
      <w:r w:rsidRPr="00563086">
        <w:rPr>
          <w:rFonts w:ascii="Myriad Pro Cond" w:hAnsi="Myriad Pro Cond" w:cstheme="minorHAnsi"/>
          <w:color w:val="002060"/>
          <w:sz w:val="24"/>
          <w:szCs w:val="24"/>
        </w:rPr>
        <w:t xml:space="preserve"> </w:t>
      </w:r>
      <w:proofErr w:type="spellStart"/>
      <w:r w:rsidRPr="00563086">
        <w:rPr>
          <w:rFonts w:ascii="Myriad Pro Cond" w:hAnsi="Myriad Pro Cond" w:cstheme="minorHAnsi"/>
          <w:color w:val="002060"/>
          <w:sz w:val="24"/>
          <w:szCs w:val="24"/>
        </w:rPr>
        <w:t>afişarea</w:t>
      </w:r>
      <w:proofErr w:type="spellEnd"/>
      <w:r w:rsidRPr="00563086">
        <w:rPr>
          <w:rFonts w:ascii="Myriad Pro Cond" w:hAnsi="Myriad Pro Cond" w:cstheme="minorHAnsi"/>
          <w:color w:val="002060"/>
          <w:sz w:val="24"/>
          <w:szCs w:val="24"/>
        </w:rPr>
        <w:t xml:space="preserve"> rezultatelor concursului</w:t>
      </w:r>
      <w:bookmarkEnd w:id="6"/>
    </w:p>
    <w:p w14:paraId="130B921F" w14:textId="77777777" w:rsidR="00EE5BC4" w:rsidRPr="00965A09" w:rsidRDefault="00EE5BC4" w:rsidP="00D9647A">
      <w:pPr>
        <w:widowControl w:val="0"/>
        <w:spacing w:line="276" w:lineRule="auto"/>
        <w:jc w:val="both"/>
        <w:rPr>
          <w:rFonts w:ascii="Myriad Pro Cond" w:hAnsi="Myriad Pro Cond" w:cstheme="minorHAnsi"/>
          <w:b/>
        </w:rPr>
      </w:pPr>
    </w:p>
    <w:p w14:paraId="7CE0DBAD" w14:textId="7613BAD3" w:rsidR="00663B35" w:rsidRPr="00965A09" w:rsidRDefault="00EE5BC4" w:rsidP="00D9647A">
      <w:pPr>
        <w:widowControl w:val="0"/>
        <w:spacing w:line="276" w:lineRule="auto"/>
        <w:jc w:val="both"/>
        <w:rPr>
          <w:rFonts w:ascii="Myriad Pro Cond" w:hAnsi="Myriad Pro Cond" w:cstheme="minorHAnsi"/>
        </w:rPr>
      </w:pPr>
      <w:r w:rsidRPr="00965A09">
        <w:rPr>
          <w:rFonts w:ascii="Myriad Pro Cond" w:hAnsi="Myriad Pro Cond" w:cstheme="minorHAnsi"/>
          <w:b/>
        </w:rPr>
        <w:t>Art. 2</w:t>
      </w:r>
      <w:r w:rsidR="0070583D" w:rsidRPr="00965A09">
        <w:rPr>
          <w:rFonts w:ascii="Myriad Pro Cond" w:hAnsi="Myriad Pro Cond" w:cstheme="minorHAnsi"/>
          <w:b/>
        </w:rPr>
        <w:t>2</w:t>
      </w:r>
      <w:r w:rsidRPr="00965A09">
        <w:rPr>
          <w:rFonts w:ascii="Myriad Pro Cond" w:hAnsi="Myriad Pro Cond" w:cstheme="minorHAnsi"/>
          <w:b/>
        </w:rPr>
        <w:t>.</w:t>
      </w:r>
      <w:r w:rsidRPr="00965A09">
        <w:rPr>
          <w:rFonts w:ascii="Myriad Pro Cond" w:hAnsi="Myriad Pro Cond" w:cstheme="minorHAnsi"/>
        </w:rPr>
        <w:t xml:space="preserve"> </w:t>
      </w:r>
    </w:p>
    <w:p w14:paraId="3DF16D14" w14:textId="4D50045F" w:rsidR="00EE5BC4" w:rsidRPr="00965A09" w:rsidRDefault="00EE5BC4" w:rsidP="00D9647A">
      <w:pPr>
        <w:pStyle w:val="ListParagraph"/>
        <w:widowControl w:val="0"/>
        <w:numPr>
          <w:ilvl w:val="0"/>
          <w:numId w:val="38"/>
        </w:numPr>
        <w:spacing w:line="276" w:lineRule="auto"/>
        <w:jc w:val="both"/>
        <w:rPr>
          <w:rFonts w:ascii="Myriad Pro Cond" w:hAnsi="Myriad Pro Cond" w:cstheme="minorHAnsi"/>
        </w:rPr>
      </w:pPr>
      <w:r w:rsidRPr="00965A09">
        <w:rPr>
          <w:rFonts w:ascii="Myriad Pro Cond" w:hAnsi="Myriad Pro Cond" w:cstheme="minorHAnsi"/>
        </w:rPr>
        <w:t xml:space="preserve">În vederea stabilirii rezultatelor concursului, Comisia de Admitere a </w:t>
      </w:r>
      <w:proofErr w:type="spellStart"/>
      <w:r w:rsidRPr="00965A09">
        <w:rPr>
          <w:rFonts w:ascii="Myriad Pro Cond" w:hAnsi="Myriad Pro Cond" w:cstheme="minorHAnsi"/>
        </w:rPr>
        <w:t>Facultăţii</w:t>
      </w:r>
      <w:proofErr w:type="spellEnd"/>
      <w:r w:rsidRPr="00965A09">
        <w:rPr>
          <w:rFonts w:ascii="Myriad Pro Cond" w:hAnsi="Myriad Pro Cond" w:cstheme="minorHAnsi"/>
        </w:rPr>
        <w:t xml:space="preserve"> întocmește </w:t>
      </w:r>
      <w:r w:rsidRPr="00965A09">
        <w:rPr>
          <w:rFonts w:ascii="Myriad Pro Cond" w:hAnsi="Myriad Pro Cond" w:cstheme="minorHAnsi"/>
          <w:b/>
        </w:rPr>
        <w:t>un clasament.</w:t>
      </w:r>
      <w:r w:rsidRPr="00965A09">
        <w:rPr>
          <w:rFonts w:ascii="Myriad Pro Cond" w:hAnsi="Myriad Pro Cond" w:cstheme="minorHAnsi"/>
        </w:rPr>
        <w:t xml:space="preserve"> Ordonarea în acest clasament se face în funcție de </w:t>
      </w:r>
      <w:r w:rsidRPr="00965A09">
        <w:rPr>
          <w:rFonts w:ascii="Myriad Pro Cond" w:hAnsi="Myriad Pro Cond" w:cstheme="minorHAnsi"/>
          <w:b/>
          <w:i/>
        </w:rPr>
        <w:t>media de admitere</w:t>
      </w:r>
      <w:r w:rsidRPr="00965A09">
        <w:rPr>
          <w:rFonts w:ascii="Myriad Pro Cond" w:hAnsi="Myriad Pro Cond" w:cstheme="minorHAnsi"/>
        </w:rPr>
        <w:t xml:space="preserve">, calculată cu formula de la </w:t>
      </w:r>
      <w:r w:rsidRPr="00965A09">
        <w:rPr>
          <w:rFonts w:ascii="Myriad Pro Cond" w:hAnsi="Myriad Pro Cond" w:cstheme="minorHAnsi"/>
          <w:b/>
        </w:rPr>
        <w:t xml:space="preserve">Art. </w:t>
      </w:r>
      <w:r w:rsidR="0002689F" w:rsidRPr="00965A09">
        <w:rPr>
          <w:rFonts w:ascii="Myriad Pro Cond" w:hAnsi="Myriad Pro Cond" w:cstheme="minorHAnsi"/>
          <w:b/>
        </w:rPr>
        <w:t>3</w:t>
      </w:r>
      <w:r w:rsidRPr="00965A09">
        <w:rPr>
          <w:rFonts w:ascii="Myriad Pro Cond" w:hAnsi="Myriad Pro Cond" w:cstheme="minorHAnsi"/>
        </w:rPr>
        <w:t>.</w:t>
      </w:r>
    </w:p>
    <w:p w14:paraId="326523FE" w14:textId="25BA327A" w:rsidR="00663B35" w:rsidRPr="00965A09" w:rsidRDefault="00EE5BC4" w:rsidP="00D9647A">
      <w:pPr>
        <w:widowControl w:val="0"/>
        <w:spacing w:line="276" w:lineRule="auto"/>
        <w:jc w:val="both"/>
        <w:rPr>
          <w:rFonts w:ascii="Myriad Pro Cond" w:hAnsi="Myriad Pro Cond" w:cstheme="minorHAnsi"/>
          <w:b/>
        </w:rPr>
      </w:pPr>
      <w:r w:rsidRPr="00965A09">
        <w:rPr>
          <w:rFonts w:ascii="Myriad Pro Cond" w:hAnsi="Myriad Pro Cond" w:cstheme="minorHAnsi"/>
          <w:b/>
        </w:rPr>
        <w:t>Art. 2</w:t>
      </w:r>
      <w:r w:rsidR="0070583D" w:rsidRPr="00965A09">
        <w:rPr>
          <w:rFonts w:ascii="Myriad Pro Cond" w:hAnsi="Myriad Pro Cond" w:cstheme="minorHAnsi"/>
          <w:b/>
        </w:rPr>
        <w:t>3</w:t>
      </w:r>
      <w:r w:rsidRPr="00965A09">
        <w:rPr>
          <w:rFonts w:ascii="Myriad Pro Cond" w:hAnsi="Myriad Pro Cond" w:cstheme="minorHAnsi"/>
          <w:b/>
        </w:rPr>
        <w:t xml:space="preserve">. </w:t>
      </w:r>
    </w:p>
    <w:p w14:paraId="7C38B12D" w14:textId="2C1C9734" w:rsidR="00EE5BC4" w:rsidRPr="00965A09" w:rsidRDefault="00EE5BC4" w:rsidP="00D9647A">
      <w:pPr>
        <w:pStyle w:val="ListParagraph"/>
        <w:widowControl w:val="0"/>
        <w:numPr>
          <w:ilvl w:val="0"/>
          <w:numId w:val="39"/>
        </w:numPr>
        <w:spacing w:line="276" w:lineRule="auto"/>
        <w:jc w:val="both"/>
        <w:rPr>
          <w:rFonts w:ascii="Myriad Pro Cond" w:hAnsi="Myriad Pro Cond" w:cstheme="minorHAnsi"/>
        </w:rPr>
      </w:pPr>
      <w:r w:rsidRPr="00965A09">
        <w:rPr>
          <w:rFonts w:ascii="Myriad Pro Cond" w:hAnsi="Myriad Pro Cond" w:cstheme="minorHAnsi"/>
        </w:rPr>
        <w:t>Admiterea candidaților se face în ordinea descrescătoare a mediilor de admitere, confor</w:t>
      </w:r>
      <w:r w:rsidR="007C19D9" w:rsidRPr="00965A09">
        <w:rPr>
          <w:rFonts w:ascii="Myriad Pro Cond" w:hAnsi="Myriad Pro Cond" w:cstheme="minorHAnsi"/>
        </w:rPr>
        <w:t xml:space="preserve">m șirului de opțiuni notate în fișa </w:t>
      </w:r>
      <w:r w:rsidRPr="00965A09">
        <w:rPr>
          <w:rFonts w:ascii="Myriad Pro Cond" w:hAnsi="Myriad Pro Cond" w:cstheme="minorHAnsi"/>
        </w:rPr>
        <w:t>de înscriere și în limita numărului de locuri planificate pentru fiecare program de studii.</w:t>
      </w:r>
    </w:p>
    <w:p w14:paraId="785DDD3E" w14:textId="70AC3C84" w:rsidR="00663B35" w:rsidRPr="00965A09" w:rsidRDefault="00EE5BC4" w:rsidP="00D9647A">
      <w:pPr>
        <w:widowControl w:val="0"/>
        <w:spacing w:line="276" w:lineRule="auto"/>
        <w:jc w:val="both"/>
        <w:rPr>
          <w:rFonts w:ascii="Myriad Pro Cond" w:hAnsi="Myriad Pro Cond" w:cstheme="minorHAnsi"/>
        </w:rPr>
      </w:pPr>
      <w:r w:rsidRPr="00965A09">
        <w:rPr>
          <w:rFonts w:ascii="Myriad Pro Cond" w:hAnsi="Myriad Pro Cond" w:cstheme="minorHAnsi"/>
          <w:b/>
        </w:rPr>
        <w:t>Art. 2</w:t>
      </w:r>
      <w:r w:rsidR="0070583D" w:rsidRPr="00965A09">
        <w:rPr>
          <w:rFonts w:ascii="Myriad Pro Cond" w:hAnsi="Myriad Pro Cond" w:cstheme="minorHAnsi"/>
          <w:b/>
        </w:rPr>
        <w:t>4</w:t>
      </w:r>
      <w:r w:rsidRPr="00965A09">
        <w:rPr>
          <w:rFonts w:ascii="Myriad Pro Cond" w:hAnsi="Myriad Pro Cond" w:cstheme="minorHAnsi"/>
          <w:b/>
        </w:rPr>
        <w:t>.</w:t>
      </w:r>
      <w:r w:rsidRPr="00965A09">
        <w:rPr>
          <w:rFonts w:ascii="Myriad Pro Cond" w:hAnsi="Myriad Pro Cond" w:cstheme="minorHAnsi"/>
        </w:rPr>
        <w:t xml:space="preserve"> </w:t>
      </w:r>
    </w:p>
    <w:p w14:paraId="51F6EEDD" w14:textId="5AC3FACE" w:rsidR="00EE5BC4" w:rsidRPr="00965A09" w:rsidRDefault="00EE5BC4" w:rsidP="00D9647A">
      <w:pPr>
        <w:pStyle w:val="ListParagraph"/>
        <w:widowControl w:val="0"/>
        <w:numPr>
          <w:ilvl w:val="0"/>
          <w:numId w:val="40"/>
        </w:numPr>
        <w:spacing w:line="276" w:lineRule="auto"/>
        <w:jc w:val="both"/>
        <w:rPr>
          <w:rFonts w:ascii="Myriad Pro Cond" w:hAnsi="Myriad Pro Cond" w:cstheme="minorHAnsi"/>
        </w:rPr>
      </w:pPr>
      <w:r w:rsidRPr="00965A09">
        <w:rPr>
          <w:rFonts w:ascii="Myriad Pro Cond" w:hAnsi="Myriad Pro Cond" w:cstheme="minorHAnsi"/>
        </w:rPr>
        <w:t xml:space="preserve">În cazul clasării mai multor candidați pe ultimul loc corespunzător unui program de studii, aceștia vor fi departajați folosind, în ordine, următoarele criterii: media examenului de </w:t>
      </w:r>
      <w:proofErr w:type="spellStart"/>
      <w:r w:rsidRPr="00965A09">
        <w:rPr>
          <w:rFonts w:ascii="Myriad Pro Cond" w:hAnsi="Myriad Pro Cond" w:cstheme="minorHAnsi"/>
        </w:rPr>
        <w:t>licenţă</w:t>
      </w:r>
      <w:proofErr w:type="spellEnd"/>
      <w:r w:rsidRPr="00965A09">
        <w:rPr>
          <w:rFonts w:ascii="Myriad Pro Cond" w:hAnsi="Myriad Pro Cond" w:cstheme="minorHAnsi"/>
        </w:rPr>
        <w:t xml:space="preserve">/ diplomă, nota de apreciere sintetică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coeficientul k.</w:t>
      </w:r>
    </w:p>
    <w:p w14:paraId="53FE1C01" w14:textId="379A0FA0" w:rsidR="00663B35" w:rsidRPr="00965A09" w:rsidRDefault="00EE5BC4" w:rsidP="00D9647A">
      <w:pPr>
        <w:widowControl w:val="0"/>
        <w:spacing w:line="276" w:lineRule="auto"/>
        <w:jc w:val="both"/>
        <w:rPr>
          <w:rFonts w:ascii="Myriad Pro Cond" w:hAnsi="Myriad Pro Cond" w:cstheme="minorHAnsi"/>
          <w:b/>
        </w:rPr>
      </w:pPr>
      <w:r w:rsidRPr="00965A09">
        <w:rPr>
          <w:rFonts w:ascii="Myriad Pro Cond" w:hAnsi="Myriad Pro Cond" w:cstheme="minorHAnsi"/>
          <w:b/>
        </w:rPr>
        <w:t>Art. 2</w:t>
      </w:r>
      <w:r w:rsidR="0070583D" w:rsidRPr="00965A09">
        <w:rPr>
          <w:rFonts w:ascii="Myriad Pro Cond" w:hAnsi="Myriad Pro Cond" w:cstheme="minorHAnsi"/>
          <w:b/>
        </w:rPr>
        <w:t>5</w:t>
      </w:r>
      <w:r w:rsidRPr="00965A09">
        <w:rPr>
          <w:rFonts w:ascii="Myriad Pro Cond" w:hAnsi="Myriad Pro Cond" w:cstheme="minorHAnsi"/>
          <w:b/>
        </w:rPr>
        <w:t xml:space="preserve">. </w:t>
      </w:r>
    </w:p>
    <w:p w14:paraId="0B928C1D" w14:textId="387FFFC2" w:rsidR="00EE5BC4" w:rsidRPr="00965A09" w:rsidRDefault="00EE5BC4" w:rsidP="00D9647A">
      <w:pPr>
        <w:pStyle w:val="ListParagraph"/>
        <w:widowControl w:val="0"/>
        <w:numPr>
          <w:ilvl w:val="0"/>
          <w:numId w:val="41"/>
        </w:numPr>
        <w:spacing w:line="276" w:lineRule="auto"/>
        <w:jc w:val="both"/>
        <w:rPr>
          <w:rFonts w:ascii="Myriad Pro Cond" w:hAnsi="Myriad Pro Cond" w:cstheme="minorHAnsi"/>
        </w:rPr>
      </w:pPr>
      <w:r w:rsidRPr="00965A09">
        <w:rPr>
          <w:rFonts w:ascii="Myriad Pro Cond" w:hAnsi="Myriad Pro Cond" w:cstheme="minorHAnsi"/>
        </w:rPr>
        <w:t xml:space="preserve">Detaliile referitoare la rezultatele concursului precum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perioadele de confirmări, vor fi stabilite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făcute public de către conducerile facultăților.</w:t>
      </w:r>
    </w:p>
    <w:p w14:paraId="34B71F5A" w14:textId="3456F183" w:rsidR="00B93D1B" w:rsidRPr="00965A09" w:rsidRDefault="00B93D1B" w:rsidP="00E23B4C">
      <w:pPr>
        <w:pStyle w:val="ListParagraph"/>
        <w:widowControl w:val="0"/>
        <w:numPr>
          <w:ilvl w:val="0"/>
          <w:numId w:val="41"/>
        </w:numPr>
        <w:spacing w:line="276" w:lineRule="auto"/>
        <w:jc w:val="both"/>
        <w:rPr>
          <w:rFonts w:ascii="Myriad Pro Cond" w:hAnsi="Myriad Pro Cond" w:cstheme="minorHAnsi"/>
        </w:rPr>
      </w:pPr>
      <w:r w:rsidRPr="00965A09">
        <w:rPr>
          <w:rFonts w:ascii="Myriad Pro Cond" w:hAnsi="Myriad Pro Cond" w:cstheme="minorHAnsi"/>
          <w:color w:val="000000"/>
        </w:rPr>
        <w:t xml:space="preserve">Eventualele </w:t>
      </w:r>
      <w:proofErr w:type="spellStart"/>
      <w:r w:rsidRPr="00965A09">
        <w:rPr>
          <w:rFonts w:ascii="Myriad Pro Cond" w:hAnsi="Myriad Pro Cond" w:cstheme="minorHAnsi"/>
          <w:color w:val="000000"/>
        </w:rPr>
        <w:t>contestaţii</w:t>
      </w:r>
      <w:proofErr w:type="spellEnd"/>
      <w:r w:rsidRPr="00965A09">
        <w:rPr>
          <w:rFonts w:ascii="Myriad Pro Cond" w:hAnsi="Myriad Pro Cond" w:cstheme="minorHAnsi"/>
          <w:color w:val="000000"/>
        </w:rPr>
        <w:t xml:space="preserve"> cu privire la rezultatele concursului de admitere, se transmit de candidați la adresa de e-mail </w:t>
      </w:r>
      <w:hyperlink r:id="rId11" w:history="1">
        <w:r w:rsidR="00ED5543" w:rsidRPr="00965A09">
          <w:rPr>
            <w:rStyle w:val="Hyperlink"/>
            <w:rFonts w:ascii="Myriad Pro Cond" w:hAnsi="Myriad Pro Cond" w:cstheme="minorHAnsi"/>
          </w:rPr>
          <w:t>admitere.contestatii@upt.ro</w:t>
        </w:r>
      </w:hyperlink>
      <w:r w:rsidR="00ED5543" w:rsidRPr="00965A09">
        <w:rPr>
          <w:rFonts w:ascii="Myriad Pro Cond" w:hAnsi="Myriad Pro Cond" w:cstheme="minorHAnsi"/>
          <w:color w:val="000000"/>
        </w:rPr>
        <w:t xml:space="preserve"> </w:t>
      </w:r>
      <w:r w:rsidR="00E23B4C" w:rsidRPr="00965A09">
        <w:rPr>
          <w:rFonts w:ascii="Myriad Pro Cond" w:hAnsi="Myriad Pro Cond" w:cstheme="minorHAnsi"/>
          <w:color w:val="000000"/>
        </w:rPr>
        <w:t>în intervalul orar 16-18 din ziua desfășurării probei, sub sancțiunea decăderii</w:t>
      </w:r>
      <w:r w:rsidRPr="00965A09">
        <w:rPr>
          <w:rFonts w:ascii="Myriad Pro Cond" w:hAnsi="Myriad Pro Cond" w:cstheme="minorHAnsi"/>
          <w:color w:val="000000"/>
        </w:rPr>
        <w:t>.</w:t>
      </w:r>
    </w:p>
    <w:p w14:paraId="50190B8C" w14:textId="77777777" w:rsidR="00663B35" w:rsidRPr="00965A09" w:rsidRDefault="00B93D1B" w:rsidP="00D9647A">
      <w:pPr>
        <w:pStyle w:val="ListParagraph"/>
        <w:widowControl w:val="0"/>
        <w:numPr>
          <w:ilvl w:val="0"/>
          <w:numId w:val="41"/>
        </w:numPr>
        <w:spacing w:line="276" w:lineRule="auto"/>
        <w:jc w:val="both"/>
        <w:rPr>
          <w:rFonts w:ascii="Myriad Pro Cond" w:hAnsi="Myriad Pro Cond" w:cstheme="minorHAnsi"/>
        </w:rPr>
      </w:pPr>
      <w:r w:rsidRPr="00965A09">
        <w:rPr>
          <w:rFonts w:ascii="Myriad Pro Cond" w:hAnsi="Myriad Pro Cond" w:cstheme="minorHAnsi"/>
          <w:color w:val="000000"/>
        </w:rPr>
        <w:t xml:space="preserve">Nu se admit </w:t>
      </w:r>
      <w:proofErr w:type="spellStart"/>
      <w:r w:rsidRPr="00965A09">
        <w:rPr>
          <w:rFonts w:ascii="Myriad Pro Cond" w:hAnsi="Myriad Pro Cond" w:cstheme="minorHAnsi"/>
          <w:color w:val="000000"/>
        </w:rPr>
        <w:t>contestaţii</w:t>
      </w:r>
      <w:proofErr w:type="spellEnd"/>
      <w:r w:rsidRPr="00965A09">
        <w:rPr>
          <w:rFonts w:ascii="Myriad Pro Cond" w:hAnsi="Myriad Pro Cond" w:cstheme="minorHAnsi"/>
          <w:color w:val="000000"/>
        </w:rPr>
        <w:t xml:space="preserve"> pentru probele orale, de aptitudini sportive sau artistice sau care au la bază </w:t>
      </w:r>
      <w:proofErr w:type="spellStart"/>
      <w:r w:rsidRPr="00965A09">
        <w:rPr>
          <w:rFonts w:ascii="Myriad Pro Cond" w:hAnsi="Myriad Pro Cond" w:cstheme="minorHAnsi"/>
          <w:color w:val="000000"/>
        </w:rPr>
        <w:t>necunoaşterea</w:t>
      </w:r>
      <w:proofErr w:type="spellEnd"/>
      <w:r w:rsidRPr="00965A09">
        <w:rPr>
          <w:rFonts w:ascii="Myriad Pro Cond" w:hAnsi="Myriad Pro Cond" w:cstheme="minorHAnsi"/>
          <w:color w:val="000000"/>
        </w:rPr>
        <w:t xml:space="preserve"> regulamentului de admitere. </w:t>
      </w:r>
    </w:p>
    <w:p w14:paraId="05CBA51A" w14:textId="77777777" w:rsidR="00663B35" w:rsidRPr="00965A09" w:rsidRDefault="00B93D1B" w:rsidP="00D9647A">
      <w:pPr>
        <w:pStyle w:val="ListParagraph"/>
        <w:widowControl w:val="0"/>
        <w:numPr>
          <w:ilvl w:val="0"/>
          <w:numId w:val="41"/>
        </w:numPr>
        <w:spacing w:line="276" w:lineRule="auto"/>
        <w:jc w:val="both"/>
        <w:rPr>
          <w:rFonts w:ascii="Myriad Pro Cond" w:hAnsi="Myriad Pro Cond" w:cstheme="minorHAnsi"/>
        </w:rPr>
      </w:pPr>
      <w:r w:rsidRPr="00965A09">
        <w:rPr>
          <w:rFonts w:ascii="Myriad Pro Cond" w:hAnsi="Myriad Pro Cond" w:cstheme="minorHAnsi"/>
          <w:color w:val="000000"/>
        </w:rPr>
        <w:t xml:space="preserve">Rezolvarea </w:t>
      </w:r>
      <w:proofErr w:type="spellStart"/>
      <w:r w:rsidRPr="00965A09">
        <w:rPr>
          <w:rFonts w:ascii="Myriad Pro Cond" w:hAnsi="Myriad Pro Cond" w:cstheme="minorHAnsi"/>
          <w:color w:val="000000"/>
        </w:rPr>
        <w:t>contestaţiilor</w:t>
      </w:r>
      <w:proofErr w:type="spellEnd"/>
      <w:r w:rsidRPr="00965A09">
        <w:rPr>
          <w:rFonts w:ascii="Myriad Pro Cond" w:hAnsi="Myriad Pro Cond" w:cstheme="minorHAnsi"/>
          <w:color w:val="000000"/>
        </w:rPr>
        <w:t xml:space="preserve"> este în exclusivitate de </w:t>
      </w:r>
      <w:proofErr w:type="spellStart"/>
      <w:r w:rsidRPr="00965A09">
        <w:rPr>
          <w:rFonts w:ascii="Myriad Pro Cond" w:hAnsi="Myriad Pro Cond" w:cstheme="minorHAnsi"/>
          <w:color w:val="000000"/>
        </w:rPr>
        <w:t>competenţa</w:t>
      </w:r>
      <w:proofErr w:type="spellEnd"/>
      <w:r w:rsidRPr="00965A09">
        <w:rPr>
          <w:rFonts w:ascii="Myriad Pro Cond" w:hAnsi="Myriad Pro Cond" w:cstheme="minorHAnsi"/>
          <w:color w:val="000000"/>
        </w:rPr>
        <w:t xml:space="preserve"> comisiei de </w:t>
      </w:r>
      <w:proofErr w:type="spellStart"/>
      <w:r w:rsidRPr="00965A09">
        <w:rPr>
          <w:rFonts w:ascii="Myriad Pro Cond" w:hAnsi="Myriad Pro Cond" w:cstheme="minorHAnsi"/>
          <w:color w:val="000000"/>
        </w:rPr>
        <w:t>contestaţii</w:t>
      </w:r>
      <w:proofErr w:type="spellEnd"/>
      <w:r w:rsidRPr="00965A09">
        <w:rPr>
          <w:rFonts w:ascii="Myriad Pro Cond" w:hAnsi="Myriad Pro Cond" w:cstheme="minorHAnsi"/>
          <w:color w:val="000000"/>
        </w:rPr>
        <w:t xml:space="preserve"> din cadrul UPT. Decizia comisiei de </w:t>
      </w:r>
      <w:proofErr w:type="spellStart"/>
      <w:r w:rsidRPr="00965A09">
        <w:rPr>
          <w:rFonts w:ascii="Myriad Pro Cond" w:hAnsi="Myriad Pro Cond" w:cstheme="minorHAnsi"/>
          <w:color w:val="000000"/>
        </w:rPr>
        <w:t>contestaţii</w:t>
      </w:r>
      <w:proofErr w:type="spellEnd"/>
      <w:r w:rsidRPr="00965A09">
        <w:rPr>
          <w:rFonts w:ascii="Myriad Pro Cond" w:hAnsi="Myriad Pro Cond" w:cstheme="minorHAnsi"/>
          <w:color w:val="000000"/>
        </w:rPr>
        <w:t xml:space="preserve"> este definitivă.</w:t>
      </w:r>
    </w:p>
    <w:p w14:paraId="24C978C5" w14:textId="22613219" w:rsidR="00B93D1B" w:rsidRPr="00965A09" w:rsidRDefault="00B93D1B" w:rsidP="00D9647A">
      <w:pPr>
        <w:pStyle w:val="ListParagraph"/>
        <w:widowControl w:val="0"/>
        <w:numPr>
          <w:ilvl w:val="0"/>
          <w:numId w:val="41"/>
        </w:numPr>
        <w:spacing w:line="276" w:lineRule="auto"/>
        <w:jc w:val="both"/>
        <w:rPr>
          <w:rFonts w:ascii="Myriad Pro Cond" w:hAnsi="Myriad Pro Cond" w:cstheme="minorHAnsi"/>
        </w:rPr>
      </w:pPr>
      <w:r w:rsidRPr="00965A09">
        <w:rPr>
          <w:rFonts w:ascii="Myriad Pro Cond" w:hAnsi="Myriad Pro Cond" w:cstheme="minorHAnsi"/>
          <w:color w:val="000000"/>
        </w:rPr>
        <w:t xml:space="preserve">După expirarea termenului de rezolvare </w:t>
      </w:r>
      <w:proofErr w:type="spellStart"/>
      <w:r w:rsidRPr="00965A09">
        <w:rPr>
          <w:rFonts w:ascii="Myriad Pro Cond" w:hAnsi="Myriad Pro Cond" w:cstheme="minorHAnsi"/>
          <w:color w:val="000000"/>
        </w:rPr>
        <w:t>şi</w:t>
      </w:r>
      <w:proofErr w:type="spellEnd"/>
      <w:r w:rsidRPr="00965A09">
        <w:rPr>
          <w:rFonts w:ascii="Myriad Pro Cond" w:hAnsi="Myriad Pro Cond" w:cstheme="minorHAnsi"/>
          <w:color w:val="000000"/>
        </w:rPr>
        <w:t xml:space="preserve"> de răspuns (prin </w:t>
      </w:r>
      <w:proofErr w:type="spellStart"/>
      <w:r w:rsidRPr="00965A09">
        <w:rPr>
          <w:rFonts w:ascii="Myriad Pro Cond" w:hAnsi="Myriad Pro Cond" w:cstheme="minorHAnsi"/>
          <w:color w:val="000000"/>
        </w:rPr>
        <w:t>afişare</w:t>
      </w:r>
      <w:proofErr w:type="spellEnd"/>
      <w:r w:rsidRPr="00965A09">
        <w:rPr>
          <w:rFonts w:ascii="Myriad Pro Cond" w:hAnsi="Myriad Pro Cond" w:cstheme="minorHAnsi"/>
          <w:color w:val="000000"/>
        </w:rPr>
        <w:t xml:space="preserve">) la </w:t>
      </w:r>
      <w:proofErr w:type="spellStart"/>
      <w:r w:rsidRPr="00965A09">
        <w:rPr>
          <w:rFonts w:ascii="Myriad Pro Cond" w:hAnsi="Myriad Pro Cond" w:cstheme="minorHAnsi"/>
          <w:color w:val="000000"/>
        </w:rPr>
        <w:t>contestaţii</w:t>
      </w:r>
      <w:proofErr w:type="spellEnd"/>
      <w:r w:rsidRPr="00965A09">
        <w:rPr>
          <w:rFonts w:ascii="Myriad Pro Cond" w:hAnsi="Myriad Pro Cond" w:cstheme="minorHAnsi"/>
          <w:color w:val="000000"/>
        </w:rPr>
        <w:t xml:space="preserve">, rezultatul concursului de admitere este definitiv </w:t>
      </w:r>
      <w:proofErr w:type="spellStart"/>
      <w:r w:rsidRPr="00965A09">
        <w:rPr>
          <w:rFonts w:ascii="Myriad Pro Cond" w:hAnsi="Myriad Pro Cond" w:cstheme="minorHAnsi"/>
          <w:color w:val="000000"/>
        </w:rPr>
        <w:t>şi</w:t>
      </w:r>
      <w:proofErr w:type="spellEnd"/>
      <w:r w:rsidRPr="00965A09">
        <w:rPr>
          <w:rFonts w:ascii="Myriad Pro Cond" w:hAnsi="Myriad Pro Cond" w:cstheme="minorHAnsi"/>
          <w:color w:val="000000"/>
        </w:rPr>
        <w:t xml:space="preserve"> nu mai poate fi modificat.</w:t>
      </w:r>
    </w:p>
    <w:p w14:paraId="0B27FAF7" w14:textId="2DF2E41C" w:rsidR="00766FBE" w:rsidRPr="00563086" w:rsidRDefault="00766FBE" w:rsidP="00D9647A">
      <w:pPr>
        <w:pStyle w:val="Heading1"/>
        <w:keepNext w:val="0"/>
        <w:keepLines w:val="0"/>
        <w:widowControl w:val="0"/>
        <w:numPr>
          <w:ilvl w:val="0"/>
          <w:numId w:val="11"/>
        </w:numPr>
        <w:rPr>
          <w:rFonts w:ascii="Myriad Pro Cond" w:hAnsi="Myriad Pro Cond" w:cstheme="minorHAnsi"/>
          <w:color w:val="002060"/>
          <w:sz w:val="24"/>
          <w:szCs w:val="24"/>
        </w:rPr>
      </w:pPr>
      <w:bookmarkStart w:id="7" w:name="_Toc158800928"/>
      <w:r w:rsidRPr="00563086">
        <w:rPr>
          <w:rFonts w:ascii="Myriad Pro Cond" w:hAnsi="Myriad Pro Cond" w:cstheme="minorHAnsi"/>
          <w:color w:val="002060"/>
          <w:sz w:val="24"/>
          <w:szCs w:val="24"/>
        </w:rPr>
        <w:t>Confirmarea rezultatelor și înmatricularea</w:t>
      </w:r>
      <w:bookmarkEnd w:id="7"/>
    </w:p>
    <w:p w14:paraId="4999FFE4" w14:textId="00EB1193" w:rsidR="00663B35" w:rsidRPr="00965A09" w:rsidRDefault="00ED5543" w:rsidP="00D9647A">
      <w:pPr>
        <w:widowControl w:val="0"/>
        <w:spacing w:line="276" w:lineRule="auto"/>
        <w:jc w:val="both"/>
        <w:rPr>
          <w:rFonts w:ascii="Myriad Pro Cond" w:hAnsi="Myriad Pro Cond" w:cstheme="minorHAnsi"/>
        </w:rPr>
      </w:pPr>
      <w:r w:rsidRPr="00965A09">
        <w:rPr>
          <w:rFonts w:ascii="Myriad Pro Cond" w:hAnsi="Myriad Pro Cond" w:cstheme="minorHAnsi"/>
          <w:b/>
        </w:rPr>
        <w:t>Art. 2</w:t>
      </w:r>
      <w:r w:rsidR="0070583D" w:rsidRPr="00965A09">
        <w:rPr>
          <w:rFonts w:ascii="Myriad Pro Cond" w:hAnsi="Myriad Pro Cond" w:cstheme="minorHAnsi"/>
          <w:b/>
        </w:rPr>
        <w:t>6</w:t>
      </w:r>
      <w:r w:rsidRPr="00965A09">
        <w:rPr>
          <w:rFonts w:ascii="Myriad Pro Cond" w:hAnsi="Myriad Pro Cond" w:cstheme="minorHAnsi"/>
          <w:b/>
        </w:rPr>
        <w:t>.</w:t>
      </w:r>
      <w:r w:rsidR="00EE5BC4" w:rsidRPr="00965A09">
        <w:rPr>
          <w:rFonts w:ascii="Myriad Pro Cond" w:hAnsi="Myriad Pro Cond" w:cstheme="minorHAnsi"/>
        </w:rPr>
        <w:t xml:space="preserve"> </w:t>
      </w:r>
    </w:p>
    <w:p w14:paraId="515EA1EC" w14:textId="3D2E951B" w:rsidR="00766FBE" w:rsidRPr="00965A09" w:rsidRDefault="00EE5BC4" w:rsidP="00D9647A">
      <w:pPr>
        <w:pStyle w:val="ListParagraph"/>
        <w:widowControl w:val="0"/>
        <w:numPr>
          <w:ilvl w:val="0"/>
          <w:numId w:val="42"/>
        </w:numPr>
        <w:spacing w:line="276" w:lineRule="auto"/>
        <w:jc w:val="both"/>
        <w:rPr>
          <w:rFonts w:ascii="Myriad Pro Cond" w:hAnsi="Myriad Pro Cond" w:cstheme="minorHAnsi"/>
        </w:rPr>
      </w:pPr>
      <w:r w:rsidRPr="00965A09">
        <w:rPr>
          <w:rFonts w:ascii="Myriad Pro Cond" w:hAnsi="Myriad Pro Cond" w:cstheme="minorHAnsi"/>
        </w:rPr>
        <w:t>Confirmarea</w:t>
      </w:r>
      <w:r w:rsidR="00766FBE" w:rsidRPr="00965A09">
        <w:rPr>
          <w:rFonts w:ascii="Myriad Pro Cond" w:hAnsi="Myriad Pro Cond" w:cstheme="minorHAnsi"/>
        </w:rPr>
        <w:t xml:space="preserve"> se face:</w:t>
      </w:r>
    </w:p>
    <w:p w14:paraId="6CE3E284" w14:textId="0BF72F52" w:rsidR="00766FBE" w:rsidRPr="00965A09" w:rsidRDefault="00766FBE" w:rsidP="00D9647A">
      <w:pPr>
        <w:pStyle w:val="ListParagraph"/>
        <w:widowControl w:val="0"/>
        <w:numPr>
          <w:ilvl w:val="0"/>
          <w:numId w:val="9"/>
        </w:numPr>
        <w:spacing w:line="276" w:lineRule="auto"/>
        <w:jc w:val="both"/>
        <w:rPr>
          <w:rFonts w:ascii="Myriad Pro Cond" w:hAnsi="Myriad Pro Cond" w:cstheme="minorHAnsi"/>
          <w:bCs/>
        </w:rPr>
      </w:pPr>
      <w:r w:rsidRPr="00965A09">
        <w:rPr>
          <w:rFonts w:ascii="Myriad Pro Cond" w:hAnsi="Myriad Pro Cond" w:cstheme="minorHAnsi"/>
        </w:rPr>
        <w:t xml:space="preserve">pentru </w:t>
      </w:r>
      <w:r w:rsidRPr="00965A09">
        <w:rPr>
          <w:rFonts w:ascii="Myriad Pro Cond" w:hAnsi="Myriad Pro Cond" w:cstheme="minorHAnsi"/>
          <w:b/>
          <w:bCs/>
        </w:rPr>
        <w:t>candidații admiși în regim fără taxă</w:t>
      </w:r>
      <w:r w:rsidRPr="00965A09">
        <w:rPr>
          <w:rFonts w:ascii="Myriad Pro Cond" w:hAnsi="Myriad Pro Cond" w:cstheme="minorHAnsi"/>
        </w:rPr>
        <w:t xml:space="preserve">, prin: achitarea taxei de înmatriculare </w:t>
      </w:r>
      <w:proofErr w:type="spellStart"/>
      <w:r w:rsidRPr="00965A09">
        <w:rPr>
          <w:rFonts w:ascii="Myriad Pro Cond" w:hAnsi="Myriad Pro Cond" w:cstheme="minorHAnsi"/>
          <w:bCs/>
        </w:rPr>
        <w:t>şi</w:t>
      </w:r>
      <w:proofErr w:type="spellEnd"/>
      <w:r w:rsidRPr="00965A09">
        <w:rPr>
          <w:rFonts w:ascii="Myriad Pro Cond" w:hAnsi="Myriad Pro Cond" w:cstheme="minorHAnsi"/>
          <w:bCs/>
        </w:rPr>
        <w:t xml:space="preserve"> </w:t>
      </w:r>
      <w:r w:rsidRPr="00965A09">
        <w:rPr>
          <w:rFonts w:ascii="Myriad Pro Cond" w:hAnsi="Myriad Pro Cond" w:cstheme="minorHAnsi"/>
        </w:rPr>
        <w:t>depunerea diplomei de licență</w:t>
      </w:r>
      <w:r w:rsidR="00904F77" w:rsidRPr="00965A09">
        <w:rPr>
          <w:rFonts w:ascii="Myriad Pro Cond" w:hAnsi="Myriad Pro Cond" w:cstheme="minorHAnsi"/>
          <w:shd w:val="clear" w:color="auto" w:fill="FFFFFF"/>
        </w:rPr>
        <w:t xml:space="preserve">/ adeverinței de absolvire pentru absolvenții promoției 2024 </w:t>
      </w:r>
      <w:r w:rsidRPr="00965A09">
        <w:rPr>
          <w:rFonts w:ascii="Myriad Pro Cond" w:hAnsi="Myriad Pro Cond" w:cstheme="minorHAnsi"/>
        </w:rPr>
        <w:t xml:space="preserve"> și </w:t>
      </w:r>
      <w:r w:rsidR="000837D5" w:rsidRPr="00965A09">
        <w:rPr>
          <w:rFonts w:ascii="Myriad Pro Cond" w:hAnsi="Myriad Pro Cond" w:cstheme="minorHAnsi"/>
        </w:rPr>
        <w:t xml:space="preserve">a foii matricole, </w:t>
      </w:r>
      <w:r w:rsidRPr="00965A09">
        <w:rPr>
          <w:rFonts w:ascii="Myriad Pro Cond" w:hAnsi="Myriad Pro Cond" w:cstheme="minorHAnsi"/>
        </w:rPr>
        <w:t>în original</w:t>
      </w:r>
      <w:r w:rsidR="004F5C6F" w:rsidRPr="00965A09">
        <w:rPr>
          <w:rFonts w:ascii="Myriad Pro Cond" w:hAnsi="Myriad Pro Cond" w:cstheme="minorHAnsi"/>
          <w:bCs/>
        </w:rPr>
        <w:t xml:space="preserve"> la Comisia tehnică de admitere a </w:t>
      </w:r>
      <w:proofErr w:type="spellStart"/>
      <w:r w:rsidR="004F5C6F" w:rsidRPr="00965A09">
        <w:rPr>
          <w:rFonts w:ascii="Myriad Pro Cond" w:hAnsi="Myriad Pro Cond" w:cstheme="minorHAnsi"/>
          <w:bCs/>
        </w:rPr>
        <w:t>facultăţii</w:t>
      </w:r>
      <w:proofErr w:type="spellEnd"/>
      <w:r w:rsidRPr="00965A09">
        <w:rPr>
          <w:rFonts w:ascii="Myriad Pro Cond" w:hAnsi="Myriad Pro Cond" w:cstheme="minorHAnsi"/>
        </w:rPr>
        <w:t>,</w:t>
      </w:r>
    </w:p>
    <w:p w14:paraId="11F63C86" w14:textId="24DF12E4" w:rsidR="00766FBE" w:rsidRPr="00965A09" w:rsidRDefault="00766FBE" w:rsidP="00D9647A">
      <w:pPr>
        <w:pStyle w:val="ListParagraph"/>
        <w:widowControl w:val="0"/>
        <w:numPr>
          <w:ilvl w:val="0"/>
          <w:numId w:val="9"/>
        </w:numPr>
        <w:spacing w:line="276" w:lineRule="auto"/>
        <w:jc w:val="both"/>
        <w:rPr>
          <w:rFonts w:ascii="Myriad Pro Cond" w:hAnsi="Myriad Pro Cond" w:cstheme="minorHAnsi"/>
          <w:bCs/>
        </w:rPr>
      </w:pPr>
      <w:r w:rsidRPr="00965A09">
        <w:rPr>
          <w:rFonts w:ascii="Myriad Pro Cond" w:hAnsi="Myriad Pro Cond" w:cstheme="minorHAnsi"/>
        </w:rPr>
        <w:t xml:space="preserve">pentru </w:t>
      </w:r>
      <w:r w:rsidRPr="00965A09">
        <w:rPr>
          <w:rFonts w:ascii="Myriad Pro Cond" w:hAnsi="Myriad Pro Cond" w:cstheme="minorHAnsi"/>
          <w:b/>
          <w:bCs/>
        </w:rPr>
        <w:t>candidații admiși în regim cu taxă</w:t>
      </w:r>
      <w:r w:rsidRPr="00965A09">
        <w:rPr>
          <w:rFonts w:ascii="Myriad Pro Cond" w:hAnsi="Myriad Pro Cond" w:cstheme="minorHAnsi"/>
        </w:rPr>
        <w:t>, prin: achitarea taxei de înmatriculare</w:t>
      </w:r>
      <w:r w:rsidR="000837D5" w:rsidRPr="00965A09">
        <w:rPr>
          <w:rFonts w:ascii="Myriad Pro Cond" w:hAnsi="Myriad Pro Cond" w:cstheme="minorHAnsi"/>
        </w:rPr>
        <w:t>.</w:t>
      </w:r>
      <w:r w:rsidR="000837D5" w:rsidRPr="00965A09">
        <w:rPr>
          <w:rFonts w:ascii="Myriad Pro Cond" w:hAnsi="Myriad Pro Cond" w:cstheme="minorHAnsi"/>
          <w:shd w:val="clear" w:color="auto" w:fill="FFFFFF"/>
        </w:rPr>
        <w:t xml:space="preserve"> Candidații admiși la forma cu taxă, au obligația să prezinte, până cel târziu în ultima zi lucrătoare anterioară începerii anului universitar 2024-2025, la secretariatul facultății unde au fost admiși, diploma de licență / </w:t>
      </w:r>
      <w:r w:rsidR="005D3E09" w:rsidRPr="00965A09">
        <w:rPr>
          <w:rFonts w:ascii="Myriad Pro Cond" w:hAnsi="Myriad Pro Cond" w:cstheme="minorHAnsi"/>
          <w:shd w:val="clear" w:color="auto" w:fill="FFFFFF"/>
        </w:rPr>
        <w:t>a</w:t>
      </w:r>
      <w:r w:rsidR="000837D5" w:rsidRPr="00965A09">
        <w:rPr>
          <w:rFonts w:ascii="Myriad Pro Cond" w:hAnsi="Myriad Pro Cond" w:cstheme="minorHAnsi"/>
          <w:shd w:val="clear" w:color="auto" w:fill="FFFFFF"/>
        </w:rPr>
        <w:t xml:space="preserve">deverința de absolvire pentru absolvenții promoției 2024 și foaia matricolă în original (pentru validarea copiei depuse) sau să predea în același termen o copie legalizată </w:t>
      </w:r>
      <w:r w:rsidR="000837D5" w:rsidRPr="00965A09">
        <w:rPr>
          <w:rFonts w:ascii="Myriad Pro Cond" w:hAnsi="Myriad Pro Cond" w:cstheme="minorHAnsi"/>
          <w:shd w:val="clear" w:color="auto" w:fill="FFFFFF"/>
        </w:rPr>
        <w:lastRenderedPageBreak/>
        <w:t>după diploma de licență și foaia matricolă.</w:t>
      </w:r>
    </w:p>
    <w:p w14:paraId="5369D220" w14:textId="080330B1" w:rsidR="00766FBE" w:rsidRPr="00965A09" w:rsidRDefault="00EE5BC4" w:rsidP="00D9647A">
      <w:pPr>
        <w:pStyle w:val="ListParagraph"/>
        <w:widowControl w:val="0"/>
        <w:numPr>
          <w:ilvl w:val="0"/>
          <w:numId w:val="42"/>
        </w:numPr>
        <w:spacing w:line="276" w:lineRule="auto"/>
        <w:jc w:val="both"/>
        <w:rPr>
          <w:rFonts w:ascii="Myriad Pro Cond" w:hAnsi="Myriad Pro Cond" w:cstheme="minorHAnsi"/>
          <w:bCs/>
        </w:rPr>
      </w:pPr>
      <w:r w:rsidRPr="00965A09">
        <w:rPr>
          <w:rFonts w:ascii="Myriad Pro Cond" w:hAnsi="Myriad Pro Cond" w:cstheme="minorHAnsi"/>
          <w:bCs/>
        </w:rPr>
        <w:t xml:space="preserve">Taxa </w:t>
      </w:r>
      <w:r w:rsidR="00DE6DAA" w:rsidRPr="00965A09">
        <w:rPr>
          <w:rFonts w:ascii="Myriad Pro Cond" w:hAnsi="Myriad Pro Cond" w:cstheme="minorHAnsi"/>
          <w:bCs/>
        </w:rPr>
        <w:t xml:space="preserve">de înmatriculare </w:t>
      </w:r>
      <w:r w:rsidRPr="00965A09">
        <w:rPr>
          <w:rFonts w:ascii="Myriad Pro Cond" w:hAnsi="Myriad Pro Cond" w:cstheme="minorHAnsi"/>
          <w:bCs/>
        </w:rPr>
        <w:t xml:space="preserve">poate fi achitată în următoarele moduri: on line prin aplicația </w:t>
      </w:r>
      <w:proofErr w:type="spellStart"/>
      <w:r w:rsidRPr="00965A09">
        <w:rPr>
          <w:rFonts w:ascii="Myriad Pro Cond" w:hAnsi="Myriad Pro Cond" w:cstheme="minorHAnsi"/>
          <w:bCs/>
        </w:rPr>
        <w:t>Enroll</w:t>
      </w:r>
      <w:proofErr w:type="spellEnd"/>
      <w:r w:rsidRPr="00965A09">
        <w:rPr>
          <w:rFonts w:ascii="Myriad Pro Cond" w:hAnsi="Myriad Pro Cond" w:cstheme="minorHAnsi"/>
          <w:bCs/>
        </w:rPr>
        <w:t>, prin transfer bancar în contul dedicat plății acestor tipuri de taxe</w:t>
      </w:r>
      <w:r w:rsidR="004F5C6F" w:rsidRPr="00965A09">
        <w:rPr>
          <w:rFonts w:ascii="Myriad Pro Cond" w:hAnsi="Myriad Pro Cond" w:cstheme="minorHAnsi"/>
          <w:bCs/>
        </w:rPr>
        <w:t xml:space="preserve"> (dovada plății va fi încărcată în </w:t>
      </w:r>
      <w:proofErr w:type="spellStart"/>
      <w:r w:rsidR="004F5C6F" w:rsidRPr="00965A09">
        <w:rPr>
          <w:rFonts w:ascii="Myriad Pro Cond" w:hAnsi="Myriad Pro Cond" w:cstheme="minorHAnsi"/>
          <w:bCs/>
        </w:rPr>
        <w:t>Enroll</w:t>
      </w:r>
      <w:proofErr w:type="spellEnd"/>
      <w:r w:rsidR="004F5C6F" w:rsidRPr="00965A09">
        <w:rPr>
          <w:rFonts w:ascii="Myriad Pro Cond" w:hAnsi="Myriad Pro Cond" w:cstheme="minorHAnsi"/>
          <w:bCs/>
        </w:rPr>
        <w:t>)</w:t>
      </w:r>
      <w:r w:rsidRPr="00965A09">
        <w:rPr>
          <w:rFonts w:ascii="Myriad Pro Cond" w:hAnsi="Myriad Pro Cond" w:cstheme="minorHAnsi"/>
          <w:bCs/>
        </w:rPr>
        <w:t xml:space="preserve"> sau prin plată directă la Comisia</w:t>
      </w:r>
      <w:r w:rsidR="00766FBE" w:rsidRPr="00965A09">
        <w:rPr>
          <w:rFonts w:ascii="Myriad Pro Cond" w:hAnsi="Myriad Pro Cond" w:cstheme="minorHAnsi"/>
          <w:bCs/>
        </w:rPr>
        <w:t xml:space="preserve"> tehnică </w:t>
      </w:r>
      <w:r w:rsidRPr="00965A09">
        <w:rPr>
          <w:rFonts w:ascii="Myriad Pro Cond" w:hAnsi="Myriad Pro Cond" w:cstheme="minorHAnsi"/>
          <w:bCs/>
        </w:rPr>
        <w:t xml:space="preserve">de </w:t>
      </w:r>
      <w:r w:rsidR="00766FBE" w:rsidRPr="00965A09">
        <w:rPr>
          <w:rFonts w:ascii="Myriad Pro Cond" w:hAnsi="Myriad Pro Cond" w:cstheme="minorHAnsi"/>
          <w:bCs/>
        </w:rPr>
        <w:t>admitere a f</w:t>
      </w:r>
      <w:r w:rsidRPr="00965A09">
        <w:rPr>
          <w:rFonts w:ascii="Myriad Pro Cond" w:hAnsi="Myriad Pro Cond" w:cstheme="minorHAnsi"/>
          <w:bCs/>
        </w:rPr>
        <w:t xml:space="preserve">acultății. </w:t>
      </w:r>
    </w:p>
    <w:p w14:paraId="04A228B1" w14:textId="0664227B" w:rsidR="00DE6DAA" w:rsidRPr="00965A09" w:rsidRDefault="00DE6DAA" w:rsidP="00D9647A">
      <w:pPr>
        <w:pStyle w:val="ListParagraph"/>
        <w:widowControl w:val="0"/>
        <w:numPr>
          <w:ilvl w:val="0"/>
          <w:numId w:val="42"/>
        </w:numPr>
        <w:spacing w:line="276" w:lineRule="auto"/>
        <w:jc w:val="both"/>
        <w:rPr>
          <w:rFonts w:ascii="Myriad Pro Cond" w:hAnsi="Myriad Pro Cond" w:cstheme="minorHAnsi"/>
        </w:rPr>
      </w:pPr>
      <w:r w:rsidRPr="00965A09">
        <w:rPr>
          <w:rFonts w:ascii="Myriad Pro Cond" w:hAnsi="Myriad Pro Cond" w:cstheme="minorHAnsi"/>
        </w:rPr>
        <w:t xml:space="preserve">Candidații admiși în regim cu taxă, au obligația să achite ½ din valoarea taxei de studii pentru anul universitar 2024-2025, online, prin intermediul platformei </w:t>
      </w:r>
      <w:proofErr w:type="spellStart"/>
      <w:r w:rsidR="005D3E09" w:rsidRPr="00965A09">
        <w:rPr>
          <w:rFonts w:ascii="Myriad Pro Cond" w:hAnsi="Myriad Pro Cond" w:cstheme="minorHAnsi"/>
        </w:rPr>
        <w:t>E</w:t>
      </w:r>
      <w:r w:rsidRPr="00965A09">
        <w:rPr>
          <w:rFonts w:ascii="Myriad Pro Cond" w:hAnsi="Myriad Pro Cond" w:cstheme="minorHAnsi"/>
        </w:rPr>
        <w:t>nroll</w:t>
      </w:r>
      <w:proofErr w:type="spellEnd"/>
      <w:r w:rsidRPr="00965A09">
        <w:rPr>
          <w:rFonts w:ascii="Myriad Pro Cond" w:hAnsi="Myriad Pro Cond" w:cstheme="minorHAnsi"/>
        </w:rPr>
        <w:t>, până cel târziu:</w:t>
      </w:r>
    </w:p>
    <w:p w14:paraId="7F8F7FA1" w14:textId="64991B4B" w:rsidR="00DE6DAA" w:rsidRPr="00965A09" w:rsidRDefault="00DE6DAA" w:rsidP="00D9647A">
      <w:pPr>
        <w:pStyle w:val="ListParagraph"/>
        <w:widowControl w:val="0"/>
        <w:numPr>
          <w:ilvl w:val="0"/>
          <w:numId w:val="9"/>
        </w:numPr>
        <w:spacing w:line="276" w:lineRule="auto"/>
        <w:jc w:val="both"/>
        <w:rPr>
          <w:rFonts w:ascii="Myriad Pro Cond" w:hAnsi="Myriad Pro Cond" w:cstheme="minorHAnsi"/>
        </w:rPr>
      </w:pPr>
      <w:r w:rsidRPr="00965A09">
        <w:rPr>
          <w:rFonts w:ascii="Myriad Pro Cond" w:hAnsi="Myriad Pro Cond" w:cstheme="minorHAnsi"/>
        </w:rPr>
        <w:t>02.09.2024 -  pentru cei admiși în sesiunea iulie 2024;</w:t>
      </w:r>
    </w:p>
    <w:p w14:paraId="0F5568CC" w14:textId="377E4331" w:rsidR="00DE6DAA" w:rsidRPr="00965A09" w:rsidRDefault="000B6CF3" w:rsidP="00D9647A">
      <w:pPr>
        <w:pStyle w:val="ListParagraph"/>
        <w:widowControl w:val="0"/>
        <w:numPr>
          <w:ilvl w:val="0"/>
          <w:numId w:val="9"/>
        </w:numPr>
        <w:spacing w:line="276" w:lineRule="auto"/>
        <w:jc w:val="both"/>
        <w:rPr>
          <w:rFonts w:ascii="Myriad Pro Cond" w:hAnsi="Myriad Pro Cond" w:cstheme="minorHAnsi"/>
        </w:rPr>
      </w:pPr>
      <w:r w:rsidRPr="00965A09">
        <w:rPr>
          <w:rFonts w:ascii="Myriad Pro Cond" w:hAnsi="Myriad Pro Cond" w:cstheme="minorHAnsi"/>
        </w:rPr>
        <w:t>23.09.2024</w:t>
      </w:r>
      <w:r w:rsidR="00DE6DAA" w:rsidRPr="00965A09">
        <w:rPr>
          <w:rFonts w:ascii="Myriad Pro Cond" w:hAnsi="Myriad Pro Cond" w:cstheme="minorHAnsi"/>
        </w:rPr>
        <w:t xml:space="preserve"> -  pentru cei admiși în sesiunea septembrie 2024.</w:t>
      </w:r>
    </w:p>
    <w:p w14:paraId="69229916" w14:textId="281A5558" w:rsidR="00DE6DAA" w:rsidRPr="00965A09" w:rsidRDefault="00DE6DAA" w:rsidP="00D9647A">
      <w:pPr>
        <w:pStyle w:val="ListParagraph"/>
        <w:widowControl w:val="0"/>
        <w:numPr>
          <w:ilvl w:val="0"/>
          <w:numId w:val="42"/>
        </w:numPr>
        <w:spacing w:line="276" w:lineRule="auto"/>
        <w:jc w:val="both"/>
        <w:rPr>
          <w:rFonts w:ascii="Myriad Pro Cond" w:hAnsi="Myriad Pro Cond" w:cstheme="minorHAnsi"/>
        </w:rPr>
      </w:pPr>
      <w:proofErr w:type="spellStart"/>
      <w:r w:rsidRPr="00965A09">
        <w:rPr>
          <w:rFonts w:ascii="Myriad Pro Cond" w:hAnsi="Myriad Pro Cond" w:cstheme="minorHAnsi"/>
        </w:rPr>
        <w:t>Candidaţii</w:t>
      </w:r>
      <w:proofErr w:type="spellEnd"/>
      <w:r w:rsidRPr="00965A09">
        <w:rPr>
          <w:rFonts w:ascii="Myriad Pro Cond" w:hAnsi="Myriad Pro Cond" w:cstheme="minorHAnsi"/>
        </w:rPr>
        <w:t xml:space="preserve"> care nu respectă obligațiile </w:t>
      </w:r>
      <w:r w:rsidR="00663B35" w:rsidRPr="00965A09">
        <w:rPr>
          <w:rFonts w:ascii="Myriad Pro Cond" w:hAnsi="Myriad Pro Cond" w:cstheme="minorHAnsi"/>
        </w:rPr>
        <w:t>din prezentul articol</w:t>
      </w:r>
      <w:r w:rsidRPr="00965A09">
        <w:rPr>
          <w:rFonts w:ascii="Myriad Pro Cond" w:hAnsi="Myriad Pro Cond" w:cstheme="minorHAnsi"/>
        </w:rPr>
        <w:t xml:space="preserve">, vor fi </w:t>
      </w:r>
      <w:proofErr w:type="spellStart"/>
      <w:r w:rsidRPr="00965A09">
        <w:rPr>
          <w:rFonts w:ascii="Myriad Pro Cond" w:hAnsi="Myriad Pro Cond" w:cstheme="minorHAnsi"/>
        </w:rPr>
        <w:t>consideraţi</w:t>
      </w:r>
      <w:proofErr w:type="spellEnd"/>
      <w:r w:rsidRPr="00965A09">
        <w:rPr>
          <w:rFonts w:ascii="Myriad Pro Cond" w:hAnsi="Myriad Pro Cond" w:cstheme="minorHAnsi"/>
        </w:rPr>
        <w:t xml:space="preserve"> </w:t>
      </w:r>
      <w:proofErr w:type="spellStart"/>
      <w:r w:rsidRPr="00965A09">
        <w:rPr>
          <w:rFonts w:ascii="Myriad Pro Cond" w:hAnsi="Myriad Pro Cond" w:cstheme="minorHAnsi"/>
        </w:rPr>
        <w:t>retraşi</w:t>
      </w:r>
      <w:proofErr w:type="spellEnd"/>
      <w:r w:rsidRPr="00965A09">
        <w:rPr>
          <w:rFonts w:ascii="Myriad Pro Cond" w:hAnsi="Myriad Pro Cond" w:cstheme="minorHAnsi"/>
        </w:rPr>
        <w:t xml:space="preserve"> de la programul de studii în cauză.</w:t>
      </w:r>
    </w:p>
    <w:p w14:paraId="25122AAA" w14:textId="2D356F72" w:rsidR="00663B35" w:rsidRPr="00965A09" w:rsidRDefault="00EE5BC4" w:rsidP="00D9647A">
      <w:pPr>
        <w:widowControl w:val="0"/>
        <w:spacing w:line="276" w:lineRule="auto"/>
        <w:jc w:val="both"/>
        <w:rPr>
          <w:rFonts w:ascii="Myriad Pro Cond" w:hAnsi="Myriad Pro Cond" w:cstheme="minorHAnsi"/>
          <w:b/>
        </w:rPr>
      </w:pPr>
      <w:r w:rsidRPr="00965A09">
        <w:rPr>
          <w:rFonts w:ascii="Myriad Pro Cond" w:hAnsi="Myriad Pro Cond" w:cstheme="minorHAnsi"/>
          <w:b/>
        </w:rPr>
        <w:t>Art. 2</w:t>
      </w:r>
      <w:r w:rsidR="0070583D" w:rsidRPr="00965A09">
        <w:rPr>
          <w:rFonts w:ascii="Myriad Pro Cond" w:hAnsi="Myriad Pro Cond" w:cstheme="minorHAnsi"/>
          <w:b/>
        </w:rPr>
        <w:t>7</w:t>
      </w:r>
      <w:r w:rsidRPr="00965A09">
        <w:rPr>
          <w:rFonts w:ascii="Myriad Pro Cond" w:hAnsi="Myriad Pro Cond" w:cstheme="minorHAnsi"/>
          <w:b/>
        </w:rPr>
        <w:t xml:space="preserve">. </w:t>
      </w:r>
    </w:p>
    <w:p w14:paraId="08689949" w14:textId="1DC2E135" w:rsidR="00EE5BC4" w:rsidRPr="00965A09" w:rsidRDefault="00EE5BC4" w:rsidP="00D9647A">
      <w:pPr>
        <w:pStyle w:val="ListParagraph"/>
        <w:widowControl w:val="0"/>
        <w:numPr>
          <w:ilvl w:val="0"/>
          <w:numId w:val="43"/>
        </w:numPr>
        <w:spacing w:line="276" w:lineRule="auto"/>
        <w:jc w:val="both"/>
        <w:rPr>
          <w:rFonts w:ascii="Myriad Pro Cond" w:hAnsi="Myriad Pro Cond" w:cstheme="minorHAnsi"/>
        </w:rPr>
      </w:pPr>
      <w:r w:rsidRPr="00965A09">
        <w:rPr>
          <w:rFonts w:ascii="Myriad Pro Cond" w:hAnsi="Myriad Pro Cond" w:cstheme="minorHAnsi"/>
        </w:rPr>
        <w:t>Eventualele locuri neocupate se vor redistribui</w:t>
      </w:r>
      <w:r w:rsidR="00B93D1B" w:rsidRPr="00965A09">
        <w:rPr>
          <w:rFonts w:ascii="Myriad Pro Cond" w:hAnsi="Myriad Pro Cond" w:cstheme="minorHAnsi"/>
        </w:rPr>
        <w:t>.</w:t>
      </w:r>
      <w:r w:rsidRPr="00965A09">
        <w:rPr>
          <w:rFonts w:ascii="Myriad Pro Cond" w:hAnsi="Myriad Pro Cond" w:cstheme="minorHAnsi"/>
        </w:rPr>
        <w:t xml:space="preserve"> La redistribuire au dreptul să participe candidații cu media de admitere mai mare sau egală cu</w:t>
      </w:r>
      <w:r w:rsidR="007478AC" w:rsidRPr="00965A09">
        <w:rPr>
          <w:rFonts w:ascii="Myriad Pro Cond" w:hAnsi="Myriad Pro Cond" w:cstheme="minorHAnsi"/>
        </w:rPr>
        <w:t xml:space="preserve"> 6</w:t>
      </w:r>
      <w:r w:rsidR="005D3E09" w:rsidRPr="00965A09">
        <w:rPr>
          <w:rFonts w:ascii="Myriad Pro Cond" w:hAnsi="Myriad Pro Cond" w:cstheme="minorHAnsi"/>
        </w:rPr>
        <w:t xml:space="preserve">.00 (șase). </w:t>
      </w:r>
    </w:p>
    <w:p w14:paraId="1FAE299E" w14:textId="77777777" w:rsidR="00663B35" w:rsidRPr="00965A09" w:rsidRDefault="00EE5BC4" w:rsidP="00D9647A">
      <w:pPr>
        <w:pStyle w:val="ListParagraph"/>
        <w:widowControl w:val="0"/>
        <w:numPr>
          <w:ilvl w:val="0"/>
          <w:numId w:val="43"/>
        </w:numPr>
        <w:spacing w:line="276" w:lineRule="auto"/>
        <w:jc w:val="both"/>
        <w:rPr>
          <w:rFonts w:ascii="Myriad Pro Cond" w:hAnsi="Myriad Pro Cond" w:cstheme="minorHAnsi"/>
        </w:rPr>
      </w:pPr>
      <w:r w:rsidRPr="00965A09">
        <w:rPr>
          <w:rFonts w:ascii="Myriad Pro Cond" w:hAnsi="Myriad Pro Cond" w:cstheme="minorHAnsi"/>
        </w:rPr>
        <w:t xml:space="preserve">Pentru locurile fără taxă, prioritatea de redistribuire este în ordinea: </w:t>
      </w:r>
      <w:proofErr w:type="spellStart"/>
      <w:r w:rsidRPr="00965A09">
        <w:rPr>
          <w:rFonts w:ascii="Myriad Pro Cond" w:hAnsi="Myriad Pro Cond" w:cstheme="minorHAnsi"/>
        </w:rPr>
        <w:t>candidaţii</w:t>
      </w:r>
      <w:proofErr w:type="spellEnd"/>
      <w:r w:rsidRPr="00965A09">
        <w:rPr>
          <w:rFonts w:ascii="Myriad Pro Cond" w:hAnsi="Myriad Pro Cond" w:cstheme="minorHAnsi"/>
        </w:rPr>
        <w:t xml:space="preserve"> înscriși la același program de studii care au dreptul la locuri fără taxă, apoi </w:t>
      </w:r>
      <w:proofErr w:type="spellStart"/>
      <w:r w:rsidRPr="00965A09">
        <w:rPr>
          <w:rFonts w:ascii="Myriad Pro Cond" w:hAnsi="Myriad Pro Cond" w:cstheme="minorHAnsi"/>
        </w:rPr>
        <w:t>candidaţii</w:t>
      </w:r>
      <w:proofErr w:type="spellEnd"/>
      <w:r w:rsidRPr="00965A09">
        <w:rPr>
          <w:rFonts w:ascii="Myriad Pro Cond" w:hAnsi="Myriad Pro Cond" w:cstheme="minorHAnsi"/>
        </w:rPr>
        <w:t xml:space="preserve"> înscriși la alte programe de studii pe locuri fără taxă,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în </w:t>
      </w:r>
      <w:proofErr w:type="spellStart"/>
      <w:r w:rsidRPr="00965A09">
        <w:rPr>
          <w:rFonts w:ascii="Myriad Pro Cond" w:hAnsi="Myriad Pro Cond" w:cstheme="minorHAnsi"/>
        </w:rPr>
        <w:t>sfârşit</w:t>
      </w:r>
      <w:proofErr w:type="spellEnd"/>
      <w:r w:rsidRPr="00965A09">
        <w:rPr>
          <w:rFonts w:ascii="Myriad Pro Cond" w:hAnsi="Myriad Pro Cond" w:cstheme="minorHAnsi"/>
        </w:rPr>
        <w:t xml:space="preserve"> </w:t>
      </w:r>
      <w:proofErr w:type="spellStart"/>
      <w:r w:rsidRPr="00965A09">
        <w:rPr>
          <w:rFonts w:ascii="Myriad Pro Cond" w:hAnsi="Myriad Pro Cond" w:cstheme="minorHAnsi"/>
        </w:rPr>
        <w:t>candidaţii</w:t>
      </w:r>
      <w:proofErr w:type="spellEnd"/>
      <w:r w:rsidRPr="00965A09">
        <w:rPr>
          <w:rFonts w:ascii="Myriad Pro Cond" w:hAnsi="Myriad Pro Cond" w:cstheme="minorHAnsi"/>
        </w:rPr>
        <w:t xml:space="preserve"> înscriși la alte programe de studii pe locuri cu taxă </w:t>
      </w:r>
      <w:proofErr w:type="spellStart"/>
      <w:r w:rsidRPr="00965A09">
        <w:rPr>
          <w:rFonts w:ascii="Myriad Pro Cond" w:hAnsi="Myriad Pro Cond" w:cstheme="minorHAnsi"/>
        </w:rPr>
        <w:t>şi</w:t>
      </w:r>
      <w:proofErr w:type="spellEnd"/>
      <w:r w:rsidRPr="00965A09">
        <w:rPr>
          <w:rFonts w:ascii="Myriad Pro Cond" w:hAnsi="Myriad Pro Cond" w:cstheme="minorHAnsi"/>
        </w:rPr>
        <w:t xml:space="preserve"> care au dreptul la locuri fără taxă.</w:t>
      </w:r>
    </w:p>
    <w:p w14:paraId="6EF0C1BB" w14:textId="6B791882" w:rsidR="00EE5BC4" w:rsidRPr="00965A09" w:rsidRDefault="00EE5BC4" w:rsidP="00D9647A">
      <w:pPr>
        <w:pStyle w:val="ListParagraph"/>
        <w:widowControl w:val="0"/>
        <w:numPr>
          <w:ilvl w:val="0"/>
          <w:numId w:val="43"/>
        </w:numPr>
        <w:spacing w:line="276" w:lineRule="auto"/>
        <w:jc w:val="both"/>
        <w:rPr>
          <w:rFonts w:ascii="Myriad Pro Cond" w:hAnsi="Myriad Pro Cond" w:cstheme="minorHAnsi"/>
        </w:rPr>
      </w:pPr>
      <w:r w:rsidRPr="00965A09">
        <w:rPr>
          <w:rFonts w:ascii="Myriad Pro Cond" w:hAnsi="Myriad Pro Cond" w:cstheme="minorHAnsi"/>
        </w:rPr>
        <w:t xml:space="preserve">Noii </w:t>
      </w:r>
      <w:proofErr w:type="spellStart"/>
      <w:r w:rsidRPr="00965A09">
        <w:rPr>
          <w:rFonts w:ascii="Myriad Pro Cond" w:hAnsi="Myriad Pro Cond" w:cstheme="minorHAnsi"/>
        </w:rPr>
        <w:t>candidaţi</w:t>
      </w:r>
      <w:proofErr w:type="spellEnd"/>
      <w:r w:rsidRPr="00965A09">
        <w:rPr>
          <w:rFonts w:ascii="Myriad Pro Cond" w:hAnsi="Myriad Pro Cond" w:cstheme="minorHAnsi"/>
        </w:rPr>
        <w:t xml:space="preserve"> </w:t>
      </w:r>
      <w:proofErr w:type="spellStart"/>
      <w:r w:rsidRPr="00965A09">
        <w:rPr>
          <w:rFonts w:ascii="Myriad Pro Cond" w:hAnsi="Myriad Pro Cond" w:cstheme="minorHAnsi"/>
        </w:rPr>
        <w:t>admişi</w:t>
      </w:r>
      <w:proofErr w:type="spellEnd"/>
      <w:r w:rsidRPr="00965A09">
        <w:rPr>
          <w:rFonts w:ascii="Myriad Pro Cond" w:hAnsi="Myriad Pro Cond" w:cstheme="minorHAnsi"/>
          <w:bCs/>
        </w:rPr>
        <w:t xml:space="preserve"> </w:t>
      </w:r>
      <w:r w:rsidRPr="00965A09">
        <w:rPr>
          <w:rFonts w:ascii="Myriad Pro Cond" w:hAnsi="Myriad Pro Cond" w:cstheme="minorHAnsi"/>
        </w:rPr>
        <w:t xml:space="preserve">au </w:t>
      </w:r>
      <w:proofErr w:type="spellStart"/>
      <w:r w:rsidRPr="00965A09">
        <w:rPr>
          <w:rFonts w:ascii="Myriad Pro Cond" w:hAnsi="Myriad Pro Cond" w:cstheme="minorHAnsi"/>
        </w:rPr>
        <w:t>obligaţia</w:t>
      </w:r>
      <w:proofErr w:type="spellEnd"/>
      <w:r w:rsidRPr="00965A09">
        <w:rPr>
          <w:rFonts w:ascii="Myriad Pro Cond" w:hAnsi="Myriad Pro Cond" w:cstheme="minorHAnsi"/>
        </w:rPr>
        <w:t xml:space="preserve"> să confirme imediat.</w:t>
      </w:r>
    </w:p>
    <w:p w14:paraId="639C1E80" w14:textId="552EC6DA" w:rsidR="00EE5BC4" w:rsidRPr="00965A09" w:rsidRDefault="00EE5BC4" w:rsidP="00D9647A">
      <w:pPr>
        <w:pStyle w:val="BodyTextIndent2"/>
        <w:widowControl w:val="0"/>
        <w:numPr>
          <w:ilvl w:val="0"/>
          <w:numId w:val="43"/>
        </w:numPr>
        <w:spacing w:line="276" w:lineRule="auto"/>
        <w:rPr>
          <w:rFonts w:ascii="Myriad Pro Cond" w:hAnsi="Myriad Pro Cond" w:cstheme="minorHAnsi"/>
          <w:b w:val="0"/>
          <w:i w:val="0"/>
          <w:szCs w:val="24"/>
          <w:lang w:val="ro-RO"/>
        </w:rPr>
      </w:pPr>
      <w:r w:rsidRPr="00965A09">
        <w:rPr>
          <w:rFonts w:ascii="Myriad Pro Cond" w:hAnsi="Myriad Pro Cond" w:cstheme="minorHAnsi"/>
          <w:b w:val="0"/>
          <w:i w:val="0"/>
          <w:szCs w:val="24"/>
          <w:lang w:val="ro-RO"/>
        </w:rPr>
        <w:t xml:space="preserve">Rezultatele </w:t>
      </w:r>
      <w:proofErr w:type="spellStart"/>
      <w:r w:rsidRPr="00965A09">
        <w:rPr>
          <w:rFonts w:ascii="Myriad Pro Cond" w:hAnsi="Myriad Pro Cond" w:cstheme="minorHAnsi"/>
          <w:b w:val="0"/>
          <w:i w:val="0"/>
          <w:szCs w:val="24"/>
          <w:lang w:val="ro-RO"/>
        </w:rPr>
        <w:t>afişate</w:t>
      </w:r>
      <w:proofErr w:type="spellEnd"/>
      <w:r w:rsidRPr="00965A09">
        <w:rPr>
          <w:rFonts w:ascii="Myriad Pro Cond" w:hAnsi="Myriad Pro Cond" w:cstheme="minorHAnsi"/>
          <w:b w:val="0"/>
          <w:i w:val="0"/>
          <w:szCs w:val="24"/>
          <w:lang w:val="ro-RO"/>
        </w:rPr>
        <w:t xml:space="preserve"> după eventualele redistribuiri au statut de </w:t>
      </w:r>
      <w:r w:rsidRPr="00965A09">
        <w:rPr>
          <w:rFonts w:ascii="Myriad Pro Cond" w:hAnsi="Myriad Pro Cond" w:cstheme="minorHAnsi"/>
          <w:b w:val="0"/>
          <w:i w:val="0"/>
          <w:szCs w:val="24"/>
          <w:u w:val="single"/>
          <w:lang w:val="ro-RO"/>
        </w:rPr>
        <w:t>rezultate finale</w:t>
      </w:r>
      <w:r w:rsidRPr="00965A09">
        <w:rPr>
          <w:rFonts w:ascii="Myriad Pro Cond" w:hAnsi="Myriad Pro Cond" w:cstheme="minorHAnsi"/>
          <w:b w:val="0"/>
          <w:i w:val="0"/>
          <w:szCs w:val="24"/>
          <w:lang w:val="ro-RO"/>
        </w:rPr>
        <w:t xml:space="preserve"> ale concursului de admitere la studii universitare de </w:t>
      </w:r>
      <w:r w:rsidR="006E6CC3" w:rsidRPr="00965A09">
        <w:rPr>
          <w:rFonts w:ascii="Myriad Pro Cond" w:hAnsi="Myriad Pro Cond" w:cstheme="minorHAnsi"/>
          <w:b w:val="0"/>
          <w:i w:val="0"/>
          <w:szCs w:val="24"/>
          <w:lang w:val="ro-RO"/>
        </w:rPr>
        <w:t>masterat</w:t>
      </w:r>
      <w:r w:rsidRPr="00965A09">
        <w:rPr>
          <w:rFonts w:ascii="Myriad Pro Cond" w:hAnsi="Myriad Pro Cond" w:cstheme="minorHAnsi"/>
          <w:b w:val="0"/>
          <w:i w:val="0"/>
          <w:szCs w:val="24"/>
          <w:lang w:val="ro-RO"/>
        </w:rPr>
        <w:t xml:space="preserve"> pentru sesiunea în cauză.</w:t>
      </w:r>
    </w:p>
    <w:p w14:paraId="03EFD3F0" w14:textId="1060F880" w:rsidR="00E40BA2" w:rsidRPr="00965A09" w:rsidRDefault="00663B35" w:rsidP="00D9647A">
      <w:pPr>
        <w:widowControl w:val="0"/>
        <w:jc w:val="both"/>
        <w:rPr>
          <w:rFonts w:ascii="Myriad Pro Cond" w:hAnsi="Myriad Pro Cond" w:cstheme="minorHAnsi"/>
          <w:b/>
        </w:rPr>
      </w:pPr>
      <w:r w:rsidRPr="00965A09">
        <w:rPr>
          <w:rFonts w:ascii="Myriad Pro Cond" w:hAnsi="Myriad Pro Cond" w:cstheme="minorHAnsi"/>
          <w:b/>
        </w:rPr>
        <w:t>Art. 2</w:t>
      </w:r>
      <w:r w:rsidR="0070583D" w:rsidRPr="00965A09">
        <w:rPr>
          <w:rFonts w:ascii="Myriad Pro Cond" w:hAnsi="Myriad Pro Cond" w:cstheme="minorHAnsi"/>
          <w:b/>
        </w:rPr>
        <w:t>8</w:t>
      </w:r>
      <w:r w:rsidRPr="00965A09">
        <w:rPr>
          <w:rFonts w:ascii="Myriad Pro Cond" w:hAnsi="Myriad Pro Cond" w:cstheme="minorHAnsi"/>
          <w:b/>
        </w:rPr>
        <w:t>.</w:t>
      </w:r>
    </w:p>
    <w:p w14:paraId="738EA0BF" w14:textId="3F929F39" w:rsidR="00766FBE" w:rsidRPr="00965A09" w:rsidRDefault="00E40BA2" w:rsidP="00D9647A">
      <w:pPr>
        <w:pStyle w:val="ListParagraph"/>
        <w:widowControl w:val="0"/>
        <w:numPr>
          <w:ilvl w:val="0"/>
          <w:numId w:val="44"/>
        </w:numPr>
        <w:jc w:val="both"/>
        <w:rPr>
          <w:rFonts w:ascii="Myriad Pro Cond" w:hAnsi="Myriad Pro Cond" w:cstheme="minorHAnsi"/>
        </w:rPr>
      </w:pPr>
      <w:r w:rsidRPr="00965A09">
        <w:rPr>
          <w:rFonts w:ascii="Myriad Pro Cond" w:hAnsi="Myriad Pro Cond" w:cstheme="minorHAnsi"/>
        </w:rPr>
        <w:t>După afișarea listelor finale cu rezultatele concursului de admitere, conform calendarului stabilit, UPT procedează la înmatricularea candidaților declarați admiși</w:t>
      </w:r>
      <w:r w:rsidR="00766FBE" w:rsidRPr="00965A09">
        <w:rPr>
          <w:rFonts w:ascii="Myriad Pro Cond" w:hAnsi="Myriad Pro Cond" w:cstheme="minorHAnsi"/>
        </w:rPr>
        <w:t xml:space="preserve"> conform Legii nr. 199/2023 – legea învățământului superior și Ordinul</w:t>
      </w:r>
      <w:r w:rsidR="00047B29" w:rsidRPr="00965A09">
        <w:rPr>
          <w:rFonts w:ascii="Myriad Pro Cond" w:hAnsi="Myriad Pro Cond" w:cstheme="minorHAnsi"/>
        </w:rPr>
        <w:t>ui</w:t>
      </w:r>
      <w:r w:rsidR="00766FBE" w:rsidRPr="00965A09">
        <w:rPr>
          <w:rFonts w:ascii="Myriad Pro Cond" w:hAnsi="Myriad Pro Cond" w:cstheme="minorHAnsi"/>
        </w:rPr>
        <w:t xml:space="preserve"> nr. 3693/2024 pentru aprobarea Metodologiei-cadru privind organizarea admiterii în ciclurile de studii universitare scurtă durată, de </w:t>
      </w:r>
      <w:proofErr w:type="spellStart"/>
      <w:r w:rsidR="00766FBE" w:rsidRPr="00965A09">
        <w:rPr>
          <w:rFonts w:ascii="Myriad Pro Cond" w:hAnsi="Myriad Pro Cond" w:cstheme="minorHAnsi"/>
        </w:rPr>
        <w:t>licenţă</w:t>
      </w:r>
      <w:proofErr w:type="spellEnd"/>
      <w:r w:rsidR="00766FBE" w:rsidRPr="00965A09">
        <w:rPr>
          <w:rFonts w:ascii="Myriad Pro Cond" w:hAnsi="Myriad Pro Cond" w:cstheme="minorHAnsi"/>
        </w:rPr>
        <w:t xml:space="preserve">, de </w:t>
      </w:r>
      <w:r w:rsidR="006E6CC3" w:rsidRPr="00965A09">
        <w:rPr>
          <w:rFonts w:ascii="Myriad Pro Cond" w:hAnsi="Myriad Pro Cond" w:cstheme="minorHAnsi"/>
        </w:rPr>
        <w:t>masterat</w:t>
      </w:r>
      <w:r w:rsidR="00766FBE" w:rsidRPr="00965A09">
        <w:rPr>
          <w:rFonts w:ascii="Myriad Pro Cond" w:hAnsi="Myriad Pro Cond" w:cstheme="minorHAnsi"/>
        </w:rPr>
        <w:t xml:space="preserve"> </w:t>
      </w:r>
      <w:proofErr w:type="spellStart"/>
      <w:r w:rsidR="00766FBE" w:rsidRPr="00965A09">
        <w:rPr>
          <w:rFonts w:ascii="Myriad Pro Cond" w:hAnsi="Myriad Pro Cond" w:cstheme="minorHAnsi"/>
        </w:rPr>
        <w:t>şi</w:t>
      </w:r>
      <w:proofErr w:type="spellEnd"/>
      <w:r w:rsidR="00766FBE" w:rsidRPr="00965A09">
        <w:rPr>
          <w:rFonts w:ascii="Myriad Pro Cond" w:hAnsi="Myriad Pro Cond" w:cstheme="minorHAnsi"/>
        </w:rPr>
        <w:t xml:space="preserve"> de doctorat. </w:t>
      </w:r>
    </w:p>
    <w:p w14:paraId="47639878" w14:textId="5D13BFFD" w:rsidR="00EE5BC4" w:rsidRPr="00563086" w:rsidRDefault="000837D5" w:rsidP="00D9647A">
      <w:pPr>
        <w:pStyle w:val="Heading1"/>
        <w:keepNext w:val="0"/>
        <w:keepLines w:val="0"/>
        <w:widowControl w:val="0"/>
        <w:numPr>
          <w:ilvl w:val="0"/>
          <w:numId w:val="11"/>
        </w:numPr>
        <w:rPr>
          <w:rFonts w:ascii="Myriad Pro Cond" w:hAnsi="Myriad Pro Cond" w:cstheme="minorHAnsi"/>
          <w:color w:val="002060"/>
          <w:sz w:val="24"/>
          <w:szCs w:val="24"/>
        </w:rPr>
      </w:pPr>
      <w:bookmarkStart w:id="8" w:name="_Toc158800929"/>
      <w:r w:rsidRPr="00563086">
        <w:rPr>
          <w:rFonts w:ascii="Myriad Pro Cond" w:hAnsi="Myriad Pro Cond" w:cstheme="minorHAnsi"/>
          <w:color w:val="002060"/>
          <w:sz w:val="24"/>
          <w:szCs w:val="24"/>
        </w:rPr>
        <w:t>Dispoziții finale</w:t>
      </w:r>
      <w:bookmarkEnd w:id="8"/>
    </w:p>
    <w:p w14:paraId="56223D90" w14:textId="16D87A53" w:rsidR="00663B35" w:rsidRPr="00965A09" w:rsidRDefault="00DE6DAA" w:rsidP="00D9647A">
      <w:pPr>
        <w:widowControl w:val="0"/>
        <w:spacing w:line="276" w:lineRule="auto"/>
        <w:jc w:val="both"/>
        <w:rPr>
          <w:rFonts w:ascii="Myriad Pro Cond" w:hAnsi="Myriad Pro Cond" w:cstheme="minorHAnsi"/>
          <w:b/>
        </w:rPr>
      </w:pPr>
      <w:r w:rsidRPr="00965A09">
        <w:rPr>
          <w:rFonts w:ascii="Myriad Pro Cond" w:hAnsi="Myriad Pro Cond" w:cstheme="minorHAnsi"/>
          <w:b/>
        </w:rPr>
        <w:t xml:space="preserve">Art. </w:t>
      </w:r>
      <w:r w:rsidR="0070583D" w:rsidRPr="00965A09">
        <w:rPr>
          <w:rFonts w:ascii="Myriad Pro Cond" w:hAnsi="Myriad Pro Cond" w:cstheme="minorHAnsi"/>
          <w:b/>
        </w:rPr>
        <w:t>29</w:t>
      </w:r>
      <w:r w:rsidR="00663B35" w:rsidRPr="00965A09">
        <w:rPr>
          <w:rFonts w:ascii="Myriad Pro Cond" w:hAnsi="Myriad Pro Cond" w:cstheme="minorHAnsi"/>
          <w:b/>
        </w:rPr>
        <w:t>.</w:t>
      </w:r>
    </w:p>
    <w:p w14:paraId="2F13C01F" w14:textId="42494CBD" w:rsidR="00663B35" w:rsidRPr="00965A09" w:rsidRDefault="0070583D" w:rsidP="00D9647A">
      <w:pPr>
        <w:pStyle w:val="ListParagraph"/>
        <w:widowControl w:val="0"/>
        <w:numPr>
          <w:ilvl w:val="0"/>
          <w:numId w:val="45"/>
        </w:numPr>
        <w:spacing w:line="276" w:lineRule="auto"/>
        <w:jc w:val="both"/>
        <w:rPr>
          <w:rFonts w:ascii="Myriad Pro Cond" w:hAnsi="Myriad Pro Cond" w:cstheme="minorHAnsi"/>
        </w:rPr>
      </w:pPr>
      <w:r w:rsidRPr="00965A09">
        <w:rPr>
          <w:rFonts w:ascii="Myriad Pro Cond" w:hAnsi="Myriad Pro Cond" w:cstheme="minorHAnsi"/>
        </w:rPr>
        <w:t>În cazul dosarelor care au fost înregistrate de comisia tehnică de admitere, t</w:t>
      </w:r>
      <w:r w:rsidR="00DE6DAA" w:rsidRPr="00965A09">
        <w:rPr>
          <w:rFonts w:ascii="Myriad Pro Cond" w:hAnsi="Myriad Pro Cond" w:cstheme="minorHAnsi"/>
        </w:rPr>
        <w:t>axele de înscriere și înmat</w:t>
      </w:r>
      <w:r w:rsidRPr="00965A09">
        <w:rPr>
          <w:rFonts w:ascii="Myriad Pro Cond" w:hAnsi="Myriad Pro Cond" w:cstheme="minorHAnsi"/>
        </w:rPr>
        <w:t xml:space="preserve">riculare achitate de candidați, </w:t>
      </w:r>
      <w:r w:rsidR="00DE6DAA" w:rsidRPr="00965A09">
        <w:rPr>
          <w:rFonts w:ascii="Myriad Pro Cond" w:hAnsi="Myriad Pro Cond" w:cstheme="minorHAnsi"/>
        </w:rPr>
        <w:t xml:space="preserve">nu se restituie, indiferent de motivul invocat. </w:t>
      </w:r>
    </w:p>
    <w:p w14:paraId="769BD923" w14:textId="078EC675" w:rsidR="00B76E2A" w:rsidRPr="00965A09" w:rsidRDefault="00DE6DAA" w:rsidP="00D9647A">
      <w:pPr>
        <w:pStyle w:val="ListParagraph"/>
        <w:widowControl w:val="0"/>
        <w:numPr>
          <w:ilvl w:val="0"/>
          <w:numId w:val="45"/>
        </w:numPr>
        <w:spacing w:line="276" w:lineRule="auto"/>
        <w:jc w:val="both"/>
        <w:rPr>
          <w:rFonts w:ascii="Myriad Pro Cond" w:hAnsi="Myriad Pro Cond" w:cstheme="minorHAnsi"/>
        </w:rPr>
      </w:pPr>
      <w:r w:rsidRPr="00965A09">
        <w:rPr>
          <w:rFonts w:ascii="Myriad Pro Cond" w:hAnsi="Myriad Pro Cond" w:cstheme="minorHAnsi"/>
        </w:rPr>
        <w:t>Valoarea taxei de stud</w:t>
      </w:r>
      <w:r w:rsidR="00663B35" w:rsidRPr="00965A09">
        <w:rPr>
          <w:rFonts w:ascii="Myriad Pro Cond" w:hAnsi="Myriad Pro Cond" w:cstheme="minorHAnsi"/>
        </w:rPr>
        <w:t>iu</w:t>
      </w:r>
      <w:r w:rsidRPr="00965A09">
        <w:rPr>
          <w:rFonts w:ascii="Myriad Pro Cond" w:hAnsi="Myriad Pro Cond" w:cstheme="minorHAnsi"/>
        </w:rPr>
        <w:t xml:space="preserve"> pentru anul universitar 2024-2025, achitată de candidați</w:t>
      </w:r>
      <w:r w:rsidR="00B76E2A" w:rsidRPr="00965A09">
        <w:rPr>
          <w:rFonts w:ascii="Myriad Pro Cond" w:hAnsi="Myriad Pro Cond" w:cstheme="minorHAnsi"/>
        </w:rPr>
        <w:t>,</w:t>
      </w:r>
      <w:r w:rsidRPr="00965A09">
        <w:rPr>
          <w:rFonts w:ascii="Myriad Pro Cond" w:hAnsi="Myriad Pro Cond" w:cstheme="minorHAnsi"/>
        </w:rPr>
        <w:t xml:space="preserve"> </w:t>
      </w:r>
      <w:r w:rsidR="00663B35" w:rsidRPr="00965A09">
        <w:rPr>
          <w:rFonts w:ascii="Myriad Pro Cond" w:hAnsi="Myriad Pro Cond" w:cstheme="minorHAnsi"/>
        </w:rPr>
        <w:t xml:space="preserve">conform art. </w:t>
      </w:r>
      <w:r w:rsidR="0070583D" w:rsidRPr="00965A09">
        <w:rPr>
          <w:rFonts w:ascii="Myriad Pro Cond" w:hAnsi="Myriad Pro Cond" w:cstheme="minorHAnsi"/>
        </w:rPr>
        <w:t>26</w:t>
      </w:r>
      <w:r w:rsidR="00663B35" w:rsidRPr="00965A09">
        <w:rPr>
          <w:rFonts w:ascii="Myriad Pro Cond" w:hAnsi="Myriad Pro Cond" w:cstheme="minorHAnsi"/>
        </w:rPr>
        <w:t xml:space="preserve">, </w:t>
      </w:r>
      <w:r w:rsidR="00B76E2A" w:rsidRPr="00965A09">
        <w:rPr>
          <w:rFonts w:ascii="Myriad Pro Cond" w:hAnsi="Myriad Pro Cond" w:cstheme="minorHAnsi"/>
        </w:rPr>
        <w:t xml:space="preserve">se restituie în cazul: </w:t>
      </w:r>
    </w:p>
    <w:p w14:paraId="2A6126AC" w14:textId="296C04C5" w:rsidR="00B76E2A" w:rsidRPr="00965A09" w:rsidRDefault="00B76E2A" w:rsidP="00D9647A">
      <w:pPr>
        <w:pStyle w:val="ListParagraph"/>
        <w:widowControl w:val="0"/>
        <w:numPr>
          <w:ilvl w:val="0"/>
          <w:numId w:val="9"/>
        </w:numPr>
        <w:spacing w:line="276" w:lineRule="auto"/>
        <w:jc w:val="both"/>
        <w:rPr>
          <w:rFonts w:ascii="Myriad Pro Cond" w:hAnsi="Myriad Pro Cond" w:cstheme="minorHAnsi"/>
        </w:rPr>
      </w:pPr>
      <w:r w:rsidRPr="00965A09">
        <w:rPr>
          <w:rFonts w:ascii="Myriad Pro Cond" w:hAnsi="Myriad Pro Cond" w:cstheme="minorHAnsi"/>
        </w:rPr>
        <w:t>glisării candidatului de la taxă la buget, ca ur</w:t>
      </w:r>
      <w:r w:rsidR="00663B35" w:rsidRPr="00965A09">
        <w:rPr>
          <w:rFonts w:ascii="Myriad Pro Cond" w:hAnsi="Myriad Pro Cond" w:cstheme="minorHAnsi"/>
        </w:rPr>
        <w:t>mare a redistribuirii locurilor;</w:t>
      </w:r>
    </w:p>
    <w:p w14:paraId="07F44F2B" w14:textId="103BE90E" w:rsidR="00DE6DAA" w:rsidRPr="00965A09" w:rsidRDefault="00B76E2A" w:rsidP="00D9647A">
      <w:pPr>
        <w:pStyle w:val="ListParagraph"/>
        <w:widowControl w:val="0"/>
        <w:numPr>
          <w:ilvl w:val="0"/>
          <w:numId w:val="9"/>
        </w:numPr>
        <w:spacing w:line="276" w:lineRule="auto"/>
        <w:jc w:val="both"/>
        <w:rPr>
          <w:rFonts w:ascii="Myriad Pro Cond" w:hAnsi="Myriad Pro Cond" w:cstheme="minorHAnsi"/>
        </w:rPr>
      </w:pPr>
      <w:r w:rsidRPr="00965A09">
        <w:rPr>
          <w:rFonts w:ascii="Myriad Pro Cond" w:hAnsi="Myriad Pro Cond" w:cstheme="minorHAnsi"/>
        </w:rPr>
        <w:t>depunerii solicitării de retragere de la studii, fo</w:t>
      </w:r>
      <w:r w:rsidR="00663B35" w:rsidRPr="00965A09">
        <w:rPr>
          <w:rFonts w:ascii="Myriad Pro Cond" w:hAnsi="Myriad Pro Cond" w:cstheme="minorHAnsi"/>
        </w:rPr>
        <w:t>r</w:t>
      </w:r>
      <w:r w:rsidRPr="00965A09">
        <w:rPr>
          <w:rFonts w:ascii="Myriad Pro Cond" w:hAnsi="Myriad Pro Cond" w:cstheme="minorHAnsi"/>
        </w:rPr>
        <w:t xml:space="preserve">mulată în scris la </w:t>
      </w:r>
      <w:r w:rsidR="00663B35" w:rsidRPr="00965A09">
        <w:rPr>
          <w:rFonts w:ascii="Myriad Pro Cond" w:hAnsi="Myriad Pro Cond" w:cstheme="minorHAnsi"/>
        </w:rPr>
        <w:t>secretariatul</w:t>
      </w:r>
      <w:r w:rsidRPr="00965A09">
        <w:rPr>
          <w:rFonts w:ascii="Myriad Pro Cond" w:hAnsi="Myriad Pro Cond" w:cstheme="minorHAnsi"/>
        </w:rPr>
        <w:t xml:space="preserve"> facultății, </w:t>
      </w:r>
      <w:r w:rsidR="00904F77" w:rsidRPr="00965A09">
        <w:rPr>
          <w:rFonts w:ascii="Myriad Pro Cond" w:hAnsi="Myriad Pro Cond" w:cstheme="minorHAnsi"/>
          <w:shd w:val="clear" w:color="auto" w:fill="FFFFFF"/>
        </w:rPr>
        <w:t>până cel târziu în ultima zi lucrătoare anterioară începerii anului universitar 2024-2025</w:t>
      </w:r>
      <w:r w:rsidRPr="00965A09">
        <w:rPr>
          <w:rFonts w:ascii="Myriad Pro Cond" w:hAnsi="Myriad Pro Cond" w:cstheme="minorHAnsi"/>
        </w:rPr>
        <w:t>. U</w:t>
      </w:r>
      <w:r w:rsidR="00663B35" w:rsidRPr="00965A09">
        <w:rPr>
          <w:rFonts w:ascii="Myriad Pro Cond" w:hAnsi="Myriad Pro Cond" w:cstheme="minorHAnsi"/>
        </w:rPr>
        <w:t>l</w:t>
      </w:r>
      <w:r w:rsidRPr="00965A09">
        <w:rPr>
          <w:rFonts w:ascii="Myriad Pro Cond" w:hAnsi="Myriad Pro Cond" w:cstheme="minorHAnsi"/>
        </w:rPr>
        <w:t>terior acestei date</w:t>
      </w:r>
      <w:r w:rsidR="00663B35" w:rsidRPr="00965A09">
        <w:rPr>
          <w:rFonts w:ascii="Myriad Pro Cond" w:hAnsi="Myriad Pro Cond" w:cstheme="minorHAnsi"/>
        </w:rPr>
        <w:t>,</w:t>
      </w:r>
      <w:r w:rsidRPr="00965A09">
        <w:rPr>
          <w:rFonts w:ascii="Myriad Pro Cond" w:hAnsi="Myriad Pro Cond" w:cstheme="minorHAnsi"/>
        </w:rPr>
        <w:t xml:space="preserve"> taxa nu se mai restituie, indiferent de motivul invocat.</w:t>
      </w:r>
    </w:p>
    <w:p w14:paraId="25C780FC" w14:textId="48ED907D" w:rsidR="00663B35" w:rsidRPr="00965A09" w:rsidRDefault="00EE5BC4" w:rsidP="00D9647A">
      <w:pPr>
        <w:widowControl w:val="0"/>
        <w:spacing w:line="276" w:lineRule="auto"/>
        <w:jc w:val="both"/>
        <w:rPr>
          <w:rFonts w:ascii="Myriad Pro Cond" w:hAnsi="Myriad Pro Cond" w:cstheme="minorHAnsi"/>
        </w:rPr>
      </w:pPr>
      <w:r w:rsidRPr="00965A09">
        <w:rPr>
          <w:rFonts w:ascii="Myriad Pro Cond" w:hAnsi="Myriad Pro Cond" w:cstheme="minorHAnsi"/>
          <w:b/>
        </w:rPr>
        <w:t xml:space="preserve">Art. </w:t>
      </w:r>
      <w:r w:rsidR="00663B35" w:rsidRPr="00965A09">
        <w:rPr>
          <w:rFonts w:ascii="Myriad Pro Cond" w:hAnsi="Myriad Pro Cond" w:cstheme="minorHAnsi"/>
          <w:b/>
        </w:rPr>
        <w:t>3</w:t>
      </w:r>
      <w:r w:rsidR="0070583D" w:rsidRPr="00965A09">
        <w:rPr>
          <w:rFonts w:ascii="Myriad Pro Cond" w:hAnsi="Myriad Pro Cond" w:cstheme="minorHAnsi"/>
          <w:b/>
        </w:rPr>
        <w:t>0</w:t>
      </w:r>
      <w:r w:rsidRPr="00965A09">
        <w:rPr>
          <w:rFonts w:ascii="Myriad Pro Cond" w:hAnsi="Myriad Pro Cond" w:cstheme="minorHAnsi"/>
        </w:rPr>
        <w:t xml:space="preserve">. </w:t>
      </w:r>
    </w:p>
    <w:p w14:paraId="160E9A0E" w14:textId="77777777" w:rsidR="000B6CF3" w:rsidRPr="00965A09" w:rsidRDefault="007C19D9" w:rsidP="000B6CF3">
      <w:pPr>
        <w:pStyle w:val="ListParagraph"/>
        <w:numPr>
          <w:ilvl w:val="0"/>
          <w:numId w:val="49"/>
        </w:numPr>
        <w:jc w:val="both"/>
        <w:rPr>
          <w:rFonts w:ascii="Myriad Pro Cond" w:hAnsi="Myriad Pro Cond" w:cstheme="minorHAnsi"/>
        </w:rPr>
      </w:pPr>
      <w:r w:rsidRPr="00965A09">
        <w:rPr>
          <w:rFonts w:ascii="Myriad Pro Cond" w:hAnsi="Myriad Pro Cond" w:cs="Calibri"/>
          <w:lang w:eastAsia="en-US"/>
        </w:rPr>
        <w:t xml:space="preserve">Valorile taxelor – de admitere, de înscriere și a taxelor de școlarizare pentru anul universitar 2024-2025 </w:t>
      </w:r>
      <w:r w:rsidR="000B6CF3" w:rsidRPr="00965A09">
        <w:rPr>
          <w:rFonts w:ascii="Myriad Pro Cond" w:hAnsi="Myriad Pro Cond" w:cstheme="minorHAnsi"/>
        </w:rPr>
        <w:t xml:space="preserve">sunt cele propuse de Consiliul de Administrație al UPT și aprobate de Senatul UPT. </w:t>
      </w:r>
    </w:p>
    <w:p w14:paraId="49DD3AB5" w14:textId="73F3785E" w:rsidR="00E23B4C" w:rsidRPr="00965A09" w:rsidRDefault="00E23B4C" w:rsidP="00E23B4C">
      <w:pPr>
        <w:widowControl w:val="0"/>
        <w:numPr>
          <w:ilvl w:val="0"/>
          <w:numId w:val="49"/>
        </w:numPr>
        <w:contextualSpacing/>
        <w:jc w:val="both"/>
        <w:rPr>
          <w:rFonts w:ascii="Myriad Pro Cond" w:hAnsi="Myriad Pro Cond" w:cs="Calibri"/>
          <w:lang w:eastAsia="en-US"/>
        </w:rPr>
      </w:pPr>
      <w:r w:rsidRPr="00965A09">
        <w:rPr>
          <w:rFonts w:ascii="Myriad Pro Cond" w:hAnsi="Myriad Pro Cond" w:cs="Calibri"/>
          <w:lang w:eastAsia="en-US"/>
        </w:rPr>
        <w:t xml:space="preserve">Prezentul regulament a fost aprobat de Senatul UPT în data de </w:t>
      </w:r>
      <w:r w:rsidR="000B6CF3" w:rsidRPr="00965A09">
        <w:rPr>
          <w:rFonts w:ascii="Myriad Pro Cond" w:hAnsi="Myriad Pro Cond" w:cstheme="minorHAnsi"/>
        </w:rPr>
        <w:t>15.02.2024</w:t>
      </w:r>
      <w:r w:rsidRPr="00965A09">
        <w:rPr>
          <w:rFonts w:ascii="Myriad Pro Cond" w:hAnsi="Myriad Pro Cond" w:cs="Calibri"/>
          <w:lang w:eastAsia="en-US"/>
        </w:rPr>
        <w:t xml:space="preserve">, în conformitate cu dispozițiile legale în vigoare la data adoptării și se completează cu dispozițiile legale ce vor fi aplicate în mod corespunzător. </w:t>
      </w:r>
    </w:p>
    <w:p w14:paraId="47220FCA" w14:textId="77777777" w:rsidR="00E23B4C" w:rsidRPr="00965A09" w:rsidRDefault="00E23B4C" w:rsidP="00E23B4C">
      <w:pPr>
        <w:widowControl w:val="0"/>
        <w:numPr>
          <w:ilvl w:val="0"/>
          <w:numId w:val="49"/>
        </w:numPr>
        <w:contextualSpacing/>
        <w:jc w:val="both"/>
        <w:rPr>
          <w:rFonts w:ascii="Myriad Pro Cond" w:hAnsi="Myriad Pro Cond" w:cs="Calibri"/>
          <w:lang w:eastAsia="en-US"/>
        </w:rPr>
      </w:pPr>
      <w:r w:rsidRPr="00965A09">
        <w:rPr>
          <w:rFonts w:ascii="Myriad Pro Cond" w:hAnsi="Myriad Pro Cond" w:cs="Calibri"/>
          <w:lang w:eastAsia="en-US"/>
        </w:rPr>
        <w:t>În cazul în care se constată o contradicție între prevederile regulamentului și dispozițiile legale, dispozițiile legale prevalează.</w:t>
      </w:r>
      <w:r w:rsidRPr="00965A09">
        <w:rPr>
          <w:rFonts w:ascii="Myriad Pro Cond" w:hAnsi="Myriad Pro Cond" w:cs="Calibri"/>
          <w:bCs/>
          <w:color w:val="000000"/>
          <w:lang w:eastAsia="en-US"/>
        </w:rPr>
        <w:t xml:space="preserve"> </w:t>
      </w:r>
    </w:p>
    <w:p w14:paraId="00C490A7" w14:textId="31909EDC" w:rsidR="00E23B4C" w:rsidRPr="00965A09" w:rsidRDefault="00E11552" w:rsidP="00E23B4C">
      <w:pPr>
        <w:widowControl w:val="0"/>
        <w:numPr>
          <w:ilvl w:val="0"/>
          <w:numId w:val="49"/>
        </w:numPr>
        <w:contextualSpacing/>
        <w:jc w:val="both"/>
        <w:rPr>
          <w:rFonts w:ascii="Myriad Pro Cond" w:hAnsi="Myriad Pro Cond" w:cs="Calibri"/>
          <w:lang w:eastAsia="en-US"/>
        </w:rPr>
      </w:pPr>
      <w:r w:rsidRPr="00965A09">
        <w:rPr>
          <w:rFonts w:ascii="Myriad Pro Cond" w:hAnsi="Myriad Pro Cond" w:cs="Calibri"/>
          <w:bCs/>
          <w:lang w:eastAsia="en-US"/>
        </w:rPr>
        <w:t>Î</w:t>
      </w:r>
      <w:r w:rsidRPr="00965A09">
        <w:rPr>
          <w:rFonts w:ascii="Myriad Pro Cond" w:hAnsi="Myriad Pro Cond" w:cs="QIQBAM+TimesNewRomanPSMT"/>
          <w:lang w:eastAsia="en-US"/>
        </w:rPr>
        <w:t>ncepând</w:t>
      </w:r>
      <w:r w:rsidR="00E23B4C" w:rsidRPr="00965A09">
        <w:rPr>
          <w:rFonts w:ascii="Myriad Pro Cond" w:hAnsi="Myriad Pro Cond" w:cs="QIQBAM+TimesNewRomanPSMT"/>
          <w:lang w:eastAsia="en-US"/>
        </w:rPr>
        <w:t xml:space="preserve"> cu data adoptării prezentului regulament, se abrogă prevederile </w:t>
      </w:r>
      <w:r w:rsidRPr="00965A09">
        <w:rPr>
          <w:rFonts w:ascii="Myriad Pro Cond" w:hAnsi="Myriad Pro Cond" w:cs="EBWZGS+TimesNewRomanPS-BoldMT"/>
          <w:bCs/>
          <w:lang w:eastAsia="en-US"/>
        </w:rPr>
        <w:t>Regulamentului</w:t>
      </w:r>
      <w:r w:rsidR="00E23B4C" w:rsidRPr="00965A09">
        <w:rPr>
          <w:rFonts w:ascii="Myriad Pro Cond" w:hAnsi="Myriad Pro Cond" w:cs="EBWZGS+TimesNewRomanPS-BoldMT"/>
          <w:bCs/>
          <w:lang w:eastAsia="en-US"/>
        </w:rPr>
        <w:t xml:space="preserve"> de organizare și desfășurare a concursului de admitere la ciclul de studii universitare de master la UPT, pentru anul universitar 2023-2024 aprobat prin HBS </w:t>
      </w:r>
      <w:r w:rsidR="000B6CF3" w:rsidRPr="00965A09">
        <w:rPr>
          <w:rFonts w:ascii="Myriad Pro Cond" w:hAnsi="Myriad Pro Cond" w:cs="EBWZGS+TimesNewRomanPS-BoldMT"/>
          <w:bCs/>
          <w:lang w:eastAsia="en-US"/>
        </w:rPr>
        <w:t xml:space="preserve">nr. </w:t>
      </w:r>
      <w:r w:rsidR="00E23B4C" w:rsidRPr="00965A09">
        <w:rPr>
          <w:rFonts w:ascii="Myriad Pro Cond" w:hAnsi="Myriad Pro Cond" w:cs="EBWZGS+TimesNewRomanPS-BoldMT"/>
          <w:bCs/>
          <w:lang w:eastAsia="en-US"/>
        </w:rPr>
        <w:t xml:space="preserve">4 </w:t>
      </w:r>
      <w:r w:rsidR="000B6CF3" w:rsidRPr="00965A09">
        <w:rPr>
          <w:rFonts w:ascii="Myriad Pro Cond" w:hAnsi="Myriad Pro Cond" w:cs="EBWZGS+TimesNewRomanPS-BoldMT"/>
          <w:bCs/>
          <w:lang w:eastAsia="en-US"/>
        </w:rPr>
        <w:t>d</w:t>
      </w:r>
      <w:r w:rsidR="00E23B4C" w:rsidRPr="00965A09">
        <w:rPr>
          <w:rFonts w:ascii="Myriad Pro Cond" w:hAnsi="Myriad Pro Cond" w:cs="EBWZGS+TimesNewRomanPS-BoldMT"/>
          <w:bCs/>
          <w:lang w:eastAsia="en-US"/>
        </w:rPr>
        <w:t>in 22.03.202</w:t>
      </w:r>
      <w:r w:rsidRPr="00965A09">
        <w:rPr>
          <w:rFonts w:ascii="Myriad Pro Cond" w:hAnsi="Myriad Pro Cond" w:cs="EBWZGS+TimesNewRomanPS-BoldMT"/>
          <w:bCs/>
          <w:lang w:eastAsia="en-US"/>
        </w:rPr>
        <w:t>3</w:t>
      </w:r>
      <w:r w:rsidR="00E23B4C" w:rsidRPr="00965A09">
        <w:rPr>
          <w:rFonts w:ascii="Myriad Pro Cond" w:hAnsi="Myriad Pro Cond" w:cs="EBWZGS+TimesNewRomanPS-BoldMT"/>
          <w:bCs/>
          <w:lang w:eastAsia="en-US"/>
        </w:rPr>
        <w:t xml:space="preserve">, precum și orice alte </w:t>
      </w:r>
      <w:r w:rsidR="00CF5D52" w:rsidRPr="00965A09">
        <w:rPr>
          <w:rFonts w:ascii="Myriad Pro Cond" w:hAnsi="Myriad Pro Cond" w:cs="EBWZGS+TimesNewRomanPS-BoldMT"/>
          <w:bCs/>
          <w:lang w:eastAsia="en-US"/>
        </w:rPr>
        <w:t>dispoziții</w:t>
      </w:r>
      <w:r w:rsidR="00E23B4C" w:rsidRPr="00965A09">
        <w:rPr>
          <w:rFonts w:ascii="Myriad Pro Cond" w:hAnsi="Myriad Pro Cond" w:cs="EBWZGS+TimesNewRomanPS-BoldMT"/>
          <w:bCs/>
          <w:lang w:eastAsia="en-US"/>
        </w:rPr>
        <w:t xml:space="preserve"> contrare</w:t>
      </w:r>
      <w:r w:rsidRPr="00965A09">
        <w:rPr>
          <w:rFonts w:ascii="Myriad Pro Cond" w:hAnsi="Myriad Pro Cond" w:cs="EBWZGS+TimesNewRomanPS-BoldMT"/>
          <w:bCs/>
          <w:lang w:eastAsia="en-US"/>
        </w:rPr>
        <w:t>.</w:t>
      </w:r>
    </w:p>
    <w:p w14:paraId="7E6E3108" w14:textId="3C808E8B" w:rsidR="00663B35" w:rsidRPr="00965A09" w:rsidRDefault="00663B35" w:rsidP="00D9647A">
      <w:pPr>
        <w:widowControl w:val="0"/>
        <w:spacing w:line="276" w:lineRule="auto"/>
        <w:jc w:val="both"/>
        <w:rPr>
          <w:rFonts w:ascii="Myriad Pro Cond" w:hAnsi="Myriad Pro Cond" w:cstheme="minorHAnsi"/>
          <w:b/>
        </w:rPr>
      </w:pPr>
      <w:r w:rsidRPr="00965A09">
        <w:rPr>
          <w:rFonts w:ascii="Myriad Pro Cond" w:hAnsi="Myriad Pro Cond" w:cstheme="minorHAnsi"/>
          <w:b/>
        </w:rPr>
        <w:t>Art. 3</w:t>
      </w:r>
      <w:r w:rsidR="0070583D" w:rsidRPr="00965A09">
        <w:rPr>
          <w:rFonts w:ascii="Myriad Pro Cond" w:hAnsi="Myriad Pro Cond" w:cstheme="minorHAnsi"/>
          <w:b/>
        </w:rPr>
        <w:t>1</w:t>
      </w:r>
      <w:r w:rsidR="00EE5BC4" w:rsidRPr="00965A09">
        <w:rPr>
          <w:rFonts w:ascii="Myriad Pro Cond" w:hAnsi="Myriad Pro Cond" w:cstheme="minorHAnsi"/>
          <w:b/>
        </w:rPr>
        <w:t xml:space="preserve">. </w:t>
      </w:r>
    </w:p>
    <w:p w14:paraId="7FD86F81" w14:textId="32C63B11" w:rsidR="00EE5BC4" w:rsidRPr="00965A09" w:rsidRDefault="000E2BEA" w:rsidP="00D9647A">
      <w:pPr>
        <w:pStyle w:val="ListParagraph"/>
        <w:widowControl w:val="0"/>
        <w:numPr>
          <w:ilvl w:val="0"/>
          <w:numId w:val="47"/>
        </w:numPr>
        <w:spacing w:line="276" w:lineRule="auto"/>
        <w:jc w:val="both"/>
        <w:rPr>
          <w:rFonts w:ascii="Myriad Pro Cond" w:hAnsi="Myriad Pro Cond" w:cstheme="minorHAnsi"/>
        </w:rPr>
      </w:pPr>
      <w:r w:rsidRPr="00965A09">
        <w:rPr>
          <w:rFonts w:ascii="Myriad Pro Cond" w:hAnsi="Myriad Pro Cond" w:cstheme="minorHAnsi"/>
        </w:rPr>
        <w:t>Prezentul regulament</w:t>
      </w:r>
      <w:r w:rsidR="00EE5BC4" w:rsidRPr="00965A09">
        <w:rPr>
          <w:rFonts w:ascii="Myriad Pro Cond" w:hAnsi="Myriad Pro Cond" w:cstheme="minorHAnsi"/>
        </w:rPr>
        <w:t xml:space="preserve"> se aplică în cadrul sesiunilor de </w:t>
      </w:r>
      <w:r w:rsidR="00E40BA2" w:rsidRPr="00965A09">
        <w:rPr>
          <w:rFonts w:ascii="Myriad Pro Cond" w:hAnsi="Myriad Pro Cond" w:cstheme="minorHAnsi"/>
        </w:rPr>
        <w:t>admitere la studii din anul 2024</w:t>
      </w:r>
      <w:r w:rsidR="00EE5BC4" w:rsidRPr="00965A09">
        <w:rPr>
          <w:rFonts w:ascii="Myriad Pro Cond" w:hAnsi="Myriad Pro Cond" w:cstheme="minorHAnsi"/>
        </w:rPr>
        <w:t>.</w:t>
      </w:r>
    </w:p>
    <w:p w14:paraId="03C63839" w14:textId="5EFCC0B1" w:rsidR="00047B29" w:rsidRPr="00047B29" w:rsidRDefault="00047B29" w:rsidP="00047B29"/>
    <w:p w14:paraId="069462B4" w14:textId="77777777" w:rsidR="002A5687" w:rsidRDefault="002A5687" w:rsidP="00D9647A">
      <w:pPr>
        <w:widowControl w:val="0"/>
        <w:rPr>
          <w:rFonts w:ascii="Myriad Pro Cond" w:hAnsi="Myriad Pro Cond" w:cstheme="minorHAnsi"/>
        </w:rPr>
        <w:sectPr w:rsidR="002A5687" w:rsidSect="00EC4C3C">
          <w:footerReference w:type="default" r:id="rId12"/>
          <w:pgSz w:w="11907" w:h="16840" w:code="9"/>
          <w:pgMar w:top="1134" w:right="1134" w:bottom="1134" w:left="1418" w:header="567" w:footer="567" w:gutter="0"/>
          <w:cols w:space="720"/>
          <w:docGrid w:linePitch="360"/>
        </w:sectPr>
      </w:pPr>
    </w:p>
    <w:p w14:paraId="7FB1D4AB" w14:textId="68C33B67" w:rsidR="000B064E" w:rsidRPr="00563086" w:rsidRDefault="000B064E" w:rsidP="00B76BF9">
      <w:pPr>
        <w:pStyle w:val="Heading1"/>
        <w:rPr>
          <w:rFonts w:ascii="Myriad Pro Cond" w:hAnsi="Myriad Pro Cond"/>
          <w:color w:val="002060"/>
          <w:sz w:val="28"/>
          <w:szCs w:val="28"/>
        </w:rPr>
      </w:pPr>
      <w:bookmarkStart w:id="9" w:name="_Anexa_1_la"/>
      <w:bookmarkStart w:id="10" w:name="_Toc158800930"/>
      <w:bookmarkEnd w:id="9"/>
      <w:r w:rsidRPr="00563086">
        <w:rPr>
          <w:rFonts w:ascii="Myriad Pro Cond" w:hAnsi="Myriad Pro Cond"/>
          <w:b/>
          <w:color w:val="002060"/>
          <w:sz w:val="28"/>
          <w:szCs w:val="28"/>
        </w:rPr>
        <w:lastRenderedPageBreak/>
        <w:t>Anexa 1</w:t>
      </w:r>
      <w:r w:rsidRPr="00563086">
        <w:rPr>
          <w:rFonts w:ascii="Myriad Pro Cond" w:hAnsi="Myriad Pro Cond"/>
          <w:color w:val="002060"/>
          <w:sz w:val="28"/>
          <w:szCs w:val="28"/>
        </w:rPr>
        <w:t xml:space="preserve"> la Regulamentul de organizare </w:t>
      </w:r>
      <w:proofErr w:type="spellStart"/>
      <w:r w:rsidRPr="00563086">
        <w:rPr>
          <w:rFonts w:ascii="Myriad Pro Cond" w:hAnsi="Myriad Pro Cond"/>
          <w:color w:val="002060"/>
          <w:sz w:val="28"/>
          <w:szCs w:val="28"/>
        </w:rPr>
        <w:t>şi</w:t>
      </w:r>
      <w:proofErr w:type="spellEnd"/>
      <w:r w:rsidRPr="00563086">
        <w:rPr>
          <w:rFonts w:ascii="Myriad Pro Cond" w:hAnsi="Myriad Pro Cond"/>
          <w:color w:val="002060"/>
          <w:sz w:val="28"/>
          <w:szCs w:val="28"/>
        </w:rPr>
        <w:t xml:space="preserve"> desfășurare a concursului de admitere la ciclul de studii universitare de masterat la Universitatea Politehnica Timișoara - sesiunea iulie și septembrie 2024 –</w:t>
      </w:r>
      <w:bookmarkEnd w:id="10"/>
    </w:p>
    <w:p w14:paraId="49FF6612" w14:textId="77777777" w:rsidR="000B064E" w:rsidRDefault="000B064E" w:rsidP="002A5687">
      <w:pPr>
        <w:jc w:val="center"/>
        <w:rPr>
          <w:rFonts w:ascii="Myriad Pro Cond" w:hAnsi="Myriad Pro Cond"/>
          <w:b/>
          <w:sz w:val="28"/>
          <w:szCs w:val="28"/>
        </w:rPr>
      </w:pPr>
    </w:p>
    <w:p w14:paraId="48C36E11" w14:textId="77777777" w:rsidR="002A5687" w:rsidRPr="00E52418" w:rsidRDefault="002A5687" w:rsidP="002A5687">
      <w:pPr>
        <w:jc w:val="center"/>
        <w:rPr>
          <w:rFonts w:ascii="Myriad Pro Cond" w:hAnsi="Myriad Pro Cond"/>
          <w:b/>
          <w:sz w:val="28"/>
          <w:szCs w:val="28"/>
        </w:rPr>
      </w:pPr>
      <w:r w:rsidRPr="00E52418">
        <w:rPr>
          <w:rFonts w:ascii="Myriad Pro Cond" w:hAnsi="Myriad Pro Cond"/>
          <w:b/>
          <w:sz w:val="28"/>
          <w:szCs w:val="28"/>
        </w:rPr>
        <w:t>Valori ale coeficientului k</w:t>
      </w:r>
    </w:p>
    <w:p w14:paraId="0C625E31" w14:textId="77777777" w:rsidR="002A5687" w:rsidRDefault="002A5687" w:rsidP="002A5687">
      <w:pPr>
        <w:jc w:val="center"/>
      </w:pPr>
    </w:p>
    <w:p w14:paraId="34C43360" w14:textId="77777777" w:rsidR="002A5687" w:rsidRDefault="002A5687" w:rsidP="002A5687">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9"/>
        <w:gridCol w:w="528"/>
        <w:gridCol w:w="444"/>
        <w:gridCol w:w="315"/>
        <w:gridCol w:w="491"/>
        <w:gridCol w:w="434"/>
        <w:gridCol w:w="482"/>
        <w:gridCol w:w="666"/>
        <w:gridCol w:w="681"/>
        <w:gridCol w:w="616"/>
        <w:gridCol w:w="717"/>
        <w:gridCol w:w="770"/>
        <w:gridCol w:w="482"/>
        <w:gridCol w:w="482"/>
        <w:gridCol w:w="663"/>
        <w:gridCol w:w="622"/>
        <w:gridCol w:w="553"/>
        <w:gridCol w:w="482"/>
        <w:gridCol w:w="541"/>
        <w:gridCol w:w="643"/>
        <w:gridCol w:w="541"/>
        <w:gridCol w:w="565"/>
        <w:gridCol w:w="651"/>
        <w:gridCol w:w="663"/>
        <w:gridCol w:w="663"/>
      </w:tblGrid>
      <w:tr w:rsidR="002A5687" w:rsidRPr="00335326" w14:paraId="0B169BA3" w14:textId="77777777" w:rsidTr="002A5687">
        <w:trPr>
          <w:trHeight w:val="413"/>
        </w:trPr>
        <w:tc>
          <w:tcPr>
            <w:tcW w:w="396" w:type="pct"/>
            <w:shd w:val="clear" w:color="auto" w:fill="auto"/>
          </w:tcPr>
          <w:p w14:paraId="65F3BED7" w14:textId="77777777" w:rsidR="002A5687" w:rsidRPr="00335326" w:rsidRDefault="002A5687" w:rsidP="002A5687">
            <w:pPr>
              <w:jc w:val="center"/>
              <w:rPr>
                <w:rFonts w:ascii="Myriad Pro Cond" w:hAnsi="Myriad Pro Cond"/>
              </w:rPr>
            </w:pPr>
            <w:r w:rsidRPr="00335326">
              <w:rPr>
                <w:rFonts w:ascii="Myriad Pro Cond" w:hAnsi="Myriad Pro Cond"/>
              </w:rPr>
              <w:t xml:space="preserve">DM </w:t>
            </w:r>
            <w:r w:rsidRPr="00335326">
              <w:rPr>
                <w:rFonts w:ascii="Arial" w:hAnsi="Arial" w:cs="Arial"/>
              </w:rPr>
              <w:t>→</w:t>
            </w:r>
          </w:p>
        </w:tc>
        <w:tc>
          <w:tcPr>
            <w:tcW w:w="177" w:type="pct"/>
            <w:vMerge w:val="restart"/>
            <w:shd w:val="clear" w:color="auto" w:fill="auto"/>
          </w:tcPr>
          <w:p w14:paraId="52ED3D8F" w14:textId="77777777" w:rsidR="002A5687" w:rsidRPr="00335326" w:rsidRDefault="002A5687" w:rsidP="002A5687">
            <w:pPr>
              <w:ind w:right="-40" w:hanging="66"/>
              <w:jc w:val="center"/>
              <w:rPr>
                <w:rFonts w:ascii="Myriad Pro Cond" w:hAnsi="Myriad Pro Cond"/>
              </w:rPr>
            </w:pPr>
            <w:r w:rsidRPr="00335326">
              <w:rPr>
                <w:rFonts w:ascii="Myriad Pro Cond" w:hAnsi="Myriad Pro Cond"/>
              </w:rPr>
              <w:t>Arh.</w:t>
            </w:r>
          </w:p>
        </w:tc>
        <w:tc>
          <w:tcPr>
            <w:tcW w:w="149" w:type="pct"/>
            <w:vMerge w:val="restart"/>
            <w:shd w:val="clear" w:color="auto" w:fill="auto"/>
          </w:tcPr>
          <w:p w14:paraId="725F6FA9" w14:textId="77777777" w:rsidR="002A5687" w:rsidRPr="00335326" w:rsidRDefault="002A5687" w:rsidP="002A5687">
            <w:pPr>
              <w:ind w:right="-40" w:hanging="66"/>
              <w:jc w:val="center"/>
              <w:rPr>
                <w:rFonts w:ascii="Myriad Pro Cond" w:hAnsi="Myriad Pro Cond"/>
              </w:rPr>
            </w:pPr>
            <w:r w:rsidRPr="00335326">
              <w:rPr>
                <w:rFonts w:ascii="Myriad Pro Cond" w:hAnsi="Myriad Pro Cond"/>
              </w:rPr>
              <w:t>CTI</w:t>
            </w:r>
          </w:p>
        </w:tc>
        <w:tc>
          <w:tcPr>
            <w:tcW w:w="106" w:type="pct"/>
            <w:vMerge w:val="restart"/>
            <w:shd w:val="clear" w:color="auto" w:fill="auto"/>
          </w:tcPr>
          <w:p w14:paraId="524BA8FE" w14:textId="77777777" w:rsidR="002A5687" w:rsidRPr="00335326" w:rsidRDefault="002A5687" w:rsidP="002A5687">
            <w:pPr>
              <w:ind w:right="-40" w:hanging="66"/>
              <w:jc w:val="center"/>
              <w:rPr>
                <w:rFonts w:ascii="Myriad Pro Cond" w:hAnsi="Myriad Pro Cond"/>
              </w:rPr>
            </w:pPr>
            <w:r w:rsidRPr="00335326">
              <w:rPr>
                <w:rFonts w:ascii="Myriad Pro Cond" w:hAnsi="Myriad Pro Cond"/>
              </w:rPr>
              <w:t>IS</w:t>
            </w:r>
          </w:p>
        </w:tc>
        <w:tc>
          <w:tcPr>
            <w:tcW w:w="165" w:type="pct"/>
            <w:vMerge w:val="restart"/>
          </w:tcPr>
          <w:p w14:paraId="3B9F0931" w14:textId="77777777" w:rsidR="002A5687" w:rsidRPr="00360DAB" w:rsidRDefault="002A5687" w:rsidP="002A5687">
            <w:pPr>
              <w:ind w:right="-40" w:hanging="66"/>
              <w:jc w:val="center"/>
              <w:rPr>
                <w:rFonts w:ascii="Myriad Pro Cond" w:hAnsi="Myriad Pro Cond"/>
              </w:rPr>
            </w:pPr>
            <w:r w:rsidRPr="00360DAB">
              <w:rPr>
                <w:rFonts w:ascii="Myriad Pro Cond" w:hAnsi="Myriad Pro Cond"/>
              </w:rPr>
              <w:t>IS GD</w:t>
            </w:r>
          </w:p>
        </w:tc>
        <w:tc>
          <w:tcPr>
            <w:tcW w:w="146" w:type="pct"/>
            <w:vMerge w:val="restart"/>
            <w:shd w:val="clear" w:color="auto" w:fill="auto"/>
          </w:tcPr>
          <w:p w14:paraId="5F306C60" w14:textId="77777777" w:rsidR="002A5687" w:rsidRPr="00335326" w:rsidRDefault="002A5687" w:rsidP="002A5687">
            <w:pPr>
              <w:ind w:right="-40" w:hanging="66"/>
              <w:jc w:val="center"/>
              <w:rPr>
                <w:rFonts w:ascii="Myriad Pro Cond" w:hAnsi="Myriad Pro Cond"/>
              </w:rPr>
            </w:pPr>
            <w:r w:rsidRPr="00335326">
              <w:rPr>
                <w:rFonts w:ascii="Myriad Pro Cond" w:hAnsi="Myriad Pro Cond"/>
              </w:rPr>
              <w:t>Inf.</w:t>
            </w:r>
          </w:p>
        </w:tc>
        <w:tc>
          <w:tcPr>
            <w:tcW w:w="162" w:type="pct"/>
            <w:vMerge w:val="restart"/>
            <w:shd w:val="clear" w:color="auto" w:fill="auto"/>
          </w:tcPr>
          <w:p w14:paraId="5FBA74F7" w14:textId="77777777" w:rsidR="002A5687" w:rsidRPr="00335326" w:rsidRDefault="002A5687" w:rsidP="002A5687">
            <w:pPr>
              <w:ind w:right="-40" w:hanging="66"/>
              <w:jc w:val="center"/>
              <w:rPr>
                <w:rFonts w:ascii="Myriad Pro Cond" w:hAnsi="Myriad Pro Cond"/>
              </w:rPr>
            </w:pPr>
            <w:r w:rsidRPr="00335326">
              <w:rPr>
                <w:rFonts w:ascii="Myriad Pro Cond" w:hAnsi="Myriad Pro Cond"/>
              </w:rPr>
              <w:t xml:space="preserve">Ing. </w:t>
            </w:r>
            <w:proofErr w:type="spellStart"/>
            <w:r w:rsidRPr="00335326">
              <w:rPr>
                <w:rFonts w:ascii="Myriad Pro Cond" w:hAnsi="Myriad Pro Cond"/>
              </w:rPr>
              <w:t>ch</w:t>
            </w:r>
            <w:proofErr w:type="spellEnd"/>
            <w:r w:rsidRPr="00335326">
              <w:rPr>
                <w:rFonts w:ascii="Myriad Pro Cond" w:hAnsi="Myriad Pro Cond"/>
              </w:rPr>
              <w:t>.</w:t>
            </w:r>
          </w:p>
        </w:tc>
        <w:tc>
          <w:tcPr>
            <w:tcW w:w="224" w:type="pct"/>
            <w:vMerge w:val="restart"/>
            <w:shd w:val="clear" w:color="auto" w:fill="auto"/>
          </w:tcPr>
          <w:p w14:paraId="0F261C9F" w14:textId="77777777" w:rsidR="002A5687" w:rsidRPr="00335326" w:rsidRDefault="002A5687" w:rsidP="002A5687">
            <w:pPr>
              <w:ind w:right="-40" w:hanging="66"/>
              <w:jc w:val="center"/>
              <w:rPr>
                <w:rFonts w:ascii="Myriad Pro Cond" w:hAnsi="Myriad Pro Cond"/>
              </w:rPr>
            </w:pPr>
            <w:r w:rsidRPr="00335326">
              <w:rPr>
                <w:rFonts w:ascii="Myriad Pro Cond" w:hAnsi="Myriad Pro Cond"/>
              </w:rPr>
              <w:t>Ing. med.</w:t>
            </w:r>
          </w:p>
        </w:tc>
        <w:tc>
          <w:tcPr>
            <w:tcW w:w="229" w:type="pct"/>
            <w:vMerge w:val="restart"/>
          </w:tcPr>
          <w:p w14:paraId="4424C106" w14:textId="77777777" w:rsidR="002A5687" w:rsidRPr="00335326" w:rsidRDefault="002A5687" w:rsidP="002A5687">
            <w:pPr>
              <w:ind w:right="-40" w:hanging="66"/>
              <w:jc w:val="center"/>
              <w:rPr>
                <w:rFonts w:ascii="Myriad Pro Cond" w:hAnsi="Myriad Pro Cond"/>
              </w:rPr>
            </w:pPr>
            <w:r w:rsidRPr="00335326">
              <w:rPr>
                <w:rFonts w:ascii="Myriad Pro Cond" w:hAnsi="Myriad Pro Cond"/>
              </w:rPr>
              <w:t>Ing. prod. alim.</w:t>
            </w:r>
          </w:p>
        </w:tc>
        <w:tc>
          <w:tcPr>
            <w:tcW w:w="207" w:type="pct"/>
            <w:vMerge w:val="restart"/>
            <w:shd w:val="clear" w:color="auto" w:fill="auto"/>
          </w:tcPr>
          <w:p w14:paraId="510DE509" w14:textId="77777777" w:rsidR="002A5687" w:rsidRPr="00335326" w:rsidRDefault="002A5687" w:rsidP="002A5687">
            <w:pPr>
              <w:ind w:right="-40" w:hanging="66"/>
              <w:jc w:val="center"/>
              <w:rPr>
                <w:rFonts w:ascii="Myriad Pro Cond" w:hAnsi="Myriad Pro Cond"/>
              </w:rPr>
            </w:pPr>
            <w:r w:rsidRPr="00335326">
              <w:rPr>
                <w:rFonts w:ascii="Myriad Pro Cond" w:hAnsi="Myriad Pro Cond"/>
              </w:rPr>
              <w:t>Ing. civ.+ inst.</w:t>
            </w:r>
          </w:p>
        </w:tc>
        <w:tc>
          <w:tcPr>
            <w:tcW w:w="241" w:type="pct"/>
            <w:vMerge w:val="restart"/>
            <w:shd w:val="clear" w:color="auto" w:fill="auto"/>
          </w:tcPr>
          <w:p w14:paraId="1D186CA7" w14:textId="77777777" w:rsidR="002A5687" w:rsidRPr="00335326" w:rsidRDefault="002A5687" w:rsidP="002A5687">
            <w:pPr>
              <w:ind w:right="-40" w:hanging="66"/>
              <w:jc w:val="center"/>
              <w:rPr>
                <w:rFonts w:ascii="Myriad Pro Cond" w:hAnsi="Myriad Pro Cond"/>
              </w:rPr>
            </w:pPr>
            <w:r w:rsidRPr="00335326">
              <w:rPr>
                <w:rFonts w:ascii="Myriad Pro Cond" w:hAnsi="Myriad Pro Cond"/>
              </w:rPr>
              <w:t>Ing. geod.</w:t>
            </w:r>
          </w:p>
        </w:tc>
        <w:tc>
          <w:tcPr>
            <w:tcW w:w="259" w:type="pct"/>
            <w:vMerge w:val="restart"/>
            <w:shd w:val="clear" w:color="auto" w:fill="auto"/>
          </w:tcPr>
          <w:p w14:paraId="4D0D091A" w14:textId="77777777" w:rsidR="002A5687" w:rsidRPr="00335326" w:rsidRDefault="002A5687" w:rsidP="002A5687">
            <w:pPr>
              <w:ind w:right="-40" w:hanging="66"/>
              <w:jc w:val="center"/>
              <w:rPr>
                <w:rFonts w:ascii="Myriad Pro Cond" w:hAnsi="Myriad Pro Cond"/>
              </w:rPr>
            </w:pPr>
            <w:r w:rsidRPr="00335326">
              <w:rPr>
                <w:rFonts w:ascii="Myriad Pro Cond" w:hAnsi="Myriad Pro Cond"/>
              </w:rPr>
              <w:t>Ing. electr.</w:t>
            </w:r>
          </w:p>
          <w:p w14:paraId="0822FA66" w14:textId="77777777" w:rsidR="002A5687" w:rsidRPr="00335326" w:rsidRDefault="002A5687" w:rsidP="002A5687">
            <w:pPr>
              <w:ind w:right="-40" w:hanging="66"/>
              <w:jc w:val="center"/>
              <w:rPr>
                <w:rFonts w:ascii="Myriad Pro Cond" w:hAnsi="Myriad Pro Cond"/>
              </w:rPr>
            </w:pPr>
            <w:r w:rsidRPr="00335326">
              <w:rPr>
                <w:rFonts w:ascii="Myriad Pro Cond" w:hAnsi="Myriad Pro Cond"/>
              </w:rPr>
              <w:t>+ tel.</w:t>
            </w:r>
          </w:p>
        </w:tc>
        <w:tc>
          <w:tcPr>
            <w:tcW w:w="162" w:type="pct"/>
            <w:vMerge w:val="restart"/>
            <w:shd w:val="clear" w:color="auto" w:fill="auto"/>
          </w:tcPr>
          <w:p w14:paraId="40ECC743" w14:textId="77777777" w:rsidR="002A5687" w:rsidRPr="00335326" w:rsidRDefault="002A5687" w:rsidP="002A5687">
            <w:pPr>
              <w:ind w:right="-40" w:hanging="66"/>
              <w:jc w:val="center"/>
              <w:rPr>
                <w:rFonts w:ascii="Myriad Pro Cond" w:hAnsi="Myriad Pro Cond"/>
              </w:rPr>
            </w:pPr>
            <w:r w:rsidRPr="00335326">
              <w:rPr>
                <w:rFonts w:ascii="Myriad Pro Cond" w:hAnsi="Myriad Pro Cond"/>
              </w:rPr>
              <w:t>Ing. el.</w:t>
            </w:r>
          </w:p>
        </w:tc>
        <w:tc>
          <w:tcPr>
            <w:tcW w:w="162" w:type="pct"/>
            <w:vMerge w:val="restart"/>
            <w:shd w:val="clear" w:color="auto" w:fill="auto"/>
          </w:tcPr>
          <w:p w14:paraId="56A5359F" w14:textId="77777777" w:rsidR="002A5687" w:rsidRPr="00335326" w:rsidRDefault="002A5687" w:rsidP="002A5687">
            <w:pPr>
              <w:ind w:right="-40" w:hanging="66"/>
              <w:jc w:val="center"/>
              <w:rPr>
                <w:rFonts w:ascii="Myriad Pro Cond" w:hAnsi="Myriad Pro Cond"/>
              </w:rPr>
            </w:pPr>
            <w:r w:rsidRPr="00335326">
              <w:rPr>
                <w:rFonts w:ascii="Myriad Pro Cond" w:hAnsi="Myriad Pro Cond"/>
              </w:rPr>
              <w:t>Ing. en.</w:t>
            </w:r>
          </w:p>
        </w:tc>
        <w:tc>
          <w:tcPr>
            <w:tcW w:w="223" w:type="pct"/>
            <w:vMerge w:val="restart"/>
            <w:shd w:val="clear" w:color="auto" w:fill="auto"/>
          </w:tcPr>
          <w:p w14:paraId="1B06FE43" w14:textId="77777777" w:rsidR="002A5687" w:rsidRPr="00067BA2" w:rsidRDefault="002A5687" w:rsidP="002A5687">
            <w:pPr>
              <w:ind w:right="-40" w:hanging="66"/>
              <w:jc w:val="center"/>
              <w:rPr>
                <w:rFonts w:ascii="Myriad Pro Cond" w:hAnsi="Myriad Pro Cond"/>
              </w:rPr>
            </w:pPr>
            <w:r w:rsidRPr="00067BA2">
              <w:rPr>
                <w:rFonts w:ascii="Myriad Pro Cond" w:hAnsi="Myriad Pro Cond"/>
              </w:rPr>
              <w:t xml:space="preserve">Ing. </w:t>
            </w:r>
            <w:proofErr w:type="spellStart"/>
            <w:r w:rsidRPr="00067BA2">
              <w:rPr>
                <w:rFonts w:ascii="Myriad Pro Cond" w:hAnsi="Myriad Pro Cond"/>
              </w:rPr>
              <w:t>şi</w:t>
            </w:r>
            <w:proofErr w:type="spellEnd"/>
            <w:r w:rsidRPr="00067BA2">
              <w:rPr>
                <w:rFonts w:ascii="Myriad Pro Cond" w:hAnsi="Myriad Pro Cond"/>
              </w:rPr>
              <w:t xml:space="preserve"> </w:t>
            </w:r>
            <w:proofErr w:type="spellStart"/>
            <w:r w:rsidRPr="00067BA2">
              <w:rPr>
                <w:rFonts w:ascii="Myriad Pro Cond" w:hAnsi="Myriad Pro Cond"/>
              </w:rPr>
              <w:t>man</w:t>
            </w:r>
            <w:proofErr w:type="spellEnd"/>
            <w:r w:rsidRPr="00067BA2">
              <w:rPr>
                <w:rFonts w:ascii="Myriad Pro Cond" w:hAnsi="Myriad Pro Cond"/>
              </w:rPr>
              <w:t>.</w:t>
            </w:r>
          </w:p>
        </w:tc>
        <w:tc>
          <w:tcPr>
            <w:tcW w:w="209" w:type="pct"/>
            <w:vMerge w:val="restart"/>
            <w:shd w:val="clear" w:color="auto" w:fill="auto"/>
          </w:tcPr>
          <w:p w14:paraId="76552096" w14:textId="77777777" w:rsidR="002A5687" w:rsidRPr="00067BA2" w:rsidRDefault="002A5687" w:rsidP="002A5687">
            <w:pPr>
              <w:ind w:right="-40" w:hanging="66"/>
              <w:jc w:val="center"/>
              <w:rPr>
                <w:rFonts w:ascii="Myriad Pro Cond" w:hAnsi="Myriad Pro Cond"/>
              </w:rPr>
            </w:pPr>
            <w:r w:rsidRPr="00067BA2">
              <w:rPr>
                <w:rFonts w:ascii="Myriad Pro Cond" w:hAnsi="Myriad Pro Cond"/>
              </w:rPr>
              <w:t>Ing. mat.</w:t>
            </w:r>
          </w:p>
        </w:tc>
        <w:tc>
          <w:tcPr>
            <w:tcW w:w="186" w:type="pct"/>
            <w:vMerge w:val="restart"/>
            <w:shd w:val="clear" w:color="auto" w:fill="auto"/>
          </w:tcPr>
          <w:p w14:paraId="3AD008F0" w14:textId="77777777" w:rsidR="002A5687" w:rsidRPr="00067BA2" w:rsidRDefault="002A5687" w:rsidP="002A5687">
            <w:pPr>
              <w:ind w:right="-40" w:hanging="66"/>
              <w:jc w:val="center"/>
              <w:rPr>
                <w:rFonts w:ascii="Myriad Pro Cond" w:hAnsi="Myriad Pro Cond"/>
              </w:rPr>
            </w:pPr>
            <w:r w:rsidRPr="00067BA2">
              <w:rPr>
                <w:rFonts w:ascii="Myriad Pro Cond" w:hAnsi="Myriad Pro Cond"/>
              </w:rPr>
              <w:t>Ing. aut.</w:t>
            </w:r>
          </w:p>
        </w:tc>
        <w:tc>
          <w:tcPr>
            <w:tcW w:w="162" w:type="pct"/>
            <w:vMerge w:val="restart"/>
            <w:shd w:val="clear" w:color="auto" w:fill="auto"/>
          </w:tcPr>
          <w:p w14:paraId="59F3AF22" w14:textId="77777777" w:rsidR="002A5687" w:rsidRPr="00067BA2" w:rsidRDefault="002A5687" w:rsidP="002A5687">
            <w:pPr>
              <w:ind w:right="-40" w:hanging="66"/>
              <w:jc w:val="center"/>
              <w:rPr>
                <w:rFonts w:ascii="Myriad Pro Cond" w:hAnsi="Myriad Pro Cond"/>
              </w:rPr>
            </w:pPr>
            <w:r w:rsidRPr="00067BA2">
              <w:rPr>
                <w:rFonts w:ascii="Myriad Pro Cond" w:hAnsi="Myriad Pro Cond"/>
              </w:rPr>
              <w:t>Ing. tr.</w:t>
            </w:r>
          </w:p>
        </w:tc>
        <w:tc>
          <w:tcPr>
            <w:tcW w:w="182" w:type="pct"/>
            <w:vMerge w:val="restart"/>
            <w:shd w:val="clear" w:color="auto" w:fill="auto"/>
          </w:tcPr>
          <w:p w14:paraId="7492A448" w14:textId="77777777" w:rsidR="002A5687" w:rsidRPr="00067BA2" w:rsidRDefault="002A5687" w:rsidP="002A5687">
            <w:pPr>
              <w:ind w:right="-40" w:hanging="66"/>
              <w:jc w:val="center"/>
              <w:rPr>
                <w:rFonts w:ascii="Myriad Pro Cond" w:hAnsi="Myriad Pro Cond"/>
              </w:rPr>
            </w:pPr>
            <w:r w:rsidRPr="00067BA2">
              <w:rPr>
                <w:rFonts w:ascii="Myriad Pro Cond" w:hAnsi="Myriad Pro Cond"/>
              </w:rPr>
              <w:t>Ing. ind.</w:t>
            </w:r>
          </w:p>
        </w:tc>
        <w:tc>
          <w:tcPr>
            <w:tcW w:w="216" w:type="pct"/>
            <w:vMerge w:val="restart"/>
            <w:shd w:val="clear" w:color="auto" w:fill="auto"/>
          </w:tcPr>
          <w:p w14:paraId="38B564CE" w14:textId="77777777" w:rsidR="002A5687" w:rsidRPr="00335326" w:rsidRDefault="002A5687" w:rsidP="002A5687">
            <w:pPr>
              <w:ind w:right="-40" w:hanging="66"/>
              <w:jc w:val="center"/>
              <w:rPr>
                <w:rFonts w:ascii="Myriad Pro Cond" w:hAnsi="Myriad Pro Cond"/>
              </w:rPr>
            </w:pPr>
            <w:r w:rsidRPr="00335326">
              <w:rPr>
                <w:rFonts w:ascii="Myriad Pro Cond" w:hAnsi="Myriad Pro Cond"/>
              </w:rPr>
              <w:t xml:space="preserve">Ing. </w:t>
            </w:r>
            <w:proofErr w:type="spellStart"/>
            <w:r w:rsidRPr="00335326">
              <w:rPr>
                <w:rFonts w:ascii="Myriad Pro Cond" w:hAnsi="Myriad Pro Cond"/>
              </w:rPr>
              <w:t>mec</w:t>
            </w:r>
            <w:proofErr w:type="spellEnd"/>
            <w:r w:rsidRPr="00335326">
              <w:rPr>
                <w:rFonts w:ascii="Myriad Pro Cond" w:hAnsi="Myriad Pro Cond"/>
              </w:rPr>
              <w:t>.</w:t>
            </w:r>
          </w:p>
        </w:tc>
        <w:tc>
          <w:tcPr>
            <w:tcW w:w="182" w:type="pct"/>
            <w:vMerge w:val="restart"/>
            <w:shd w:val="clear" w:color="auto" w:fill="auto"/>
          </w:tcPr>
          <w:p w14:paraId="21E8F60C" w14:textId="77777777" w:rsidR="002A5687" w:rsidRPr="00335326" w:rsidRDefault="002A5687" w:rsidP="002A5687">
            <w:pPr>
              <w:ind w:right="-40" w:hanging="66"/>
              <w:jc w:val="center"/>
              <w:rPr>
                <w:rFonts w:ascii="Myriad Pro Cond" w:hAnsi="Myriad Pro Cond"/>
              </w:rPr>
            </w:pPr>
            <w:proofErr w:type="spellStart"/>
            <w:r w:rsidRPr="00335326">
              <w:rPr>
                <w:rFonts w:ascii="Myriad Pro Cond" w:hAnsi="Myriad Pro Cond"/>
              </w:rPr>
              <w:t>Şt</w:t>
            </w:r>
            <w:proofErr w:type="spellEnd"/>
            <w:r w:rsidRPr="00335326">
              <w:rPr>
                <w:rFonts w:ascii="Myriad Pro Cond" w:hAnsi="Myriad Pro Cond"/>
              </w:rPr>
              <w:t xml:space="preserve">. ing. </w:t>
            </w:r>
            <w:proofErr w:type="spellStart"/>
            <w:r w:rsidRPr="00335326">
              <w:rPr>
                <w:rFonts w:ascii="Myriad Pro Cond" w:hAnsi="Myriad Pro Cond"/>
              </w:rPr>
              <w:t>apl</w:t>
            </w:r>
            <w:proofErr w:type="spellEnd"/>
            <w:r w:rsidRPr="00335326">
              <w:rPr>
                <w:rFonts w:ascii="Myriad Pro Cond" w:hAnsi="Myriad Pro Cond"/>
              </w:rPr>
              <w:t>.</w:t>
            </w:r>
          </w:p>
        </w:tc>
        <w:tc>
          <w:tcPr>
            <w:tcW w:w="190" w:type="pct"/>
            <w:vMerge w:val="restart"/>
            <w:shd w:val="clear" w:color="auto" w:fill="auto"/>
          </w:tcPr>
          <w:p w14:paraId="01340194" w14:textId="77777777" w:rsidR="002A5687" w:rsidRPr="00335326" w:rsidRDefault="002A5687" w:rsidP="002A5687">
            <w:pPr>
              <w:ind w:right="-40" w:hanging="66"/>
              <w:jc w:val="center"/>
              <w:rPr>
                <w:rFonts w:ascii="Myriad Pro Cond" w:hAnsi="Myriad Pro Cond"/>
              </w:rPr>
            </w:pPr>
            <w:proofErr w:type="spellStart"/>
            <w:r w:rsidRPr="00335326">
              <w:rPr>
                <w:rFonts w:ascii="Myriad Pro Cond" w:hAnsi="Myriad Pro Cond"/>
              </w:rPr>
              <w:t>Mec</w:t>
            </w:r>
            <w:proofErr w:type="spellEnd"/>
            <w:r w:rsidRPr="00335326">
              <w:rPr>
                <w:rFonts w:ascii="Myriad Pro Cond" w:hAnsi="Myriad Pro Cond"/>
              </w:rPr>
              <w:t xml:space="preserve"> </w:t>
            </w:r>
            <w:proofErr w:type="spellStart"/>
            <w:r w:rsidRPr="00335326">
              <w:rPr>
                <w:rFonts w:ascii="Myriad Pro Cond" w:hAnsi="Myriad Pro Cond"/>
              </w:rPr>
              <w:t>şi</w:t>
            </w:r>
            <w:proofErr w:type="spellEnd"/>
            <w:r w:rsidRPr="00335326">
              <w:rPr>
                <w:rFonts w:ascii="Myriad Pro Cond" w:hAnsi="Myriad Pro Cond"/>
              </w:rPr>
              <w:t xml:space="preserve"> rob.</w:t>
            </w:r>
          </w:p>
        </w:tc>
        <w:tc>
          <w:tcPr>
            <w:tcW w:w="219" w:type="pct"/>
            <w:vMerge w:val="restart"/>
            <w:shd w:val="clear" w:color="auto" w:fill="FFFFFF" w:themeFill="background1"/>
          </w:tcPr>
          <w:p w14:paraId="432D4EBA" w14:textId="77777777" w:rsidR="002A5687" w:rsidRPr="00CC2A8A" w:rsidRDefault="002A5687" w:rsidP="002A5687">
            <w:pPr>
              <w:ind w:right="-40" w:hanging="66"/>
              <w:jc w:val="center"/>
              <w:rPr>
                <w:rFonts w:ascii="Myriad Pro Cond" w:hAnsi="Myriad Pro Cond"/>
              </w:rPr>
            </w:pPr>
            <w:proofErr w:type="spellStart"/>
            <w:r w:rsidRPr="00CC2A8A">
              <w:rPr>
                <w:rFonts w:ascii="Myriad Pro Cond" w:hAnsi="Myriad Pro Cond"/>
              </w:rPr>
              <w:t>Şt</w:t>
            </w:r>
            <w:proofErr w:type="spellEnd"/>
            <w:r w:rsidRPr="00CC2A8A">
              <w:rPr>
                <w:rFonts w:ascii="Myriad Pro Cond" w:hAnsi="Myriad Pro Cond"/>
              </w:rPr>
              <w:t xml:space="preserve">. ale </w:t>
            </w:r>
            <w:proofErr w:type="spellStart"/>
            <w:r w:rsidRPr="00CC2A8A">
              <w:rPr>
                <w:rFonts w:ascii="Myriad Pro Cond" w:hAnsi="Myriad Pro Cond"/>
              </w:rPr>
              <w:t>com</w:t>
            </w:r>
            <w:proofErr w:type="spellEnd"/>
            <w:r w:rsidRPr="00CC2A8A">
              <w:rPr>
                <w:rFonts w:ascii="Myriad Pro Cond" w:hAnsi="Myriad Pro Cond"/>
              </w:rPr>
              <w:t>.</w:t>
            </w:r>
          </w:p>
        </w:tc>
        <w:tc>
          <w:tcPr>
            <w:tcW w:w="223" w:type="pct"/>
            <w:vMerge w:val="restart"/>
            <w:shd w:val="clear" w:color="auto" w:fill="FFFFFF" w:themeFill="background1"/>
          </w:tcPr>
          <w:p w14:paraId="3C3205BF" w14:textId="77777777" w:rsidR="002A5687" w:rsidRPr="00CC2A8A" w:rsidRDefault="002A5687" w:rsidP="002A5687">
            <w:pPr>
              <w:ind w:right="-40" w:hanging="66"/>
              <w:jc w:val="center"/>
              <w:rPr>
                <w:rFonts w:ascii="Myriad Pro Cond" w:hAnsi="Myriad Pro Cond"/>
              </w:rPr>
            </w:pPr>
            <w:proofErr w:type="spellStart"/>
            <w:r w:rsidRPr="00CC2A8A">
              <w:rPr>
                <w:rFonts w:ascii="Myriad Pro Cond" w:hAnsi="Myriad Pro Cond"/>
              </w:rPr>
              <w:t>Şt</w:t>
            </w:r>
            <w:proofErr w:type="spellEnd"/>
            <w:r w:rsidRPr="00CC2A8A">
              <w:rPr>
                <w:rFonts w:ascii="Myriad Pro Cond" w:hAnsi="Myriad Pro Cond"/>
              </w:rPr>
              <w:t>. adm.</w:t>
            </w:r>
          </w:p>
        </w:tc>
        <w:tc>
          <w:tcPr>
            <w:tcW w:w="223" w:type="pct"/>
            <w:vMerge w:val="restart"/>
            <w:shd w:val="clear" w:color="auto" w:fill="FFFFFF" w:themeFill="background1"/>
          </w:tcPr>
          <w:p w14:paraId="66133CF6" w14:textId="77777777" w:rsidR="002A5687" w:rsidRPr="00CC2A8A" w:rsidRDefault="002A5687" w:rsidP="002A5687">
            <w:pPr>
              <w:ind w:right="-40" w:hanging="66"/>
              <w:jc w:val="center"/>
              <w:rPr>
                <w:rFonts w:ascii="Myriad Pro Cond" w:hAnsi="Myriad Pro Cond"/>
              </w:rPr>
            </w:pPr>
            <w:proofErr w:type="spellStart"/>
            <w:r w:rsidRPr="00CC2A8A">
              <w:rPr>
                <w:rFonts w:ascii="Myriad Pro Cond" w:hAnsi="Myriad Pro Cond"/>
              </w:rPr>
              <w:t>Filo</w:t>
            </w:r>
            <w:proofErr w:type="spellEnd"/>
            <w:r w:rsidRPr="00CC2A8A">
              <w:rPr>
                <w:rFonts w:ascii="Myriad Pro Cond" w:hAnsi="Myriad Pro Cond"/>
              </w:rPr>
              <w:t>.</w:t>
            </w:r>
          </w:p>
        </w:tc>
      </w:tr>
      <w:tr w:rsidR="002A5687" w:rsidRPr="00335326" w14:paraId="3D44B8C3" w14:textId="77777777" w:rsidTr="002A5687">
        <w:trPr>
          <w:trHeight w:val="504"/>
        </w:trPr>
        <w:tc>
          <w:tcPr>
            <w:tcW w:w="396" w:type="pct"/>
            <w:shd w:val="clear" w:color="auto" w:fill="auto"/>
          </w:tcPr>
          <w:p w14:paraId="7D5D6FC3" w14:textId="77777777" w:rsidR="002A5687" w:rsidRPr="00335326" w:rsidRDefault="002A5687" w:rsidP="002A5687">
            <w:pPr>
              <w:jc w:val="center"/>
              <w:rPr>
                <w:rFonts w:ascii="Myriad Pro Cond" w:hAnsi="Myriad Pro Cond"/>
              </w:rPr>
            </w:pPr>
            <w:r w:rsidRPr="00335326">
              <w:rPr>
                <w:rFonts w:ascii="Myriad Pro Cond" w:hAnsi="Myriad Pro Cond"/>
              </w:rPr>
              <w:t xml:space="preserve">DL </w:t>
            </w:r>
            <w:r w:rsidRPr="00335326">
              <w:rPr>
                <w:rFonts w:ascii="Arial" w:hAnsi="Arial" w:cs="Arial"/>
              </w:rPr>
              <w:t>↓</w:t>
            </w:r>
          </w:p>
        </w:tc>
        <w:tc>
          <w:tcPr>
            <w:tcW w:w="177" w:type="pct"/>
            <w:vMerge/>
            <w:shd w:val="clear" w:color="auto" w:fill="auto"/>
          </w:tcPr>
          <w:p w14:paraId="04958AD9" w14:textId="77777777" w:rsidR="002A5687" w:rsidRPr="00335326" w:rsidRDefault="002A5687" w:rsidP="002A5687">
            <w:pPr>
              <w:jc w:val="center"/>
              <w:rPr>
                <w:rFonts w:ascii="Myriad Pro Cond" w:hAnsi="Myriad Pro Cond"/>
              </w:rPr>
            </w:pPr>
          </w:p>
        </w:tc>
        <w:tc>
          <w:tcPr>
            <w:tcW w:w="149" w:type="pct"/>
            <w:vMerge/>
            <w:shd w:val="clear" w:color="auto" w:fill="auto"/>
          </w:tcPr>
          <w:p w14:paraId="77FC55CF" w14:textId="77777777" w:rsidR="002A5687" w:rsidRPr="00335326" w:rsidRDefault="002A5687" w:rsidP="002A5687">
            <w:pPr>
              <w:jc w:val="center"/>
              <w:rPr>
                <w:rFonts w:ascii="Myriad Pro Cond" w:hAnsi="Myriad Pro Cond"/>
              </w:rPr>
            </w:pPr>
          </w:p>
        </w:tc>
        <w:tc>
          <w:tcPr>
            <w:tcW w:w="106" w:type="pct"/>
            <w:vMerge/>
            <w:shd w:val="clear" w:color="auto" w:fill="auto"/>
          </w:tcPr>
          <w:p w14:paraId="2674E222" w14:textId="77777777" w:rsidR="002A5687" w:rsidRPr="00335326" w:rsidRDefault="002A5687" w:rsidP="002A5687">
            <w:pPr>
              <w:jc w:val="center"/>
              <w:rPr>
                <w:rFonts w:ascii="Myriad Pro Cond" w:hAnsi="Myriad Pro Cond"/>
              </w:rPr>
            </w:pPr>
          </w:p>
        </w:tc>
        <w:tc>
          <w:tcPr>
            <w:tcW w:w="165" w:type="pct"/>
            <w:vMerge/>
          </w:tcPr>
          <w:p w14:paraId="6D13F69C" w14:textId="77777777" w:rsidR="002A5687" w:rsidRPr="00360DAB" w:rsidRDefault="002A5687" w:rsidP="002A5687">
            <w:pPr>
              <w:jc w:val="center"/>
              <w:rPr>
                <w:rFonts w:ascii="Myriad Pro Cond" w:hAnsi="Myriad Pro Cond"/>
              </w:rPr>
            </w:pPr>
          </w:p>
        </w:tc>
        <w:tc>
          <w:tcPr>
            <w:tcW w:w="146" w:type="pct"/>
            <w:vMerge/>
            <w:shd w:val="clear" w:color="auto" w:fill="auto"/>
          </w:tcPr>
          <w:p w14:paraId="31E8AAB8" w14:textId="77777777" w:rsidR="002A5687" w:rsidRPr="00335326" w:rsidRDefault="002A5687" w:rsidP="002A5687">
            <w:pPr>
              <w:jc w:val="center"/>
              <w:rPr>
                <w:rFonts w:ascii="Myriad Pro Cond" w:hAnsi="Myriad Pro Cond"/>
              </w:rPr>
            </w:pPr>
          </w:p>
        </w:tc>
        <w:tc>
          <w:tcPr>
            <w:tcW w:w="162" w:type="pct"/>
            <w:vMerge/>
            <w:shd w:val="clear" w:color="auto" w:fill="auto"/>
          </w:tcPr>
          <w:p w14:paraId="45EA2BFC" w14:textId="77777777" w:rsidR="002A5687" w:rsidRPr="00335326" w:rsidRDefault="002A5687" w:rsidP="002A5687">
            <w:pPr>
              <w:jc w:val="center"/>
              <w:rPr>
                <w:rFonts w:ascii="Myriad Pro Cond" w:hAnsi="Myriad Pro Cond"/>
              </w:rPr>
            </w:pPr>
          </w:p>
        </w:tc>
        <w:tc>
          <w:tcPr>
            <w:tcW w:w="224" w:type="pct"/>
            <w:vMerge/>
            <w:shd w:val="clear" w:color="auto" w:fill="auto"/>
          </w:tcPr>
          <w:p w14:paraId="43A645E7" w14:textId="77777777" w:rsidR="002A5687" w:rsidRPr="00335326" w:rsidRDefault="002A5687" w:rsidP="002A5687">
            <w:pPr>
              <w:jc w:val="center"/>
              <w:rPr>
                <w:rFonts w:ascii="Myriad Pro Cond" w:hAnsi="Myriad Pro Cond"/>
              </w:rPr>
            </w:pPr>
          </w:p>
        </w:tc>
        <w:tc>
          <w:tcPr>
            <w:tcW w:w="229" w:type="pct"/>
            <w:vMerge/>
          </w:tcPr>
          <w:p w14:paraId="5CD48336" w14:textId="77777777" w:rsidR="002A5687" w:rsidRPr="00335326" w:rsidRDefault="002A5687" w:rsidP="002A5687">
            <w:pPr>
              <w:jc w:val="center"/>
              <w:rPr>
                <w:rFonts w:ascii="Myriad Pro Cond" w:hAnsi="Myriad Pro Cond"/>
              </w:rPr>
            </w:pPr>
          </w:p>
        </w:tc>
        <w:tc>
          <w:tcPr>
            <w:tcW w:w="207" w:type="pct"/>
            <w:vMerge/>
            <w:shd w:val="clear" w:color="auto" w:fill="auto"/>
          </w:tcPr>
          <w:p w14:paraId="5FBA95B8" w14:textId="77777777" w:rsidR="002A5687" w:rsidRPr="00335326" w:rsidRDefault="002A5687" w:rsidP="002A5687">
            <w:pPr>
              <w:jc w:val="center"/>
              <w:rPr>
                <w:rFonts w:ascii="Myriad Pro Cond" w:hAnsi="Myriad Pro Cond"/>
              </w:rPr>
            </w:pPr>
          </w:p>
        </w:tc>
        <w:tc>
          <w:tcPr>
            <w:tcW w:w="241" w:type="pct"/>
            <w:vMerge/>
            <w:shd w:val="clear" w:color="auto" w:fill="auto"/>
          </w:tcPr>
          <w:p w14:paraId="140E8B4A" w14:textId="77777777" w:rsidR="002A5687" w:rsidRPr="00335326" w:rsidRDefault="002A5687" w:rsidP="002A5687">
            <w:pPr>
              <w:jc w:val="center"/>
              <w:rPr>
                <w:rFonts w:ascii="Myriad Pro Cond" w:hAnsi="Myriad Pro Cond"/>
              </w:rPr>
            </w:pPr>
          </w:p>
        </w:tc>
        <w:tc>
          <w:tcPr>
            <w:tcW w:w="259" w:type="pct"/>
            <w:vMerge/>
            <w:shd w:val="clear" w:color="auto" w:fill="auto"/>
          </w:tcPr>
          <w:p w14:paraId="0D024863" w14:textId="77777777" w:rsidR="002A5687" w:rsidRPr="00335326" w:rsidRDefault="002A5687" w:rsidP="002A5687">
            <w:pPr>
              <w:jc w:val="center"/>
              <w:rPr>
                <w:rFonts w:ascii="Myriad Pro Cond" w:hAnsi="Myriad Pro Cond"/>
              </w:rPr>
            </w:pPr>
          </w:p>
        </w:tc>
        <w:tc>
          <w:tcPr>
            <w:tcW w:w="162" w:type="pct"/>
            <w:vMerge/>
            <w:shd w:val="clear" w:color="auto" w:fill="auto"/>
          </w:tcPr>
          <w:p w14:paraId="2B9FC1C7" w14:textId="77777777" w:rsidR="002A5687" w:rsidRPr="00335326" w:rsidRDefault="002A5687" w:rsidP="002A5687">
            <w:pPr>
              <w:jc w:val="center"/>
              <w:rPr>
                <w:rFonts w:ascii="Myriad Pro Cond" w:hAnsi="Myriad Pro Cond"/>
              </w:rPr>
            </w:pPr>
          </w:p>
        </w:tc>
        <w:tc>
          <w:tcPr>
            <w:tcW w:w="162" w:type="pct"/>
            <w:vMerge/>
            <w:shd w:val="clear" w:color="auto" w:fill="auto"/>
          </w:tcPr>
          <w:p w14:paraId="2AD9B188" w14:textId="77777777" w:rsidR="002A5687" w:rsidRPr="00335326" w:rsidRDefault="002A5687" w:rsidP="002A5687">
            <w:pPr>
              <w:jc w:val="center"/>
              <w:rPr>
                <w:rFonts w:ascii="Myriad Pro Cond" w:hAnsi="Myriad Pro Cond"/>
              </w:rPr>
            </w:pPr>
          </w:p>
        </w:tc>
        <w:tc>
          <w:tcPr>
            <w:tcW w:w="223" w:type="pct"/>
            <w:vMerge/>
            <w:shd w:val="clear" w:color="auto" w:fill="auto"/>
          </w:tcPr>
          <w:p w14:paraId="7C7C77C2" w14:textId="77777777" w:rsidR="002A5687" w:rsidRPr="00067BA2" w:rsidRDefault="002A5687" w:rsidP="002A5687">
            <w:pPr>
              <w:jc w:val="center"/>
              <w:rPr>
                <w:rFonts w:ascii="Myriad Pro Cond" w:hAnsi="Myriad Pro Cond"/>
              </w:rPr>
            </w:pPr>
          </w:p>
        </w:tc>
        <w:tc>
          <w:tcPr>
            <w:tcW w:w="209" w:type="pct"/>
            <w:vMerge/>
            <w:shd w:val="clear" w:color="auto" w:fill="auto"/>
          </w:tcPr>
          <w:p w14:paraId="4E0B4702" w14:textId="77777777" w:rsidR="002A5687" w:rsidRPr="00067BA2" w:rsidRDefault="002A5687" w:rsidP="002A5687">
            <w:pPr>
              <w:jc w:val="center"/>
              <w:rPr>
                <w:rFonts w:ascii="Myriad Pro Cond" w:hAnsi="Myriad Pro Cond"/>
              </w:rPr>
            </w:pPr>
          </w:p>
        </w:tc>
        <w:tc>
          <w:tcPr>
            <w:tcW w:w="186" w:type="pct"/>
            <w:vMerge/>
            <w:shd w:val="clear" w:color="auto" w:fill="auto"/>
          </w:tcPr>
          <w:p w14:paraId="21B0098B" w14:textId="77777777" w:rsidR="002A5687" w:rsidRPr="00067BA2" w:rsidRDefault="002A5687" w:rsidP="002A5687">
            <w:pPr>
              <w:jc w:val="center"/>
              <w:rPr>
                <w:rFonts w:ascii="Myriad Pro Cond" w:hAnsi="Myriad Pro Cond"/>
              </w:rPr>
            </w:pPr>
          </w:p>
        </w:tc>
        <w:tc>
          <w:tcPr>
            <w:tcW w:w="162" w:type="pct"/>
            <w:vMerge/>
            <w:shd w:val="clear" w:color="auto" w:fill="auto"/>
          </w:tcPr>
          <w:p w14:paraId="796AEFF6" w14:textId="77777777" w:rsidR="002A5687" w:rsidRPr="00067BA2" w:rsidRDefault="002A5687" w:rsidP="002A5687">
            <w:pPr>
              <w:jc w:val="center"/>
              <w:rPr>
                <w:rFonts w:ascii="Myriad Pro Cond" w:hAnsi="Myriad Pro Cond"/>
              </w:rPr>
            </w:pPr>
          </w:p>
        </w:tc>
        <w:tc>
          <w:tcPr>
            <w:tcW w:w="182" w:type="pct"/>
            <w:vMerge/>
            <w:shd w:val="clear" w:color="auto" w:fill="auto"/>
          </w:tcPr>
          <w:p w14:paraId="1684A1BD" w14:textId="77777777" w:rsidR="002A5687" w:rsidRPr="00067BA2" w:rsidRDefault="002A5687" w:rsidP="002A5687">
            <w:pPr>
              <w:jc w:val="center"/>
              <w:rPr>
                <w:rFonts w:ascii="Myriad Pro Cond" w:hAnsi="Myriad Pro Cond"/>
              </w:rPr>
            </w:pPr>
          </w:p>
        </w:tc>
        <w:tc>
          <w:tcPr>
            <w:tcW w:w="216" w:type="pct"/>
            <w:vMerge/>
            <w:shd w:val="clear" w:color="auto" w:fill="auto"/>
          </w:tcPr>
          <w:p w14:paraId="793D7C64" w14:textId="77777777" w:rsidR="002A5687" w:rsidRPr="00335326" w:rsidRDefault="002A5687" w:rsidP="002A5687">
            <w:pPr>
              <w:jc w:val="center"/>
              <w:rPr>
                <w:rFonts w:ascii="Myriad Pro Cond" w:hAnsi="Myriad Pro Cond"/>
              </w:rPr>
            </w:pPr>
          </w:p>
        </w:tc>
        <w:tc>
          <w:tcPr>
            <w:tcW w:w="182" w:type="pct"/>
            <w:vMerge/>
            <w:shd w:val="clear" w:color="auto" w:fill="auto"/>
          </w:tcPr>
          <w:p w14:paraId="46D9F307" w14:textId="77777777" w:rsidR="002A5687" w:rsidRPr="00335326" w:rsidRDefault="002A5687" w:rsidP="002A5687">
            <w:pPr>
              <w:jc w:val="center"/>
              <w:rPr>
                <w:rFonts w:ascii="Myriad Pro Cond" w:hAnsi="Myriad Pro Cond"/>
              </w:rPr>
            </w:pPr>
          </w:p>
        </w:tc>
        <w:tc>
          <w:tcPr>
            <w:tcW w:w="190" w:type="pct"/>
            <w:vMerge/>
            <w:shd w:val="clear" w:color="auto" w:fill="auto"/>
          </w:tcPr>
          <w:p w14:paraId="324D2032" w14:textId="77777777" w:rsidR="002A5687" w:rsidRPr="00335326" w:rsidRDefault="002A5687" w:rsidP="002A5687">
            <w:pPr>
              <w:jc w:val="center"/>
              <w:rPr>
                <w:rFonts w:ascii="Myriad Pro Cond" w:hAnsi="Myriad Pro Cond"/>
              </w:rPr>
            </w:pPr>
          </w:p>
        </w:tc>
        <w:tc>
          <w:tcPr>
            <w:tcW w:w="219" w:type="pct"/>
            <w:vMerge/>
            <w:shd w:val="clear" w:color="auto" w:fill="FFFFFF" w:themeFill="background1"/>
          </w:tcPr>
          <w:p w14:paraId="53D8F109" w14:textId="77777777" w:rsidR="002A5687" w:rsidRPr="00CC2A8A" w:rsidRDefault="002A5687" w:rsidP="002A5687">
            <w:pPr>
              <w:jc w:val="center"/>
              <w:rPr>
                <w:rFonts w:ascii="Myriad Pro Cond" w:hAnsi="Myriad Pro Cond"/>
              </w:rPr>
            </w:pPr>
          </w:p>
        </w:tc>
        <w:tc>
          <w:tcPr>
            <w:tcW w:w="223" w:type="pct"/>
            <w:vMerge/>
            <w:shd w:val="clear" w:color="auto" w:fill="FFFFFF" w:themeFill="background1"/>
          </w:tcPr>
          <w:p w14:paraId="44A3BC10" w14:textId="77777777" w:rsidR="002A5687" w:rsidRPr="00CC2A8A" w:rsidRDefault="002A5687" w:rsidP="002A5687">
            <w:pPr>
              <w:jc w:val="center"/>
              <w:rPr>
                <w:rFonts w:ascii="Myriad Pro Cond" w:hAnsi="Myriad Pro Cond"/>
              </w:rPr>
            </w:pPr>
          </w:p>
        </w:tc>
        <w:tc>
          <w:tcPr>
            <w:tcW w:w="223" w:type="pct"/>
            <w:vMerge/>
            <w:shd w:val="clear" w:color="auto" w:fill="FFFFFF" w:themeFill="background1"/>
          </w:tcPr>
          <w:p w14:paraId="58728AD3" w14:textId="77777777" w:rsidR="002A5687" w:rsidRPr="00CC2A8A" w:rsidRDefault="002A5687" w:rsidP="002A5687">
            <w:pPr>
              <w:jc w:val="center"/>
              <w:rPr>
                <w:rFonts w:ascii="Myriad Pro Cond" w:hAnsi="Myriad Pro Cond"/>
              </w:rPr>
            </w:pPr>
          </w:p>
        </w:tc>
      </w:tr>
      <w:tr w:rsidR="002A5687" w:rsidRPr="00335326" w14:paraId="413E0CAC" w14:textId="77777777" w:rsidTr="002A5687">
        <w:tc>
          <w:tcPr>
            <w:tcW w:w="396" w:type="pct"/>
            <w:shd w:val="clear" w:color="auto" w:fill="auto"/>
          </w:tcPr>
          <w:p w14:paraId="1070F133" w14:textId="77777777" w:rsidR="002A5687" w:rsidRPr="00335326" w:rsidRDefault="002A5687" w:rsidP="002A5687">
            <w:pPr>
              <w:jc w:val="center"/>
              <w:rPr>
                <w:rFonts w:ascii="Myriad Pro Cond" w:hAnsi="Myriad Pro Cond"/>
              </w:rPr>
            </w:pPr>
            <w:r w:rsidRPr="00335326">
              <w:rPr>
                <w:rFonts w:ascii="Myriad Pro Cond" w:hAnsi="Myriad Pro Cond"/>
              </w:rPr>
              <w:t>Arh.</w:t>
            </w:r>
          </w:p>
        </w:tc>
        <w:tc>
          <w:tcPr>
            <w:tcW w:w="177" w:type="pct"/>
            <w:shd w:val="clear" w:color="auto" w:fill="auto"/>
          </w:tcPr>
          <w:p w14:paraId="57E1FBA1"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49" w:type="pct"/>
            <w:shd w:val="clear" w:color="auto" w:fill="auto"/>
          </w:tcPr>
          <w:p w14:paraId="137F41FB"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06" w:type="pct"/>
            <w:shd w:val="clear" w:color="auto" w:fill="auto"/>
          </w:tcPr>
          <w:p w14:paraId="141302A4"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5" w:type="pct"/>
          </w:tcPr>
          <w:p w14:paraId="385919DB" w14:textId="77777777" w:rsidR="002A5687" w:rsidRPr="00360DAB" w:rsidRDefault="002A5687" w:rsidP="002A5687">
            <w:pPr>
              <w:jc w:val="center"/>
              <w:rPr>
                <w:rFonts w:ascii="Myriad Pro Cond" w:hAnsi="Myriad Pro Cond"/>
              </w:rPr>
            </w:pPr>
            <w:r w:rsidRPr="00360DAB">
              <w:rPr>
                <w:rFonts w:ascii="Myriad Pro Cond" w:hAnsi="Myriad Pro Cond"/>
              </w:rPr>
              <w:t>4</w:t>
            </w:r>
          </w:p>
        </w:tc>
        <w:tc>
          <w:tcPr>
            <w:tcW w:w="146" w:type="pct"/>
            <w:shd w:val="clear" w:color="auto" w:fill="auto"/>
          </w:tcPr>
          <w:p w14:paraId="4D41BCF3"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6DFAA0AC"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4" w:type="pct"/>
            <w:shd w:val="clear" w:color="auto" w:fill="auto"/>
          </w:tcPr>
          <w:p w14:paraId="42F2E3FD"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9" w:type="pct"/>
          </w:tcPr>
          <w:p w14:paraId="7B214456" w14:textId="77777777" w:rsidR="002A5687" w:rsidRPr="00FF1EAC" w:rsidRDefault="002A5687" w:rsidP="002A5687">
            <w:pPr>
              <w:jc w:val="center"/>
              <w:rPr>
                <w:rFonts w:ascii="Myriad Pro Cond" w:hAnsi="Myriad Pro Cond"/>
                <w:b/>
              </w:rPr>
            </w:pPr>
            <w:r w:rsidRPr="00FF1EAC">
              <w:rPr>
                <w:rFonts w:ascii="Myriad Pro Cond" w:hAnsi="Myriad Pro Cond"/>
                <w:b/>
              </w:rPr>
              <w:t>0</w:t>
            </w:r>
          </w:p>
        </w:tc>
        <w:tc>
          <w:tcPr>
            <w:tcW w:w="207" w:type="pct"/>
            <w:shd w:val="clear" w:color="auto" w:fill="auto"/>
          </w:tcPr>
          <w:p w14:paraId="464798DE" w14:textId="77777777" w:rsidR="002A5687" w:rsidRPr="00067BA2" w:rsidRDefault="002A5687" w:rsidP="002A5687">
            <w:pPr>
              <w:jc w:val="center"/>
              <w:rPr>
                <w:rFonts w:ascii="Myriad Pro Cond" w:hAnsi="Myriad Pro Cond"/>
              </w:rPr>
            </w:pPr>
            <w:r w:rsidRPr="00067BA2">
              <w:rPr>
                <w:rFonts w:ascii="Myriad Pro Cond" w:hAnsi="Myriad Pro Cond"/>
              </w:rPr>
              <w:t>4</w:t>
            </w:r>
          </w:p>
        </w:tc>
        <w:tc>
          <w:tcPr>
            <w:tcW w:w="241" w:type="pct"/>
            <w:shd w:val="clear" w:color="auto" w:fill="auto"/>
          </w:tcPr>
          <w:p w14:paraId="43C05FC7"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59" w:type="pct"/>
            <w:shd w:val="clear" w:color="auto" w:fill="auto"/>
          </w:tcPr>
          <w:p w14:paraId="46273B0C"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6A110875"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2A7E6D30"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3" w:type="pct"/>
            <w:shd w:val="clear" w:color="auto" w:fill="auto"/>
          </w:tcPr>
          <w:p w14:paraId="4F2F8781"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09" w:type="pct"/>
            <w:shd w:val="clear" w:color="auto" w:fill="auto"/>
          </w:tcPr>
          <w:p w14:paraId="6D6E3B20"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6" w:type="pct"/>
            <w:shd w:val="clear" w:color="auto" w:fill="auto"/>
          </w:tcPr>
          <w:p w14:paraId="38DF1D9B"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62" w:type="pct"/>
            <w:shd w:val="clear" w:color="auto" w:fill="auto"/>
          </w:tcPr>
          <w:p w14:paraId="627F9B33"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2" w:type="pct"/>
            <w:shd w:val="clear" w:color="auto" w:fill="auto"/>
          </w:tcPr>
          <w:p w14:paraId="5471CFD7"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16" w:type="pct"/>
            <w:shd w:val="clear" w:color="auto" w:fill="auto"/>
          </w:tcPr>
          <w:p w14:paraId="2D3F3C8E"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82" w:type="pct"/>
            <w:shd w:val="clear" w:color="auto" w:fill="auto"/>
          </w:tcPr>
          <w:p w14:paraId="6E02D811"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90" w:type="pct"/>
            <w:shd w:val="clear" w:color="auto" w:fill="auto"/>
          </w:tcPr>
          <w:p w14:paraId="7E280520"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19" w:type="pct"/>
            <w:shd w:val="clear" w:color="auto" w:fill="FFFFFF" w:themeFill="background1"/>
          </w:tcPr>
          <w:p w14:paraId="60598DB1"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669D9CE2"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47988549"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03B0068D" w14:textId="77777777" w:rsidTr="002A5687">
        <w:tc>
          <w:tcPr>
            <w:tcW w:w="396" w:type="pct"/>
            <w:shd w:val="clear" w:color="auto" w:fill="auto"/>
          </w:tcPr>
          <w:p w14:paraId="04790372" w14:textId="77777777" w:rsidR="002A5687" w:rsidRPr="00335326" w:rsidRDefault="002A5687" w:rsidP="002A5687">
            <w:pPr>
              <w:jc w:val="center"/>
              <w:rPr>
                <w:rFonts w:ascii="Myriad Pro Cond" w:hAnsi="Myriad Pro Cond"/>
              </w:rPr>
            </w:pPr>
            <w:r w:rsidRPr="00335326">
              <w:rPr>
                <w:rFonts w:ascii="Myriad Pro Cond" w:hAnsi="Myriad Pro Cond"/>
              </w:rPr>
              <w:t>CTI</w:t>
            </w:r>
          </w:p>
        </w:tc>
        <w:tc>
          <w:tcPr>
            <w:tcW w:w="177" w:type="pct"/>
            <w:shd w:val="clear" w:color="auto" w:fill="auto"/>
          </w:tcPr>
          <w:p w14:paraId="3185E18A"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782A3CA7"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06" w:type="pct"/>
            <w:shd w:val="clear" w:color="auto" w:fill="auto"/>
          </w:tcPr>
          <w:p w14:paraId="0765C47D"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65" w:type="pct"/>
          </w:tcPr>
          <w:p w14:paraId="662F9F96" w14:textId="77777777" w:rsidR="002A5687" w:rsidRPr="00360DAB" w:rsidRDefault="002A5687" w:rsidP="002A5687">
            <w:pPr>
              <w:jc w:val="center"/>
              <w:rPr>
                <w:rFonts w:ascii="Myriad Pro Cond" w:hAnsi="Myriad Pro Cond"/>
              </w:rPr>
            </w:pPr>
            <w:r w:rsidRPr="00360DAB">
              <w:rPr>
                <w:rFonts w:ascii="Myriad Pro Cond" w:hAnsi="Myriad Pro Cond"/>
              </w:rPr>
              <w:t>5</w:t>
            </w:r>
          </w:p>
        </w:tc>
        <w:tc>
          <w:tcPr>
            <w:tcW w:w="146" w:type="pct"/>
            <w:shd w:val="clear" w:color="auto" w:fill="auto"/>
          </w:tcPr>
          <w:p w14:paraId="4C0A35D4"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62" w:type="pct"/>
            <w:shd w:val="clear" w:color="auto" w:fill="auto"/>
          </w:tcPr>
          <w:p w14:paraId="3EBFD4EA"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4" w:type="pct"/>
            <w:shd w:val="clear" w:color="auto" w:fill="auto"/>
          </w:tcPr>
          <w:p w14:paraId="6057F91C"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9" w:type="pct"/>
          </w:tcPr>
          <w:p w14:paraId="29FC9ACA" w14:textId="77777777" w:rsidR="002A5687" w:rsidRPr="005601D7" w:rsidRDefault="002A5687" w:rsidP="002A5687">
            <w:pPr>
              <w:jc w:val="center"/>
              <w:rPr>
                <w:rFonts w:ascii="Myriad Pro Cond" w:hAnsi="Myriad Pro Cond"/>
                <w:b/>
              </w:rPr>
            </w:pPr>
            <w:r w:rsidRPr="005601D7">
              <w:rPr>
                <w:rFonts w:ascii="Myriad Pro Cond" w:hAnsi="Myriad Pro Cond"/>
                <w:b/>
              </w:rPr>
              <w:t>2</w:t>
            </w:r>
          </w:p>
        </w:tc>
        <w:tc>
          <w:tcPr>
            <w:tcW w:w="207" w:type="pct"/>
            <w:shd w:val="clear" w:color="auto" w:fill="auto"/>
          </w:tcPr>
          <w:p w14:paraId="5ACAF546"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41" w:type="pct"/>
            <w:shd w:val="clear" w:color="auto" w:fill="auto"/>
          </w:tcPr>
          <w:p w14:paraId="3730599E"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59" w:type="pct"/>
            <w:shd w:val="clear" w:color="auto" w:fill="auto"/>
          </w:tcPr>
          <w:p w14:paraId="54EADE69"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162" w:type="pct"/>
            <w:shd w:val="clear" w:color="auto" w:fill="auto"/>
          </w:tcPr>
          <w:p w14:paraId="51633E15"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62" w:type="pct"/>
            <w:shd w:val="clear" w:color="auto" w:fill="auto"/>
          </w:tcPr>
          <w:p w14:paraId="67518098"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223" w:type="pct"/>
            <w:shd w:val="clear" w:color="auto" w:fill="auto"/>
          </w:tcPr>
          <w:p w14:paraId="3CBF46AC"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09" w:type="pct"/>
            <w:shd w:val="clear" w:color="auto" w:fill="auto"/>
          </w:tcPr>
          <w:p w14:paraId="11070D34"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6" w:type="pct"/>
            <w:shd w:val="clear" w:color="auto" w:fill="auto"/>
          </w:tcPr>
          <w:p w14:paraId="569239C3"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62" w:type="pct"/>
            <w:shd w:val="clear" w:color="auto" w:fill="auto"/>
          </w:tcPr>
          <w:p w14:paraId="42BEDEAF"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2" w:type="pct"/>
            <w:shd w:val="clear" w:color="auto" w:fill="auto"/>
          </w:tcPr>
          <w:p w14:paraId="2F71A82E"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16" w:type="pct"/>
            <w:shd w:val="clear" w:color="auto" w:fill="auto"/>
          </w:tcPr>
          <w:p w14:paraId="364DC6ED"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82" w:type="pct"/>
            <w:shd w:val="clear" w:color="auto" w:fill="auto"/>
          </w:tcPr>
          <w:p w14:paraId="60D5403F"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90" w:type="pct"/>
            <w:shd w:val="clear" w:color="auto" w:fill="auto"/>
          </w:tcPr>
          <w:p w14:paraId="700E9C08"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19" w:type="pct"/>
            <w:shd w:val="clear" w:color="auto" w:fill="FFFFFF" w:themeFill="background1"/>
          </w:tcPr>
          <w:p w14:paraId="7B84D55D" w14:textId="77777777" w:rsidR="002A5687" w:rsidRPr="00CC2A8A" w:rsidRDefault="002A5687" w:rsidP="002A5687">
            <w:pPr>
              <w:jc w:val="center"/>
              <w:rPr>
                <w:rFonts w:ascii="Myriad Pro Cond" w:hAnsi="Myriad Pro Cond"/>
              </w:rPr>
            </w:pPr>
            <w:r w:rsidRPr="00CC2A8A">
              <w:rPr>
                <w:rFonts w:ascii="Myriad Pro Cond" w:hAnsi="Myriad Pro Cond"/>
              </w:rPr>
              <w:t>2</w:t>
            </w:r>
          </w:p>
        </w:tc>
        <w:tc>
          <w:tcPr>
            <w:tcW w:w="223" w:type="pct"/>
            <w:shd w:val="clear" w:color="auto" w:fill="FFFFFF" w:themeFill="background1"/>
          </w:tcPr>
          <w:p w14:paraId="31FA57BB"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6C048004"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4FB64F57" w14:textId="77777777" w:rsidTr="002A5687">
        <w:tc>
          <w:tcPr>
            <w:tcW w:w="396" w:type="pct"/>
            <w:shd w:val="clear" w:color="auto" w:fill="auto"/>
          </w:tcPr>
          <w:p w14:paraId="12F814AF" w14:textId="77777777" w:rsidR="002A5687" w:rsidRPr="00335326" w:rsidRDefault="002A5687" w:rsidP="002A5687">
            <w:pPr>
              <w:jc w:val="center"/>
              <w:rPr>
                <w:rFonts w:ascii="Myriad Pro Cond" w:hAnsi="Myriad Pro Cond"/>
              </w:rPr>
            </w:pPr>
            <w:r w:rsidRPr="00335326">
              <w:rPr>
                <w:rFonts w:ascii="Myriad Pro Cond" w:hAnsi="Myriad Pro Cond"/>
              </w:rPr>
              <w:t>IS</w:t>
            </w:r>
          </w:p>
        </w:tc>
        <w:tc>
          <w:tcPr>
            <w:tcW w:w="177" w:type="pct"/>
            <w:shd w:val="clear" w:color="auto" w:fill="auto"/>
          </w:tcPr>
          <w:p w14:paraId="523E3FA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391D182D"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06" w:type="pct"/>
            <w:shd w:val="clear" w:color="auto" w:fill="auto"/>
          </w:tcPr>
          <w:p w14:paraId="2C3551C3"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65" w:type="pct"/>
          </w:tcPr>
          <w:p w14:paraId="148E7065" w14:textId="77777777" w:rsidR="002A5687" w:rsidRPr="00360DAB" w:rsidRDefault="002A5687" w:rsidP="002A5687">
            <w:pPr>
              <w:jc w:val="center"/>
              <w:rPr>
                <w:rFonts w:ascii="Myriad Pro Cond" w:hAnsi="Myriad Pro Cond"/>
              </w:rPr>
            </w:pPr>
            <w:r w:rsidRPr="00360DAB">
              <w:rPr>
                <w:rFonts w:ascii="Myriad Pro Cond" w:hAnsi="Myriad Pro Cond"/>
              </w:rPr>
              <w:t>5</w:t>
            </w:r>
          </w:p>
        </w:tc>
        <w:tc>
          <w:tcPr>
            <w:tcW w:w="146" w:type="pct"/>
            <w:shd w:val="clear" w:color="auto" w:fill="auto"/>
          </w:tcPr>
          <w:p w14:paraId="377AA244"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62" w:type="pct"/>
            <w:shd w:val="clear" w:color="auto" w:fill="auto"/>
          </w:tcPr>
          <w:p w14:paraId="76AFE0CB"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4" w:type="pct"/>
            <w:shd w:val="clear" w:color="auto" w:fill="auto"/>
          </w:tcPr>
          <w:p w14:paraId="544FC0A2"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9" w:type="pct"/>
          </w:tcPr>
          <w:p w14:paraId="129DEE7B" w14:textId="77777777" w:rsidR="002A5687" w:rsidRPr="005601D7" w:rsidRDefault="002A5687" w:rsidP="002A5687">
            <w:pPr>
              <w:jc w:val="center"/>
              <w:rPr>
                <w:rFonts w:ascii="Myriad Pro Cond" w:hAnsi="Myriad Pro Cond"/>
                <w:b/>
              </w:rPr>
            </w:pPr>
            <w:r w:rsidRPr="005601D7">
              <w:rPr>
                <w:rFonts w:ascii="Myriad Pro Cond" w:hAnsi="Myriad Pro Cond"/>
                <w:b/>
              </w:rPr>
              <w:t>2</w:t>
            </w:r>
          </w:p>
        </w:tc>
        <w:tc>
          <w:tcPr>
            <w:tcW w:w="207" w:type="pct"/>
            <w:shd w:val="clear" w:color="auto" w:fill="auto"/>
          </w:tcPr>
          <w:p w14:paraId="4FD2A02D"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41" w:type="pct"/>
            <w:shd w:val="clear" w:color="auto" w:fill="auto"/>
          </w:tcPr>
          <w:p w14:paraId="5E57C0BA"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59" w:type="pct"/>
            <w:shd w:val="clear" w:color="auto" w:fill="auto"/>
          </w:tcPr>
          <w:p w14:paraId="67898C5D"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162" w:type="pct"/>
            <w:shd w:val="clear" w:color="auto" w:fill="auto"/>
          </w:tcPr>
          <w:p w14:paraId="22DAC219"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62" w:type="pct"/>
            <w:shd w:val="clear" w:color="auto" w:fill="auto"/>
          </w:tcPr>
          <w:p w14:paraId="3D550BA7"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223" w:type="pct"/>
            <w:shd w:val="clear" w:color="auto" w:fill="auto"/>
          </w:tcPr>
          <w:p w14:paraId="02ACE5F4"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09" w:type="pct"/>
            <w:shd w:val="clear" w:color="auto" w:fill="auto"/>
          </w:tcPr>
          <w:p w14:paraId="3DFE84C7"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6" w:type="pct"/>
            <w:shd w:val="clear" w:color="auto" w:fill="auto"/>
          </w:tcPr>
          <w:p w14:paraId="6838968B"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62" w:type="pct"/>
            <w:shd w:val="clear" w:color="auto" w:fill="auto"/>
          </w:tcPr>
          <w:p w14:paraId="5DF43194"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2" w:type="pct"/>
            <w:shd w:val="clear" w:color="auto" w:fill="auto"/>
          </w:tcPr>
          <w:p w14:paraId="7C1EE7DC"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16" w:type="pct"/>
            <w:shd w:val="clear" w:color="auto" w:fill="auto"/>
          </w:tcPr>
          <w:p w14:paraId="48B1CEBE"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82" w:type="pct"/>
            <w:shd w:val="clear" w:color="auto" w:fill="auto"/>
          </w:tcPr>
          <w:p w14:paraId="6855378C"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90" w:type="pct"/>
            <w:shd w:val="clear" w:color="auto" w:fill="auto"/>
          </w:tcPr>
          <w:p w14:paraId="2840DE9C"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19" w:type="pct"/>
            <w:shd w:val="clear" w:color="auto" w:fill="FFFFFF" w:themeFill="background1"/>
          </w:tcPr>
          <w:p w14:paraId="5BA8DDF6" w14:textId="77777777" w:rsidR="002A5687" w:rsidRPr="00CC2A8A" w:rsidRDefault="002A5687" w:rsidP="002A5687">
            <w:pPr>
              <w:jc w:val="center"/>
              <w:rPr>
                <w:rFonts w:ascii="Myriad Pro Cond" w:hAnsi="Myriad Pro Cond"/>
              </w:rPr>
            </w:pPr>
            <w:r w:rsidRPr="00CC2A8A">
              <w:rPr>
                <w:rFonts w:ascii="Myriad Pro Cond" w:hAnsi="Myriad Pro Cond"/>
              </w:rPr>
              <w:t>4</w:t>
            </w:r>
          </w:p>
        </w:tc>
        <w:tc>
          <w:tcPr>
            <w:tcW w:w="223" w:type="pct"/>
            <w:shd w:val="clear" w:color="auto" w:fill="FFFFFF" w:themeFill="background1"/>
          </w:tcPr>
          <w:p w14:paraId="785817A8"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66907A72"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5174F410" w14:textId="77777777" w:rsidTr="002A5687">
        <w:tc>
          <w:tcPr>
            <w:tcW w:w="396" w:type="pct"/>
            <w:shd w:val="clear" w:color="auto" w:fill="auto"/>
          </w:tcPr>
          <w:p w14:paraId="200E93F9" w14:textId="77777777" w:rsidR="002A5687" w:rsidRPr="00335326" w:rsidRDefault="002A5687" w:rsidP="002A5687">
            <w:pPr>
              <w:jc w:val="center"/>
              <w:rPr>
                <w:rFonts w:ascii="Myriad Pro Cond" w:hAnsi="Myriad Pro Cond"/>
              </w:rPr>
            </w:pPr>
            <w:r w:rsidRPr="00335326">
              <w:rPr>
                <w:rFonts w:ascii="Myriad Pro Cond" w:hAnsi="Myriad Pro Cond"/>
              </w:rPr>
              <w:t>Inf.</w:t>
            </w:r>
          </w:p>
        </w:tc>
        <w:tc>
          <w:tcPr>
            <w:tcW w:w="177" w:type="pct"/>
            <w:shd w:val="clear" w:color="auto" w:fill="auto"/>
          </w:tcPr>
          <w:p w14:paraId="6A4F895A"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08552FFE"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106" w:type="pct"/>
            <w:shd w:val="clear" w:color="auto" w:fill="auto"/>
          </w:tcPr>
          <w:p w14:paraId="471EE523"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165" w:type="pct"/>
          </w:tcPr>
          <w:p w14:paraId="07493C98" w14:textId="77777777" w:rsidR="002A5687" w:rsidRPr="00360DAB" w:rsidRDefault="002A5687" w:rsidP="002A5687">
            <w:pPr>
              <w:jc w:val="center"/>
              <w:rPr>
                <w:rFonts w:ascii="Myriad Pro Cond" w:hAnsi="Myriad Pro Cond"/>
              </w:rPr>
            </w:pPr>
            <w:r w:rsidRPr="00360DAB">
              <w:rPr>
                <w:rFonts w:ascii="Myriad Pro Cond" w:hAnsi="Myriad Pro Cond"/>
              </w:rPr>
              <w:t>5</w:t>
            </w:r>
          </w:p>
        </w:tc>
        <w:tc>
          <w:tcPr>
            <w:tcW w:w="146" w:type="pct"/>
            <w:shd w:val="clear" w:color="auto" w:fill="auto"/>
          </w:tcPr>
          <w:p w14:paraId="1FA654A2"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62" w:type="pct"/>
            <w:shd w:val="clear" w:color="auto" w:fill="auto"/>
          </w:tcPr>
          <w:p w14:paraId="4B099448"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24" w:type="pct"/>
            <w:shd w:val="clear" w:color="auto" w:fill="auto"/>
          </w:tcPr>
          <w:p w14:paraId="498A684B"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29" w:type="pct"/>
          </w:tcPr>
          <w:p w14:paraId="5DCFF2CA" w14:textId="77777777" w:rsidR="002A5687" w:rsidRPr="005601D7" w:rsidRDefault="002A5687" w:rsidP="002A5687">
            <w:pPr>
              <w:jc w:val="center"/>
              <w:rPr>
                <w:rFonts w:ascii="Myriad Pro Cond" w:hAnsi="Myriad Pro Cond"/>
                <w:b/>
              </w:rPr>
            </w:pPr>
            <w:r w:rsidRPr="005601D7">
              <w:rPr>
                <w:rFonts w:ascii="Myriad Pro Cond" w:hAnsi="Myriad Pro Cond"/>
                <w:b/>
              </w:rPr>
              <w:t>3</w:t>
            </w:r>
          </w:p>
        </w:tc>
        <w:tc>
          <w:tcPr>
            <w:tcW w:w="207" w:type="pct"/>
            <w:shd w:val="clear" w:color="auto" w:fill="auto"/>
          </w:tcPr>
          <w:p w14:paraId="0DA21EA8"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41" w:type="pct"/>
            <w:shd w:val="clear" w:color="auto" w:fill="auto"/>
          </w:tcPr>
          <w:p w14:paraId="1F7EBC65"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59" w:type="pct"/>
            <w:shd w:val="clear" w:color="auto" w:fill="auto"/>
          </w:tcPr>
          <w:p w14:paraId="5C0E2C5B"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162" w:type="pct"/>
            <w:shd w:val="clear" w:color="auto" w:fill="auto"/>
          </w:tcPr>
          <w:p w14:paraId="26C88BB5"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62" w:type="pct"/>
            <w:shd w:val="clear" w:color="auto" w:fill="auto"/>
          </w:tcPr>
          <w:p w14:paraId="76A460C3"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223" w:type="pct"/>
            <w:shd w:val="clear" w:color="auto" w:fill="auto"/>
          </w:tcPr>
          <w:p w14:paraId="1B211A05"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09" w:type="pct"/>
            <w:shd w:val="clear" w:color="auto" w:fill="auto"/>
          </w:tcPr>
          <w:p w14:paraId="5FEFEAFC"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186" w:type="pct"/>
            <w:shd w:val="clear" w:color="auto" w:fill="auto"/>
          </w:tcPr>
          <w:p w14:paraId="1216B618"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162" w:type="pct"/>
            <w:shd w:val="clear" w:color="auto" w:fill="auto"/>
          </w:tcPr>
          <w:p w14:paraId="0C546374"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182" w:type="pct"/>
            <w:shd w:val="clear" w:color="auto" w:fill="auto"/>
          </w:tcPr>
          <w:p w14:paraId="1C781D7A"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16" w:type="pct"/>
            <w:shd w:val="clear" w:color="auto" w:fill="auto"/>
          </w:tcPr>
          <w:p w14:paraId="470F9DF9"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82" w:type="pct"/>
            <w:shd w:val="clear" w:color="auto" w:fill="auto"/>
          </w:tcPr>
          <w:p w14:paraId="3D2C2C54"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90" w:type="pct"/>
            <w:shd w:val="clear" w:color="auto" w:fill="auto"/>
          </w:tcPr>
          <w:p w14:paraId="62AD684F"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19" w:type="pct"/>
            <w:shd w:val="clear" w:color="auto" w:fill="FFFFFF" w:themeFill="background1"/>
          </w:tcPr>
          <w:p w14:paraId="318777B7" w14:textId="77777777" w:rsidR="002A5687" w:rsidRPr="00CC2A8A" w:rsidRDefault="002A5687" w:rsidP="002A5687">
            <w:pPr>
              <w:jc w:val="center"/>
              <w:rPr>
                <w:rFonts w:ascii="Myriad Pro Cond" w:hAnsi="Myriad Pro Cond"/>
              </w:rPr>
            </w:pPr>
            <w:r w:rsidRPr="00CC2A8A">
              <w:rPr>
                <w:rFonts w:ascii="Myriad Pro Cond" w:hAnsi="Myriad Pro Cond"/>
              </w:rPr>
              <w:t>2</w:t>
            </w:r>
          </w:p>
        </w:tc>
        <w:tc>
          <w:tcPr>
            <w:tcW w:w="223" w:type="pct"/>
            <w:shd w:val="clear" w:color="auto" w:fill="FFFFFF" w:themeFill="background1"/>
          </w:tcPr>
          <w:p w14:paraId="3508793A"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211F866E"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7801E8C2" w14:textId="77777777" w:rsidTr="002A5687">
        <w:tc>
          <w:tcPr>
            <w:tcW w:w="396" w:type="pct"/>
            <w:shd w:val="clear" w:color="auto" w:fill="auto"/>
          </w:tcPr>
          <w:p w14:paraId="0EC3FC4E" w14:textId="77777777" w:rsidR="002A5687" w:rsidRPr="00335326" w:rsidRDefault="002A5687" w:rsidP="002A5687">
            <w:pPr>
              <w:jc w:val="center"/>
              <w:rPr>
                <w:rFonts w:ascii="Myriad Pro Cond" w:hAnsi="Myriad Pro Cond"/>
              </w:rPr>
            </w:pPr>
            <w:r w:rsidRPr="00335326">
              <w:rPr>
                <w:rFonts w:ascii="Myriad Pro Cond" w:hAnsi="Myriad Pro Cond"/>
              </w:rPr>
              <w:t xml:space="preserve">Ing. </w:t>
            </w:r>
            <w:proofErr w:type="spellStart"/>
            <w:r w:rsidRPr="00335326">
              <w:rPr>
                <w:rFonts w:ascii="Myriad Pro Cond" w:hAnsi="Myriad Pro Cond"/>
              </w:rPr>
              <w:t>ch</w:t>
            </w:r>
            <w:proofErr w:type="spellEnd"/>
            <w:r w:rsidRPr="00335326">
              <w:rPr>
                <w:rFonts w:ascii="Myriad Pro Cond" w:hAnsi="Myriad Pro Cond"/>
              </w:rPr>
              <w:t>.</w:t>
            </w:r>
          </w:p>
        </w:tc>
        <w:tc>
          <w:tcPr>
            <w:tcW w:w="177" w:type="pct"/>
            <w:shd w:val="clear" w:color="auto" w:fill="auto"/>
          </w:tcPr>
          <w:p w14:paraId="0FB304CB"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61CBAC05"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06" w:type="pct"/>
            <w:shd w:val="clear" w:color="auto" w:fill="auto"/>
          </w:tcPr>
          <w:p w14:paraId="5D933892"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5" w:type="pct"/>
          </w:tcPr>
          <w:p w14:paraId="73EE236F"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11D256D5"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4D59E672"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224" w:type="pct"/>
            <w:shd w:val="clear" w:color="auto" w:fill="auto"/>
          </w:tcPr>
          <w:p w14:paraId="0CEA7EAE"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229" w:type="pct"/>
          </w:tcPr>
          <w:p w14:paraId="1B0A95D5"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207" w:type="pct"/>
            <w:shd w:val="clear" w:color="auto" w:fill="auto"/>
          </w:tcPr>
          <w:p w14:paraId="0022BDD6"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41" w:type="pct"/>
            <w:shd w:val="clear" w:color="auto" w:fill="auto"/>
          </w:tcPr>
          <w:p w14:paraId="4FD969B9"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59" w:type="pct"/>
            <w:shd w:val="clear" w:color="auto" w:fill="auto"/>
          </w:tcPr>
          <w:p w14:paraId="62B9B3C6"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0932ABCB"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77F53DB2"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3" w:type="pct"/>
            <w:shd w:val="clear" w:color="auto" w:fill="auto"/>
          </w:tcPr>
          <w:p w14:paraId="164CC349"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09" w:type="pct"/>
            <w:shd w:val="clear" w:color="auto" w:fill="auto"/>
          </w:tcPr>
          <w:p w14:paraId="19EC9778" w14:textId="77777777" w:rsidR="002A5687" w:rsidRPr="00067BA2" w:rsidRDefault="002A5687" w:rsidP="002A5687">
            <w:pPr>
              <w:jc w:val="center"/>
              <w:rPr>
                <w:rFonts w:ascii="Myriad Pro Cond" w:hAnsi="Myriad Pro Cond"/>
                <w:b/>
              </w:rPr>
            </w:pPr>
            <w:r w:rsidRPr="00067BA2">
              <w:rPr>
                <w:rFonts w:ascii="Myriad Pro Cond" w:hAnsi="Myriad Pro Cond"/>
                <w:b/>
              </w:rPr>
              <w:t>5</w:t>
            </w:r>
          </w:p>
        </w:tc>
        <w:tc>
          <w:tcPr>
            <w:tcW w:w="186" w:type="pct"/>
            <w:shd w:val="clear" w:color="auto" w:fill="auto"/>
          </w:tcPr>
          <w:p w14:paraId="247BA92B"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62" w:type="pct"/>
            <w:shd w:val="clear" w:color="auto" w:fill="auto"/>
          </w:tcPr>
          <w:p w14:paraId="3715908B"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2" w:type="pct"/>
            <w:shd w:val="clear" w:color="auto" w:fill="auto"/>
          </w:tcPr>
          <w:p w14:paraId="5156E7A2" w14:textId="77777777" w:rsidR="002A5687" w:rsidRPr="00067BA2" w:rsidRDefault="002A5687" w:rsidP="002A5687">
            <w:pPr>
              <w:jc w:val="center"/>
              <w:rPr>
                <w:rFonts w:ascii="Myriad Pro Cond" w:hAnsi="Myriad Pro Cond"/>
                <w:b/>
              </w:rPr>
            </w:pPr>
            <w:r w:rsidRPr="00067BA2">
              <w:rPr>
                <w:rFonts w:ascii="Myriad Pro Cond" w:hAnsi="Myriad Pro Cond"/>
                <w:b/>
              </w:rPr>
              <w:t>5</w:t>
            </w:r>
          </w:p>
        </w:tc>
        <w:tc>
          <w:tcPr>
            <w:tcW w:w="216" w:type="pct"/>
            <w:shd w:val="clear" w:color="auto" w:fill="auto"/>
          </w:tcPr>
          <w:p w14:paraId="0E01021A"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82" w:type="pct"/>
            <w:shd w:val="clear" w:color="auto" w:fill="auto"/>
          </w:tcPr>
          <w:p w14:paraId="57BA6786"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90" w:type="pct"/>
            <w:shd w:val="clear" w:color="auto" w:fill="auto"/>
          </w:tcPr>
          <w:p w14:paraId="252275D8"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19" w:type="pct"/>
            <w:shd w:val="clear" w:color="auto" w:fill="FFFFFF" w:themeFill="background1"/>
          </w:tcPr>
          <w:p w14:paraId="360FA41B"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111761F9"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49164FD8"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5B8BD1D4" w14:textId="77777777" w:rsidTr="002A5687">
        <w:tc>
          <w:tcPr>
            <w:tcW w:w="396" w:type="pct"/>
            <w:shd w:val="clear" w:color="auto" w:fill="auto"/>
          </w:tcPr>
          <w:p w14:paraId="7C4B4BC4" w14:textId="77777777" w:rsidR="002A5687" w:rsidRPr="00335326" w:rsidRDefault="002A5687" w:rsidP="002A5687">
            <w:pPr>
              <w:jc w:val="center"/>
              <w:rPr>
                <w:rFonts w:ascii="Myriad Pro Cond" w:hAnsi="Myriad Pro Cond"/>
              </w:rPr>
            </w:pPr>
            <w:r w:rsidRPr="00335326">
              <w:rPr>
                <w:rFonts w:ascii="Myriad Pro Cond" w:hAnsi="Myriad Pro Cond"/>
              </w:rPr>
              <w:t>Ing. med.</w:t>
            </w:r>
          </w:p>
        </w:tc>
        <w:tc>
          <w:tcPr>
            <w:tcW w:w="177" w:type="pct"/>
            <w:shd w:val="clear" w:color="auto" w:fill="auto"/>
          </w:tcPr>
          <w:p w14:paraId="6FA6909E"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6406E552"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06" w:type="pct"/>
            <w:shd w:val="clear" w:color="auto" w:fill="auto"/>
          </w:tcPr>
          <w:p w14:paraId="77987897"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5" w:type="pct"/>
          </w:tcPr>
          <w:p w14:paraId="2F573816" w14:textId="77777777" w:rsidR="002A5687" w:rsidRPr="00360DAB" w:rsidRDefault="002A5687" w:rsidP="002A5687">
            <w:pPr>
              <w:jc w:val="center"/>
              <w:rPr>
                <w:rFonts w:ascii="Myriad Pro Cond" w:hAnsi="Myriad Pro Cond"/>
              </w:rPr>
            </w:pPr>
          </w:p>
        </w:tc>
        <w:tc>
          <w:tcPr>
            <w:tcW w:w="146" w:type="pct"/>
            <w:shd w:val="clear" w:color="auto" w:fill="auto"/>
          </w:tcPr>
          <w:p w14:paraId="400F67F4"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2A13CBD1"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224" w:type="pct"/>
            <w:shd w:val="clear" w:color="auto" w:fill="auto"/>
          </w:tcPr>
          <w:p w14:paraId="547ED20A"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229" w:type="pct"/>
          </w:tcPr>
          <w:p w14:paraId="204C9D8E"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207" w:type="pct"/>
            <w:shd w:val="clear" w:color="auto" w:fill="auto"/>
          </w:tcPr>
          <w:p w14:paraId="364514D9"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41" w:type="pct"/>
            <w:shd w:val="clear" w:color="auto" w:fill="auto"/>
          </w:tcPr>
          <w:p w14:paraId="133D8E85"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59" w:type="pct"/>
            <w:shd w:val="clear" w:color="auto" w:fill="auto"/>
          </w:tcPr>
          <w:p w14:paraId="3B9134F2"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4CA8FD55"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0A0B826B"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3" w:type="pct"/>
            <w:shd w:val="clear" w:color="auto" w:fill="auto"/>
          </w:tcPr>
          <w:p w14:paraId="769702DB"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09" w:type="pct"/>
            <w:shd w:val="clear" w:color="auto" w:fill="auto"/>
          </w:tcPr>
          <w:p w14:paraId="1A559069"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6" w:type="pct"/>
            <w:shd w:val="clear" w:color="auto" w:fill="auto"/>
          </w:tcPr>
          <w:p w14:paraId="5F91C191"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62" w:type="pct"/>
            <w:shd w:val="clear" w:color="auto" w:fill="auto"/>
          </w:tcPr>
          <w:p w14:paraId="75BBC511"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2" w:type="pct"/>
            <w:shd w:val="clear" w:color="auto" w:fill="auto"/>
          </w:tcPr>
          <w:p w14:paraId="3F8424DF"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16" w:type="pct"/>
            <w:shd w:val="clear" w:color="auto" w:fill="auto"/>
          </w:tcPr>
          <w:p w14:paraId="4B87570D"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82" w:type="pct"/>
            <w:shd w:val="clear" w:color="auto" w:fill="auto"/>
          </w:tcPr>
          <w:p w14:paraId="222377F9"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90" w:type="pct"/>
            <w:shd w:val="clear" w:color="auto" w:fill="auto"/>
          </w:tcPr>
          <w:p w14:paraId="45BE54A9"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19" w:type="pct"/>
            <w:shd w:val="clear" w:color="auto" w:fill="FFFFFF" w:themeFill="background1"/>
          </w:tcPr>
          <w:p w14:paraId="31C2C2FE" w14:textId="77777777" w:rsidR="002A5687" w:rsidRPr="00CC2A8A" w:rsidRDefault="002A5687" w:rsidP="002A5687">
            <w:pPr>
              <w:jc w:val="center"/>
              <w:rPr>
                <w:rFonts w:ascii="Myriad Pro Cond" w:hAnsi="Myriad Pro Cond"/>
              </w:rPr>
            </w:pPr>
            <w:r w:rsidRPr="00CC2A8A">
              <w:rPr>
                <w:rFonts w:ascii="Myriad Pro Cond" w:hAnsi="Myriad Pro Cond"/>
              </w:rPr>
              <w:t>2</w:t>
            </w:r>
          </w:p>
        </w:tc>
        <w:tc>
          <w:tcPr>
            <w:tcW w:w="223" w:type="pct"/>
            <w:shd w:val="clear" w:color="auto" w:fill="FFFFFF" w:themeFill="background1"/>
          </w:tcPr>
          <w:p w14:paraId="17BF5DD2"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237F0913"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7B80E642" w14:textId="77777777" w:rsidTr="002A5687">
        <w:tc>
          <w:tcPr>
            <w:tcW w:w="396" w:type="pct"/>
            <w:shd w:val="clear" w:color="auto" w:fill="auto"/>
          </w:tcPr>
          <w:p w14:paraId="1DFD8723" w14:textId="77777777" w:rsidR="002A5687" w:rsidRPr="00335326" w:rsidRDefault="002A5687" w:rsidP="002A5687">
            <w:pPr>
              <w:jc w:val="center"/>
              <w:rPr>
                <w:rFonts w:ascii="Myriad Pro Cond" w:hAnsi="Myriad Pro Cond"/>
              </w:rPr>
            </w:pPr>
            <w:r w:rsidRPr="00335326">
              <w:rPr>
                <w:rFonts w:ascii="Myriad Pro Cond" w:hAnsi="Myriad Pro Cond"/>
              </w:rPr>
              <w:t>Ing. prod. alim.</w:t>
            </w:r>
          </w:p>
        </w:tc>
        <w:tc>
          <w:tcPr>
            <w:tcW w:w="177" w:type="pct"/>
            <w:shd w:val="clear" w:color="auto" w:fill="auto"/>
          </w:tcPr>
          <w:p w14:paraId="22360A61" w14:textId="77777777" w:rsidR="002A5687" w:rsidRPr="00FF1EAC" w:rsidRDefault="002A5687" w:rsidP="002A5687">
            <w:pPr>
              <w:jc w:val="center"/>
              <w:rPr>
                <w:rFonts w:ascii="Myriad Pro Cond" w:hAnsi="Myriad Pro Cond"/>
                <w:b/>
              </w:rPr>
            </w:pPr>
            <w:r w:rsidRPr="00FF1EAC">
              <w:rPr>
                <w:rFonts w:ascii="Myriad Pro Cond" w:hAnsi="Myriad Pro Cond"/>
                <w:b/>
              </w:rPr>
              <w:t>0</w:t>
            </w:r>
          </w:p>
        </w:tc>
        <w:tc>
          <w:tcPr>
            <w:tcW w:w="149" w:type="pct"/>
            <w:shd w:val="clear" w:color="auto" w:fill="auto"/>
          </w:tcPr>
          <w:p w14:paraId="0E38FBB7" w14:textId="77777777" w:rsidR="002A5687" w:rsidRPr="005601D7" w:rsidRDefault="002A5687" w:rsidP="002A5687">
            <w:pPr>
              <w:jc w:val="center"/>
              <w:rPr>
                <w:rFonts w:ascii="Myriad Pro Cond" w:hAnsi="Myriad Pro Cond"/>
                <w:b/>
              </w:rPr>
            </w:pPr>
            <w:r w:rsidRPr="005601D7">
              <w:rPr>
                <w:rFonts w:ascii="Myriad Pro Cond" w:hAnsi="Myriad Pro Cond"/>
                <w:b/>
              </w:rPr>
              <w:t>2</w:t>
            </w:r>
          </w:p>
        </w:tc>
        <w:tc>
          <w:tcPr>
            <w:tcW w:w="106" w:type="pct"/>
            <w:shd w:val="clear" w:color="auto" w:fill="auto"/>
          </w:tcPr>
          <w:p w14:paraId="3B1D521B" w14:textId="77777777" w:rsidR="002A5687" w:rsidRPr="005601D7" w:rsidRDefault="002A5687" w:rsidP="002A5687">
            <w:pPr>
              <w:jc w:val="center"/>
              <w:rPr>
                <w:rFonts w:ascii="Myriad Pro Cond" w:hAnsi="Myriad Pro Cond"/>
                <w:b/>
              </w:rPr>
            </w:pPr>
            <w:r w:rsidRPr="005601D7">
              <w:rPr>
                <w:rFonts w:ascii="Myriad Pro Cond" w:hAnsi="Myriad Pro Cond"/>
                <w:b/>
              </w:rPr>
              <w:t>2</w:t>
            </w:r>
          </w:p>
        </w:tc>
        <w:tc>
          <w:tcPr>
            <w:tcW w:w="165" w:type="pct"/>
          </w:tcPr>
          <w:p w14:paraId="6EE3993E"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2C7ACBA6" w14:textId="77777777" w:rsidR="002A5687" w:rsidRPr="005601D7" w:rsidRDefault="002A5687" w:rsidP="002A5687">
            <w:pPr>
              <w:jc w:val="center"/>
              <w:rPr>
                <w:rFonts w:ascii="Myriad Pro Cond" w:hAnsi="Myriad Pro Cond"/>
                <w:b/>
              </w:rPr>
            </w:pPr>
            <w:r w:rsidRPr="005601D7">
              <w:rPr>
                <w:rFonts w:ascii="Myriad Pro Cond" w:hAnsi="Myriad Pro Cond"/>
                <w:b/>
              </w:rPr>
              <w:t>2</w:t>
            </w:r>
          </w:p>
        </w:tc>
        <w:tc>
          <w:tcPr>
            <w:tcW w:w="162" w:type="pct"/>
            <w:shd w:val="clear" w:color="auto" w:fill="auto"/>
          </w:tcPr>
          <w:p w14:paraId="7DE356F9"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224" w:type="pct"/>
            <w:shd w:val="clear" w:color="auto" w:fill="auto"/>
          </w:tcPr>
          <w:p w14:paraId="158C8D17"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229" w:type="pct"/>
          </w:tcPr>
          <w:p w14:paraId="4C0D5DEF"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207" w:type="pct"/>
            <w:shd w:val="clear" w:color="auto" w:fill="auto"/>
          </w:tcPr>
          <w:p w14:paraId="37D9649A"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41" w:type="pct"/>
            <w:shd w:val="clear" w:color="auto" w:fill="auto"/>
          </w:tcPr>
          <w:p w14:paraId="29F54C6D"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59" w:type="pct"/>
            <w:shd w:val="clear" w:color="auto" w:fill="auto"/>
          </w:tcPr>
          <w:p w14:paraId="4281BB54"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162" w:type="pct"/>
            <w:shd w:val="clear" w:color="auto" w:fill="auto"/>
          </w:tcPr>
          <w:p w14:paraId="05FC552B"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162" w:type="pct"/>
            <w:shd w:val="clear" w:color="auto" w:fill="auto"/>
          </w:tcPr>
          <w:p w14:paraId="3C5C0952"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23" w:type="pct"/>
            <w:shd w:val="clear" w:color="auto" w:fill="auto"/>
          </w:tcPr>
          <w:p w14:paraId="31DE5932" w14:textId="77777777" w:rsidR="002A5687" w:rsidRPr="00067BA2" w:rsidRDefault="002A5687" w:rsidP="002A5687">
            <w:pPr>
              <w:jc w:val="center"/>
              <w:rPr>
                <w:rFonts w:ascii="Myriad Pro Cond" w:hAnsi="Myriad Pro Cond"/>
                <w:b/>
              </w:rPr>
            </w:pPr>
            <w:r w:rsidRPr="00067BA2">
              <w:rPr>
                <w:rFonts w:ascii="Myriad Pro Cond" w:hAnsi="Myriad Pro Cond"/>
                <w:b/>
              </w:rPr>
              <w:t>2</w:t>
            </w:r>
          </w:p>
        </w:tc>
        <w:tc>
          <w:tcPr>
            <w:tcW w:w="209" w:type="pct"/>
            <w:shd w:val="clear" w:color="auto" w:fill="auto"/>
          </w:tcPr>
          <w:p w14:paraId="3A1094CD" w14:textId="77777777" w:rsidR="002A5687" w:rsidRPr="00067BA2" w:rsidRDefault="002A5687" w:rsidP="002A5687">
            <w:pPr>
              <w:jc w:val="center"/>
              <w:rPr>
                <w:rFonts w:ascii="Myriad Pro Cond" w:hAnsi="Myriad Pro Cond"/>
              </w:rPr>
            </w:pPr>
            <w:r w:rsidRPr="00067BA2">
              <w:rPr>
                <w:rFonts w:ascii="Myriad Pro Cond" w:hAnsi="Myriad Pro Cond"/>
              </w:rPr>
              <w:t>4</w:t>
            </w:r>
          </w:p>
        </w:tc>
        <w:tc>
          <w:tcPr>
            <w:tcW w:w="186" w:type="pct"/>
            <w:shd w:val="clear" w:color="auto" w:fill="auto"/>
          </w:tcPr>
          <w:p w14:paraId="29295ACF" w14:textId="77777777" w:rsidR="002A5687" w:rsidRPr="00067BA2" w:rsidRDefault="002A5687" w:rsidP="002A5687">
            <w:pPr>
              <w:jc w:val="center"/>
              <w:rPr>
                <w:rFonts w:ascii="Myriad Pro Cond" w:hAnsi="Myriad Pro Cond"/>
              </w:rPr>
            </w:pPr>
            <w:r w:rsidRPr="00067BA2">
              <w:rPr>
                <w:rFonts w:ascii="Myriad Pro Cond" w:hAnsi="Myriad Pro Cond"/>
              </w:rPr>
              <w:t>4</w:t>
            </w:r>
          </w:p>
        </w:tc>
        <w:tc>
          <w:tcPr>
            <w:tcW w:w="162" w:type="pct"/>
            <w:shd w:val="clear" w:color="auto" w:fill="auto"/>
          </w:tcPr>
          <w:p w14:paraId="328D84FA" w14:textId="77777777" w:rsidR="002A5687" w:rsidRPr="00067BA2" w:rsidRDefault="002A5687" w:rsidP="002A5687">
            <w:pPr>
              <w:jc w:val="center"/>
              <w:rPr>
                <w:rFonts w:ascii="Myriad Pro Cond" w:hAnsi="Myriad Pro Cond"/>
              </w:rPr>
            </w:pPr>
            <w:r w:rsidRPr="00067BA2">
              <w:rPr>
                <w:rFonts w:ascii="Myriad Pro Cond" w:hAnsi="Myriad Pro Cond"/>
              </w:rPr>
              <w:t>4</w:t>
            </w:r>
          </w:p>
        </w:tc>
        <w:tc>
          <w:tcPr>
            <w:tcW w:w="182" w:type="pct"/>
            <w:shd w:val="clear" w:color="auto" w:fill="auto"/>
          </w:tcPr>
          <w:p w14:paraId="7A33331F" w14:textId="77777777" w:rsidR="002A5687" w:rsidRPr="00067BA2" w:rsidRDefault="002A5687" w:rsidP="002A5687">
            <w:pPr>
              <w:jc w:val="center"/>
              <w:rPr>
                <w:rFonts w:ascii="Myriad Pro Cond" w:hAnsi="Myriad Pro Cond"/>
              </w:rPr>
            </w:pPr>
            <w:r w:rsidRPr="00067BA2">
              <w:rPr>
                <w:rFonts w:ascii="Myriad Pro Cond" w:hAnsi="Myriad Pro Cond"/>
              </w:rPr>
              <w:t>4</w:t>
            </w:r>
          </w:p>
        </w:tc>
        <w:tc>
          <w:tcPr>
            <w:tcW w:w="216" w:type="pct"/>
            <w:shd w:val="clear" w:color="auto" w:fill="auto"/>
          </w:tcPr>
          <w:p w14:paraId="193D3755"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182" w:type="pct"/>
            <w:shd w:val="clear" w:color="auto" w:fill="auto"/>
          </w:tcPr>
          <w:p w14:paraId="5C807026"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190" w:type="pct"/>
            <w:shd w:val="clear" w:color="auto" w:fill="auto"/>
          </w:tcPr>
          <w:p w14:paraId="465B4B74"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19" w:type="pct"/>
            <w:shd w:val="clear" w:color="auto" w:fill="FFFFFF" w:themeFill="background1"/>
          </w:tcPr>
          <w:p w14:paraId="376A7F54" w14:textId="77777777" w:rsidR="002A5687" w:rsidRPr="00CC2A8A" w:rsidRDefault="002A5687" w:rsidP="002A5687">
            <w:pPr>
              <w:jc w:val="center"/>
              <w:rPr>
                <w:rFonts w:ascii="Myriad Pro Cond" w:hAnsi="Myriad Pro Cond"/>
              </w:rPr>
            </w:pPr>
            <w:r w:rsidRPr="00CC2A8A">
              <w:rPr>
                <w:rFonts w:ascii="Myriad Pro Cond" w:hAnsi="Myriad Pro Cond"/>
              </w:rPr>
              <w:t>2</w:t>
            </w:r>
          </w:p>
        </w:tc>
        <w:tc>
          <w:tcPr>
            <w:tcW w:w="223" w:type="pct"/>
            <w:shd w:val="clear" w:color="auto" w:fill="FFFFFF" w:themeFill="background1"/>
          </w:tcPr>
          <w:p w14:paraId="0BA3795C"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1973689C"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20D1920F" w14:textId="77777777" w:rsidTr="002A5687">
        <w:tc>
          <w:tcPr>
            <w:tcW w:w="396" w:type="pct"/>
            <w:shd w:val="clear" w:color="auto" w:fill="auto"/>
          </w:tcPr>
          <w:p w14:paraId="1B0E7E05" w14:textId="77777777" w:rsidR="002A5687" w:rsidRPr="00335326" w:rsidRDefault="002A5687" w:rsidP="002A5687">
            <w:pPr>
              <w:jc w:val="center"/>
              <w:rPr>
                <w:rFonts w:ascii="Myriad Pro Cond" w:hAnsi="Myriad Pro Cond"/>
              </w:rPr>
            </w:pPr>
            <w:r w:rsidRPr="00335326">
              <w:rPr>
                <w:rFonts w:ascii="Myriad Pro Cond" w:hAnsi="Myriad Pro Cond"/>
              </w:rPr>
              <w:t>Ing. civ.</w:t>
            </w:r>
          </w:p>
        </w:tc>
        <w:tc>
          <w:tcPr>
            <w:tcW w:w="177" w:type="pct"/>
            <w:shd w:val="clear" w:color="auto" w:fill="auto"/>
          </w:tcPr>
          <w:p w14:paraId="16054C07" w14:textId="77777777" w:rsidR="002A5687" w:rsidRPr="00FF1EAC" w:rsidRDefault="002A5687" w:rsidP="002A5687">
            <w:pPr>
              <w:jc w:val="center"/>
              <w:rPr>
                <w:rFonts w:ascii="Myriad Pro Cond" w:hAnsi="Myriad Pro Cond"/>
                <w:b/>
              </w:rPr>
            </w:pPr>
            <w:r w:rsidRPr="00FF1EAC">
              <w:rPr>
                <w:rFonts w:ascii="Myriad Pro Cond" w:hAnsi="Myriad Pro Cond"/>
                <w:b/>
              </w:rPr>
              <w:t>3</w:t>
            </w:r>
          </w:p>
        </w:tc>
        <w:tc>
          <w:tcPr>
            <w:tcW w:w="149" w:type="pct"/>
            <w:shd w:val="clear" w:color="auto" w:fill="auto"/>
          </w:tcPr>
          <w:p w14:paraId="64426396"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06" w:type="pct"/>
            <w:shd w:val="clear" w:color="auto" w:fill="auto"/>
          </w:tcPr>
          <w:p w14:paraId="61F3506D"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5" w:type="pct"/>
          </w:tcPr>
          <w:p w14:paraId="4E6144C2" w14:textId="77777777" w:rsidR="002A5687" w:rsidRPr="00360DAB" w:rsidRDefault="002A5687" w:rsidP="002A5687">
            <w:pPr>
              <w:jc w:val="center"/>
              <w:rPr>
                <w:rFonts w:ascii="Myriad Pro Cond" w:hAnsi="Myriad Pro Cond"/>
              </w:rPr>
            </w:pPr>
            <w:r w:rsidRPr="00360DAB">
              <w:rPr>
                <w:rFonts w:ascii="Myriad Pro Cond" w:hAnsi="Myriad Pro Cond"/>
              </w:rPr>
              <w:t>2</w:t>
            </w:r>
          </w:p>
        </w:tc>
        <w:tc>
          <w:tcPr>
            <w:tcW w:w="146" w:type="pct"/>
            <w:shd w:val="clear" w:color="auto" w:fill="auto"/>
          </w:tcPr>
          <w:p w14:paraId="0497942E"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461C6A0C"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4" w:type="pct"/>
            <w:shd w:val="clear" w:color="auto" w:fill="auto"/>
          </w:tcPr>
          <w:p w14:paraId="4B1D372F"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9" w:type="pct"/>
          </w:tcPr>
          <w:p w14:paraId="3ADAE456"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07" w:type="pct"/>
            <w:shd w:val="clear" w:color="auto" w:fill="auto"/>
          </w:tcPr>
          <w:p w14:paraId="7A767E0C"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241" w:type="pct"/>
            <w:shd w:val="clear" w:color="auto" w:fill="auto"/>
          </w:tcPr>
          <w:p w14:paraId="2ECE8527" w14:textId="77777777" w:rsidR="002A5687" w:rsidRPr="00067BA2" w:rsidRDefault="002A5687" w:rsidP="002A5687">
            <w:pPr>
              <w:jc w:val="center"/>
              <w:rPr>
                <w:rFonts w:ascii="Myriad Pro Cond" w:hAnsi="Myriad Pro Cond"/>
              </w:rPr>
            </w:pPr>
            <w:r w:rsidRPr="00067BA2">
              <w:rPr>
                <w:rFonts w:ascii="Myriad Pro Cond" w:hAnsi="Myriad Pro Cond"/>
              </w:rPr>
              <w:t>4</w:t>
            </w:r>
          </w:p>
        </w:tc>
        <w:tc>
          <w:tcPr>
            <w:tcW w:w="259" w:type="pct"/>
            <w:shd w:val="clear" w:color="auto" w:fill="auto"/>
          </w:tcPr>
          <w:p w14:paraId="43D6E722"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266DE582"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610A841E"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3" w:type="pct"/>
            <w:shd w:val="clear" w:color="auto" w:fill="auto"/>
          </w:tcPr>
          <w:p w14:paraId="6B7B4F35"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09" w:type="pct"/>
            <w:shd w:val="clear" w:color="auto" w:fill="auto"/>
          </w:tcPr>
          <w:p w14:paraId="749A9C10"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6" w:type="pct"/>
            <w:shd w:val="clear" w:color="auto" w:fill="auto"/>
          </w:tcPr>
          <w:p w14:paraId="6A61FCBC"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62" w:type="pct"/>
            <w:shd w:val="clear" w:color="auto" w:fill="auto"/>
          </w:tcPr>
          <w:p w14:paraId="4C2999EE"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2" w:type="pct"/>
            <w:shd w:val="clear" w:color="auto" w:fill="auto"/>
          </w:tcPr>
          <w:p w14:paraId="73030CEF"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16" w:type="pct"/>
            <w:shd w:val="clear" w:color="auto" w:fill="auto"/>
          </w:tcPr>
          <w:p w14:paraId="571425FB"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82" w:type="pct"/>
            <w:shd w:val="clear" w:color="auto" w:fill="auto"/>
          </w:tcPr>
          <w:p w14:paraId="3B020372"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90" w:type="pct"/>
            <w:shd w:val="clear" w:color="auto" w:fill="auto"/>
          </w:tcPr>
          <w:p w14:paraId="574B1084"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19" w:type="pct"/>
            <w:shd w:val="clear" w:color="auto" w:fill="FFFFFF" w:themeFill="background1"/>
          </w:tcPr>
          <w:p w14:paraId="75C58B91"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36881DEE"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1EF10ECD"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1B9D57FC" w14:textId="77777777" w:rsidTr="002A5687">
        <w:tc>
          <w:tcPr>
            <w:tcW w:w="396" w:type="pct"/>
            <w:shd w:val="clear" w:color="auto" w:fill="auto"/>
          </w:tcPr>
          <w:p w14:paraId="22DD1D25" w14:textId="77777777" w:rsidR="002A5687" w:rsidRPr="00335326" w:rsidRDefault="002A5687" w:rsidP="002A5687">
            <w:pPr>
              <w:jc w:val="center"/>
              <w:rPr>
                <w:rFonts w:ascii="Myriad Pro Cond" w:hAnsi="Myriad Pro Cond"/>
              </w:rPr>
            </w:pPr>
            <w:r w:rsidRPr="00335326">
              <w:rPr>
                <w:rFonts w:ascii="Myriad Pro Cond" w:hAnsi="Myriad Pro Cond"/>
              </w:rPr>
              <w:t>Ing. inst.</w:t>
            </w:r>
          </w:p>
        </w:tc>
        <w:tc>
          <w:tcPr>
            <w:tcW w:w="177" w:type="pct"/>
            <w:shd w:val="clear" w:color="auto" w:fill="auto"/>
          </w:tcPr>
          <w:p w14:paraId="17B3EA2A" w14:textId="77777777" w:rsidR="002A5687" w:rsidRPr="00FF1EAC" w:rsidRDefault="002A5687" w:rsidP="002A5687">
            <w:pPr>
              <w:jc w:val="center"/>
              <w:rPr>
                <w:rFonts w:ascii="Myriad Pro Cond" w:hAnsi="Myriad Pro Cond"/>
                <w:b/>
              </w:rPr>
            </w:pPr>
            <w:r w:rsidRPr="00FF1EAC">
              <w:rPr>
                <w:rFonts w:ascii="Myriad Pro Cond" w:hAnsi="Myriad Pro Cond"/>
                <w:b/>
              </w:rPr>
              <w:t>2</w:t>
            </w:r>
          </w:p>
        </w:tc>
        <w:tc>
          <w:tcPr>
            <w:tcW w:w="149" w:type="pct"/>
            <w:shd w:val="clear" w:color="auto" w:fill="auto"/>
          </w:tcPr>
          <w:p w14:paraId="6C2AF8F0"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06" w:type="pct"/>
            <w:shd w:val="clear" w:color="auto" w:fill="auto"/>
          </w:tcPr>
          <w:p w14:paraId="479D0B6B"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5" w:type="pct"/>
          </w:tcPr>
          <w:p w14:paraId="6ECBE800"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1F9049EE"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7D70E1BC"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4" w:type="pct"/>
            <w:shd w:val="clear" w:color="auto" w:fill="auto"/>
          </w:tcPr>
          <w:p w14:paraId="6E90E4ED"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9" w:type="pct"/>
          </w:tcPr>
          <w:p w14:paraId="47AB4D36"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07" w:type="pct"/>
            <w:shd w:val="clear" w:color="auto" w:fill="auto"/>
          </w:tcPr>
          <w:p w14:paraId="11BDE6DD"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241" w:type="pct"/>
            <w:shd w:val="clear" w:color="auto" w:fill="auto"/>
          </w:tcPr>
          <w:p w14:paraId="3D4E6262" w14:textId="77777777" w:rsidR="002A5687" w:rsidRPr="00067BA2" w:rsidRDefault="002A5687" w:rsidP="002A5687">
            <w:pPr>
              <w:jc w:val="center"/>
              <w:rPr>
                <w:rFonts w:ascii="Myriad Pro Cond" w:hAnsi="Myriad Pro Cond"/>
              </w:rPr>
            </w:pPr>
            <w:r w:rsidRPr="00067BA2">
              <w:rPr>
                <w:rFonts w:ascii="Myriad Pro Cond" w:hAnsi="Myriad Pro Cond"/>
              </w:rPr>
              <w:t>4</w:t>
            </w:r>
          </w:p>
        </w:tc>
        <w:tc>
          <w:tcPr>
            <w:tcW w:w="259" w:type="pct"/>
            <w:shd w:val="clear" w:color="auto" w:fill="auto"/>
          </w:tcPr>
          <w:p w14:paraId="032128FD"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2A2E2E27"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48AD6982"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3" w:type="pct"/>
            <w:shd w:val="clear" w:color="auto" w:fill="auto"/>
          </w:tcPr>
          <w:p w14:paraId="3FB57AD1"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09" w:type="pct"/>
            <w:shd w:val="clear" w:color="auto" w:fill="auto"/>
          </w:tcPr>
          <w:p w14:paraId="30356E8E"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6" w:type="pct"/>
            <w:shd w:val="clear" w:color="auto" w:fill="auto"/>
          </w:tcPr>
          <w:p w14:paraId="0CDF1422"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62" w:type="pct"/>
            <w:shd w:val="clear" w:color="auto" w:fill="auto"/>
          </w:tcPr>
          <w:p w14:paraId="651407F5"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2" w:type="pct"/>
            <w:shd w:val="clear" w:color="auto" w:fill="auto"/>
          </w:tcPr>
          <w:p w14:paraId="4C823744"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16" w:type="pct"/>
            <w:shd w:val="clear" w:color="auto" w:fill="auto"/>
          </w:tcPr>
          <w:p w14:paraId="3A8F0FCF"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82" w:type="pct"/>
            <w:shd w:val="clear" w:color="auto" w:fill="auto"/>
          </w:tcPr>
          <w:p w14:paraId="1D5E4574"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90" w:type="pct"/>
            <w:shd w:val="clear" w:color="auto" w:fill="auto"/>
          </w:tcPr>
          <w:p w14:paraId="449B3108"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19" w:type="pct"/>
            <w:shd w:val="clear" w:color="auto" w:fill="FFFFFF" w:themeFill="background1"/>
          </w:tcPr>
          <w:p w14:paraId="10B4DB19"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054603BC"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6A09F8DE"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441C3F1C" w14:textId="77777777" w:rsidTr="002A5687">
        <w:tc>
          <w:tcPr>
            <w:tcW w:w="396" w:type="pct"/>
            <w:shd w:val="clear" w:color="auto" w:fill="auto"/>
          </w:tcPr>
          <w:p w14:paraId="7E451145" w14:textId="77777777" w:rsidR="002A5687" w:rsidRPr="00335326" w:rsidRDefault="002A5687" w:rsidP="002A5687">
            <w:pPr>
              <w:jc w:val="center"/>
              <w:rPr>
                <w:rFonts w:ascii="Myriad Pro Cond" w:hAnsi="Myriad Pro Cond"/>
              </w:rPr>
            </w:pPr>
            <w:r w:rsidRPr="00335326">
              <w:rPr>
                <w:rFonts w:ascii="Myriad Pro Cond" w:hAnsi="Myriad Pro Cond"/>
              </w:rPr>
              <w:t>Ing. geod.</w:t>
            </w:r>
          </w:p>
        </w:tc>
        <w:tc>
          <w:tcPr>
            <w:tcW w:w="177" w:type="pct"/>
            <w:shd w:val="clear" w:color="auto" w:fill="auto"/>
          </w:tcPr>
          <w:p w14:paraId="3AB48325" w14:textId="77777777" w:rsidR="002A5687" w:rsidRPr="00FF1EAC" w:rsidRDefault="002A5687" w:rsidP="002A5687">
            <w:pPr>
              <w:jc w:val="center"/>
              <w:rPr>
                <w:rFonts w:ascii="Myriad Pro Cond" w:hAnsi="Myriad Pro Cond"/>
                <w:b/>
              </w:rPr>
            </w:pPr>
            <w:r w:rsidRPr="00FF1EAC">
              <w:rPr>
                <w:rFonts w:ascii="Myriad Pro Cond" w:hAnsi="Myriad Pro Cond"/>
                <w:b/>
              </w:rPr>
              <w:t>2</w:t>
            </w:r>
          </w:p>
        </w:tc>
        <w:tc>
          <w:tcPr>
            <w:tcW w:w="149" w:type="pct"/>
            <w:shd w:val="clear" w:color="auto" w:fill="auto"/>
          </w:tcPr>
          <w:p w14:paraId="3A17FEAE"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06" w:type="pct"/>
            <w:shd w:val="clear" w:color="auto" w:fill="auto"/>
          </w:tcPr>
          <w:p w14:paraId="459223B1"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5" w:type="pct"/>
          </w:tcPr>
          <w:p w14:paraId="127005E9"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6E9F6F7E"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75852949"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4" w:type="pct"/>
            <w:shd w:val="clear" w:color="auto" w:fill="auto"/>
          </w:tcPr>
          <w:p w14:paraId="108DC0BF"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9" w:type="pct"/>
          </w:tcPr>
          <w:p w14:paraId="2928102B"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07" w:type="pct"/>
            <w:shd w:val="clear" w:color="auto" w:fill="auto"/>
          </w:tcPr>
          <w:p w14:paraId="0100FE9E" w14:textId="77777777" w:rsidR="002A5687" w:rsidRPr="00067BA2" w:rsidRDefault="002A5687" w:rsidP="002A5687">
            <w:pPr>
              <w:jc w:val="center"/>
              <w:rPr>
                <w:rFonts w:ascii="Myriad Pro Cond" w:hAnsi="Myriad Pro Cond"/>
              </w:rPr>
            </w:pPr>
            <w:r w:rsidRPr="00067BA2">
              <w:rPr>
                <w:rFonts w:ascii="Myriad Pro Cond" w:hAnsi="Myriad Pro Cond"/>
              </w:rPr>
              <w:t>4</w:t>
            </w:r>
          </w:p>
        </w:tc>
        <w:tc>
          <w:tcPr>
            <w:tcW w:w="241" w:type="pct"/>
            <w:shd w:val="clear" w:color="auto" w:fill="auto"/>
          </w:tcPr>
          <w:p w14:paraId="1E34A155"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259" w:type="pct"/>
            <w:shd w:val="clear" w:color="auto" w:fill="auto"/>
          </w:tcPr>
          <w:p w14:paraId="641DFA9E"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6D246257"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27DD8B28"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3" w:type="pct"/>
            <w:shd w:val="clear" w:color="auto" w:fill="auto"/>
          </w:tcPr>
          <w:p w14:paraId="79305891"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09" w:type="pct"/>
            <w:shd w:val="clear" w:color="auto" w:fill="auto"/>
          </w:tcPr>
          <w:p w14:paraId="4EC2A71D"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6" w:type="pct"/>
            <w:shd w:val="clear" w:color="auto" w:fill="auto"/>
          </w:tcPr>
          <w:p w14:paraId="1C91E7DE"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62" w:type="pct"/>
            <w:shd w:val="clear" w:color="auto" w:fill="auto"/>
          </w:tcPr>
          <w:p w14:paraId="2478EB71"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2" w:type="pct"/>
            <w:shd w:val="clear" w:color="auto" w:fill="auto"/>
          </w:tcPr>
          <w:p w14:paraId="4DED25F1"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16" w:type="pct"/>
            <w:shd w:val="clear" w:color="auto" w:fill="auto"/>
          </w:tcPr>
          <w:p w14:paraId="1DD56ADD"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82" w:type="pct"/>
            <w:shd w:val="clear" w:color="auto" w:fill="auto"/>
          </w:tcPr>
          <w:p w14:paraId="1F7171BC"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90" w:type="pct"/>
            <w:shd w:val="clear" w:color="auto" w:fill="auto"/>
          </w:tcPr>
          <w:p w14:paraId="5E24FDC8"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19" w:type="pct"/>
            <w:shd w:val="clear" w:color="auto" w:fill="FFFFFF" w:themeFill="background1"/>
          </w:tcPr>
          <w:p w14:paraId="4C28BC3E"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51CA8784"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61BDA97E"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7A243B63" w14:textId="77777777" w:rsidTr="002A5687">
        <w:tc>
          <w:tcPr>
            <w:tcW w:w="396" w:type="pct"/>
            <w:shd w:val="clear" w:color="auto" w:fill="auto"/>
          </w:tcPr>
          <w:p w14:paraId="0AADE413" w14:textId="77777777" w:rsidR="002A5687" w:rsidRPr="00335326" w:rsidRDefault="002A5687" w:rsidP="002A5687">
            <w:pPr>
              <w:ind w:right="-138" w:hanging="113"/>
              <w:jc w:val="center"/>
              <w:rPr>
                <w:rFonts w:ascii="Myriad Pro Cond" w:hAnsi="Myriad Pro Cond"/>
              </w:rPr>
            </w:pPr>
            <w:r w:rsidRPr="00335326">
              <w:rPr>
                <w:rFonts w:ascii="Myriad Pro Cond" w:hAnsi="Myriad Pro Cond"/>
              </w:rPr>
              <w:t xml:space="preserve">Ing. </w:t>
            </w:r>
            <w:proofErr w:type="spellStart"/>
            <w:r w:rsidRPr="00335326">
              <w:rPr>
                <w:rFonts w:ascii="Myriad Pro Cond" w:hAnsi="Myriad Pro Cond"/>
              </w:rPr>
              <w:t>electr</w:t>
            </w:r>
            <w:proofErr w:type="spellEnd"/>
            <w:r w:rsidRPr="00335326">
              <w:rPr>
                <w:rFonts w:ascii="Myriad Pro Cond" w:hAnsi="Myriad Pro Cond"/>
              </w:rPr>
              <w:t>.+tel.</w:t>
            </w:r>
          </w:p>
        </w:tc>
        <w:tc>
          <w:tcPr>
            <w:tcW w:w="177" w:type="pct"/>
            <w:shd w:val="clear" w:color="auto" w:fill="auto"/>
          </w:tcPr>
          <w:p w14:paraId="4C136AA5"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1FEF0932"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106" w:type="pct"/>
            <w:shd w:val="clear" w:color="auto" w:fill="auto"/>
          </w:tcPr>
          <w:p w14:paraId="3040810E"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165" w:type="pct"/>
          </w:tcPr>
          <w:p w14:paraId="35A3D146" w14:textId="77777777" w:rsidR="002A5687" w:rsidRPr="00360DAB" w:rsidRDefault="002A5687" w:rsidP="002A5687">
            <w:pPr>
              <w:jc w:val="center"/>
              <w:rPr>
                <w:rFonts w:ascii="Myriad Pro Cond" w:hAnsi="Myriad Pro Cond"/>
              </w:rPr>
            </w:pPr>
            <w:r w:rsidRPr="00360DAB">
              <w:rPr>
                <w:rFonts w:ascii="Myriad Pro Cond" w:hAnsi="Myriad Pro Cond"/>
              </w:rPr>
              <w:t>4</w:t>
            </w:r>
          </w:p>
        </w:tc>
        <w:tc>
          <w:tcPr>
            <w:tcW w:w="146" w:type="pct"/>
            <w:shd w:val="clear" w:color="auto" w:fill="auto"/>
          </w:tcPr>
          <w:p w14:paraId="68A04671"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162" w:type="pct"/>
            <w:shd w:val="clear" w:color="auto" w:fill="auto"/>
          </w:tcPr>
          <w:p w14:paraId="67BB38FC"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4" w:type="pct"/>
            <w:shd w:val="clear" w:color="auto" w:fill="auto"/>
          </w:tcPr>
          <w:p w14:paraId="148616E2"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9" w:type="pct"/>
          </w:tcPr>
          <w:p w14:paraId="77288ED3"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07" w:type="pct"/>
            <w:shd w:val="clear" w:color="auto" w:fill="auto"/>
          </w:tcPr>
          <w:p w14:paraId="69FC33BA"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41" w:type="pct"/>
            <w:shd w:val="clear" w:color="auto" w:fill="auto"/>
          </w:tcPr>
          <w:p w14:paraId="0B59692D"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59" w:type="pct"/>
            <w:shd w:val="clear" w:color="auto" w:fill="auto"/>
          </w:tcPr>
          <w:p w14:paraId="00248778"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62" w:type="pct"/>
            <w:shd w:val="clear" w:color="auto" w:fill="auto"/>
          </w:tcPr>
          <w:p w14:paraId="146DA8D7"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62" w:type="pct"/>
            <w:shd w:val="clear" w:color="auto" w:fill="auto"/>
          </w:tcPr>
          <w:p w14:paraId="4DF2F3F5"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223" w:type="pct"/>
            <w:shd w:val="clear" w:color="auto" w:fill="auto"/>
          </w:tcPr>
          <w:p w14:paraId="7C85DA85"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09" w:type="pct"/>
            <w:shd w:val="clear" w:color="auto" w:fill="auto"/>
          </w:tcPr>
          <w:p w14:paraId="361D0E89"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6" w:type="pct"/>
            <w:shd w:val="clear" w:color="auto" w:fill="auto"/>
          </w:tcPr>
          <w:p w14:paraId="13C37F1B"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62" w:type="pct"/>
            <w:shd w:val="clear" w:color="auto" w:fill="auto"/>
          </w:tcPr>
          <w:p w14:paraId="4DEFE069"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2" w:type="pct"/>
            <w:shd w:val="clear" w:color="auto" w:fill="auto"/>
          </w:tcPr>
          <w:p w14:paraId="0680FF6E"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16" w:type="pct"/>
            <w:shd w:val="clear" w:color="auto" w:fill="auto"/>
          </w:tcPr>
          <w:p w14:paraId="1DD3C5ED"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82" w:type="pct"/>
            <w:shd w:val="clear" w:color="auto" w:fill="auto"/>
          </w:tcPr>
          <w:p w14:paraId="605CD9F5"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90" w:type="pct"/>
            <w:shd w:val="clear" w:color="auto" w:fill="auto"/>
          </w:tcPr>
          <w:p w14:paraId="65226312"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19" w:type="pct"/>
            <w:shd w:val="clear" w:color="auto" w:fill="FFFFFF" w:themeFill="background1"/>
          </w:tcPr>
          <w:p w14:paraId="733F85EC" w14:textId="77777777" w:rsidR="002A5687" w:rsidRPr="00CC2A8A" w:rsidRDefault="002A5687" w:rsidP="002A5687">
            <w:pPr>
              <w:jc w:val="center"/>
              <w:rPr>
                <w:rFonts w:ascii="Myriad Pro Cond" w:hAnsi="Myriad Pro Cond"/>
              </w:rPr>
            </w:pPr>
            <w:r w:rsidRPr="00CC2A8A">
              <w:rPr>
                <w:rFonts w:ascii="Myriad Pro Cond" w:hAnsi="Myriad Pro Cond"/>
              </w:rPr>
              <w:t>4</w:t>
            </w:r>
          </w:p>
        </w:tc>
        <w:tc>
          <w:tcPr>
            <w:tcW w:w="223" w:type="pct"/>
            <w:shd w:val="clear" w:color="auto" w:fill="FFFFFF" w:themeFill="background1"/>
          </w:tcPr>
          <w:p w14:paraId="6701AD83"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466A6151"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38924F88" w14:textId="77777777" w:rsidTr="002A5687">
        <w:tc>
          <w:tcPr>
            <w:tcW w:w="396" w:type="pct"/>
            <w:shd w:val="clear" w:color="auto" w:fill="auto"/>
          </w:tcPr>
          <w:p w14:paraId="5B07326F" w14:textId="77777777" w:rsidR="002A5687" w:rsidRPr="00335326" w:rsidRDefault="002A5687" w:rsidP="002A5687">
            <w:pPr>
              <w:jc w:val="center"/>
              <w:rPr>
                <w:rFonts w:ascii="Myriad Pro Cond" w:hAnsi="Myriad Pro Cond"/>
              </w:rPr>
            </w:pPr>
            <w:r w:rsidRPr="00335326">
              <w:rPr>
                <w:rFonts w:ascii="Myriad Pro Cond" w:hAnsi="Myriad Pro Cond"/>
              </w:rPr>
              <w:t>Ing. el.</w:t>
            </w:r>
          </w:p>
        </w:tc>
        <w:tc>
          <w:tcPr>
            <w:tcW w:w="177" w:type="pct"/>
            <w:shd w:val="clear" w:color="auto" w:fill="auto"/>
          </w:tcPr>
          <w:p w14:paraId="3E26B4B3"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6DEF11D7"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06" w:type="pct"/>
            <w:shd w:val="clear" w:color="auto" w:fill="auto"/>
          </w:tcPr>
          <w:p w14:paraId="078C44A5"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65" w:type="pct"/>
          </w:tcPr>
          <w:p w14:paraId="2B3211D5" w14:textId="77777777" w:rsidR="002A5687" w:rsidRPr="00360DAB" w:rsidRDefault="002A5687" w:rsidP="002A5687">
            <w:pPr>
              <w:jc w:val="center"/>
              <w:rPr>
                <w:rFonts w:ascii="Myriad Pro Cond" w:hAnsi="Myriad Pro Cond"/>
              </w:rPr>
            </w:pPr>
            <w:r w:rsidRPr="00360DAB">
              <w:rPr>
                <w:rFonts w:ascii="Myriad Pro Cond" w:hAnsi="Myriad Pro Cond"/>
              </w:rPr>
              <w:t>1</w:t>
            </w:r>
          </w:p>
        </w:tc>
        <w:tc>
          <w:tcPr>
            <w:tcW w:w="146" w:type="pct"/>
            <w:shd w:val="clear" w:color="auto" w:fill="auto"/>
          </w:tcPr>
          <w:p w14:paraId="3AE2F271"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62" w:type="pct"/>
            <w:shd w:val="clear" w:color="auto" w:fill="auto"/>
          </w:tcPr>
          <w:p w14:paraId="2F7BBFA1"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4" w:type="pct"/>
            <w:shd w:val="clear" w:color="auto" w:fill="auto"/>
          </w:tcPr>
          <w:p w14:paraId="39735084"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9" w:type="pct"/>
          </w:tcPr>
          <w:p w14:paraId="17E4A74E"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07" w:type="pct"/>
            <w:shd w:val="clear" w:color="auto" w:fill="auto"/>
          </w:tcPr>
          <w:p w14:paraId="39F31C86"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41" w:type="pct"/>
            <w:shd w:val="clear" w:color="auto" w:fill="auto"/>
          </w:tcPr>
          <w:p w14:paraId="3E9A1B91"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59" w:type="pct"/>
            <w:shd w:val="clear" w:color="auto" w:fill="auto"/>
          </w:tcPr>
          <w:p w14:paraId="3920702E"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62" w:type="pct"/>
            <w:shd w:val="clear" w:color="auto" w:fill="auto"/>
          </w:tcPr>
          <w:p w14:paraId="2C7C5AC5"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62" w:type="pct"/>
            <w:shd w:val="clear" w:color="auto" w:fill="auto"/>
          </w:tcPr>
          <w:p w14:paraId="39B30B0A"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223" w:type="pct"/>
            <w:shd w:val="clear" w:color="auto" w:fill="auto"/>
          </w:tcPr>
          <w:p w14:paraId="24BB3F73"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09" w:type="pct"/>
            <w:shd w:val="clear" w:color="auto" w:fill="auto"/>
          </w:tcPr>
          <w:p w14:paraId="3E7DD6D3"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6" w:type="pct"/>
            <w:shd w:val="clear" w:color="auto" w:fill="auto"/>
          </w:tcPr>
          <w:p w14:paraId="7CA73165"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62" w:type="pct"/>
            <w:shd w:val="clear" w:color="auto" w:fill="auto"/>
          </w:tcPr>
          <w:p w14:paraId="351EDA3E"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2" w:type="pct"/>
            <w:shd w:val="clear" w:color="auto" w:fill="auto"/>
          </w:tcPr>
          <w:p w14:paraId="7BA73B63"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16" w:type="pct"/>
            <w:shd w:val="clear" w:color="auto" w:fill="auto"/>
          </w:tcPr>
          <w:p w14:paraId="599E2E03"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82" w:type="pct"/>
            <w:shd w:val="clear" w:color="auto" w:fill="auto"/>
          </w:tcPr>
          <w:p w14:paraId="24581C68"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90" w:type="pct"/>
            <w:shd w:val="clear" w:color="auto" w:fill="auto"/>
          </w:tcPr>
          <w:p w14:paraId="63468A29"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19" w:type="pct"/>
            <w:shd w:val="clear" w:color="auto" w:fill="FFFFFF" w:themeFill="background1"/>
          </w:tcPr>
          <w:p w14:paraId="242F3292"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41B3BF30"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27BA7E76"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641A87CF" w14:textId="77777777" w:rsidTr="002A5687">
        <w:tc>
          <w:tcPr>
            <w:tcW w:w="396" w:type="pct"/>
            <w:shd w:val="clear" w:color="auto" w:fill="auto"/>
          </w:tcPr>
          <w:p w14:paraId="6001E600" w14:textId="77777777" w:rsidR="002A5687" w:rsidRPr="00335326" w:rsidRDefault="002A5687" w:rsidP="002A5687">
            <w:pPr>
              <w:jc w:val="center"/>
              <w:rPr>
                <w:rFonts w:ascii="Myriad Pro Cond" w:hAnsi="Myriad Pro Cond"/>
              </w:rPr>
            </w:pPr>
            <w:r w:rsidRPr="00335326">
              <w:rPr>
                <w:rFonts w:ascii="Myriad Pro Cond" w:hAnsi="Myriad Pro Cond"/>
              </w:rPr>
              <w:t>Ing. en.</w:t>
            </w:r>
          </w:p>
        </w:tc>
        <w:tc>
          <w:tcPr>
            <w:tcW w:w="177" w:type="pct"/>
            <w:shd w:val="clear" w:color="auto" w:fill="auto"/>
          </w:tcPr>
          <w:p w14:paraId="43E186C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3DFC9F5E"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06" w:type="pct"/>
            <w:shd w:val="clear" w:color="auto" w:fill="auto"/>
          </w:tcPr>
          <w:p w14:paraId="1F7AA487"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65" w:type="pct"/>
          </w:tcPr>
          <w:p w14:paraId="3F069E8B" w14:textId="77777777" w:rsidR="002A5687" w:rsidRPr="00360DAB" w:rsidRDefault="002A5687" w:rsidP="002A5687">
            <w:pPr>
              <w:jc w:val="center"/>
              <w:rPr>
                <w:rFonts w:ascii="Myriad Pro Cond" w:hAnsi="Myriad Pro Cond"/>
              </w:rPr>
            </w:pPr>
            <w:r w:rsidRPr="00360DAB">
              <w:rPr>
                <w:rFonts w:ascii="Myriad Pro Cond" w:hAnsi="Myriad Pro Cond"/>
              </w:rPr>
              <w:t>1</w:t>
            </w:r>
          </w:p>
        </w:tc>
        <w:tc>
          <w:tcPr>
            <w:tcW w:w="146" w:type="pct"/>
            <w:shd w:val="clear" w:color="auto" w:fill="auto"/>
          </w:tcPr>
          <w:p w14:paraId="7BFD099E"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62" w:type="pct"/>
            <w:shd w:val="clear" w:color="auto" w:fill="auto"/>
          </w:tcPr>
          <w:p w14:paraId="3566EB69"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4" w:type="pct"/>
            <w:shd w:val="clear" w:color="auto" w:fill="auto"/>
          </w:tcPr>
          <w:p w14:paraId="4861DC1B"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9" w:type="pct"/>
          </w:tcPr>
          <w:p w14:paraId="6D45E427"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07" w:type="pct"/>
            <w:shd w:val="clear" w:color="auto" w:fill="auto"/>
          </w:tcPr>
          <w:p w14:paraId="2D4E9F09"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41" w:type="pct"/>
            <w:shd w:val="clear" w:color="auto" w:fill="auto"/>
          </w:tcPr>
          <w:p w14:paraId="3C37E147"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59" w:type="pct"/>
            <w:shd w:val="clear" w:color="auto" w:fill="auto"/>
          </w:tcPr>
          <w:p w14:paraId="46CA45CC"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62" w:type="pct"/>
            <w:shd w:val="clear" w:color="auto" w:fill="auto"/>
          </w:tcPr>
          <w:p w14:paraId="58E47741"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62" w:type="pct"/>
            <w:shd w:val="clear" w:color="auto" w:fill="auto"/>
          </w:tcPr>
          <w:p w14:paraId="4FBFD1C7"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223" w:type="pct"/>
            <w:shd w:val="clear" w:color="auto" w:fill="auto"/>
          </w:tcPr>
          <w:p w14:paraId="0CDF9EFB"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09" w:type="pct"/>
            <w:shd w:val="clear" w:color="auto" w:fill="auto"/>
          </w:tcPr>
          <w:p w14:paraId="79E2B4EF"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6" w:type="pct"/>
            <w:shd w:val="clear" w:color="auto" w:fill="auto"/>
          </w:tcPr>
          <w:p w14:paraId="0944260B"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62" w:type="pct"/>
            <w:shd w:val="clear" w:color="auto" w:fill="auto"/>
          </w:tcPr>
          <w:p w14:paraId="16743928"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2" w:type="pct"/>
            <w:shd w:val="clear" w:color="auto" w:fill="auto"/>
          </w:tcPr>
          <w:p w14:paraId="03C1801D"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16" w:type="pct"/>
            <w:shd w:val="clear" w:color="auto" w:fill="auto"/>
          </w:tcPr>
          <w:p w14:paraId="315C7E13"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82" w:type="pct"/>
            <w:shd w:val="clear" w:color="auto" w:fill="auto"/>
          </w:tcPr>
          <w:p w14:paraId="445D78D1"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90" w:type="pct"/>
            <w:shd w:val="clear" w:color="auto" w:fill="auto"/>
          </w:tcPr>
          <w:p w14:paraId="50F0C291"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19" w:type="pct"/>
            <w:shd w:val="clear" w:color="auto" w:fill="FFFFFF" w:themeFill="background1"/>
          </w:tcPr>
          <w:p w14:paraId="3F6509F2"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223B5784"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59992B2F"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4A5C59AB" w14:textId="77777777" w:rsidTr="002A5687">
        <w:tc>
          <w:tcPr>
            <w:tcW w:w="396" w:type="pct"/>
            <w:shd w:val="clear" w:color="auto" w:fill="auto"/>
          </w:tcPr>
          <w:p w14:paraId="68D8F2F4" w14:textId="77777777" w:rsidR="002A5687" w:rsidRPr="00335326" w:rsidRDefault="002A5687" w:rsidP="002A5687">
            <w:pPr>
              <w:jc w:val="center"/>
              <w:rPr>
                <w:rFonts w:ascii="Myriad Pro Cond" w:hAnsi="Myriad Pro Cond"/>
              </w:rPr>
            </w:pPr>
            <w:r w:rsidRPr="00335326">
              <w:rPr>
                <w:rFonts w:ascii="Myriad Pro Cond" w:hAnsi="Myriad Pro Cond"/>
              </w:rPr>
              <w:t xml:space="preserve">Ing. </w:t>
            </w:r>
            <w:proofErr w:type="spellStart"/>
            <w:r w:rsidRPr="00335326">
              <w:rPr>
                <w:rFonts w:ascii="Myriad Pro Cond" w:hAnsi="Myriad Pro Cond"/>
              </w:rPr>
              <w:t>şi</w:t>
            </w:r>
            <w:proofErr w:type="spellEnd"/>
            <w:r w:rsidRPr="00335326">
              <w:rPr>
                <w:rFonts w:ascii="Myriad Pro Cond" w:hAnsi="Myriad Pro Cond"/>
              </w:rPr>
              <w:t xml:space="preserve"> </w:t>
            </w:r>
            <w:proofErr w:type="spellStart"/>
            <w:r w:rsidRPr="00335326">
              <w:rPr>
                <w:rFonts w:ascii="Myriad Pro Cond" w:hAnsi="Myriad Pro Cond"/>
              </w:rPr>
              <w:t>man</w:t>
            </w:r>
            <w:proofErr w:type="spellEnd"/>
            <w:r w:rsidRPr="00335326">
              <w:rPr>
                <w:rFonts w:ascii="Myriad Pro Cond" w:hAnsi="Myriad Pro Cond"/>
              </w:rPr>
              <w:t>.</w:t>
            </w:r>
          </w:p>
        </w:tc>
        <w:tc>
          <w:tcPr>
            <w:tcW w:w="177" w:type="pct"/>
            <w:shd w:val="clear" w:color="auto" w:fill="auto"/>
          </w:tcPr>
          <w:p w14:paraId="65ED63EA" w14:textId="77777777" w:rsidR="002A5687" w:rsidRPr="00FF1EAC" w:rsidRDefault="002A5687" w:rsidP="002A5687">
            <w:pPr>
              <w:jc w:val="center"/>
              <w:rPr>
                <w:rFonts w:ascii="Myriad Pro Cond" w:hAnsi="Myriad Pro Cond"/>
                <w:b/>
              </w:rPr>
            </w:pPr>
            <w:r w:rsidRPr="00FF1EAC">
              <w:rPr>
                <w:rFonts w:ascii="Myriad Pro Cond" w:hAnsi="Myriad Pro Cond"/>
                <w:b/>
              </w:rPr>
              <w:t>2</w:t>
            </w:r>
          </w:p>
        </w:tc>
        <w:tc>
          <w:tcPr>
            <w:tcW w:w="149" w:type="pct"/>
            <w:shd w:val="clear" w:color="auto" w:fill="auto"/>
          </w:tcPr>
          <w:p w14:paraId="5F1EE9B6"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06" w:type="pct"/>
            <w:shd w:val="clear" w:color="auto" w:fill="auto"/>
          </w:tcPr>
          <w:p w14:paraId="3FF8E5ED"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5" w:type="pct"/>
          </w:tcPr>
          <w:p w14:paraId="4A9983C6" w14:textId="77777777" w:rsidR="002A5687" w:rsidRPr="00360DAB" w:rsidRDefault="002A5687" w:rsidP="002A5687">
            <w:pPr>
              <w:jc w:val="center"/>
              <w:rPr>
                <w:rFonts w:ascii="Myriad Pro Cond" w:hAnsi="Myriad Pro Cond"/>
              </w:rPr>
            </w:pPr>
            <w:r w:rsidRPr="00360DAB">
              <w:rPr>
                <w:rFonts w:ascii="Myriad Pro Cond" w:hAnsi="Myriad Pro Cond"/>
              </w:rPr>
              <w:t>3</w:t>
            </w:r>
          </w:p>
        </w:tc>
        <w:tc>
          <w:tcPr>
            <w:tcW w:w="146" w:type="pct"/>
            <w:shd w:val="clear" w:color="auto" w:fill="auto"/>
          </w:tcPr>
          <w:p w14:paraId="7E611220"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6D01559A"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4" w:type="pct"/>
            <w:shd w:val="clear" w:color="auto" w:fill="auto"/>
          </w:tcPr>
          <w:p w14:paraId="673DD813"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9" w:type="pct"/>
          </w:tcPr>
          <w:p w14:paraId="4A9736BB"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07" w:type="pct"/>
            <w:shd w:val="clear" w:color="auto" w:fill="auto"/>
          </w:tcPr>
          <w:p w14:paraId="261B7801" w14:textId="77777777" w:rsidR="002A5687" w:rsidRPr="00067BA2" w:rsidRDefault="002A5687" w:rsidP="002A5687">
            <w:pPr>
              <w:jc w:val="center"/>
              <w:rPr>
                <w:rFonts w:ascii="Myriad Pro Cond" w:hAnsi="Myriad Pro Cond"/>
              </w:rPr>
            </w:pPr>
            <w:r w:rsidRPr="00067BA2">
              <w:rPr>
                <w:rFonts w:ascii="Myriad Pro Cond" w:hAnsi="Myriad Pro Cond"/>
              </w:rPr>
              <w:t>4</w:t>
            </w:r>
          </w:p>
        </w:tc>
        <w:tc>
          <w:tcPr>
            <w:tcW w:w="241" w:type="pct"/>
            <w:shd w:val="clear" w:color="auto" w:fill="auto"/>
          </w:tcPr>
          <w:p w14:paraId="06D79090"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59" w:type="pct"/>
            <w:shd w:val="clear" w:color="auto" w:fill="auto"/>
          </w:tcPr>
          <w:p w14:paraId="16D1A1C2"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033740DC"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79BFDFEE"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3" w:type="pct"/>
            <w:shd w:val="clear" w:color="auto" w:fill="auto"/>
          </w:tcPr>
          <w:p w14:paraId="50FEAD84"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209" w:type="pct"/>
            <w:shd w:val="clear" w:color="auto" w:fill="auto"/>
          </w:tcPr>
          <w:p w14:paraId="55537BB1" w14:textId="77777777" w:rsidR="002A5687" w:rsidRPr="00067BA2" w:rsidRDefault="002A5687" w:rsidP="002A5687">
            <w:pPr>
              <w:jc w:val="center"/>
              <w:rPr>
                <w:rFonts w:ascii="Myriad Pro Cond" w:hAnsi="Myriad Pro Cond"/>
                <w:b/>
              </w:rPr>
            </w:pPr>
            <w:r w:rsidRPr="00067BA2">
              <w:rPr>
                <w:rFonts w:ascii="Myriad Pro Cond" w:hAnsi="Myriad Pro Cond"/>
                <w:b/>
              </w:rPr>
              <w:t>5</w:t>
            </w:r>
          </w:p>
        </w:tc>
        <w:tc>
          <w:tcPr>
            <w:tcW w:w="186" w:type="pct"/>
            <w:shd w:val="clear" w:color="auto" w:fill="auto"/>
          </w:tcPr>
          <w:p w14:paraId="7EBD0DDD"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62" w:type="pct"/>
            <w:shd w:val="clear" w:color="auto" w:fill="auto"/>
          </w:tcPr>
          <w:p w14:paraId="35C9CBF3"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182" w:type="pct"/>
            <w:shd w:val="clear" w:color="auto" w:fill="auto"/>
          </w:tcPr>
          <w:p w14:paraId="19A1FC13" w14:textId="77777777" w:rsidR="002A5687" w:rsidRPr="00067BA2" w:rsidRDefault="002A5687" w:rsidP="002A5687">
            <w:pPr>
              <w:jc w:val="center"/>
              <w:rPr>
                <w:rFonts w:ascii="Myriad Pro Cond" w:hAnsi="Myriad Pro Cond"/>
                <w:b/>
              </w:rPr>
            </w:pPr>
            <w:r w:rsidRPr="00067BA2">
              <w:rPr>
                <w:rFonts w:ascii="Myriad Pro Cond" w:hAnsi="Myriad Pro Cond"/>
                <w:b/>
              </w:rPr>
              <w:t>5</w:t>
            </w:r>
          </w:p>
        </w:tc>
        <w:tc>
          <w:tcPr>
            <w:tcW w:w="216" w:type="pct"/>
            <w:shd w:val="clear" w:color="auto" w:fill="auto"/>
          </w:tcPr>
          <w:p w14:paraId="765033B9"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82" w:type="pct"/>
            <w:shd w:val="clear" w:color="auto" w:fill="auto"/>
          </w:tcPr>
          <w:p w14:paraId="7DDD43B4"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90" w:type="pct"/>
            <w:shd w:val="clear" w:color="auto" w:fill="auto"/>
          </w:tcPr>
          <w:p w14:paraId="2C7B4834"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19" w:type="pct"/>
            <w:shd w:val="clear" w:color="auto" w:fill="FFFFFF" w:themeFill="background1"/>
          </w:tcPr>
          <w:p w14:paraId="108DB774" w14:textId="77777777" w:rsidR="002A5687" w:rsidRPr="00CC2A8A" w:rsidRDefault="002A5687" w:rsidP="002A5687">
            <w:pPr>
              <w:jc w:val="center"/>
              <w:rPr>
                <w:rFonts w:ascii="Myriad Pro Cond" w:hAnsi="Myriad Pro Cond"/>
              </w:rPr>
            </w:pPr>
            <w:r w:rsidRPr="00CC2A8A">
              <w:rPr>
                <w:rFonts w:ascii="Myriad Pro Cond" w:hAnsi="Myriad Pro Cond"/>
              </w:rPr>
              <w:t>3</w:t>
            </w:r>
          </w:p>
        </w:tc>
        <w:tc>
          <w:tcPr>
            <w:tcW w:w="223" w:type="pct"/>
            <w:shd w:val="clear" w:color="auto" w:fill="FFFFFF" w:themeFill="background1"/>
          </w:tcPr>
          <w:p w14:paraId="27C39856" w14:textId="77777777" w:rsidR="002A5687" w:rsidRPr="00CC2A8A" w:rsidRDefault="002A5687" w:rsidP="002A5687">
            <w:pPr>
              <w:jc w:val="center"/>
              <w:rPr>
                <w:rFonts w:ascii="Myriad Pro Cond" w:hAnsi="Myriad Pro Cond"/>
              </w:rPr>
            </w:pPr>
            <w:r w:rsidRPr="00CC2A8A">
              <w:rPr>
                <w:rFonts w:ascii="Myriad Pro Cond" w:hAnsi="Myriad Pro Cond"/>
              </w:rPr>
              <w:t>3</w:t>
            </w:r>
          </w:p>
        </w:tc>
        <w:tc>
          <w:tcPr>
            <w:tcW w:w="223" w:type="pct"/>
            <w:shd w:val="clear" w:color="auto" w:fill="FFFFFF" w:themeFill="background1"/>
          </w:tcPr>
          <w:p w14:paraId="15B7E1C1"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27E26DAA" w14:textId="77777777" w:rsidTr="002A5687">
        <w:tc>
          <w:tcPr>
            <w:tcW w:w="396" w:type="pct"/>
            <w:shd w:val="clear" w:color="auto" w:fill="auto"/>
          </w:tcPr>
          <w:p w14:paraId="53E8C392" w14:textId="77777777" w:rsidR="002A5687" w:rsidRPr="00335326" w:rsidRDefault="002A5687" w:rsidP="002A5687">
            <w:pPr>
              <w:jc w:val="center"/>
              <w:rPr>
                <w:rFonts w:ascii="Myriad Pro Cond" w:hAnsi="Myriad Pro Cond"/>
              </w:rPr>
            </w:pPr>
            <w:r w:rsidRPr="00335326">
              <w:rPr>
                <w:rFonts w:ascii="Myriad Pro Cond" w:hAnsi="Myriad Pro Cond"/>
              </w:rPr>
              <w:t>Ing. mat.</w:t>
            </w:r>
          </w:p>
        </w:tc>
        <w:tc>
          <w:tcPr>
            <w:tcW w:w="177" w:type="pct"/>
            <w:shd w:val="clear" w:color="auto" w:fill="auto"/>
          </w:tcPr>
          <w:p w14:paraId="23A398B3" w14:textId="77777777" w:rsidR="002A5687" w:rsidRPr="00FF1EAC" w:rsidRDefault="002A5687" w:rsidP="002A5687">
            <w:pPr>
              <w:jc w:val="center"/>
              <w:rPr>
                <w:rFonts w:ascii="Myriad Pro Cond" w:hAnsi="Myriad Pro Cond"/>
                <w:b/>
              </w:rPr>
            </w:pPr>
            <w:r w:rsidRPr="00FF1EAC">
              <w:rPr>
                <w:rFonts w:ascii="Myriad Pro Cond" w:hAnsi="Myriad Pro Cond"/>
                <w:b/>
              </w:rPr>
              <w:t>1</w:t>
            </w:r>
          </w:p>
        </w:tc>
        <w:tc>
          <w:tcPr>
            <w:tcW w:w="149" w:type="pct"/>
            <w:shd w:val="clear" w:color="auto" w:fill="auto"/>
          </w:tcPr>
          <w:p w14:paraId="5625CAA4"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06" w:type="pct"/>
            <w:shd w:val="clear" w:color="auto" w:fill="auto"/>
          </w:tcPr>
          <w:p w14:paraId="02DBD797"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5" w:type="pct"/>
          </w:tcPr>
          <w:p w14:paraId="46EA5F72"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285C7CF9"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7F331DCA"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4" w:type="pct"/>
            <w:shd w:val="clear" w:color="auto" w:fill="auto"/>
          </w:tcPr>
          <w:p w14:paraId="670ADD92"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9" w:type="pct"/>
          </w:tcPr>
          <w:p w14:paraId="26E30860"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07" w:type="pct"/>
            <w:shd w:val="clear" w:color="auto" w:fill="auto"/>
          </w:tcPr>
          <w:p w14:paraId="6EC518A6" w14:textId="77777777" w:rsidR="002A5687" w:rsidRPr="00067BA2" w:rsidRDefault="002A5687" w:rsidP="002A5687">
            <w:pPr>
              <w:jc w:val="center"/>
              <w:rPr>
                <w:rFonts w:ascii="Myriad Pro Cond" w:hAnsi="Myriad Pro Cond"/>
              </w:rPr>
            </w:pPr>
            <w:r w:rsidRPr="00067BA2">
              <w:rPr>
                <w:rFonts w:ascii="Myriad Pro Cond" w:hAnsi="Myriad Pro Cond"/>
              </w:rPr>
              <w:t>4</w:t>
            </w:r>
          </w:p>
        </w:tc>
        <w:tc>
          <w:tcPr>
            <w:tcW w:w="241" w:type="pct"/>
            <w:shd w:val="clear" w:color="auto" w:fill="auto"/>
          </w:tcPr>
          <w:p w14:paraId="1A4F86FA"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59" w:type="pct"/>
            <w:shd w:val="clear" w:color="auto" w:fill="auto"/>
          </w:tcPr>
          <w:p w14:paraId="77F9E33C"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488F5A66"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3E8BE095"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3" w:type="pct"/>
            <w:shd w:val="clear" w:color="auto" w:fill="auto"/>
          </w:tcPr>
          <w:p w14:paraId="173392B1"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09" w:type="pct"/>
            <w:shd w:val="clear" w:color="auto" w:fill="auto"/>
          </w:tcPr>
          <w:p w14:paraId="308F4C9F"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86" w:type="pct"/>
            <w:shd w:val="clear" w:color="auto" w:fill="auto"/>
          </w:tcPr>
          <w:p w14:paraId="047B2BB5"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62" w:type="pct"/>
            <w:shd w:val="clear" w:color="auto" w:fill="auto"/>
          </w:tcPr>
          <w:p w14:paraId="04487E39"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82" w:type="pct"/>
            <w:shd w:val="clear" w:color="auto" w:fill="auto"/>
          </w:tcPr>
          <w:p w14:paraId="6C1EFE69"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216" w:type="pct"/>
            <w:shd w:val="clear" w:color="auto" w:fill="auto"/>
          </w:tcPr>
          <w:p w14:paraId="7C12FAB3"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82" w:type="pct"/>
            <w:shd w:val="clear" w:color="auto" w:fill="auto"/>
          </w:tcPr>
          <w:p w14:paraId="7F28AF44"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90" w:type="pct"/>
            <w:shd w:val="clear" w:color="auto" w:fill="auto"/>
          </w:tcPr>
          <w:p w14:paraId="56D8C8DA"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219" w:type="pct"/>
            <w:shd w:val="clear" w:color="auto" w:fill="FFFFFF" w:themeFill="background1"/>
          </w:tcPr>
          <w:p w14:paraId="559E247E"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2EEAD2B0"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01A16669"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7431B28F" w14:textId="77777777" w:rsidTr="002A5687">
        <w:tc>
          <w:tcPr>
            <w:tcW w:w="396" w:type="pct"/>
            <w:shd w:val="clear" w:color="auto" w:fill="auto"/>
          </w:tcPr>
          <w:p w14:paraId="3495C9FB" w14:textId="77777777" w:rsidR="002A5687" w:rsidRPr="00335326" w:rsidRDefault="002A5687" w:rsidP="002A5687">
            <w:pPr>
              <w:jc w:val="center"/>
              <w:rPr>
                <w:rFonts w:ascii="Myriad Pro Cond" w:hAnsi="Myriad Pro Cond"/>
              </w:rPr>
            </w:pPr>
            <w:r w:rsidRPr="00335326">
              <w:rPr>
                <w:rFonts w:ascii="Myriad Pro Cond" w:hAnsi="Myriad Pro Cond"/>
              </w:rPr>
              <w:t>Ing. aut.</w:t>
            </w:r>
          </w:p>
        </w:tc>
        <w:tc>
          <w:tcPr>
            <w:tcW w:w="177" w:type="pct"/>
            <w:shd w:val="clear" w:color="auto" w:fill="auto"/>
          </w:tcPr>
          <w:p w14:paraId="71728280"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510568AA"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06" w:type="pct"/>
            <w:shd w:val="clear" w:color="auto" w:fill="auto"/>
          </w:tcPr>
          <w:p w14:paraId="578D233D"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5" w:type="pct"/>
          </w:tcPr>
          <w:p w14:paraId="5C8DC110"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45345DDA"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05014246"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4" w:type="pct"/>
            <w:shd w:val="clear" w:color="auto" w:fill="auto"/>
          </w:tcPr>
          <w:p w14:paraId="1C58353F"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9" w:type="pct"/>
          </w:tcPr>
          <w:p w14:paraId="7EFF861A"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07" w:type="pct"/>
            <w:shd w:val="clear" w:color="auto" w:fill="auto"/>
          </w:tcPr>
          <w:p w14:paraId="2BC899F1" w14:textId="77777777" w:rsidR="002A5687" w:rsidRPr="00067BA2" w:rsidRDefault="002A5687" w:rsidP="002A5687">
            <w:pPr>
              <w:jc w:val="center"/>
              <w:rPr>
                <w:rFonts w:ascii="Myriad Pro Cond" w:hAnsi="Myriad Pro Cond"/>
              </w:rPr>
            </w:pPr>
            <w:r w:rsidRPr="00067BA2">
              <w:rPr>
                <w:rFonts w:ascii="Myriad Pro Cond" w:hAnsi="Myriad Pro Cond"/>
              </w:rPr>
              <w:t>4</w:t>
            </w:r>
          </w:p>
        </w:tc>
        <w:tc>
          <w:tcPr>
            <w:tcW w:w="241" w:type="pct"/>
            <w:shd w:val="clear" w:color="auto" w:fill="auto"/>
          </w:tcPr>
          <w:p w14:paraId="49C68E30"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59" w:type="pct"/>
            <w:shd w:val="clear" w:color="auto" w:fill="auto"/>
          </w:tcPr>
          <w:p w14:paraId="6149A6E5"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619488C3"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1A4F9E6C"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3" w:type="pct"/>
            <w:shd w:val="clear" w:color="auto" w:fill="auto"/>
          </w:tcPr>
          <w:p w14:paraId="7B7D5931"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09" w:type="pct"/>
            <w:shd w:val="clear" w:color="auto" w:fill="auto"/>
          </w:tcPr>
          <w:p w14:paraId="12D3A357"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86" w:type="pct"/>
            <w:shd w:val="clear" w:color="auto" w:fill="auto"/>
          </w:tcPr>
          <w:p w14:paraId="5C2E01DE"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62" w:type="pct"/>
            <w:shd w:val="clear" w:color="auto" w:fill="auto"/>
          </w:tcPr>
          <w:p w14:paraId="6C0A8381"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82" w:type="pct"/>
            <w:shd w:val="clear" w:color="auto" w:fill="auto"/>
          </w:tcPr>
          <w:p w14:paraId="6A63CE3E"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216" w:type="pct"/>
            <w:shd w:val="clear" w:color="auto" w:fill="auto"/>
          </w:tcPr>
          <w:p w14:paraId="11EC0D66"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82" w:type="pct"/>
            <w:shd w:val="clear" w:color="auto" w:fill="auto"/>
          </w:tcPr>
          <w:p w14:paraId="27CAB29C"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90" w:type="pct"/>
            <w:shd w:val="clear" w:color="auto" w:fill="auto"/>
          </w:tcPr>
          <w:p w14:paraId="2632D920"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219" w:type="pct"/>
            <w:shd w:val="clear" w:color="auto" w:fill="FFFFFF" w:themeFill="background1"/>
          </w:tcPr>
          <w:p w14:paraId="07C05AEC"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796CCF58"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5E5B6B56"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7032F7FB" w14:textId="77777777" w:rsidTr="002A5687">
        <w:tc>
          <w:tcPr>
            <w:tcW w:w="396" w:type="pct"/>
            <w:shd w:val="clear" w:color="auto" w:fill="auto"/>
          </w:tcPr>
          <w:p w14:paraId="319BFC81" w14:textId="77777777" w:rsidR="002A5687" w:rsidRPr="00335326" w:rsidRDefault="002A5687" w:rsidP="002A5687">
            <w:pPr>
              <w:jc w:val="center"/>
              <w:rPr>
                <w:rFonts w:ascii="Myriad Pro Cond" w:hAnsi="Myriad Pro Cond"/>
              </w:rPr>
            </w:pPr>
            <w:r w:rsidRPr="00335326">
              <w:rPr>
                <w:rFonts w:ascii="Myriad Pro Cond" w:hAnsi="Myriad Pro Cond"/>
              </w:rPr>
              <w:t>Ing. tr.</w:t>
            </w:r>
          </w:p>
        </w:tc>
        <w:tc>
          <w:tcPr>
            <w:tcW w:w="177" w:type="pct"/>
            <w:shd w:val="clear" w:color="auto" w:fill="auto"/>
          </w:tcPr>
          <w:p w14:paraId="4832B1B6"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5BD86C95"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06" w:type="pct"/>
            <w:shd w:val="clear" w:color="auto" w:fill="auto"/>
          </w:tcPr>
          <w:p w14:paraId="18CA6553"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5" w:type="pct"/>
          </w:tcPr>
          <w:p w14:paraId="279DE8C9"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6FF8335E"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1FD7A0E0"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4" w:type="pct"/>
            <w:shd w:val="clear" w:color="auto" w:fill="auto"/>
          </w:tcPr>
          <w:p w14:paraId="2E437171"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9" w:type="pct"/>
          </w:tcPr>
          <w:p w14:paraId="6C63BB23"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07" w:type="pct"/>
            <w:shd w:val="clear" w:color="auto" w:fill="auto"/>
          </w:tcPr>
          <w:p w14:paraId="490F2BAB"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41" w:type="pct"/>
            <w:shd w:val="clear" w:color="auto" w:fill="auto"/>
          </w:tcPr>
          <w:p w14:paraId="660B25FF"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59" w:type="pct"/>
            <w:shd w:val="clear" w:color="auto" w:fill="auto"/>
          </w:tcPr>
          <w:p w14:paraId="54BD9089"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075EBD00"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58856BAF"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3" w:type="pct"/>
            <w:shd w:val="clear" w:color="auto" w:fill="auto"/>
          </w:tcPr>
          <w:p w14:paraId="11810BBE"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09" w:type="pct"/>
            <w:shd w:val="clear" w:color="auto" w:fill="auto"/>
          </w:tcPr>
          <w:p w14:paraId="1EAC3278"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86" w:type="pct"/>
            <w:shd w:val="clear" w:color="auto" w:fill="auto"/>
          </w:tcPr>
          <w:p w14:paraId="4F18F325"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62" w:type="pct"/>
            <w:shd w:val="clear" w:color="auto" w:fill="auto"/>
          </w:tcPr>
          <w:p w14:paraId="0B34AC36"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82" w:type="pct"/>
            <w:shd w:val="clear" w:color="auto" w:fill="auto"/>
          </w:tcPr>
          <w:p w14:paraId="7EBF37F4"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216" w:type="pct"/>
            <w:shd w:val="clear" w:color="auto" w:fill="auto"/>
          </w:tcPr>
          <w:p w14:paraId="08D28F85"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82" w:type="pct"/>
            <w:shd w:val="clear" w:color="auto" w:fill="auto"/>
          </w:tcPr>
          <w:p w14:paraId="10D888CF"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90" w:type="pct"/>
            <w:shd w:val="clear" w:color="auto" w:fill="auto"/>
          </w:tcPr>
          <w:p w14:paraId="5E05161C"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219" w:type="pct"/>
            <w:shd w:val="clear" w:color="auto" w:fill="FFFFFF" w:themeFill="background1"/>
          </w:tcPr>
          <w:p w14:paraId="042E10C2"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76459B1F"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675CDA63"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19D52B38" w14:textId="77777777" w:rsidTr="002A5687">
        <w:tc>
          <w:tcPr>
            <w:tcW w:w="396" w:type="pct"/>
            <w:shd w:val="clear" w:color="auto" w:fill="auto"/>
          </w:tcPr>
          <w:p w14:paraId="6E60473A" w14:textId="77777777" w:rsidR="002A5687" w:rsidRPr="00335326" w:rsidRDefault="002A5687" w:rsidP="002A5687">
            <w:pPr>
              <w:jc w:val="center"/>
              <w:rPr>
                <w:rFonts w:ascii="Myriad Pro Cond" w:hAnsi="Myriad Pro Cond"/>
              </w:rPr>
            </w:pPr>
            <w:r w:rsidRPr="00335326">
              <w:rPr>
                <w:rFonts w:ascii="Myriad Pro Cond" w:hAnsi="Myriad Pro Cond"/>
              </w:rPr>
              <w:t>Ing. ind.</w:t>
            </w:r>
          </w:p>
        </w:tc>
        <w:tc>
          <w:tcPr>
            <w:tcW w:w="177" w:type="pct"/>
            <w:shd w:val="clear" w:color="auto" w:fill="auto"/>
          </w:tcPr>
          <w:p w14:paraId="7E995D66"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5CA11075"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06" w:type="pct"/>
            <w:shd w:val="clear" w:color="auto" w:fill="auto"/>
          </w:tcPr>
          <w:p w14:paraId="2A0142D4"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5" w:type="pct"/>
          </w:tcPr>
          <w:p w14:paraId="0D6D8F31"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3F1B0BEA"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0BA4E3EE"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4" w:type="pct"/>
            <w:shd w:val="clear" w:color="auto" w:fill="auto"/>
          </w:tcPr>
          <w:p w14:paraId="4FC8E5B8"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9" w:type="pct"/>
          </w:tcPr>
          <w:p w14:paraId="6921AFE3"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07" w:type="pct"/>
            <w:shd w:val="clear" w:color="auto" w:fill="auto"/>
          </w:tcPr>
          <w:p w14:paraId="4C6594D2"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41" w:type="pct"/>
            <w:shd w:val="clear" w:color="auto" w:fill="auto"/>
          </w:tcPr>
          <w:p w14:paraId="700B11B4"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59" w:type="pct"/>
            <w:shd w:val="clear" w:color="auto" w:fill="auto"/>
          </w:tcPr>
          <w:p w14:paraId="73B3294A"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3B43E24F"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364DD63A"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3" w:type="pct"/>
            <w:shd w:val="clear" w:color="auto" w:fill="auto"/>
          </w:tcPr>
          <w:p w14:paraId="63204DA1"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09" w:type="pct"/>
            <w:shd w:val="clear" w:color="auto" w:fill="auto"/>
          </w:tcPr>
          <w:p w14:paraId="694EFC2B"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86" w:type="pct"/>
            <w:shd w:val="clear" w:color="auto" w:fill="auto"/>
          </w:tcPr>
          <w:p w14:paraId="162CDFEE"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62" w:type="pct"/>
            <w:shd w:val="clear" w:color="auto" w:fill="auto"/>
          </w:tcPr>
          <w:p w14:paraId="52976CED"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82" w:type="pct"/>
            <w:shd w:val="clear" w:color="auto" w:fill="auto"/>
          </w:tcPr>
          <w:p w14:paraId="163A942C"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216" w:type="pct"/>
            <w:shd w:val="clear" w:color="auto" w:fill="auto"/>
          </w:tcPr>
          <w:p w14:paraId="605307D1"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82" w:type="pct"/>
            <w:shd w:val="clear" w:color="auto" w:fill="auto"/>
          </w:tcPr>
          <w:p w14:paraId="6C5FC0BA"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90" w:type="pct"/>
            <w:shd w:val="clear" w:color="auto" w:fill="auto"/>
          </w:tcPr>
          <w:p w14:paraId="30719DAD"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219" w:type="pct"/>
            <w:shd w:val="clear" w:color="auto" w:fill="FFFFFF" w:themeFill="background1"/>
          </w:tcPr>
          <w:p w14:paraId="11BAC44D"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45097844"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1757AEAF"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048DF1FF" w14:textId="77777777" w:rsidTr="002A5687">
        <w:tc>
          <w:tcPr>
            <w:tcW w:w="396" w:type="pct"/>
            <w:shd w:val="clear" w:color="auto" w:fill="auto"/>
          </w:tcPr>
          <w:p w14:paraId="21E7CD4D" w14:textId="77777777" w:rsidR="002A5687" w:rsidRPr="00335326" w:rsidRDefault="002A5687" w:rsidP="002A5687">
            <w:pPr>
              <w:jc w:val="center"/>
              <w:rPr>
                <w:rFonts w:ascii="Myriad Pro Cond" w:hAnsi="Myriad Pro Cond"/>
              </w:rPr>
            </w:pPr>
            <w:r w:rsidRPr="00335326">
              <w:rPr>
                <w:rFonts w:ascii="Myriad Pro Cond" w:hAnsi="Myriad Pro Cond"/>
              </w:rPr>
              <w:t xml:space="preserve">Ing. </w:t>
            </w:r>
            <w:proofErr w:type="spellStart"/>
            <w:r w:rsidRPr="00335326">
              <w:rPr>
                <w:rFonts w:ascii="Myriad Pro Cond" w:hAnsi="Myriad Pro Cond"/>
              </w:rPr>
              <w:t>mec</w:t>
            </w:r>
            <w:proofErr w:type="spellEnd"/>
            <w:r w:rsidRPr="00335326">
              <w:rPr>
                <w:rFonts w:ascii="Myriad Pro Cond" w:hAnsi="Myriad Pro Cond"/>
              </w:rPr>
              <w:t>.</w:t>
            </w:r>
          </w:p>
        </w:tc>
        <w:tc>
          <w:tcPr>
            <w:tcW w:w="177" w:type="pct"/>
            <w:shd w:val="clear" w:color="auto" w:fill="auto"/>
          </w:tcPr>
          <w:p w14:paraId="54BBC12A"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41EE38F5"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06" w:type="pct"/>
            <w:shd w:val="clear" w:color="auto" w:fill="auto"/>
          </w:tcPr>
          <w:p w14:paraId="6B0BDA88"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5" w:type="pct"/>
          </w:tcPr>
          <w:p w14:paraId="40CB70D8" w14:textId="77777777" w:rsidR="002A5687" w:rsidRPr="00360DAB" w:rsidRDefault="002A5687" w:rsidP="002A5687">
            <w:pPr>
              <w:jc w:val="center"/>
              <w:rPr>
                <w:rFonts w:ascii="Myriad Pro Cond" w:hAnsi="Myriad Pro Cond"/>
              </w:rPr>
            </w:pPr>
            <w:r w:rsidRPr="00360DAB">
              <w:rPr>
                <w:rFonts w:ascii="Myriad Pro Cond" w:hAnsi="Myriad Pro Cond"/>
              </w:rPr>
              <w:t>1</w:t>
            </w:r>
          </w:p>
        </w:tc>
        <w:tc>
          <w:tcPr>
            <w:tcW w:w="146" w:type="pct"/>
            <w:shd w:val="clear" w:color="auto" w:fill="auto"/>
          </w:tcPr>
          <w:p w14:paraId="57B4D56D"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4F6C90F6"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4" w:type="pct"/>
            <w:shd w:val="clear" w:color="auto" w:fill="auto"/>
          </w:tcPr>
          <w:p w14:paraId="13020975"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9" w:type="pct"/>
          </w:tcPr>
          <w:p w14:paraId="50318A0C"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07" w:type="pct"/>
            <w:shd w:val="clear" w:color="auto" w:fill="auto"/>
          </w:tcPr>
          <w:p w14:paraId="1789BF36" w14:textId="77777777" w:rsidR="002A5687" w:rsidRPr="00067BA2" w:rsidRDefault="002A5687" w:rsidP="002A5687">
            <w:pPr>
              <w:jc w:val="center"/>
              <w:rPr>
                <w:rFonts w:ascii="Myriad Pro Cond" w:hAnsi="Myriad Pro Cond"/>
              </w:rPr>
            </w:pPr>
            <w:r w:rsidRPr="00067BA2">
              <w:rPr>
                <w:rFonts w:ascii="Myriad Pro Cond" w:hAnsi="Myriad Pro Cond"/>
              </w:rPr>
              <w:t>4</w:t>
            </w:r>
          </w:p>
        </w:tc>
        <w:tc>
          <w:tcPr>
            <w:tcW w:w="241" w:type="pct"/>
            <w:shd w:val="clear" w:color="auto" w:fill="auto"/>
          </w:tcPr>
          <w:p w14:paraId="1A792DB9"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59" w:type="pct"/>
            <w:shd w:val="clear" w:color="auto" w:fill="auto"/>
          </w:tcPr>
          <w:p w14:paraId="35DBC10A"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4A896444"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13D8510F"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3" w:type="pct"/>
            <w:shd w:val="clear" w:color="auto" w:fill="auto"/>
          </w:tcPr>
          <w:p w14:paraId="6CAA6372"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09" w:type="pct"/>
            <w:shd w:val="clear" w:color="auto" w:fill="auto"/>
          </w:tcPr>
          <w:p w14:paraId="5FB5F2B1"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86" w:type="pct"/>
            <w:shd w:val="clear" w:color="auto" w:fill="auto"/>
          </w:tcPr>
          <w:p w14:paraId="622C47E4"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62" w:type="pct"/>
            <w:shd w:val="clear" w:color="auto" w:fill="auto"/>
          </w:tcPr>
          <w:p w14:paraId="57CEDCA1"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82" w:type="pct"/>
            <w:shd w:val="clear" w:color="auto" w:fill="auto"/>
          </w:tcPr>
          <w:p w14:paraId="35F2EE6C"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216" w:type="pct"/>
            <w:shd w:val="clear" w:color="auto" w:fill="auto"/>
          </w:tcPr>
          <w:p w14:paraId="43B16838"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82" w:type="pct"/>
            <w:shd w:val="clear" w:color="auto" w:fill="auto"/>
          </w:tcPr>
          <w:p w14:paraId="07F81506"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90" w:type="pct"/>
            <w:shd w:val="clear" w:color="auto" w:fill="auto"/>
          </w:tcPr>
          <w:p w14:paraId="534B3124"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219" w:type="pct"/>
            <w:shd w:val="clear" w:color="auto" w:fill="FFFFFF" w:themeFill="background1"/>
          </w:tcPr>
          <w:p w14:paraId="06A90122"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1C9D1AAB"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5214D721"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3FD902C3" w14:textId="77777777" w:rsidTr="002A5687">
        <w:tc>
          <w:tcPr>
            <w:tcW w:w="396" w:type="pct"/>
            <w:shd w:val="clear" w:color="auto" w:fill="auto"/>
          </w:tcPr>
          <w:p w14:paraId="5489716B" w14:textId="77777777" w:rsidR="002A5687" w:rsidRPr="00335326" w:rsidRDefault="002A5687" w:rsidP="002A5687">
            <w:pPr>
              <w:jc w:val="center"/>
              <w:rPr>
                <w:rFonts w:ascii="Myriad Pro Cond" w:hAnsi="Myriad Pro Cond"/>
              </w:rPr>
            </w:pPr>
            <w:proofErr w:type="spellStart"/>
            <w:r w:rsidRPr="00335326">
              <w:rPr>
                <w:rFonts w:ascii="Myriad Pro Cond" w:hAnsi="Myriad Pro Cond"/>
              </w:rPr>
              <w:lastRenderedPageBreak/>
              <w:t>Şt</w:t>
            </w:r>
            <w:proofErr w:type="spellEnd"/>
            <w:r w:rsidRPr="00335326">
              <w:rPr>
                <w:rFonts w:ascii="Myriad Pro Cond" w:hAnsi="Myriad Pro Cond"/>
              </w:rPr>
              <w:t xml:space="preserve">. ing. </w:t>
            </w:r>
            <w:proofErr w:type="spellStart"/>
            <w:r w:rsidRPr="00335326">
              <w:rPr>
                <w:rFonts w:ascii="Myriad Pro Cond" w:hAnsi="Myriad Pro Cond"/>
              </w:rPr>
              <w:t>apl</w:t>
            </w:r>
            <w:proofErr w:type="spellEnd"/>
            <w:r w:rsidRPr="00335326">
              <w:rPr>
                <w:rFonts w:ascii="Myriad Pro Cond" w:hAnsi="Myriad Pro Cond"/>
              </w:rPr>
              <w:t>.</w:t>
            </w:r>
          </w:p>
        </w:tc>
        <w:tc>
          <w:tcPr>
            <w:tcW w:w="177" w:type="pct"/>
            <w:shd w:val="clear" w:color="auto" w:fill="auto"/>
          </w:tcPr>
          <w:p w14:paraId="37D0EF0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656F0BF3"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06" w:type="pct"/>
            <w:shd w:val="clear" w:color="auto" w:fill="auto"/>
          </w:tcPr>
          <w:p w14:paraId="702A67C1"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165" w:type="pct"/>
          </w:tcPr>
          <w:p w14:paraId="25DB4855" w14:textId="77777777" w:rsidR="002A5687" w:rsidRPr="00360DAB" w:rsidRDefault="002A5687" w:rsidP="002A5687">
            <w:pPr>
              <w:jc w:val="center"/>
              <w:rPr>
                <w:rFonts w:ascii="Myriad Pro Cond" w:hAnsi="Myriad Pro Cond"/>
              </w:rPr>
            </w:pPr>
            <w:r w:rsidRPr="00360DAB">
              <w:rPr>
                <w:rFonts w:ascii="Myriad Pro Cond" w:hAnsi="Myriad Pro Cond"/>
              </w:rPr>
              <w:t>2</w:t>
            </w:r>
          </w:p>
        </w:tc>
        <w:tc>
          <w:tcPr>
            <w:tcW w:w="146" w:type="pct"/>
            <w:shd w:val="clear" w:color="auto" w:fill="auto"/>
          </w:tcPr>
          <w:p w14:paraId="6872AA09"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11F20E36"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4" w:type="pct"/>
            <w:shd w:val="clear" w:color="auto" w:fill="auto"/>
          </w:tcPr>
          <w:p w14:paraId="0E17F986"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9" w:type="pct"/>
          </w:tcPr>
          <w:p w14:paraId="48CC3D3B"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07" w:type="pct"/>
            <w:shd w:val="clear" w:color="auto" w:fill="auto"/>
          </w:tcPr>
          <w:p w14:paraId="5E55D912" w14:textId="77777777" w:rsidR="002A5687" w:rsidRPr="00067BA2" w:rsidRDefault="002A5687" w:rsidP="002A5687">
            <w:pPr>
              <w:jc w:val="center"/>
              <w:rPr>
                <w:rFonts w:ascii="Myriad Pro Cond" w:hAnsi="Myriad Pro Cond"/>
              </w:rPr>
            </w:pPr>
            <w:r w:rsidRPr="00067BA2">
              <w:rPr>
                <w:rFonts w:ascii="Myriad Pro Cond" w:hAnsi="Myriad Pro Cond"/>
              </w:rPr>
              <w:t>4</w:t>
            </w:r>
          </w:p>
        </w:tc>
        <w:tc>
          <w:tcPr>
            <w:tcW w:w="241" w:type="pct"/>
            <w:shd w:val="clear" w:color="auto" w:fill="auto"/>
          </w:tcPr>
          <w:p w14:paraId="1E75832C"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59" w:type="pct"/>
            <w:shd w:val="clear" w:color="auto" w:fill="auto"/>
          </w:tcPr>
          <w:p w14:paraId="1D35FD96"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3B4E2BB9"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40F035F1"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3" w:type="pct"/>
            <w:shd w:val="clear" w:color="auto" w:fill="auto"/>
          </w:tcPr>
          <w:p w14:paraId="5A52414E"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09" w:type="pct"/>
            <w:shd w:val="clear" w:color="auto" w:fill="auto"/>
          </w:tcPr>
          <w:p w14:paraId="20A0369D"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86" w:type="pct"/>
            <w:shd w:val="clear" w:color="auto" w:fill="auto"/>
          </w:tcPr>
          <w:p w14:paraId="3D5BE061"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62" w:type="pct"/>
            <w:shd w:val="clear" w:color="auto" w:fill="auto"/>
          </w:tcPr>
          <w:p w14:paraId="08BBBDB0"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82" w:type="pct"/>
            <w:shd w:val="clear" w:color="auto" w:fill="auto"/>
          </w:tcPr>
          <w:p w14:paraId="2568B140"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216" w:type="pct"/>
            <w:shd w:val="clear" w:color="auto" w:fill="auto"/>
          </w:tcPr>
          <w:p w14:paraId="3C64B373"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82" w:type="pct"/>
            <w:shd w:val="clear" w:color="auto" w:fill="auto"/>
          </w:tcPr>
          <w:p w14:paraId="7E451C63"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90" w:type="pct"/>
            <w:shd w:val="clear" w:color="auto" w:fill="auto"/>
          </w:tcPr>
          <w:p w14:paraId="3C5F0B75"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219" w:type="pct"/>
            <w:shd w:val="clear" w:color="auto" w:fill="FFFFFF" w:themeFill="background1"/>
          </w:tcPr>
          <w:p w14:paraId="25476D55"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403A29F3"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1268217A"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654808B4" w14:textId="77777777" w:rsidTr="002A5687">
        <w:tc>
          <w:tcPr>
            <w:tcW w:w="396" w:type="pct"/>
            <w:shd w:val="clear" w:color="auto" w:fill="auto"/>
          </w:tcPr>
          <w:p w14:paraId="034BCA96" w14:textId="77777777" w:rsidR="002A5687" w:rsidRPr="00335326" w:rsidRDefault="002A5687" w:rsidP="002A5687">
            <w:pPr>
              <w:jc w:val="center"/>
              <w:rPr>
                <w:rFonts w:ascii="Myriad Pro Cond" w:hAnsi="Myriad Pro Cond"/>
              </w:rPr>
            </w:pPr>
            <w:proofErr w:type="spellStart"/>
            <w:r w:rsidRPr="00335326">
              <w:rPr>
                <w:rFonts w:ascii="Myriad Pro Cond" w:hAnsi="Myriad Pro Cond"/>
              </w:rPr>
              <w:t>Mec</w:t>
            </w:r>
            <w:proofErr w:type="spellEnd"/>
            <w:r w:rsidRPr="00335326">
              <w:rPr>
                <w:rFonts w:ascii="Myriad Pro Cond" w:hAnsi="Myriad Pro Cond"/>
              </w:rPr>
              <w:t xml:space="preserve">. </w:t>
            </w:r>
            <w:proofErr w:type="spellStart"/>
            <w:r w:rsidRPr="00335326">
              <w:rPr>
                <w:rFonts w:ascii="Myriad Pro Cond" w:hAnsi="Myriad Pro Cond"/>
              </w:rPr>
              <w:t>şi</w:t>
            </w:r>
            <w:proofErr w:type="spellEnd"/>
            <w:r w:rsidRPr="00335326">
              <w:rPr>
                <w:rFonts w:ascii="Myriad Pro Cond" w:hAnsi="Myriad Pro Cond"/>
              </w:rPr>
              <w:t xml:space="preserve"> rob.</w:t>
            </w:r>
          </w:p>
        </w:tc>
        <w:tc>
          <w:tcPr>
            <w:tcW w:w="177" w:type="pct"/>
            <w:shd w:val="clear" w:color="auto" w:fill="auto"/>
          </w:tcPr>
          <w:p w14:paraId="0DA78482"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6E93228D"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06" w:type="pct"/>
            <w:shd w:val="clear" w:color="auto" w:fill="auto"/>
          </w:tcPr>
          <w:p w14:paraId="1DA17C54"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65" w:type="pct"/>
          </w:tcPr>
          <w:p w14:paraId="572B54CB" w14:textId="77777777" w:rsidR="002A5687" w:rsidRPr="00360DAB" w:rsidRDefault="002A5687" w:rsidP="002A5687">
            <w:pPr>
              <w:jc w:val="center"/>
              <w:rPr>
                <w:rFonts w:ascii="Myriad Pro Cond" w:hAnsi="Myriad Pro Cond"/>
              </w:rPr>
            </w:pPr>
            <w:r w:rsidRPr="00360DAB">
              <w:rPr>
                <w:rFonts w:ascii="Myriad Pro Cond" w:hAnsi="Myriad Pro Cond"/>
              </w:rPr>
              <w:t>2</w:t>
            </w:r>
          </w:p>
        </w:tc>
        <w:tc>
          <w:tcPr>
            <w:tcW w:w="146" w:type="pct"/>
            <w:shd w:val="clear" w:color="auto" w:fill="auto"/>
          </w:tcPr>
          <w:p w14:paraId="3460C504"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62" w:type="pct"/>
            <w:shd w:val="clear" w:color="auto" w:fill="auto"/>
          </w:tcPr>
          <w:p w14:paraId="7F72F90D"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4" w:type="pct"/>
            <w:shd w:val="clear" w:color="auto" w:fill="auto"/>
          </w:tcPr>
          <w:p w14:paraId="78C95650"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9" w:type="pct"/>
          </w:tcPr>
          <w:p w14:paraId="5F013F29"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07" w:type="pct"/>
            <w:shd w:val="clear" w:color="auto" w:fill="auto"/>
          </w:tcPr>
          <w:p w14:paraId="4DE0EAB9"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41" w:type="pct"/>
            <w:shd w:val="clear" w:color="auto" w:fill="auto"/>
          </w:tcPr>
          <w:p w14:paraId="4899AB73"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59" w:type="pct"/>
            <w:shd w:val="clear" w:color="auto" w:fill="auto"/>
          </w:tcPr>
          <w:p w14:paraId="4A53385D"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62" w:type="pct"/>
            <w:shd w:val="clear" w:color="auto" w:fill="auto"/>
          </w:tcPr>
          <w:p w14:paraId="75A61C9A"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62" w:type="pct"/>
            <w:shd w:val="clear" w:color="auto" w:fill="auto"/>
          </w:tcPr>
          <w:p w14:paraId="00A43177"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3" w:type="pct"/>
            <w:shd w:val="clear" w:color="auto" w:fill="auto"/>
          </w:tcPr>
          <w:p w14:paraId="360A5CE6"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09" w:type="pct"/>
            <w:shd w:val="clear" w:color="auto" w:fill="auto"/>
          </w:tcPr>
          <w:p w14:paraId="469AC603"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86" w:type="pct"/>
            <w:shd w:val="clear" w:color="auto" w:fill="auto"/>
          </w:tcPr>
          <w:p w14:paraId="3AAB39F5"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62" w:type="pct"/>
            <w:shd w:val="clear" w:color="auto" w:fill="auto"/>
          </w:tcPr>
          <w:p w14:paraId="55DB2FD0"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182" w:type="pct"/>
            <w:shd w:val="clear" w:color="auto" w:fill="auto"/>
          </w:tcPr>
          <w:p w14:paraId="54C62729" w14:textId="77777777" w:rsidR="002A5687" w:rsidRPr="00067BA2" w:rsidRDefault="002A5687" w:rsidP="002A5687">
            <w:pPr>
              <w:jc w:val="center"/>
              <w:rPr>
                <w:rFonts w:ascii="Myriad Pro Cond" w:hAnsi="Myriad Pro Cond"/>
              </w:rPr>
            </w:pPr>
            <w:r w:rsidRPr="00067BA2">
              <w:rPr>
                <w:rFonts w:ascii="Myriad Pro Cond" w:hAnsi="Myriad Pro Cond"/>
              </w:rPr>
              <w:t>5</w:t>
            </w:r>
          </w:p>
        </w:tc>
        <w:tc>
          <w:tcPr>
            <w:tcW w:w="216" w:type="pct"/>
            <w:shd w:val="clear" w:color="auto" w:fill="auto"/>
          </w:tcPr>
          <w:p w14:paraId="50D93F9D"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82" w:type="pct"/>
            <w:shd w:val="clear" w:color="auto" w:fill="auto"/>
          </w:tcPr>
          <w:p w14:paraId="396A3D35"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90" w:type="pct"/>
            <w:shd w:val="clear" w:color="auto" w:fill="auto"/>
          </w:tcPr>
          <w:p w14:paraId="3BBAE58F"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219" w:type="pct"/>
            <w:shd w:val="clear" w:color="auto" w:fill="FFFFFF" w:themeFill="background1"/>
          </w:tcPr>
          <w:p w14:paraId="0C05677C"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465FACEE"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5F79F8BB"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6E9425DA" w14:textId="77777777" w:rsidTr="002A5687">
        <w:tc>
          <w:tcPr>
            <w:tcW w:w="396" w:type="pct"/>
            <w:shd w:val="clear" w:color="auto" w:fill="FFFFFF" w:themeFill="background1"/>
          </w:tcPr>
          <w:p w14:paraId="1782DB60" w14:textId="77777777" w:rsidR="002A5687" w:rsidRPr="00335326" w:rsidRDefault="002A5687" w:rsidP="002A5687">
            <w:pPr>
              <w:jc w:val="center"/>
              <w:rPr>
                <w:rFonts w:ascii="Myriad Pro Cond" w:hAnsi="Myriad Pro Cond"/>
              </w:rPr>
            </w:pPr>
            <w:proofErr w:type="spellStart"/>
            <w:r w:rsidRPr="00335326">
              <w:rPr>
                <w:rFonts w:ascii="Myriad Pro Cond" w:hAnsi="Myriad Pro Cond"/>
              </w:rPr>
              <w:t>Şt</w:t>
            </w:r>
            <w:proofErr w:type="spellEnd"/>
            <w:r w:rsidRPr="00335326">
              <w:rPr>
                <w:rFonts w:ascii="Myriad Pro Cond" w:hAnsi="Myriad Pro Cond"/>
              </w:rPr>
              <w:t xml:space="preserve">. ale </w:t>
            </w:r>
            <w:proofErr w:type="spellStart"/>
            <w:r w:rsidRPr="00335326">
              <w:rPr>
                <w:rFonts w:ascii="Myriad Pro Cond" w:hAnsi="Myriad Pro Cond"/>
              </w:rPr>
              <w:t>com</w:t>
            </w:r>
            <w:proofErr w:type="spellEnd"/>
            <w:r w:rsidRPr="00335326">
              <w:rPr>
                <w:rFonts w:ascii="Myriad Pro Cond" w:hAnsi="Myriad Pro Cond"/>
              </w:rPr>
              <w:t>.</w:t>
            </w:r>
          </w:p>
        </w:tc>
        <w:tc>
          <w:tcPr>
            <w:tcW w:w="177" w:type="pct"/>
            <w:shd w:val="clear" w:color="auto" w:fill="FFFFFF" w:themeFill="background1"/>
          </w:tcPr>
          <w:p w14:paraId="1226C0A1"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FFFFFF" w:themeFill="background1"/>
          </w:tcPr>
          <w:p w14:paraId="73B8904A"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06" w:type="pct"/>
            <w:shd w:val="clear" w:color="auto" w:fill="FFFFFF" w:themeFill="background1"/>
          </w:tcPr>
          <w:p w14:paraId="0A8462BE"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5" w:type="pct"/>
            <w:shd w:val="clear" w:color="auto" w:fill="FFFFFF" w:themeFill="background1"/>
          </w:tcPr>
          <w:p w14:paraId="13CCD03E" w14:textId="77777777" w:rsidR="002A5687" w:rsidRPr="00360DAB" w:rsidRDefault="002A5687" w:rsidP="002A5687">
            <w:pPr>
              <w:jc w:val="center"/>
              <w:rPr>
                <w:rFonts w:ascii="Myriad Pro Cond" w:hAnsi="Myriad Pro Cond"/>
              </w:rPr>
            </w:pPr>
            <w:r w:rsidRPr="00360DAB">
              <w:rPr>
                <w:rFonts w:ascii="Myriad Pro Cond" w:hAnsi="Myriad Pro Cond"/>
              </w:rPr>
              <w:t>1</w:t>
            </w:r>
          </w:p>
        </w:tc>
        <w:tc>
          <w:tcPr>
            <w:tcW w:w="146" w:type="pct"/>
            <w:shd w:val="clear" w:color="auto" w:fill="FFFFFF" w:themeFill="background1"/>
          </w:tcPr>
          <w:p w14:paraId="335D9D5C"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FFFFFF" w:themeFill="background1"/>
          </w:tcPr>
          <w:p w14:paraId="296AAD2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4" w:type="pct"/>
            <w:shd w:val="clear" w:color="auto" w:fill="FFFFFF" w:themeFill="background1"/>
          </w:tcPr>
          <w:p w14:paraId="7C81D675"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9" w:type="pct"/>
            <w:shd w:val="clear" w:color="auto" w:fill="FFFFFF" w:themeFill="background1"/>
          </w:tcPr>
          <w:p w14:paraId="1C0D3B2B"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07" w:type="pct"/>
            <w:shd w:val="clear" w:color="auto" w:fill="FFFFFF" w:themeFill="background1"/>
          </w:tcPr>
          <w:p w14:paraId="42A3B36B"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41" w:type="pct"/>
            <w:shd w:val="clear" w:color="auto" w:fill="FFFFFF" w:themeFill="background1"/>
          </w:tcPr>
          <w:p w14:paraId="1D26DEB3"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59" w:type="pct"/>
            <w:shd w:val="clear" w:color="auto" w:fill="FFFFFF" w:themeFill="background1"/>
          </w:tcPr>
          <w:p w14:paraId="773A2FCC"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FFFFFF" w:themeFill="background1"/>
          </w:tcPr>
          <w:p w14:paraId="0E489CD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FFFFFF" w:themeFill="background1"/>
          </w:tcPr>
          <w:p w14:paraId="12B5EE80"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3" w:type="pct"/>
            <w:shd w:val="clear" w:color="auto" w:fill="FFFFFF" w:themeFill="background1"/>
          </w:tcPr>
          <w:p w14:paraId="688B6AC8"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09" w:type="pct"/>
            <w:shd w:val="clear" w:color="auto" w:fill="FFFFFF" w:themeFill="background1"/>
          </w:tcPr>
          <w:p w14:paraId="478C6308"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6" w:type="pct"/>
            <w:shd w:val="clear" w:color="auto" w:fill="FFFFFF" w:themeFill="background1"/>
          </w:tcPr>
          <w:p w14:paraId="6FC004B7"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62" w:type="pct"/>
            <w:shd w:val="clear" w:color="auto" w:fill="FFFFFF" w:themeFill="background1"/>
          </w:tcPr>
          <w:p w14:paraId="3481E661"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2" w:type="pct"/>
            <w:shd w:val="clear" w:color="auto" w:fill="FFFFFF" w:themeFill="background1"/>
          </w:tcPr>
          <w:p w14:paraId="766FE17D"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16" w:type="pct"/>
            <w:shd w:val="clear" w:color="auto" w:fill="FFFFFF" w:themeFill="background1"/>
          </w:tcPr>
          <w:p w14:paraId="3D2A78D6"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82" w:type="pct"/>
            <w:shd w:val="clear" w:color="auto" w:fill="FFFFFF" w:themeFill="background1"/>
          </w:tcPr>
          <w:p w14:paraId="216A907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90" w:type="pct"/>
            <w:shd w:val="clear" w:color="auto" w:fill="FFFFFF" w:themeFill="background1"/>
          </w:tcPr>
          <w:p w14:paraId="1035268F"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19" w:type="pct"/>
            <w:shd w:val="clear" w:color="auto" w:fill="FFFFFF" w:themeFill="background1"/>
          </w:tcPr>
          <w:p w14:paraId="6215030E" w14:textId="77777777" w:rsidR="002A5687" w:rsidRPr="00CC2A8A" w:rsidRDefault="002A5687" w:rsidP="002A5687">
            <w:pPr>
              <w:jc w:val="center"/>
              <w:rPr>
                <w:rFonts w:ascii="Myriad Pro Cond" w:hAnsi="Myriad Pro Cond"/>
              </w:rPr>
            </w:pPr>
            <w:r w:rsidRPr="00CC2A8A">
              <w:rPr>
                <w:rFonts w:ascii="Myriad Pro Cond" w:hAnsi="Myriad Pro Cond"/>
              </w:rPr>
              <w:t>5</w:t>
            </w:r>
          </w:p>
        </w:tc>
        <w:tc>
          <w:tcPr>
            <w:tcW w:w="223" w:type="pct"/>
            <w:shd w:val="clear" w:color="auto" w:fill="FFFFFF" w:themeFill="background1"/>
          </w:tcPr>
          <w:p w14:paraId="5B231863" w14:textId="77777777" w:rsidR="002A5687" w:rsidRPr="00CC2A8A" w:rsidRDefault="002A5687" w:rsidP="002A5687">
            <w:pPr>
              <w:jc w:val="center"/>
              <w:rPr>
                <w:rFonts w:ascii="Myriad Pro Cond" w:hAnsi="Myriad Pro Cond"/>
              </w:rPr>
            </w:pPr>
            <w:r w:rsidRPr="00CC2A8A">
              <w:rPr>
                <w:rFonts w:ascii="Myriad Pro Cond" w:hAnsi="Myriad Pro Cond"/>
              </w:rPr>
              <w:t>3</w:t>
            </w:r>
          </w:p>
        </w:tc>
        <w:tc>
          <w:tcPr>
            <w:tcW w:w="223" w:type="pct"/>
            <w:shd w:val="clear" w:color="auto" w:fill="FFFFFF" w:themeFill="background1"/>
          </w:tcPr>
          <w:p w14:paraId="6C6B61CF" w14:textId="77777777" w:rsidR="002A5687" w:rsidRPr="00CC2A8A" w:rsidRDefault="002A5687" w:rsidP="002A5687">
            <w:pPr>
              <w:jc w:val="center"/>
              <w:rPr>
                <w:rFonts w:ascii="Myriad Pro Cond" w:hAnsi="Myriad Pro Cond"/>
              </w:rPr>
            </w:pPr>
            <w:r w:rsidRPr="00CC2A8A">
              <w:rPr>
                <w:rFonts w:ascii="Myriad Pro Cond" w:hAnsi="Myriad Pro Cond"/>
              </w:rPr>
              <w:t>4</w:t>
            </w:r>
          </w:p>
        </w:tc>
      </w:tr>
      <w:tr w:rsidR="002A5687" w:rsidRPr="00335326" w14:paraId="557E2E09" w14:textId="77777777" w:rsidTr="002A5687">
        <w:tc>
          <w:tcPr>
            <w:tcW w:w="396" w:type="pct"/>
            <w:shd w:val="clear" w:color="auto" w:fill="auto"/>
          </w:tcPr>
          <w:p w14:paraId="447D0C83" w14:textId="77777777" w:rsidR="002A5687" w:rsidRPr="00335326" w:rsidRDefault="002A5687" w:rsidP="002A5687">
            <w:pPr>
              <w:jc w:val="center"/>
              <w:rPr>
                <w:rFonts w:ascii="Myriad Pro Cond" w:hAnsi="Myriad Pro Cond"/>
              </w:rPr>
            </w:pPr>
            <w:proofErr w:type="spellStart"/>
            <w:r w:rsidRPr="00335326">
              <w:rPr>
                <w:rFonts w:ascii="Myriad Pro Cond" w:hAnsi="Myriad Pro Cond"/>
              </w:rPr>
              <w:t>Matem</w:t>
            </w:r>
            <w:proofErr w:type="spellEnd"/>
            <w:r w:rsidRPr="00335326">
              <w:rPr>
                <w:rFonts w:ascii="Myriad Pro Cond" w:hAnsi="Myriad Pro Cond"/>
              </w:rPr>
              <w:t>.</w:t>
            </w:r>
          </w:p>
        </w:tc>
        <w:tc>
          <w:tcPr>
            <w:tcW w:w="177" w:type="pct"/>
            <w:shd w:val="clear" w:color="auto" w:fill="auto"/>
          </w:tcPr>
          <w:p w14:paraId="0C55E23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55D45602"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06" w:type="pct"/>
            <w:shd w:val="clear" w:color="auto" w:fill="auto"/>
          </w:tcPr>
          <w:p w14:paraId="4DF4787F"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65" w:type="pct"/>
          </w:tcPr>
          <w:p w14:paraId="36BF7DF3" w14:textId="77777777" w:rsidR="002A5687" w:rsidRPr="00360DAB" w:rsidRDefault="002A5687" w:rsidP="002A5687">
            <w:pPr>
              <w:jc w:val="center"/>
              <w:rPr>
                <w:rFonts w:ascii="Myriad Pro Cond" w:hAnsi="Myriad Pro Cond"/>
              </w:rPr>
            </w:pPr>
            <w:r w:rsidRPr="00360DAB">
              <w:rPr>
                <w:rFonts w:ascii="Myriad Pro Cond" w:hAnsi="Myriad Pro Cond"/>
              </w:rPr>
              <w:t>3</w:t>
            </w:r>
          </w:p>
        </w:tc>
        <w:tc>
          <w:tcPr>
            <w:tcW w:w="146" w:type="pct"/>
            <w:shd w:val="clear" w:color="auto" w:fill="auto"/>
          </w:tcPr>
          <w:p w14:paraId="6B4F96A3"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62" w:type="pct"/>
            <w:shd w:val="clear" w:color="auto" w:fill="auto"/>
          </w:tcPr>
          <w:p w14:paraId="6752D05E"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24" w:type="pct"/>
            <w:shd w:val="clear" w:color="auto" w:fill="auto"/>
          </w:tcPr>
          <w:p w14:paraId="6F108860"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29" w:type="pct"/>
          </w:tcPr>
          <w:p w14:paraId="684CD018"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07" w:type="pct"/>
            <w:shd w:val="clear" w:color="auto" w:fill="auto"/>
          </w:tcPr>
          <w:p w14:paraId="65D8276C"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41" w:type="pct"/>
            <w:shd w:val="clear" w:color="auto" w:fill="auto"/>
          </w:tcPr>
          <w:p w14:paraId="306D39FE"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59" w:type="pct"/>
            <w:shd w:val="clear" w:color="auto" w:fill="auto"/>
          </w:tcPr>
          <w:p w14:paraId="6956A45B"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62" w:type="pct"/>
            <w:shd w:val="clear" w:color="auto" w:fill="auto"/>
          </w:tcPr>
          <w:p w14:paraId="3BEC2428"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62" w:type="pct"/>
            <w:shd w:val="clear" w:color="auto" w:fill="auto"/>
          </w:tcPr>
          <w:p w14:paraId="6D33D7FD"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23" w:type="pct"/>
            <w:shd w:val="clear" w:color="auto" w:fill="auto"/>
          </w:tcPr>
          <w:p w14:paraId="78F1ED5B"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09" w:type="pct"/>
            <w:shd w:val="clear" w:color="auto" w:fill="auto"/>
          </w:tcPr>
          <w:p w14:paraId="742BC45A"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186" w:type="pct"/>
            <w:shd w:val="clear" w:color="auto" w:fill="auto"/>
          </w:tcPr>
          <w:p w14:paraId="4E189A1E"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162" w:type="pct"/>
            <w:shd w:val="clear" w:color="auto" w:fill="auto"/>
          </w:tcPr>
          <w:p w14:paraId="20DD609E"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182" w:type="pct"/>
            <w:shd w:val="clear" w:color="auto" w:fill="auto"/>
          </w:tcPr>
          <w:p w14:paraId="67D06091"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16" w:type="pct"/>
            <w:shd w:val="clear" w:color="auto" w:fill="auto"/>
          </w:tcPr>
          <w:p w14:paraId="40158C58"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82" w:type="pct"/>
            <w:shd w:val="clear" w:color="auto" w:fill="auto"/>
          </w:tcPr>
          <w:p w14:paraId="15B5D481"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90" w:type="pct"/>
            <w:shd w:val="clear" w:color="auto" w:fill="auto"/>
          </w:tcPr>
          <w:p w14:paraId="7BA605BE"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19" w:type="pct"/>
            <w:shd w:val="clear" w:color="auto" w:fill="FFFFFF" w:themeFill="background1"/>
          </w:tcPr>
          <w:p w14:paraId="2B3742A9"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020511F5"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178E9F33"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1321D407" w14:textId="77777777" w:rsidTr="002A5687">
        <w:tc>
          <w:tcPr>
            <w:tcW w:w="396" w:type="pct"/>
            <w:shd w:val="clear" w:color="auto" w:fill="auto"/>
          </w:tcPr>
          <w:p w14:paraId="64B8FD30" w14:textId="77777777" w:rsidR="002A5687" w:rsidRPr="00335326" w:rsidRDefault="002A5687" w:rsidP="002A5687">
            <w:pPr>
              <w:jc w:val="center"/>
              <w:rPr>
                <w:rFonts w:ascii="Myriad Pro Cond" w:hAnsi="Myriad Pro Cond"/>
              </w:rPr>
            </w:pPr>
            <w:r w:rsidRPr="00335326">
              <w:rPr>
                <w:rFonts w:ascii="Myriad Pro Cond" w:hAnsi="Myriad Pro Cond"/>
              </w:rPr>
              <w:t>Fizică</w:t>
            </w:r>
          </w:p>
        </w:tc>
        <w:tc>
          <w:tcPr>
            <w:tcW w:w="177" w:type="pct"/>
            <w:shd w:val="clear" w:color="auto" w:fill="auto"/>
          </w:tcPr>
          <w:p w14:paraId="27D60630"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58B81A8E"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06" w:type="pct"/>
            <w:shd w:val="clear" w:color="auto" w:fill="auto"/>
          </w:tcPr>
          <w:p w14:paraId="29DF9F7D"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65" w:type="pct"/>
          </w:tcPr>
          <w:p w14:paraId="02F65974" w14:textId="77777777" w:rsidR="002A5687" w:rsidRPr="00360DAB" w:rsidRDefault="002A5687" w:rsidP="002A5687">
            <w:pPr>
              <w:jc w:val="center"/>
              <w:rPr>
                <w:rFonts w:ascii="Myriad Pro Cond" w:hAnsi="Myriad Pro Cond"/>
              </w:rPr>
            </w:pPr>
            <w:r w:rsidRPr="00360DAB">
              <w:rPr>
                <w:rFonts w:ascii="Myriad Pro Cond" w:hAnsi="Myriad Pro Cond"/>
              </w:rPr>
              <w:t>2</w:t>
            </w:r>
          </w:p>
        </w:tc>
        <w:tc>
          <w:tcPr>
            <w:tcW w:w="146" w:type="pct"/>
            <w:shd w:val="clear" w:color="auto" w:fill="auto"/>
          </w:tcPr>
          <w:p w14:paraId="3FD25EDA"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048DB561"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224" w:type="pct"/>
            <w:shd w:val="clear" w:color="auto" w:fill="auto"/>
          </w:tcPr>
          <w:p w14:paraId="4B740F19"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229" w:type="pct"/>
          </w:tcPr>
          <w:p w14:paraId="3E740926"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207" w:type="pct"/>
            <w:shd w:val="clear" w:color="auto" w:fill="auto"/>
          </w:tcPr>
          <w:p w14:paraId="048FD332"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41" w:type="pct"/>
            <w:shd w:val="clear" w:color="auto" w:fill="auto"/>
          </w:tcPr>
          <w:p w14:paraId="1CA5D738"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59" w:type="pct"/>
            <w:shd w:val="clear" w:color="auto" w:fill="auto"/>
          </w:tcPr>
          <w:p w14:paraId="213E3FB6"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62" w:type="pct"/>
            <w:shd w:val="clear" w:color="auto" w:fill="auto"/>
          </w:tcPr>
          <w:p w14:paraId="6C1EDDB7"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62" w:type="pct"/>
            <w:shd w:val="clear" w:color="auto" w:fill="auto"/>
          </w:tcPr>
          <w:p w14:paraId="772CA2F3"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223" w:type="pct"/>
            <w:shd w:val="clear" w:color="auto" w:fill="auto"/>
          </w:tcPr>
          <w:p w14:paraId="06742CA8"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09" w:type="pct"/>
            <w:shd w:val="clear" w:color="auto" w:fill="auto"/>
          </w:tcPr>
          <w:p w14:paraId="31E1DD8F"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186" w:type="pct"/>
            <w:shd w:val="clear" w:color="auto" w:fill="auto"/>
          </w:tcPr>
          <w:p w14:paraId="40FD7717"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162" w:type="pct"/>
            <w:shd w:val="clear" w:color="auto" w:fill="auto"/>
          </w:tcPr>
          <w:p w14:paraId="56CE736A"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182" w:type="pct"/>
            <w:shd w:val="clear" w:color="auto" w:fill="auto"/>
          </w:tcPr>
          <w:p w14:paraId="492E7CFA"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16" w:type="pct"/>
            <w:shd w:val="clear" w:color="auto" w:fill="auto"/>
          </w:tcPr>
          <w:p w14:paraId="177D6A00"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82" w:type="pct"/>
            <w:shd w:val="clear" w:color="auto" w:fill="auto"/>
          </w:tcPr>
          <w:p w14:paraId="41583A0C"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90" w:type="pct"/>
            <w:shd w:val="clear" w:color="auto" w:fill="auto"/>
          </w:tcPr>
          <w:p w14:paraId="70B7B31A"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219" w:type="pct"/>
            <w:shd w:val="clear" w:color="auto" w:fill="FFFFFF" w:themeFill="background1"/>
          </w:tcPr>
          <w:p w14:paraId="525ED6FE"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1B6AB381"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67751E8C"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57DD9E73" w14:textId="77777777" w:rsidTr="002A5687">
        <w:tc>
          <w:tcPr>
            <w:tcW w:w="396" w:type="pct"/>
            <w:shd w:val="clear" w:color="auto" w:fill="auto"/>
          </w:tcPr>
          <w:p w14:paraId="13CFCAFD" w14:textId="77777777" w:rsidR="002A5687" w:rsidRPr="00335326" w:rsidRDefault="002A5687" w:rsidP="002A5687">
            <w:pPr>
              <w:jc w:val="center"/>
              <w:rPr>
                <w:rFonts w:ascii="Myriad Pro Cond" w:hAnsi="Myriad Pro Cond"/>
              </w:rPr>
            </w:pPr>
            <w:r w:rsidRPr="00335326">
              <w:rPr>
                <w:rFonts w:ascii="Myriad Pro Cond" w:hAnsi="Myriad Pro Cond"/>
              </w:rPr>
              <w:t>Chimie</w:t>
            </w:r>
          </w:p>
        </w:tc>
        <w:tc>
          <w:tcPr>
            <w:tcW w:w="177" w:type="pct"/>
            <w:shd w:val="clear" w:color="auto" w:fill="auto"/>
          </w:tcPr>
          <w:p w14:paraId="25AB1976"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2FFC9DA2"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06" w:type="pct"/>
            <w:shd w:val="clear" w:color="auto" w:fill="auto"/>
          </w:tcPr>
          <w:p w14:paraId="09381A8F"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5" w:type="pct"/>
          </w:tcPr>
          <w:p w14:paraId="485F9719"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163467EF"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73840B18"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24" w:type="pct"/>
            <w:shd w:val="clear" w:color="auto" w:fill="auto"/>
          </w:tcPr>
          <w:p w14:paraId="2BAA9EAB"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29" w:type="pct"/>
          </w:tcPr>
          <w:p w14:paraId="4B95BED7"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07" w:type="pct"/>
            <w:shd w:val="clear" w:color="auto" w:fill="auto"/>
          </w:tcPr>
          <w:p w14:paraId="4AC72B33"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41" w:type="pct"/>
            <w:shd w:val="clear" w:color="auto" w:fill="auto"/>
          </w:tcPr>
          <w:p w14:paraId="55D12F59"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59" w:type="pct"/>
            <w:shd w:val="clear" w:color="auto" w:fill="auto"/>
          </w:tcPr>
          <w:p w14:paraId="551251C8"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3AD84770"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16396F1A"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3" w:type="pct"/>
            <w:shd w:val="clear" w:color="auto" w:fill="auto"/>
          </w:tcPr>
          <w:p w14:paraId="34680300"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09" w:type="pct"/>
            <w:shd w:val="clear" w:color="auto" w:fill="auto"/>
          </w:tcPr>
          <w:p w14:paraId="1547E694"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6" w:type="pct"/>
            <w:shd w:val="clear" w:color="auto" w:fill="auto"/>
          </w:tcPr>
          <w:p w14:paraId="02656B80"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62" w:type="pct"/>
            <w:shd w:val="clear" w:color="auto" w:fill="auto"/>
          </w:tcPr>
          <w:p w14:paraId="07D9B5AA"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2" w:type="pct"/>
            <w:shd w:val="clear" w:color="auto" w:fill="auto"/>
          </w:tcPr>
          <w:p w14:paraId="461AFC06"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16" w:type="pct"/>
            <w:shd w:val="clear" w:color="auto" w:fill="auto"/>
          </w:tcPr>
          <w:p w14:paraId="144344AB"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82" w:type="pct"/>
            <w:shd w:val="clear" w:color="auto" w:fill="auto"/>
          </w:tcPr>
          <w:p w14:paraId="73AE1E26"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90" w:type="pct"/>
            <w:shd w:val="clear" w:color="auto" w:fill="auto"/>
          </w:tcPr>
          <w:p w14:paraId="79C78353"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19" w:type="pct"/>
            <w:shd w:val="clear" w:color="auto" w:fill="FFFFFF" w:themeFill="background1"/>
          </w:tcPr>
          <w:p w14:paraId="7605FA2A"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5E5B1691"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677D9583"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2A774280" w14:textId="77777777" w:rsidTr="002A5687">
        <w:tc>
          <w:tcPr>
            <w:tcW w:w="396" w:type="pct"/>
            <w:shd w:val="clear" w:color="auto" w:fill="auto"/>
          </w:tcPr>
          <w:p w14:paraId="6C149623" w14:textId="77777777" w:rsidR="002A5687" w:rsidRPr="00335326" w:rsidRDefault="002A5687" w:rsidP="002A5687">
            <w:pPr>
              <w:jc w:val="center"/>
              <w:rPr>
                <w:rFonts w:ascii="Myriad Pro Cond" w:hAnsi="Myriad Pro Cond"/>
              </w:rPr>
            </w:pPr>
            <w:proofErr w:type="spellStart"/>
            <w:r w:rsidRPr="00335326">
              <w:rPr>
                <w:rFonts w:ascii="Myriad Pro Cond" w:hAnsi="Myriad Pro Cond"/>
              </w:rPr>
              <w:t>Şt</w:t>
            </w:r>
            <w:proofErr w:type="spellEnd"/>
            <w:r w:rsidRPr="00335326">
              <w:rPr>
                <w:rFonts w:ascii="Myriad Pro Cond" w:hAnsi="Myriad Pro Cond"/>
              </w:rPr>
              <w:t>. med.</w:t>
            </w:r>
          </w:p>
        </w:tc>
        <w:tc>
          <w:tcPr>
            <w:tcW w:w="177" w:type="pct"/>
            <w:shd w:val="clear" w:color="auto" w:fill="auto"/>
          </w:tcPr>
          <w:p w14:paraId="6CD0C04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1F6DAF3A"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06" w:type="pct"/>
            <w:shd w:val="clear" w:color="auto" w:fill="auto"/>
          </w:tcPr>
          <w:p w14:paraId="4DE7FD8A"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5" w:type="pct"/>
          </w:tcPr>
          <w:p w14:paraId="57F67D2F"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262D5D0D"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3557818F"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24" w:type="pct"/>
            <w:shd w:val="clear" w:color="auto" w:fill="auto"/>
          </w:tcPr>
          <w:p w14:paraId="79120983"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229" w:type="pct"/>
          </w:tcPr>
          <w:p w14:paraId="4403DA21"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207" w:type="pct"/>
            <w:shd w:val="clear" w:color="auto" w:fill="auto"/>
          </w:tcPr>
          <w:p w14:paraId="62D4016C"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41" w:type="pct"/>
            <w:shd w:val="clear" w:color="auto" w:fill="auto"/>
          </w:tcPr>
          <w:p w14:paraId="7A47797A"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59" w:type="pct"/>
            <w:shd w:val="clear" w:color="auto" w:fill="auto"/>
          </w:tcPr>
          <w:p w14:paraId="230C3715"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26A9DA8D"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5D32165B"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3" w:type="pct"/>
            <w:shd w:val="clear" w:color="auto" w:fill="auto"/>
          </w:tcPr>
          <w:p w14:paraId="659097AB"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09" w:type="pct"/>
            <w:shd w:val="clear" w:color="auto" w:fill="auto"/>
          </w:tcPr>
          <w:p w14:paraId="77176990"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6" w:type="pct"/>
            <w:shd w:val="clear" w:color="auto" w:fill="auto"/>
          </w:tcPr>
          <w:p w14:paraId="5839AF79"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62" w:type="pct"/>
            <w:shd w:val="clear" w:color="auto" w:fill="auto"/>
          </w:tcPr>
          <w:p w14:paraId="380DA008"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2" w:type="pct"/>
            <w:shd w:val="clear" w:color="auto" w:fill="auto"/>
          </w:tcPr>
          <w:p w14:paraId="7DC11C08"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16" w:type="pct"/>
            <w:shd w:val="clear" w:color="auto" w:fill="auto"/>
          </w:tcPr>
          <w:p w14:paraId="745D69E5"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82" w:type="pct"/>
            <w:shd w:val="clear" w:color="auto" w:fill="auto"/>
          </w:tcPr>
          <w:p w14:paraId="3EB4744C"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90" w:type="pct"/>
            <w:shd w:val="clear" w:color="auto" w:fill="auto"/>
          </w:tcPr>
          <w:p w14:paraId="2BDE5610"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19" w:type="pct"/>
            <w:shd w:val="clear" w:color="auto" w:fill="FFFFFF" w:themeFill="background1"/>
          </w:tcPr>
          <w:p w14:paraId="0B985E1C"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6F5F17C9"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2E205C07"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464C464C" w14:textId="77777777" w:rsidTr="002A5687">
        <w:tc>
          <w:tcPr>
            <w:tcW w:w="396" w:type="pct"/>
            <w:shd w:val="clear" w:color="auto" w:fill="auto"/>
          </w:tcPr>
          <w:p w14:paraId="3C3EE6B1" w14:textId="77777777" w:rsidR="002A5687" w:rsidRPr="00335326" w:rsidRDefault="002A5687" w:rsidP="002A5687">
            <w:pPr>
              <w:jc w:val="center"/>
              <w:rPr>
                <w:rFonts w:ascii="Myriad Pro Cond" w:hAnsi="Myriad Pro Cond"/>
              </w:rPr>
            </w:pPr>
            <w:r w:rsidRPr="00335326">
              <w:rPr>
                <w:rFonts w:ascii="Myriad Pro Cond" w:hAnsi="Myriad Pro Cond"/>
              </w:rPr>
              <w:t>Alte MŞN</w:t>
            </w:r>
          </w:p>
        </w:tc>
        <w:tc>
          <w:tcPr>
            <w:tcW w:w="177" w:type="pct"/>
            <w:shd w:val="clear" w:color="auto" w:fill="auto"/>
          </w:tcPr>
          <w:p w14:paraId="5424E4FF"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2671FC88"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06" w:type="pct"/>
            <w:shd w:val="clear" w:color="auto" w:fill="auto"/>
          </w:tcPr>
          <w:p w14:paraId="7DF1A47A"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5" w:type="pct"/>
          </w:tcPr>
          <w:p w14:paraId="3A3FC991"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3C249339"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6230B97D"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4" w:type="pct"/>
            <w:shd w:val="clear" w:color="auto" w:fill="auto"/>
          </w:tcPr>
          <w:p w14:paraId="0248CAB4"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9" w:type="pct"/>
          </w:tcPr>
          <w:p w14:paraId="3D950A25"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07" w:type="pct"/>
            <w:shd w:val="clear" w:color="auto" w:fill="auto"/>
          </w:tcPr>
          <w:p w14:paraId="19B31479"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41" w:type="pct"/>
            <w:shd w:val="clear" w:color="auto" w:fill="auto"/>
          </w:tcPr>
          <w:p w14:paraId="06252713"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59" w:type="pct"/>
            <w:shd w:val="clear" w:color="auto" w:fill="auto"/>
          </w:tcPr>
          <w:p w14:paraId="5A58B175"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179CC021"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738377AB"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3" w:type="pct"/>
            <w:shd w:val="clear" w:color="auto" w:fill="auto"/>
          </w:tcPr>
          <w:p w14:paraId="1592D87B"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09" w:type="pct"/>
            <w:shd w:val="clear" w:color="auto" w:fill="auto"/>
          </w:tcPr>
          <w:p w14:paraId="3D8795D0"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6" w:type="pct"/>
            <w:shd w:val="clear" w:color="auto" w:fill="auto"/>
          </w:tcPr>
          <w:p w14:paraId="158B3012"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62" w:type="pct"/>
            <w:shd w:val="clear" w:color="auto" w:fill="auto"/>
          </w:tcPr>
          <w:p w14:paraId="17BFDE69"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2" w:type="pct"/>
            <w:shd w:val="clear" w:color="auto" w:fill="auto"/>
          </w:tcPr>
          <w:p w14:paraId="36C41AA4"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16" w:type="pct"/>
            <w:shd w:val="clear" w:color="auto" w:fill="auto"/>
          </w:tcPr>
          <w:p w14:paraId="1C3EDDC5"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82" w:type="pct"/>
            <w:shd w:val="clear" w:color="auto" w:fill="auto"/>
          </w:tcPr>
          <w:p w14:paraId="32CEA064" w14:textId="77777777" w:rsidR="002A5687" w:rsidRPr="00335326" w:rsidRDefault="002A5687" w:rsidP="002A5687">
            <w:pPr>
              <w:jc w:val="center"/>
              <w:rPr>
                <w:rFonts w:ascii="Myriad Pro Cond" w:hAnsi="Myriad Pro Cond"/>
              </w:rPr>
            </w:pPr>
            <w:r>
              <w:rPr>
                <w:rFonts w:ascii="Myriad Pro Cond" w:hAnsi="Myriad Pro Cond"/>
              </w:rPr>
              <w:t>3</w:t>
            </w:r>
          </w:p>
        </w:tc>
        <w:tc>
          <w:tcPr>
            <w:tcW w:w="190" w:type="pct"/>
            <w:shd w:val="clear" w:color="auto" w:fill="auto"/>
          </w:tcPr>
          <w:p w14:paraId="3BEBDD4B"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19" w:type="pct"/>
            <w:shd w:val="clear" w:color="auto" w:fill="FFFFFF" w:themeFill="background1"/>
          </w:tcPr>
          <w:p w14:paraId="62954C3A"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149A3FF0"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7C939F1E"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71A43708" w14:textId="77777777" w:rsidTr="002A5687">
        <w:tc>
          <w:tcPr>
            <w:tcW w:w="396" w:type="pct"/>
            <w:shd w:val="clear" w:color="auto" w:fill="auto"/>
          </w:tcPr>
          <w:p w14:paraId="7731A9F2" w14:textId="77777777" w:rsidR="002A5687" w:rsidRPr="00335326" w:rsidRDefault="002A5687" w:rsidP="002A5687">
            <w:pPr>
              <w:jc w:val="center"/>
              <w:rPr>
                <w:rFonts w:ascii="Myriad Pro Cond" w:hAnsi="Myriad Pro Cond"/>
              </w:rPr>
            </w:pPr>
            <w:r w:rsidRPr="00335326">
              <w:rPr>
                <w:rFonts w:ascii="Myriad Pro Cond" w:hAnsi="Myriad Pro Cond"/>
              </w:rPr>
              <w:t xml:space="preserve">Ing. </w:t>
            </w:r>
            <w:proofErr w:type="spellStart"/>
            <w:r w:rsidRPr="00335326">
              <w:rPr>
                <w:rFonts w:ascii="Myriad Pro Cond" w:hAnsi="Myriad Pro Cond"/>
              </w:rPr>
              <w:t>aerosp</w:t>
            </w:r>
            <w:proofErr w:type="spellEnd"/>
            <w:r w:rsidRPr="00335326">
              <w:rPr>
                <w:rFonts w:ascii="Myriad Pro Cond" w:hAnsi="Myriad Pro Cond"/>
              </w:rPr>
              <w:t>.</w:t>
            </w:r>
          </w:p>
        </w:tc>
        <w:tc>
          <w:tcPr>
            <w:tcW w:w="177" w:type="pct"/>
            <w:shd w:val="clear" w:color="auto" w:fill="auto"/>
          </w:tcPr>
          <w:p w14:paraId="4751AF0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23B4CB81"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06" w:type="pct"/>
            <w:shd w:val="clear" w:color="auto" w:fill="auto"/>
          </w:tcPr>
          <w:p w14:paraId="69EFE888"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65" w:type="pct"/>
          </w:tcPr>
          <w:p w14:paraId="33B88CFD"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4A0588BF"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62" w:type="pct"/>
            <w:shd w:val="clear" w:color="auto" w:fill="auto"/>
          </w:tcPr>
          <w:p w14:paraId="515BE220"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24" w:type="pct"/>
            <w:shd w:val="clear" w:color="auto" w:fill="auto"/>
          </w:tcPr>
          <w:p w14:paraId="4CFEBE31"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29" w:type="pct"/>
          </w:tcPr>
          <w:p w14:paraId="63D32C19"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07" w:type="pct"/>
            <w:shd w:val="clear" w:color="auto" w:fill="auto"/>
          </w:tcPr>
          <w:p w14:paraId="374FB42B"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41" w:type="pct"/>
            <w:shd w:val="clear" w:color="auto" w:fill="auto"/>
          </w:tcPr>
          <w:p w14:paraId="07BF9D7B"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59" w:type="pct"/>
            <w:shd w:val="clear" w:color="auto" w:fill="auto"/>
          </w:tcPr>
          <w:p w14:paraId="5D093293"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44E628C3"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4CB6A83E"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3" w:type="pct"/>
            <w:shd w:val="clear" w:color="auto" w:fill="auto"/>
          </w:tcPr>
          <w:p w14:paraId="16611F7A"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09" w:type="pct"/>
            <w:shd w:val="clear" w:color="auto" w:fill="auto"/>
          </w:tcPr>
          <w:p w14:paraId="270153B4"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186" w:type="pct"/>
            <w:shd w:val="clear" w:color="auto" w:fill="auto"/>
          </w:tcPr>
          <w:p w14:paraId="78F4E5B2" w14:textId="77777777" w:rsidR="002A5687" w:rsidRPr="00067BA2" w:rsidRDefault="002A5687" w:rsidP="002A5687">
            <w:pPr>
              <w:jc w:val="center"/>
              <w:rPr>
                <w:rFonts w:ascii="Myriad Pro Cond" w:hAnsi="Myriad Pro Cond"/>
              </w:rPr>
            </w:pPr>
            <w:r w:rsidRPr="00067BA2">
              <w:rPr>
                <w:rFonts w:ascii="Myriad Pro Cond" w:hAnsi="Myriad Pro Cond"/>
              </w:rPr>
              <w:t>4</w:t>
            </w:r>
          </w:p>
        </w:tc>
        <w:tc>
          <w:tcPr>
            <w:tcW w:w="162" w:type="pct"/>
            <w:shd w:val="clear" w:color="auto" w:fill="auto"/>
          </w:tcPr>
          <w:p w14:paraId="661CDE8A" w14:textId="77777777" w:rsidR="002A5687" w:rsidRPr="00067BA2" w:rsidRDefault="002A5687" w:rsidP="002A5687">
            <w:pPr>
              <w:jc w:val="center"/>
              <w:rPr>
                <w:rFonts w:ascii="Myriad Pro Cond" w:hAnsi="Myriad Pro Cond"/>
              </w:rPr>
            </w:pPr>
            <w:r w:rsidRPr="00067BA2">
              <w:rPr>
                <w:rFonts w:ascii="Myriad Pro Cond" w:hAnsi="Myriad Pro Cond"/>
              </w:rPr>
              <w:t>4</w:t>
            </w:r>
          </w:p>
        </w:tc>
        <w:tc>
          <w:tcPr>
            <w:tcW w:w="182" w:type="pct"/>
            <w:shd w:val="clear" w:color="auto" w:fill="auto"/>
          </w:tcPr>
          <w:p w14:paraId="7C923E27"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16" w:type="pct"/>
            <w:shd w:val="clear" w:color="auto" w:fill="auto"/>
          </w:tcPr>
          <w:p w14:paraId="11675F33"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82" w:type="pct"/>
            <w:shd w:val="clear" w:color="auto" w:fill="auto"/>
          </w:tcPr>
          <w:p w14:paraId="45BBD2E9"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90" w:type="pct"/>
            <w:shd w:val="clear" w:color="auto" w:fill="auto"/>
          </w:tcPr>
          <w:p w14:paraId="51971500"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219" w:type="pct"/>
            <w:shd w:val="clear" w:color="auto" w:fill="FFFFFF" w:themeFill="background1"/>
          </w:tcPr>
          <w:p w14:paraId="2C0D9178"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1F9274B9"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5094A5A9"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6D085041" w14:textId="77777777" w:rsidTr="002A5687">
        <w:tc>
          <w:tcPr>
            <w:tcW w:w="396" w:type="pct"/>
            <w:shd w:val="clear" w:color="auto" w:fill="auto"/>
          </w:tcPr>
          <w:p w14:paraId="43E02AA9" w14:textId="77777777" w:rsidR="002A5687" w:rsidRPr="00335326" w:rsidRDefault="002A5687" w:rsidP="002A5687">
            <w:pPr>
              <w:jc w:val="center"/>
              <w:rPr>
                <w:rFonts w:ascii="Myriad Pro Cond" w:hAnsi="Myriad Pro Cond"/>
              </w:rPr>
            </w:pPr>
            <w:r w:rsidRPr="00335326">
              <w:rPr>
                <w:rFonts w:ascii="Myriad Pro Cond" w:hAnsi="Myriad Pro Cond"/>
              </w:rPr>
              <w:t xml:space="preserve">Ing. mar. </w:t>
            </w:r>
            <w:proofErr w:type="spellStart"/>
            <w:r w:rsidRPr="00335326">
              <w:rPr>
                <w:rFonts w:ascii="Myriad Pro Cond" w:hAnsi="Myriad Pro Cond"/>
              </w:rPr>
              <w:t>şi</w:t>
            </w:r>
            <w:proofErr w:type="spellEnd"/>
            <w:r w:rsidRPr="00335326">
              <w:rPr>
                <w:rFonts w:ascii="Myriad Pro Cond" w:hAnsi="Myriad Pro Cond"/>
              </w:rPr>
              <w:t xml:space="preserve"> </w:t>
            </w:r>
            <w:proofErr w:type="spellStart"/>
            <w:r w:rsidRPr="00335326">
              <w:rPr>
                <w:rFonts w:ascii="Myriad Pro Cond" w:hAnsi="Myriad Pro Cond"/>
              </w:rPr>
              <w:t>navig</w:t>
            </w:r>
            <w:proofErr w:type="spellEnd"/>
            <w:r w:rsidRPr="00335326">
              <w:rPr>
                <w:rFonts w:ascii="Myriad Pro Cond" w:hAnsi="Myriad Pro Cond"/>
              </w:rPr>
              <w:t>.</w:t>
            </w:r>
          </w:p>
        </w:tc>
        <w:tc>
          <w:tcPr>
            <w:tcW w:w="177" w:type="pct"/>
            <w:shd w:val="clear" w:color="auto" w:fill="auto"/>
          </w:tcPr>
          <w:p w14:paraId="09D17FDF"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452345C2"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06" w:type="pct"/>
            <w:shd w:val="clear" w:color="auto" w:fill="auto"/>
          </w:tcPr>
          <w:p w14:paraId="753802B5"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65" w:type="pct"/>
          </w:tcPr>
          <w:p w14:paraId="00CCD4CA"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4D0C06C0"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62" w:type="pct"/>
            <w:shd w:val="clear" w:color="auto" w:fill="auto"/>
          </w:tcPr>
          <w:p w14:paraId="616BC486"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24" w:type="pct"/>
            <w:shd w:val="clear" w:color="auto" w:fill="auto"/>
          </w:tcPr>
          <w:p w14:paraId="7E5F26A3"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29" w:type="pct"/>
          </w:tcPr>
          <w:p w14:paraId="235A32E1"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07" w:type="pct"/>
            <w:shd w:val="clear" w:color="auto" w:fill="auto"/>
          </w:tcPr>
          <w:p w14:paraId="565E985C"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41" w:type="pct"/>
            <w:shd w:val="clear" w:color="auto" w:fill="auto"/>
          </w:tcPr>
          <w:p w14:paraId="0607EB39"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59" w:type="pct"/>
            <w:shd w:val="clear" w:color="auto" w:fill="auto"/>
          </w:tcPr>
          <w:p w14:paraId="78D7AF76"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05734632"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162" w:type="pct"/>
            <w:shd w:val="clear" w:color="auto" w:fill="auto"/>
          </w:tcPr>
          <w:p w14:paraId="32589740"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23" w:type="pct"/>
            <w:shd w:val="clear" w:color="auto" w:fill="auto"/>
          </w:tcPr>
          <w:p w14:paraId="0BAF36BD"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09" w:type="pct"/>
            <w:shd w:val="clear" w:color="auto" w:fill="auto"/>
          </w:tcPr>
          <w:p w14:paraId="5BD3A4E2"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186" w:type="pct"/>
            <w:shd w:val="clear" w:color="auto" w:fill="auto"/>
          </w:tcPr>
          <w:p w14:paraId="61696317"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162" w:type="pct"/>
            <w:shd w:val="clear" w:color="auto" w:fill="auto"/>
          </w:tcPr>
          <w:p w14:paraId="230B6643"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182" w:type="pct"/>
            <w:shd w:val="clear" w:color="auto" w:fill="auto"/>
          </w:tcPr>
          <w:p w14:paraId="075EEA51"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16" w:type="pct"/>
            <w:shd w:val="clear" w:color="auto" w:fill="auto"/>
          </w:tcPr>
          <w:p w14:paraId="5F4FCDF6"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82" w:type="pct"/>
            <w:shd w:val="clear" w:color="auto" w:fill="auto"/>
          </w:tcPr>
          <w:p w14:paraId="139D3A79"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190" w:type="pct"/>
            <w:shd w:val="clear" w:color="auto" w:fill="auto"/>
          </w:tcPr>
          <w:p w14:paraId="11D90136" w14:textId="77777777" w:rsidR="002A5687" w:rsidRPr="00335326" w:rsidRDefault="002A5687" w:rsidP="002A5687">
            <w:pPr>
              <w:jc w:val="center"/>
              <w:rPr>
                <w:rFonts w:ascii="Myriad Pro Cond" w:hAnsi="Myriad Pro Cond"/>
              </w:rPr>
            </w:pPr>
            <w:r w:rsidRPr="00335326">
              <w:rPr>
                <w:rFonts w:ascii="Myriad Pro Cond" w:hAnsi="Myriad Pro Cond"/>
              </w:rPr>
              <w:t>3</w:t>
            </w:r>
          </w:p>
        </w:tc>
        <w:tc>
          <w:tcPr>
            <w:tcW w:w="219" w:type="pct"/>
            <w:shd w:val="clear" w:color="auto" w:fill="FFFFFF" w:themeFill="background1"/>
          </w:tcPr>
          <w:p w14:paraId="4D103282"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016E806B"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07413E86"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4BE85A4C" w14:textId="77777777" w:rsidTr="002A5687">
        <w:tc>
          <w:tcPr>
            <w:tcW w:w="396" w:type="pct"/>
            <w:shd w:val="clear" w:color="auto" w:fill="auto"/>
          </w:tcPr>
          <w:p w14:paraId="72FBAE15" w14:textId="77777777" w:rsidR="002A5687" w:rsidRPr="00335326" w:rsidRDefault="002A5687" w:rsidP="002A5687">
            <w:pPr>
              <w:jc w:val="center"/>
              <w:rPr>
                <w:rFonts w:ascii="Myriad Pro Cond" w:hAnsi="Myriad Pro Cond"/>
              </w:rPr>
            </w:pPr>
            <w:r w:rsidRPr="00335326">
              <w:rPr>
                <w:rFonts w:ascii="Myriad Pro Cond" w:hAnsi="Myriad Pro Cond"/>
              </w:rPr>
              <w:t>Alte ŞI</w:t>
            </w:r>
          </w:p>
        </w:tc>
        <w:tc>
          <w:tcPr>
            <w:tcW w:w="177" w:type="pct"/>
            <w:shd w:val="clear" w:color="auto" w:fill="auto"/>
          </w:tcPr>
          <w:p w14:paraId="3C524368"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3AF0B649"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06" w:type="pct"/>
            <w:shd w:val="clear" w:color="auto" w:fill="auto"/>
          </w:tcPr>
          <w:p w14:paraId="3F8DEFA0"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65" w:type="pct"/>
          </w:tcPr>
          <w:p w14:paraId="432EB68D"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721E0880"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62" w:type="pct"/>
            <w:shd w:val="clear" w:color="auto" w:fill="auto"/>
          </w:tcPr>
          <w:p w14:paraId="05390912"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24" w:type="pct"/>
            <w:shd w:val="clear" w:color="auto" w:fill="auto"/>
          </w:tcPr>
          <w:p w14:paraId="781DA0AC"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29" w:type="pct"/>
          </w:tcPr>
          <w:p w14:paraId="23A9DBF9"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07" w:type="pct"/>
            <w:shd w:val="clear" w:color="auto" w:fill="auto"/>
          </w:tcPr>
          <w:p w14:paraId="4668B21A"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41" w:type="pct"/>
            <w:shd w:val="clear" w:color="auto" w:fill="auto"/>
          </w:tcPr>
          <w:p w14:paraId="398576B2"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59" w:type="pct"/>
            <w:shd w:val="clear" w:color="auto" w:fill="auto"/>
          </w:tcPr>
          <w:p w14:paraId="5027700B"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62" w:type="pct"/>
            <w:shd w:val="clear" w:color="auto" w:fill="auto"/>
          </w:tcPr>
          <w:p w14:paraId="1402269F"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62" w:type="pct"/>
            <w:shd w:val="clear" w:color="auto" w:fill="auto"/>
          </w:tcPr>
          <w:p w14:paraId="31906653"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23" w:type="pct"/>
            <w:shd w:val="clear" w:color="auto" w:fill="auto"/>
          </w:tcPr>
          <w:p w14:paraId="0BB23959"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09" w:type="pct"/>
            <w:shd w:val="clear" w:color="auto" w:fill="auto"/>
          </w:tcPr>
          <w:p w14:paraId="4F4ED1D7"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186" w:type="pct"/>
            <w:shd w:val="clear" w:color="auto" w:fill="auto"/>
          </w:tcPr>
          <w:p w14:paraId="1DD4FC06"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162" w:type="pct"/>
            <w:shd w:val="clear" w:color="auto" w:fill="auto"/>
          </w:tcPr>
          <w:p w14:paraId="0ED540A2"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182" w:type="pct"/>
            <w:shd w:val="clear" w:color="auto" w:fill="auto"/>
          </w:tcPr>
          <w:p w14:paraId="261D4126"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16" w:type="pct"/>
            <w:shd w:val="clear" w:color="auto" w:fill="auto"/>
          </w:tcPr>
          <w:p w14:paraId="4B590E6B"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82" w:type="pct"/>
            <w:shd w:val="clear" w:color="auto" w:fill="auto"/>
          </w:tcPr>
          <w:p w14:paraId="328B00E1"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190" w:type="pct"/>
            <w:shd w:val="clear" w:color="auto" w:fill="auto"/>
          </w:tcPr>
          <w:p w14:paraId="19AD81B2"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19" w:type="pct"/>
            <w:shd w:val="clear" w:color="auto" w:fill="FFFFFF" w:themeFill="background1"/>
          </w:tcPr>
          <w:p w14:paraId="305547DB"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52B26D41"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22164882"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02BC6E3A" w14:textId="77777777" w:rsidTr="002A5687">
        <w:tc>
          <w:tcPr>
            <w:tcW w:w="396" w:type="pct"/>
            <w:shd w:val="clear" w:color="auto" w:fill="auto"/>
          </w:tcPr>
          <w:p w14:paraId="2BDD02DB" w14:textId="77777777" w:rsidR="002A5687" w:rsidRPr="00335326" w:rsidRDefault="002A5687" w:rsidP="002A5687">
            <w:pPr>
              <w:jc w:val="center"/>
              <w:rPr>
                <w:rFonts w:ascii="Myriad Pro Cond" w:hAnsi="Myriad Pro Cond"/>
                <w:vertAlign w:val="superscript"/>
                <w:lang w:val="en-US"/>
              </w:rPr>
            </w:pPr>
            <w:proofErr w:type="spellStart"/>
            <w:r w:rsidRPr="00335326">
              <w:rPr>
                <w:rFonts w:ascii="Myriad Pro Cond" w:hAnsi="Myriad Pro Cond"/>
              </w:rPr>
              <w:t>Săn</w:t>
            </w:r>
            <w:proofErr w:type="spellEnd"/>
            <w:r w:rsidRPr="00335326">
              <w:rPr>
                <w:rFonts w:ascii="Myriad Pro Cond" w:hAnsi="Myriad Pro Cond"/>
              </w:rPr>
              <w:t>.</w:t>
            </w:r>
            <w:r w:rsidRPr="00335326">
              <w:rPr>
                <w:rFonts w:ascii="Myriad Pro Cond" w:hAnsi="Myriad Pro Cond"/>
                <w:vertAlign w:val="superscript"/>
                <w:lang w:val="en-US"/>
              </w:rPr>
              <w:t>1</w:t>
            </w:r>
          </w:p>
        </w:tc>
        <w:tc>
          <w:tcPr>
            <w:tcW w:w="177" w:type="pct"/>
            <w:shd w:val="clear" w:color="auto" w:fill="auto"/>
          </w:tcPr>
          <w:p w14:paraId="58C35EF4"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5A1E96D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06" w:type="pct"/>
            <w:shd w:val="clear" w:color="auto" w:fill="auto"/>
          </w:tcPr>
          <w:p w14:paraId="628DE55C" w14:textId="77777777" w:rsidR="002A5687" w:rsidRPr="00335326" w:rsidRDefault="002A5687" w:rsidP="002A5687">
            <w:pPr>
              <w:jc w:val="center"/>
              <w:rPr>
                <w:rFonts w:ascii="Myriad Pro Cond" w:hAnsi="Myriad Pro Cond"/>
              </w:rPr>
            </w:pPr>
            <w:r w:rsidRPr="00335326">
              <w:rPr>
                <w:rFonts w:ascii="Myriad Pro Cond" w:hAnsi="Myriad Pro Cond"/>
              </w:rPr>
              <w:t>4</w:t>
            </w:r>
          </w:p>
        </w:tc>
        <w:tc>
          <w:tcPr>
            <w:tcW w:w="165" w:type="pct"/>
          </w:tcPr>
          <w:p w14:paraId="78A4F527"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6B5DC73C"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07B1428F"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4" w:type="pct"/>
            <w:shd w:val="clear" w:color="auto" w:fill="auto"/>
          </w:tcPr>
          <w:p w14:paraId="365321DF"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9" w:type="pct"/>
          </w:tcPr>
          <w:p w14:paraId="2E472B26"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07" w:type="pct"/>
            <w:shd w:val="clear" w:color="auto" w:fill="auto"/>
          </w:tcPr>
          <w:p w14:paraId="7B4F210D"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41" w:type="pct"/>
            <w:shd w:val="clear" w:color="auto" w:fill="auto"/>
          </w:tcPr>
          <w:p w14:paraId="25B3DE2B"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59" w:type="pct"/>
            <w:shd w:val="clear" w:color="auto" w:fill="auto"/>
          </w:tcPr>
          <w:p w14:paraId="005EE793"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53E69E9C"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515FA6F5"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3" w:type="pct"/>
            <w:shd w:val="clear" w:color="auto" w:fill="auto"/>
          </w:tcPr>
          <w:p w14:paraId="5D94D686"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09" w:type="pct"/>
            <w:shd w:val="clear" w:color="auto" w:fill="auto"/>
          </w:tcPr>
          <w:p w14:paraId="31F6C47F"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6" w:type="pct"/>
            <w:shd w:val="clear" w:color="auto" w:fill="auto"/>
          </w:tcPr>
          <w:p w14:paraId="62DD129A"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62" w:type="pct"/>
            <w:shd w:val="clear" w:color="auto" w:fill="auto"/>
          </w:tcPr>
          <w:p w14:paraId="561F8F50"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2" w:type="pct"/>
            <w:shd w:val="clear" w:color="auto" w:fill="auto"/>
          </w:tcPr>
          <w:p w14:paraId="13C9C316"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16" w:type="pct"/>
            <w:shd w:val="clear" w:color="auto" w:fill="auto"/>
          </w:tcPr>
          <w:p w14:paraId="3E4DE05C"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82" w:type="pct"/>
            <w:shd w:val="clear" w:color="auto" w:fill="auto"/>
          </w:tcPr>
          <w:p w14:paraId="4CA4FA32" w14:textId="77777777" w:rsidR="002A5687" w:rsidRPr="00EA5A00" w:rsidRDefault="002A5687" w:rsidP="002A5687">
            <w:pPr>
              <w:jc w:val="center"/>
              <w:rPr>
                <w:rFonts w:ascii="Myriad Pro Cond" w:hAnsi="Myriad Pro Cond"/>
                <w:b/>
              </w:rPr>
            </w:pPr>
            <w:r w:rsidRPr="00EA5A00">
              <w:rPr>
                <w:rFonts w:ascii="Myriad Pro Cond" w:hAnsi="Myriad Pro Cond"/>
                <w:b/>
              </w:rPr>
              <w:t>5</w:t>
            </w:r>
          </w:p>
        </w:tc>
        <w:tc>
          <w:tcPr>
            <w:tcW w:w="190" w:type="pct"/>
            <w:shd w:val="clear" w:color="auto" w:fill="auto"/>
          </w:tcPr>
          <w:p w14:paraId="701F22A8"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19" w:type="pct"/>
            <w:shd w:val="clear" w:color="auto" w:fill="FFFFFF" w:themeFill="background1"/>
          </w:tcPr>
          <w:p w14:paraId="758186B5"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0519BB61"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473621D3"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797A7EB2" w14:textId="77777777" w:rsidTr="002A5687">
        <w:tc>
          <w:tcPr>
            <w:tcW w:w="396" w:type="pct"/>
            <w:shd w:val="clear" w:color="auto" w:fill="auto"/>
          </w:tcPr>
          <w:p w14:paraId="11DD60FE" w14:textId="77777777" w:rsidR="002A5687" w:rsidRPr="00335326" w:rsidRDefault="002A5687" w:rsidP="002A5687">
            <w:pPr>
              <w:jc w:val="center"/>
              <w:rPr>
                <w:rFonts w:ascii="Myriad Pro Cond" w:hAnsi="Myriad Pro Cond"/>
              </w:rPr>
            </w:pPr>
            <w:r w:rsidRPr="00335326">
              <w:rPr>
                <w:rFonts w:ascii="Myriad Pro Cond" w:hAnsi="Myriad Pro Cond"/>
              </w:rPr>
              <w:t>Alte ŞBB</w:t>
            </w:r>
          </w:p>
        </w:tc>
        <w:tc>
          <w:tcPr>
            <w:tcW w:w="177" w:type="pct"/>
            <w:shd w:val="clear" w:color="auto" w:fill="auto"/>
          </w:tcPr>
          <w:p w14:paraId="74DEB36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1E95AA66"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06" w:type="pct"/>
            <w:shd w:val="clear" w:color="auto" w:fill="auto"/>
          </w:tcPr>
          <w:p w14:paraId="6EB6CA37"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5" w:type="pct"/>
          </w:tcPr>
          <w:p w14:paraId="7578A4E6"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305B14C0"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3137D3B5"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24" w:type="pct"/>
            <w:shd w:val="clear" w:color="auto" w:fill="auto"/>
          </w:tcPr>
          <w:p w14:paraId="45C184F2"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9" w:type="pct"/>
          </w:tcPr>
          <w:p w14:paraId="2C16089D" w14:textId="77777777" w:rsidR="002A5687" w:rsidRPr="00335326" w:rsidRDefault="002A5687" w:rsidP="002A5687">
            <w:pPr>
              <w:jc w:val="center"/>
              <w:rPr>
                <w:rFonts w:ascii="Myriad Pro Cond" w:hAnsi="Myriad Pro Cond"/>
              </w:rPr>
            </w:pPr>
            <w:r w:rsidRPr="00335326">
              <w:rPr>
                <w:rFonts w:ascii="Myriad Pro Cond" w:hAnsi="Myriad Pro Cond"/>
              </w:rPr>
              <w:t>1</w:t>
            </w:r>
          </w:p>
        </w:tc>
        <w:tc>
          <w:tcPr>
            <w:tcW w:w="207" w:type="pct"/>
            <w:shd w:val="clear" w:color="auto" w:fill="auto"/>
          </w:tcPr>
          <w:p w14:paraId="64553A90"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41" w:type="pct"/>
            <w:shd w:val="clear" w:color="auto" w:fill="auto"/>
          </w:tcPr>
          <w:p w14:paraId="34B483C0"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59" w:type="pct"/>
            <w:shd w:val="clear" w:color="auto" w:fill="auto"/>
          </w:tcPr>
          <w:p w14:paraId="0C2F23A3"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0776D140"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74463E17"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3" w:type="pct"/>
            <w:shd w:val="clear" w:color="auto" w:fill="auto"/>
          </w:tcPr>
          <w:p w14:paraId="45C90140"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09" w:type="pct"/>
            <w:shd w:val="clear" w:color="auto" w:fill="auto"/>
          </w:tcPr>
          <w:p w14:paraId="4B41C8B2"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6" w:type="pct"/>
            <w:shd w:val="clear" w:color="auto" w:fill="auto"/>
          </w:tcPr>
          <w:p w14:paraId="35BD2357"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62" w:type="pct"/>
            <w:shd w:val="clear" w:color="auto" w:fill="auto"/>
          </w:tcPr>
          <w:p w14:paraId="34018FCE"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2" w:type="pct"/>
            <w:shd w:val="clear" w:color="auto" w:fill="auto"/>
          </w:tcPr>
          <w:p w14:paraId="3AF6AB73"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16" w:type="pct"/>
            <w:shd w:val="clear" w:color="auto" w:fill="auto"/>
          </w:tcPr>
          <w:p w14:paraId="241C3DE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82" w:type="pct"/>
            <w:shd w:val="clear" w:color="auto" w:fill="auto"/>
          </w:tcPr>
          <w:p w14:paraId="6A7FD308" w14:textId="77777777" w:rsidR="002A5687" w:rsidRPr="00335326" w:rsidRDefault="002A5687" w:rsidP="002A5687">
            <w:pPr>
              <w:jc w:val="center"/>
              <w:rPr>
                <w:rFonts w:ascii="Myriad Pro Cond" w:hAnsi="Myriad Pro Cond"/>
              </w:rPr>
            </w:pPr>
            <w:r>
              <w:rPr>
                <w:rFonts w:ascii="Myriad Pro Cond" w:hAnsi="Myriad Pro Cond"/>
              </w:rPr>
              <w:t>3</w:t>
            </w:r>
          </w:p>
        </w:tc>
        <w:tc>
          <w:tcPr>
            <w:tcW w:w="190" w:type="pct"/>
            <w:shd w:val="clear" w:color="auto" w:fill="auto"/>
          </w:tcPr>
          <w:p w14:paraId="44CFCD5F"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19" w:type="pct"/>
            <w:shd w:val="clear" w:color="auto" w:fill="FFFFFF" w:themeFill="background1"/>
          </w:tcPr>
          <w:p w14:paraId="73068BD4"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5D2F2772"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75091BC0"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2D09A71B" w14:textId="77777777" w:rsidTr="002A5687">
        <w:tc>
          <w:tcPr>
            <w:tcW w:w="396" w:type="pct"/>
            <w:shd w:val="clear" w:color="auto" w:fill="auto"/>
          </w:tcPr>
          <w:p w14:paraId="6B5B6CDF" w14:textId="77777777" w:rsidR="002A5687" w:rsidRPr="00335326" w:rsidRDefault="002A5687" w:rsidP="002A5687">
            <w:pPr>
              <w:jc w:val="center"/>
              <w:rPr>
                <w:rFonts w:ascii="Myriad Pro Cond" w:hAnsi="Myriad Pro Cond"/>
              </w:rPr>
            </w:pPr>
            <w:proofErr w:type="spellStart"/>
            <w:r w:rsidRPr="00335326">
              <w:rPr>
                <w:rFonts w:ascii="Myriad Pro Cond" w:hAnsi="Myriad Pro Cond"/>
              </w:rPr>
              <w:t>Manag</w:t>
            </w:r>
            <w:proofErr w:type="spellEnd"/>
            <w:r w:rsidRPr="00335326">
              <w:rPr>
                <w:rFonts w:ascii="Myriad Pro Cond" w:hAnsi="Myriad Pro Cond"/>
              </w:rPr>
              <w:t>.</w:t>
            </w:r>
          </w:p>
        </w:tc>
        <w:tc>
          <w:tcPr>
            <w:tcW w:w="177" w:type="pct"/>
            <w:shd w:val="clear" w:color="auto" w:fill="auto"/>
          </w:tcPr>
          <w:p w14:paraId="2D6C8ABE" w14:textId="77777777" w:rsidR="002A5687" w:rsidRPr="00FF1EAC" w:rsidRDefault="002A5687" w:rsidP="002A5687">
            <w:pPr>
              <w:jc w:val="center"/>
              <w:rPr>
                <w:rFonts w:ascii="Myriad Pro Cond" w:hAnsi="Myriad Pro Cond"/>
                <w:b/>
              </w:rPr>
            </w:pPr>
            <w:r w:rsidRPr="00FF1EAC">
              <w:rPr>
                <w:rFonts w:ascii="Myriad Pro Cond" w:hAnsi="Myriad Pro Cond"/>
                <w:b/>
              </w:rPr>
              <w:t>3</w:t>
            </w:r>
          </w:p>
        </w:tc>
        <w:tc>
          <w:tcPr>
            <w:tcW w:w="149" w:type="pct"/>
            <w:shd w:val="clear" w:color="auto" w:fill="auto"/>
          </w:tcPr>
          <w:p w14:paraId="38136BDF"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06" w:type="pct"/>
            <w:shd w:val="clear" w:color="auto" w:fill="auto"/>
          </w:tcPr>
          <w:p w14:paraId="5C1E237A"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5" w:type="pct"/>
          </w:tcPr>
          <w:p w14:paraId="0B43D484" w14:textId="77777777" w:rsidR="002A5687" w:rsidRPr="00360DAB" w:rsidRDefault="002A5687" w:rsidP="002A5687">
            <w:pPr>
              <w:jc w:val="center"/>
              <w:rPr>
                <w:rFonts w:ascii="Myriad Pro Cond" w:hAnsi="Myriad Pro Cond"/>
              </w:rPr>
            </w:pPr>
            <w:r w:rsidRPr="00360DAB">
              <w:rPr>
                <w:rFonts w:ascii="Myriad Pro Cond" w:hAnsi="Myriad Pro Cond"/>
              </w:rPr>
              <w:t>2</w:t>
            </w:r>
          </w:p>
        </w:tc>
        <w:tc>
          <w:tcPr>
            <w:tcW w:w="146" w:type="pct"/>
            <w:shd w:val="clear" w:color="auto" w:fill="auto"/>
          </w:tcPr>
          <w:p w14:paraId="443C9396"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62F6ADD8"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4" w:type="pct"/>
            <w:shd w:val="clear" w:color="auto" w:fill="auto"/>
          </w:tcPr>
          <w:p w14:paraId="2C7814D5"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9" w:type="pct"/>
          </w:tcPr>
          <w:p w14:paraId="15C3EF4C"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07" w:type="pct"/>
            <w:shd w:val="clear" w:color="auto" w:fill="auto"/>
          </w:tcPr>
          <w:p w14:paraId="18BFE7C4"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41" w:type="pct"/>
            <w:shd w:val="clear" w:color="auto" w:fill="auto"/>
          </w:tcPr>
          <w:p w14:paraId="152B03AD"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59" w:type="pct"/>
            <w:shd w:val="clear" w:color="auto" w:fill="auto"/>
          </w:tcPr>
          <w:p w14:paraId="2E38C38A"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52B247BE"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1C77303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3" w:type="pct"/>
            <w:shd w:val="clear" w:color="auto" w:fill="auto"/>
          </w:tcPr>
          <w:p w14:paraId="2381B946"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09" w:type="pct"/>
            <w:shd w:val="clear" w:color="auto" w:fill="auto"/>
          </w:tcPr>
          <w:p w14:paraId="42AD7F9B"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6" w:type="pct"/>
            <w:shd w:val="clear" w:color="auto" w:fill="auto"/>
          </w:tcPr>
          <w:p w14:paraId="15053A99"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62" w:type="pct"/>
            <w:shd w:val="clear" w:color="auto" w:fill="auto"/>
          </w:tcPr>
          <w:p w14:paraId="04A5B888"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2" w:type="pct"/>
            <w:shd w:val="clear" w:color="auto" w:fill="auto"/>
          </w:tcPr>
          <w:p w14:paraId="64A4EEAE"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16" w:type="pct"/>
            <w:shd w:val="clear" w:color="auto" w:fill="auto"/>
          </w:tcPr>
          <w:p w14:paraId="266568AC"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82" w:type="pct"/>
            <w:shd w:val="clear" w:color="auto" w:fill="auto"/>
          </w:tcPr>
          <w:p w14:paraId="1B6D51B3"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90" w:type="pct"/>
            <w:shd w:val="clear" w:color="auto" w:fill="auto"/>
          </w:tcPr>
          <w:p w14:paraId="4BE3F0E1"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19" w:type="pct"/>
            <w:shd w:val="clear" w:color="auto" w:fill="FFFFFF" w:themeFill="background1"/>
          </w:tcPr>
          <w:p w14:paraId="029CD211" w14:textId="77777777" w:rsidR="002A5687" w:rsidRPr="00CC2A8A" w:rsidRDefault="002A5687" w:rsidP="002A5687">
            <w:pPr>
              <w:jc w:val="center"/>
              <w:rPr>
                <w:rFonts w:ascii="Myriad Pro Cond" w:hAnsi="Myriad Pro Cond"/>
              </w:rPr>
            </w:pPr>
            <w:r w:rsidRPr="00CC2A8A">
              <w:rPr>
                <w:rFonts w:ascii="Myriad Pro Cond" w:hAnsi="Myriad Pro Cond"/>
              </w:rPr>
              <w:t>4</w:t>
            </w:r>
          </w:p>
        </w:tc>
        <w:tc>
          <w:tcPr>
            <w:tcW w:w="223" w:type="pct"/>
            <w:shd w:val="clear" w:color="auto" w:fill="FFFFFF" w:themeFill="background1"/>
          </w:tcPr>
          <w:p w14:paraId="55337FFC" w14:textId="77777777" w:rsidR="002A5687" w:rsidRPr="00CC2A8A" w:rsidRDefault="002A5687" w:rsidP="002A5687">
            <w:pPr>
              <w:jc w:val="center"/>
              <w:rPr>
                <w:rFonts w:ascii="Myriad Pro Cond" w:hAnsi="Myriad Pro Cond"/>
              </w:rPr>
            </w:pPr>
            <w:r w:rsidRPr="00CC2A8A">
              <w:rPr>
                <w:rFonts w:ascii="Myriad Pro Cond" w:hAnsi="Myriad Pro Cond"/>
              </w:rPr>
              <w:t>3</w:t>
            </w:r>
          </w:p>
        </w:tc>
        <w:tc>
          <w:tcPr>
            <w:tcW w:w="223" w:type="pct"/>
            <w:shd w:val="clear" w:color="auto" w:fill="FFFFFF" w:themeFill="background1"/>
          </w:tcPr>
          <w:p w14:paraId="33C1CE07"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1BC3DD84" w14:textId="77777777" w:rsidTr="002A5687">
        <w:tc>
          <w:tcPr>
            <w:tcW w:w="396" w:type="pct"/>
            <w:shd w:val="clear" w:color="auto" w:fill="auto"/>
          </w:tcPr>
          <w:p w14:paraId="665C7200" w14:textId="77777777" w:rsidR="002A5687" w:rsidRPr="00335326" w:rsidRDefault="002A5687" w:rsidP="002A5687">
            <w:pPr>
              <w:jc w:val="center"/>
              <w:rPr>
                <w:rFonts w:ascii="Myriad Pro Cond" w:hAnsi="Myriad Pro Cond"/>
              </w:rPr>
            </w:pPr>
            <w:r w:rsidRPr="00335326">
              <w:rPr>
                <w:rFonts w:ascii="Myriad Pro Cond" w:hAnsi="Myriad Pro Cond"/>
              </w:rPr>
              <w:t>Mark.</w:t>
            </w:r>
          </w:p>
        </w:tc>
        <w:tc>
          <w:tcPr>
            <w:tcW w:w="177" w:type="pct"/>
            <w:shd w:val="clear" w:color="auto" w:fill="auto"/>
          </w:tcPr>
          <w:p w14:paraId="038E56E0"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06A77FEF"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06" w:type="pct"/>
            <w:shd w:val="clear" w:color="auto" w:fill="auto"/>
          </w:tcPr>
          <w:p w14:paraId="62E39BE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5" w:type="pct"/>
          </w:tcPr>
          <w:p w14:paraId="50E11A4D" w14:textId="77777777" w:rsidR="002A5687" w:rsidRPr="00360DAB" w:rsidRDefault="002A5687" w:rsidP="002A5687">
            <w:pPr>
              <w:jc w:val="center"/>
              <w:rPr>
                <w:rFonts w:ascii="Myriad Pro Cond" w:hAnsi="Myriad Pro Cond"/>
              </w:rPr>
            </w:pPr>
            <w:r w:rsidRPr="00360DAB">
              <w:rPr>
                <w:rFonts w:ascii="Myriad Pro Cond" w:hAnsi="Myriad Pro Cond"/>
              </w:rPr>
              <w:t>2</w:t>
            </w:r>
          </w:p>
        </w:tc>
        <w:tc>
          <w:tcPr>
            <w:tcW w:w="146" w:type="pct"/>
            <w:shd w:val="clear" w:color="auto" w:fill="auto"/>
          </w:tcPr>
          <w:p w14:paraId="66BAE1F3"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2A7B094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4" w:type="pct"/>
            <w:shd w:val="clear" w:color="auto" w:fill="auto"/>
          </w:tcPr>
          <w:p w14:paraId="4D1FFF7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9" w:type="pct"/>
          </w:tcPr>
          <w:p w14:paraId="5F98A982"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07" w:type="pct"/>
            <w:shd w:val="clear" w:color="auto" w:fill="auto"/>
          </w:tcPr>
          <w:p w14:paraId="7EABD749"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41" w:type="pct"/>
            <w:shd w:val="clear" w:color="auto" w:fill="auto"/>
          </w:tcPr>
          <w:p w14:paraId="216EFD6A"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59" w:type="pct"/>
            <w:shd w:val="clear" w:color="auto" w:fill="auto"/>
          </w:tcPr>
          <w:p w14:paraId="39FC8295"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272A5503"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1E0C277D"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3" w:type="pct"/>
            <w:shd w:val="clear" w:color="auto" w:fill="auto"/>
          </w:tcPr>
          <w:p w14:paraId="5353A041"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09" w:type="pct"/>
            <w:shd w:val="clear" w:color="auto" w:fill="auto"/>
          </w:tcPr>
          <w:p w14:paraId="4A37C025"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6" w:type="pct"/>
            <w:shd w:val="clear" w:color="auto" w:fill="auto"/>
          </w:tcPr>
          <w:p w14:paraId="57D31FCF"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62" w:type="pct"/>
            <w:shd w:val="clear" w:color="auto" w:fill="auto"/>
          </w:tcPr>
          <w:p w14:paraId="59783645"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2" w:type="pct"/>
            <w:shd w:val="clear" w:color="auto" w:fill="auto"/>
          </w:tcPr>
          <w:p w14:paraId="73C6C862"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16" w:type="pct"/>
            <w:shd w:val="clear" w:color="auto" w:fill="auto"/>
          </w:tcPr>
          <w:p w14:paraId="2C025735"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82" w:type="pct"/>
            <w:shd w:val="clear" w:color="auto" w:fill="auto"/>
          </w:tcPr>
          <w:p w14:paraId="70D84C9D"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90" w:type="pct"/>
            <w:shd w:val="clear" w:color="auto" w:fill="auto"/>
          </w:tcPr>
          <w:p w14:paraId="3500245D"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19" w:type="pct"/>
            <w:shd w:val="clear" w:color="auto" w:fill="FFFFFF" w:themeFill="background1"/>
          </w:tcPr>
          <w:p w14:paraId="617FCB0A" w14:textId="77777777" w:rsidR="002A5687" w:rsidRPr="00CC2A8A" w:rsidRDefault="002A5687" w:rsidP="002A5687">
            <w:pPr>
              <w:jc w:val="center"/>
              <w:rPr>
                <w:rFonts w:ascii="Myriad Pro Cond" w:hAnsi="Myriad Pro Cond"/>
              </w:rPr>
            </w:pPr>
            <w:r w:rsidRPr="00CC2A8A">
              <w:rPr>
                <w:rFonts w:ascii="Myriad Pro Cond" w:hAnsi="Myriad Pro Cond"/>
              </w:rPr>
              <w:t>3</w:t>
            </w:r>
          </w:p>
        </w:tc>
        <w:tc>
          <w:tcPr>
            <w:tcW w:w="223" w:type="pct"/>
            <w:shd w:val="clear" w:color="auto" w:fill="FFFFFF" w:themeFill="background1"/>
          </w:tcPr>
          <w:p w14:paraId="7E9D34DE" w14:textId="77777777" w:rsidR="002A5687" w:rsidRPr="00CC2A8A" w:rsidRDefault="002A5687" w:rsidP="002A5687">
            <w:pPr>
              <w:jc w:val="center"/>
              <w:rPr>
                <w:rFonts w:ascii="Myriad Pro Cond" w:hAnsi="Myriad Pro Cond"/>
              </w:rPr>
            </w:pPr>
            <w:r w:rsidRPr="00CC2A8A">
              <w:rPr>
                <w:rFonts w:ascii="Myriad Pro Cond" w:hAnsi="Myriad Pro Cond"/>
              </w:rPr>
              <w:t>3</w:t>
            </w:r>
          </w:p>
        </w:tc>
        <w:tc>
          <w:tcPr>
            <w:tcW w:w="223" w:type="pct"/>
            <w:shd w:val="clear" w:color="auto" w:fill="FFFFFF" w:themeFill="background1"/>
          </w:tcPr>
          <w:p w14:paraId="70021A9D"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35326" w14:paraId="3677E580" w14:textId="77777777" w:rsidTr="002A5687">
        <w:tc>
          <w:tcPr>
            <w:tcW w:w="396" w:type="pct"/>
            <w:shd w:val="clear" w:color="auto" w:fill="auto"/>
          </w:tcPr>
          <w:p w14:paraId="4415DAC2" w14:textId="77777777" w:rsidR="002A5687" w:rsidRPr="00335326" w:rsidRDefault="002A5687" w:rsidP="002A5687">
            <w:pPr>
              <w:jc w:val="center"/>
              <w:rPr>
                <w:rFonts w:ascii="Myriad Pro Cond" w:hAnsi="Myriad Pro Cond"/>
              </w:rPr>
            </w:pPr>
            <w:proofErr w:type="spellStart"/>
            <w:r w:rsidRPr="00335326">
              <w:rPr>
                <w:rFonts w:ascii="Myriad Pro Cond" w:hAnsi="Myriad Pro Cond"/>
              </w:rPr>
              <w:t>Şt</w:t>
            </w:r>
            <w:proofErr w:type="spellEnd"/>
            <w:r w:rsidRPr="00335326">
              <w:rPr>
                <w:rFonts w:ascii="Myriad Pro Cond" w:hAnsi="Myriad Pro Cond"/>
              </w:rPr>
              <w:t>. adm.</w:t>
            </w:r>
          </w:p>
        </w:tc>
        <w:tc>
          <w:tcPr>
            <w:tcW w:w="177" w:type="pct"/>
            <w:shd w:val="clear" w:color="auto" w:fill="auto"/>
          </w:tcPr>
          <w:p w14:paraId="15761B1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auto"/>
          </w:tcPr>
          <w:p w14:paraId="6EFA40A8"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06" w:type="pct"/>
            <w:shd w:val="clear" w:color="auto" w:fill="auto"/>
          </w:tcPr>
          <w:p w14:paraId="118F5E2D"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5" w:type="pct"/>
          </w:tcPr>
          <w:p w14:paraId="441CA29D"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199738B4"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596718CC"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4" w:type="pct"/>
            <w:shd w:val="clear" w:color="auto" w:fill="auto"/>
          </w:tcPr>
          <w:p w14:paraId="632F27EB"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9" w:type="pct"/>
          </w:tcPr>
          <w:p w14:paraId="231B4C19" w14:textId="77777777" w:rsidR="002A5687" w:rsidRPr="00335326" w:rsidRDefault="002A5687" w:rsidP="002A5687">
            <w:pPr>
              <w:jc w:val="center"/>
              <w:rPr>
                <w:rFonts w:ascii="Myriad Pro Cond" w:hAnsi="Myriad Pro Cond"/>
              </w:rPr>
            </w:pPr>
            <w:r w:rsidRPr="00335326">
              <w:rPr>
                <w:rFonts w:ascii="Myriad Pro Cond" w:hAnsi="Myriad Pro Cond"/>
              </w:rPr>
              <w:t>2</w:t>
            </w:r>
          </w:p>
        </w:tc>
        <w:tc>
          <w:tcPr>
            <w:tcW w:w="207" w:type="pct"/>
            <w:shd w:val="clear" w:color="auto" w:fill="auto"/>
          </w:tcPr>
          <w:p w14:paraId="694319DF"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41" w:type="pct"/>
            <w:shd w:val="clear" w:color="auto" w:fill="auto"/>
          </w:tcPr>
          <w:p w14:paraId="4E446218"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59" w:type="pct"/>
            <w:shd w:val="clear" w:color="auto" w:fill="auto"/>
          </w:tcPr>
          <w:p w14:paraId="307403A5"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6DBC8B02"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752DC32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3" w:type="pct"/>
            <w:shd w:val="clear" w:color="auto" w:fill="auto"/>
          </w:tcPr>
          <w:p w14:paraId="77A4EA69"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09" w:type="pct"/>
            <w:shd w:val="clear" w:color="auto" w:fill="auto"/>
          </w:tcPr>
          <w:p w14:paraId="0CC1BB5A"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6" w:type="pct"/>
            <w:shd w:val="clear" w:color="auto" w:fill="auto"/>
          </w:tcPr>
          <w:p w14:paraId="7F3D3340"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62" w:type="pct"/>
            <w:shd w:val="clear" w:color="auto" w:fill="auto"/>
          </w:tcPr>
          <w:p w14:paraId="69E409FF"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2" w:type="pct"/>
            <w:shd w:val="clear" w:color="auto" w:fill="auto"/>
          </w:tcPr>
          <w:p w14:paraId="6C605D44"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16" w:type="pct"/>
            <w:shd w:val="clear" w:color="auto" w:fill="auto"/>
          </w:tcPr>
          <w:p w14:paraId="47E6ED8B"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82" w:type="pct"/>
            <w:shd w:val="clear" w:color="auto" w:fill="auto"/>
          </w:tcPr>
          <w:p w14:paraId="0133C072"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90" w:type="pct"/>
            <w:shd w:val="clear" w:color="auto" w:fill="auto"/>
          </w:tcPr>
          <w:p w14:paraId="396A8BD0"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19" w:type="pct"/>
            <w:shd w:val="clear" w:color="auto" w:fill="FFFFFF" w:themeFill="background1"/>
          </w:tcPr>
          <w:p w14:paraId="47827F75" w14:textId="77777777" w:rsidR="002A5687" w:rsidRPr="00CC2A8A" w:rsidRDefault="002A5687" w:rsidP="002A5687">
            <w:pPr>
              <w:jc w:val="center"/>
              <w:rPr>
                <w:rFonts w:ascii="Myriad Pro Cond" w:hAnsi="Myriad Pro Cond"/>
              </w:rPr>
            </w:pPr>
            <w:r w:rsidRPr="00CC2A8A">
              <w:rPr>
                <w:rFonts w:ascii="Myriad Pro Cond" w:hAnsi="Myriad Pro Cond"/>
              </w:rPr>
              <w:t>3</w:t>
            </w:r>
          </w:p>
        </w:tc>
        <w:tc>
          <w:tcPr>
            <w:tcW w:w="223" w:type="pct"/>
            <w:shd w:val="clear" w:color="auto" w:fill="FFFFFF" w:themeFill="background1"/>
          </w:tcPr>
          <w:p w14:paraId="74608916" w14:textId="77777777" w:rsidR="002A5687" w:rsidRPr="00CC2A8A" w:rsidRDefault="002A5687" w:rsidP="002A5687">
            <w:pPr>
              <w:jc w:val="center"/>
              <w:rPr>
                <w:rFonts w:ascii="Myriad Pro Cond" w:hAnsi="Myriad Pro Cond"/>
              </w:rPr>
            </w:pPr>
            <w:r w:rsidRPr="00CC2A8A">
              <w:rPr>
                <w:rFonts w:ascii="Myriad Pro Cond" w:hAnsi="Myriad Pro Cond"/>
              </w:rPr>
              <w:t>5</w:t>
            </w:r>
          </w:p>
        </w:tc>
        <w:tc>
          <w:tcPr>
            <w:tcW w:w="223" w:type="pct"/>
            <w:shd w:val="clear" w:color="auto" w:fill="FFFFFF" w:themeFill="background1"/>
          </w:tcPr>
          <w:p w14:paraId="36780C2D" w14:textId="77777777" w:rsidR="002A5687" w:rsidRPr="00CC2A8A" w:rsidRDefault="002A5687" w:rsidP="002A5687">
            <w:pPr>
              <w:jc w:val="center"/>
              <w:rPr>
                <w:rFonts w:ascii="Myriad Pro Cond" w:hAnsi="Myriad Pro Cond"/>
              </w:rPr>
            </w:pPr>
            <w:r w:rsidRPr="00CC2A8A">
              <w:rPr>
                <w:rFonts w:ascii="Myriad Pro Cond" w:hAnsi="Myriad Pro Cond"/>
              </w:rPr>
              <w:t>4</w:t>
            </w:r>
          </w:p>
        </w:tc>
      </w:tr>
      <w:tr w:rsidR="002A5687" w:rsidRPr="00335326" w14:paraId="130590C7" w14:textId="77777777" w:rsidTr="002A5687">
        <w:tc>
          <w:tcPr>
            <w:tcW w:w="396" w:type="pct"/>
            <w:shd w:val="clear" w:color="auto" w:fill="auto"/>
          </w:tcPr>
          <w:p w14:paraId="30AC4075" w14:textId="77777777" w:rsidR="002A5687" w:rsidRPr="00335326" w:rsidRDefault="002A5687" w:rsidP="002A5687">
            <w:pPr>
              <w:jc w:val="center"/>
              <w:rPr>
                <w:rFonts w:ascii="Myriad Pro Cond" w:hAnsi="Myriad Pro Cond"/>
              </w:rPr>
            </w:pPr>
            <w:r w:rsidRPr="00335326">
              <w:rPr>
                <w:rFonts w:ascii="Myriad Pro Cond" w:hAnsi="Myriad Pro Cond"/>
              </w:rPr>
              <w:t>Alte ŞS</w:t>
            </w:r>
          </w:p>
        </w:tc>
        <w:tc>
          <w:tcPr>
            <w:tcW w:w="177" w:type="pct"/>
            <w:shd w:val="clear" w:color="auto" w:fill="auto"/>
          </w:tcPr>
          <w:p w14:paraId="5B31A3FD" w14:textId="77777777" w:rsidR="002A5687" w:rsidRPr="00FF1EAC" w:rsidRDefault="002A5687" w:rsidP="002A5687">
            <w:pPr>
              <w:jc w:val="center"/>
              <w:rPr>
                <w:rFonts w:ascii="Myriad Pro Cond" w:hAnsi="Myriad Pro Cond"/>
                <w:b/>
              </w:rPr>
            </w:pPr>
            <w:r w:rsidRPr="00FF1EAC">
              <w:rPr>
                <w:rFonts w:ascii="Myriad Pro Cond" w:hAnsi="Myriad Pro Cond"/>
                <w:b/>
              </w:rPr>
              <w:t>2</w:t>
            </w:r>
          </w:p>
        </w:tc>
        <w:tc>
          <w:tcPr>
            <w:tcW w:w="149" w:type="pct"/>
            <w:shd w:val="clear" w:color="auto" w:fill="auto"/>
          </w:tcPr>
          <w:p w14:paraId="1A6D18CC"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06" w:type="pct"/>
            <w:shd w:val="clear" w:color="auto" w:fill="auto"/>
          </w:tcPr>
          <w:p w14:paraId="665D158F"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5" w:type="pct"/>
          </w:tcPr>
          <w:p w14:paraId="1C110BC8"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54FDC2A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2621A06B"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4" w:type="pct"/>
            <w:shd w:val="clear" w:color="auto" w:fill="auto"/>
          </w:tcPr>
          <w:p w14:paraId="7313E63C"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9" w:type="pct"/>
          </w:tcPr>
          <w:p w14:paraId="5D7482EE"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07" w:type="pct"/>
            <w:shd w:val="clear" w:color="auto" w:fill="auto"/>
          </w:tcPr>
          <w:p w14:paraId="59CFDD78"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41" w:type="pct"/>
            <w:shd w:val="clear" w:color="auto" w:fill="auto"/>
          </w:tcPr>
          <w:p w14:paraId="16702BD9" w14:textId="77777777" w:rsidR="002A5687" w:rsidRPr="00067BA2" w:rsidRDefault="002A5687" w:rsidP="002A5687">
            <w:pPr>
              <w:jc w:val="center"/>
              <w:rPr>
                <w:rFonts w:ascii="Myriad Pro Cond" w:hAnsi="Myriad Pro Cond"/>
              </w:rPr>
            </w:pPr>
            <w:r w:rsidRPr="00067BA2">
              <w:rPr>
                <w:rFonts w:ascii="Myriad Pro Cond" w:hAnsi="Myriad Pro Cond"/>
              </w:rPr>
              <w:t>1</w:t>
            </w:r>
          </w:p>
        </w:tc>
        <w:tc>
          <w:tcPr>
            <w:tcW w:w="259" w:type="pct"/>
            <w:shd w:val="clear" w:color="auto" w:fill="auto"/>
          </w:tcPr>
          <w:p w14:paraId="684EE2D8"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35616F75"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75FDA00F"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3" w:type="pct"/>
            <w:shd w:val="clear" w:color="auto" w:fill="auto"/>
          </w:tcPr>
          <w:p w14:paraId="1DF2675F"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09" w:type="pct"/>
            <w:shd w:val="clear" w:color="auto" w:fill="auto"/>
          </w:tcPr>
          <w:p w14:paraId="77746E2B"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6" w:type="pct"/>
            <w:shd w:val="clear" w:color="auto" w:fill="auto"/>
          </w:tcPr>
          <w:p w14:paraId="48B34C79"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62" w:type="pct"/>
            <w:shd w:val="clear" w:color="auto" w:fill="auto"/>
          </w:tcPr>
          <w:p w14:paraId="2189AAAE"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2" w:type="pct"/>
            <w:shd w:val="clear" w:color="auto" w:fill="auto"/>
          </w:tcPr>
          <w:p w14:paraId="39659E31"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16" w:type="pct"/>
            <w:shd w:val="clear" w:color="auto" w:fill="auto"/>
          </w:tcPr>
          <w:p w14:paraId="0A72947F"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82" w:type="pct"/>
            <w:shd w:val="clear" w:color="auto" w:fill="auto"/>
          </w:tcPr>
          <w:p w14:paraId="68B785AE"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90" w:type="pct"/>
            <w:shd w:val="clear" w:color="auto" w:fill="auto"/>
          </w:tcPr>
          <w:p w14:paraId="6390513B"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19" w:type="pct"/>
            <w:shd w:val="clear" w:color="auto" w:fill="FFFFFF" w:themeFill="background1"/>
          </w:tcPr>
          <w:p w14:paraId="3289294A" w14:textId="77777777" w:rsidR="002A5687" w:rsidRPr="00CC2A8A" w:rsidRDefault="002A5687" w:rsidP="002A5687">
            <w:pPr>
              <w:jc w:val="center"/>
              <w:rPr>
                <w:rFonts w:ascii="Myriad Pro Cond" w:hAnsi="Myriad Pro Cond"/>
              </w:rPr>
            </w:pPr>
            <w:r w:rsidRPr="00CC2A8A">
              <w:rPr>
                <w:rFonts w:ascii="Myriad Pro Cond" w:hAnsi="Myriad Pro Cond"/>
              </w:rPr>
              <w:t>3</w:t>
            </w:r>
          </w:p>
        </w:tc>
        <w:tc>
          <w:tcPr>
            <w:tcW w:w="223" w:type="pct"/>
            <w:shd w:val="clear" w:color="auto" w:fill="FFFFFF" w:themeFill="background1"/>
          </w:tcPr>
          <w:p w14:paraId="5301C217" w14:textId="77777777" w:rsidR="002A5687" w:rsidRPr="00CC2A8A" w:rsidRDefault="002A5687" w:rsidP="002A5687">
            <w:pPr>
              <w:jc w:val="center"/>
              <w:rPr>
                <w:rFonts w:ascii="Myriad Pro Cond" w:hAnsi="Myriad Pro Cond"/>
              </w:rPr>
            </w:pPr>
            <w:r w:rsidRPr="00CC2A8A">
              <w:rPr>
                <w:rFonts w:ascii="Myriad Pro Cond" w:hAnsi="Myriad Pro Cond"/>
              </w:rPr>
              <w:t>3</w:t>
            </w:r>
          </w:p>
        </w:tc>
        <w:tc>
          <w:tcPr>
            <w:tcW w:w="223" w:type="pct"/>
            <w:shd w:val="clear" w:color="auto" w:fill="FFFFFF" w:themeFill="background1"/>
          </w:tcPr>
          <w:p w14:paraId="057FCDC4" w14:textId="77777777" w:rsidR="002A5687" w:rsidRPr="00CC2A8A" w:rsidRDefault="002A5687" w:rsidP="002A5687">
            <w:pPr>
              <w:jc w:val="center"/>
              <w:rPr>
                <w:rFonts w:ascii="Myriad Pro Cond" w:hAnsi="Myriad Pro Cond"/>
              </w:rPr>
            </w:pPr>
            <w:r w:rsidRPr="00CC2A8A">
              <w:rPr>
                <w:rFonts w:ascii="Myriad Pro Cond" w:hAnsi="Myriad Pro Cond"/>
              </w:rPr>
              <w:t>4</w:t>
            </w:r>
          </w:p>
        </w:tc>
      </w:tr>
      <w:tr w:rsidR="002A5687" w:rsidRPr="00335326" w14:paraId="357026EA" w14:textId="77777777" w:rsidTr="002A5687">
        <w:tc>
          <w:tcPr>
            <w:tcW w:w="396" w:type="pct"/>
            <w:shd w:val="clear" w:color="auto" w:fill="FFFFFF" w:themeFill="background1"/>
          </w:tcPr>
          <w:p w14:paraId="578FDB16" w14:textId="77777777" w:rsidR="002A5687" w:rsidRPr="00335326" w:rsidRDefault="002A5687" w:rsidP="002A5687">
            <w:pPr>
              <w:jc w:val="center"/>
              <w:rPr>
                <w:rFonts w:ascii="Myriad Pro Cond" w:hAnsi="Myriad Pro Cond"/>
              </w:rPr>
            </w:pPr>
            <w:r w:rsidRPr="00335326">
              <w:rPr>
                <w:rFonts w:ascii="Myriad Pro Cond" w:hAnsi="Myriad Pro Cond"/>
              </w:rPr>
              <w:t xml:space="preserve">Limbi mod. </w:t>
            </w:r>
            <w:proofErr w:type="spellStart"/>
            <w:r w:rsidRPr="00335326">
              <w:rPr>
                <w:rFonts w:ascii="Myriad Pro Cond" w:hAnsi="Myriad Pro Cond"/>
              </w:rPr>
              <w:t>apl</w:t>
            </w:r>
            <w:proofErr w:type="spellEnd"/>
            <w:r w:rsidRPr="00335326">
              <w:rPr>
                <w:rFonts w:ascii="Myriad Pro Cond" w:hAnsi="Myriad Pro Cond"/>
              </w:rPr>
              <w:t>.</w:t>
            </w:r>
          </w:p>
        </w:tc>
        <w:tc>
          <w:tcPr>
            <w:tcW w:w="177" w:type="pct"/>
            <w:shd w:val="clear" w:color="auto" w:fill="FFFFFF" w:themeFill="background1"/>
          </w:tcPr>
          <w:p w14:paraId="44D4CF0E"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49" w:type="pct"/>
            <w:shd w:val="clear" w:color="auto" w:fill="FFFFFF" w:themeFill="background1"/>
          </w:tcPr>
          <w:p w14:paraId="331833CA"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06" w:type="pct"/>
            <w:shd w:val="clear" w:color="auto" w:fill="FFFFFF" w:themeFill="background1"/>
          </w:tcPr>
          <w:p w14:paraId="42878ED8"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5" w:type="pct"/>
            <w:shd w:val="clear" w:color="auto" w:fill="FFFFFF" w:themeFill="background1"/>
          </w:tcPr>
          <w:p w14:paraId="657FD2BA"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FFFFFF" w:themeFill="background1"/>
          </w:tcPr>
          <w:p w14:paraId="73C416BD"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FFFFFF" w:themeFill="background1"/>
          </w:tcPr>
          <w:p w14:paraId="44A94373"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4" w:type="pct"/>
            <w:shd w:val="clear" w:color="auto" w:fill="FFFFFF" w:themeFill="background1"/>
          </w:tcPr>
          <w:p w14:paraId="2C8D771C"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9" w:type="pct"/>
            <w:shd w:val="clear" w:color="auto" w:fill="FFFFFF" w:themeFill="background1"/>
          </w:tcPr>
          <w:p w14:paraId="4A1F28F7"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07" w:type="pct"/>
            <w:shd w:val="clear" w:color="auto" w:fill="FFFFFF" w:themeFill="background1"/>
          </w:tcPr>
          <w:p w14:paraId="287363A0"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41" w:type="pct"/>
            <w:shd w:val="clear" w:color="auto" w:fill="FFFFFF" w:themeFill="background1"/>
          </w:tcPr>
          <w:p w14:paraId="6DC1A712"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59" w:type="pct"/>
            <w:shd w:val="clear" w:color="auto" w:fill="FFFFFF" w:themeFill="background1"/>
          </w:tcPr>
          <w:p w14:paraId="3933555A"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FFFFFF" w:themeFill="background1"/>
          </w:tcPr>
          <w:p w14:paraId="015E2242"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FFFFFF" w:themeFill="background1"/>
          </w:tcPr>
          <w:p w14:paraId="1354F92C"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3" w:type="pct"/>
            <w:shd w:val="clear" w:color="auto" w:fill="FFFFFF" w:themeFill="background1"/>
          </w:tcPr>
          <w:p w14:paraId="3DE7D37E"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09" w:type="pct"/>
            <w:shd w:val="clear" w:color="auto" w:fill="FFFFFF" w:themeFill="background1"/>
          </w:tcPr>
          <w:p w14:paraId="01A96B32"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6" w:type="pct"/>
            <w:shd w:val="clear" w:color="auto" w:fill="FFFFFF" w:themeFill="background1"/>
          </w:tcPr>
          <w:p w14:paraId="5B8213DC"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62" w:type="pct"/>
            <w:shd w:val="clear" w:color="auto" w:fill="FFFFFF" w:themeFill="background1"/>
          </w:tcPr>
          <w:p w14:paraId="2840CFB1"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2" w:type="pct"/>
            <w:shd w:val="clear" w:color="auto" w:fill="FFFFFF" w:themeFill="background1"/>
          </w:tcPr>
          <w:p w14:paraId="596C8667"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16" w:type="pct"/>
            <w:shd w:val="clear" w:color="auto" w:fill="FFFFFF" w:themeFill="background1"/>
          </w:tcPr>
          <w:p w14:paraId="336CF3BD"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82" w:type="pct"/>
            <w:shd w:val="clear" w:color="auto" w:fill="FFFFFF" w:themeFill="background1"/>
          </w:tcPr>
          <w:p w14:paraId="75CF56B9"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90" w:type="pct"/>
            <w:shd w:val="clear" w:color="auto" w:fill="FFFFFF" w:themeFill="background1"/>
          </w:tcPr>
          <w:p w14:paraId="2E3EF8D6"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19" w:type="pct"/>
            <w:shd w:val="clear" w:color="auto" w:fill="FFFFFF" w:themeFill="background1"/>
          </w:tcPr>
          <w:p w14:paraId="40DCE682" w14:textId="77777777" w:rsidR="002A5687" w:rsidRPr="00CC2A8A" w:rsidRDefault="002A5687" w:rsidP="002A5687">
            <w:pPr>
              <w:jc w:val="center"/>
              <w:rPr>
                <w:rFonts w:ascii="Myriad Pro Cond" w:hAnsi="Myriad Pro Cond"/>
              </w:rPr>
            </w:pPr>
            <w:r w:rsidRPr="00CC2A8A">
              <w:rPr>
                <w:rFonts w:ascii="Myriad Pro Cond" w:hAnsi="Myriad Pro Cond"/>
              </w:rPr>
              <w:t>4</w:t>
            </w:r>
          </w:p>
        </w:tc>
        <w:tc>
          <w:tcPr>
            <w:tcW w:w="223" w:type="pct"/>
            <w:shd w:val="clear" w:color="auto" w:fill="FFFFFF" w:themeFill="background1"/>
          </w:tcPr>
          <w:p w14:paraId="7583EEFA" w14:textId="77777777" w:rsidR="002A5687" w:rsidRPr="00CC2A8A" w:rsidRDefault="002A5687" w:rsidP="002A5687">
            <w:pPr>
              <w:jc w:val="center"/>
              <w:rPr>
                <w:rFonts w:ascii="Myriad Pro Cond" w:hAnsi="Myriad Pro Cond"/>
              </w:rPr>
            </w:pPr>
            <w:r w:rsidRPr="00CC2A8A">
              <w:rPr>
                <w:rFonts w:ascii="Myriad Pro Cond" w:hAnsi="Myriad Pro Cond"/>
              </w:rPr>
              <w:t>3</w:t>
            </w:r>
          </w:p>
        </w:tc>
        <w:tc>
          <w:tcPr>
            <w:tcW w:w="223" w:type="pct"/>
            <w:shd w:val="clear" w:color="auto" w:fill="FFFFFF" w:themeFill="background1"/>
          </w:tcPr>
          <w:p w14:paraId="6173E048" w14:textId="77777777" w:rsidR="002A5687" w:rsidRPr="00CC2A8A" w:rsidRDefault="002A5687" w:rsidP="002A5687">
            <w:pPr>
              <w:jc w:val="center"/>
              <w:rPr>
                <w:rFonts w:ascii="Myriad Pro Cond" w:hAnsi="Myriad Pro Cond"/>
              </w:rPr>
            </w:pPr>
            <w:r w:rsidRPr="00CC2A8A">
              <w:rPr>
                <w:rFonts w:ascii="Myriad Pro Cond" w:hAnsi="Myriad Pro Cond"/>
              </w:rPr>
              <w:t>5</w:t>
            </w:r>
          </w:p>
        </w:tc>
      </w:tr>
      <w:tr w:rsidR="002A5687" w:rsidRPr="00335326" w14:paraId="54E92CC0" w14:textId="77777777" w:rsidTr="002A5687">
        <w:tc>
          <w:tcPr>
            <w:tcW w:w="396" w:type="pct"/>
            <w:shd w:val="clear" w:color="auto" w:fill="auto"/>
          </w:tcPr>
          <w:p w14:paraId="2A91A30B" w14:textId="77777777" w:rsidR="002A5687" w:rsidRPr="00335326" w:rsidRDefault="002A5687" w:rsidP="002A5687">
            <w:pPr>
              <w:jc w:val="center"/>
              <w:rPr>
                <w:rFonts w:ascii="Myriad Pro Cond" w:hAnsi="Myriad Pro Cond"/>
              </w:rPr>
            </w:pPr>
            <w:proofErr w:type="spellStart"/>
            <w:r w:rsidRPr="00335326">
              <w:rPr>
                <w:rFonts w:ascii="Myriad Pro Cond" w:hAnsi="Myriad Pro Cond"/>
              </w:rPr>
              <w:t>Urb</w:t>
            </w:r>
            <w:proofErr w:type="spellEnd"/>
            <w:r w:rsidRPr="00335326">
              <w:rPr>
                <w:rFonts w:ascii="Myriad Pro Cond" w:hAnsi="Myriad Pro Cond"/>
              </w:rPr>
              <w:t>.</w:t>
            </w:r>
          </w:p>
        </w:tc>
        <w:tc>
          <w:tcPr>
            <w:tcW w:w="177" w:type="pct"/>
            <w:shd w:val="clear" w:color="auto" w:fill="auto"/>
          </w:tcPr>
          <w:p w14:paraId="3028B424" w14:textId="77777777" w:rsidR="002A5687" w:rsidRPr="00335326" w:rsidRDefault="002A5687" w:rsidP="002A5687">
            <w:pPr>
              <w:jc w:val="center"/>
              <w:rPr>
                <w:rFonts w:ascii="Myriad Pro Cond" w:hAnsi="Myriad Pro Cond"/>
              </w:rPr>
            </w:pPr>
            <w:r w:rsidRPr="00335326">
              <w:rPr>
                <w:rFonts w:ascii="Myriad Pro Cond" w:hAnsi="Myriad Pro Cond"/>
              </w:rPr>
              <w:t>5</w:t>
            </w:r>
          </w:p>
        </w:tc>
        <w:tc>
          <w:tcPr>
            <w:tcW w:w="149" w:type="pct"/>
            <w:shd w:val="clear" w:color="auto" w:fill="auto"/>
          </w:tcPr>
          <w:p w14:paraId="24938612"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06" w:type="pct"/>
            <w:shd w:val="clear" w:color="auto" w:fill="auto"/>
          </w:tcPr>
          <w:p w14:paraId="4A8B34D5"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5" w:type="pct"/>
          </w:tcPr>
          <w:p w14:paraId="5976B67B"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3A436420"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4664F87D"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4" w:type="pct"/>
            <w:shd w:val="clear" w:color="auto" w:fill="auto"/>
          </w:tcPr>
          <w:p w14:paraId="2A9DBD96"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9" w:type="pct"/>
          </w:tcPr>
          <w:p w14:paraId="007EE5BC"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07" w:type="pct"/>
            <w:shd w:val="clear" w:color="auto" w:fill="auto"/>
          </w:tcPr>
          <w:p w14:paraId="1F40004A" w14:textId="77777777" w:rsidR="002A5687" w:rsidRPr="00067BA2" w:rsidRDefault="002A5687" w:rsidP="002A5687">
            <w:pPr>
              <w:jc w:val="center"/>
              <w:rPr>
                <w:rFonts w:ascii="Myriad Pro Cond" w:hAnsi="Myriad Pro Cond"/>
              </w:rPr>
            </w:pPr>
            <w:r w:rsidRPr="00067BA2">
              <w:rPr>
                <w:rFonts w:ascii="Myriad Pro Cond" w:hAnsi="Myriad Pro Cond"/>
              </w:rPr>
              <w:t>2</w:t>
            </w:r>
          </w:p>
        </w:tc>
        <w:tc>
          <w:tcPr>
            <w:tcW w:w="241" w:type="pct"/>
            <w:shd w:val="clear" w:color="auto" w:fill="auto"/>
          </w:tcPr>
          <w:p w14:paraId="7557EA0D" w14:textId="77777777" w:rsidR="002A5687" w:rsidRPr="00067BA2" w:rsidRDefault="002A5687" w:rsidP="002A5687">
            <w:pPr>
              <w:jc w:val="center"/>
              <w:rPr>
                <w:rFonts w:ascii="Myriad Pro Cond" w:hAnsi="Myriad Pro Cond"/>
              </w:rPr>
            </w:pPr>
            <w:r w:rsidRPr="00067BA2">
              <w:rPr>
                <w:rFonts w:ascii="Myriad Pro Cond" w:hAnsi="Myriad Pro Cond"/>
              </w:rPr>
              <w:t>3</w:t>
            </w:r>
          </w:p>
        </w:tc>
        <w:tc>
          <w:tcPr>
            <w:tcW w:w="259" w:type="pct"/>
            <w:shd w:val="clear" w:color="auto" w:fill="auto"/>
          </w:tcPr>
          <w:p w14:paraId="48BAF1E4"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46DE8F1F"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63256330"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3" w:type="pct"/>
            <w:shd w:val="clear" w:color="auto" w:fill="auto"/>
          </w:tcPr>
          <w:p w14:paraId="2C5B1ADB"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09" w:type="pct"/>
            <w:shd w:val="clear" w:color="auto" w:fill="auto"/>
          </w:tcPr>
          <w:p w14:paraId="3E22050C"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6" w:type="pct"/>
            <w:shd w:val="clear" w:color="auto" w:fill="auto"/>
          </w:tcPr>
          <w:p w14:paraId="3A286DC2"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62" w:type="pct"/>
            <w:shd w:val="clear" w:color="auto" w:fill="auto"/>
          </w:tcPr>
          <w:p w14:paraId="3C07817F"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2" w:type="pct"/>
            <w:shd w:val="clear" w:color="auto" w:fill="auto"/>
          </w:tcPr>
          <w:p w14:paraId="06FFACB2"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16" w:type="pct"/>
            <w:shd w:val="clear" w:color="auto" w:fill="auto"/>
          </w:tcPr>
          <w:p w14:paraId="1990EE0D"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82" w:type="pct"/>
            <w:shd w:val="clear" w:color="auto" w:fill="auto"/>
          </w:tcPr>
          <w:p w14:paraId="680923D7"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90" w:type="pct"/>
            <w:shd w:val="clear" w:color="auto" w:fill="auto"/>
          </w:tcPr>
          <w:p w14:paraId="41B0D502"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19" w:type="pct"/>
            <w:shd w:val="clear" w:color="auto" w:fill="FFFFFF" w:themeFill="background1"/>
          </w:tcPr>
          <w:p w14:paraId="37E888C4"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6ED39547"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4612A8F9"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E52418" w14:paraId="74D25242" w14:textId="77777777" w:rsidTr="002A5687">
        <w:tc>
          <w:tcPr>
            <w:tcW w:w="396" w:type="pct"/>
            <w:shd w:val="clear" w:color="auto" w:fill="auto"/>
          </w:tcPr>
          <w:p w14:paraId="1066A8DB" w14:textId="77777777" w:rsidR="002A5687" w:rsidRPr="00335326" w:rsidRDefault="002A5687" w:rsidP="002A5687">
            <w:pPr>
              <w:jc w:val="center"/>
              <w:rPr>
                <w:rFonts w:ascii="Myriad Pro Cond" w:hAnsi="Myriad Pro Cond"/>
              </w:rPr>
            </w:pPr>
            <w:r w:rsidRPr="00335326">
              <w:rPr>
                <w:rFonts w:ascii="Myriad Pro Cond" w:hAnsi="Myriad Pro Cond"/>
              </w:rPr>
              <w:t>Alte ŞUA</w:t>
            </w:r>
          </w:p>
        </w:tc>
        <w:tc>
          <w:tcPr>
            <w:tcW w:w="177" w:type="pct"/>
            <w:shd w:val="clear" w:color="auto" w:fill="auto"/>
          </w:tcPr>
          <w:p w14:paraId="4D688AA3" w14:textId="77777777" w:rsidR="002A5687" w:rsidRPr="00FF1EAC" w:rsidRDefault="002A5687" w:rsidP="002A5687">
            <w:pPr>
              <w:jc w:val="center"/>
              <w:rPr>
                <w:rFonts w:ascii="Myriad Pro Cond" w:hAnsi="Myriad Pro Cond"/>
                <w:b/>
              </w:rPr>
            </w:pPr>
            <w:r w:rsidRPr="00FF1EAC">
              <w:rPr>
                <w:rFonts w:ascii="Myriad Pro Cond" w:hAnsi="Myriad Pro Cond"/>
                <w:b/>
              </w:rPr>
              <w:t>2</w:t>
            </w:r>
          </w:p>
        </w:tc>
        <w:tc>
          <w:tcPr>
            <w:tcW w:w="149" w:type="pct"/>
            <w:shd w:val="clear" w:color="auto" w:fill="auto"/>
          </w:tcPr>
          <w:p w14:paraId="3E9B6815"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06" w:type="pct"/>
            <w:shd w:val="clear" w:color="auto" w:fill="auto"/>
          </w:tcPr>
          <w:p w14:paraId="6AF4B170"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5" w:type="pct"/>
          </w:tcPr>
          <w:p w14:paraId="4847FE4A"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46" w:type="pct"/>
            <w:shd w:val="clear" w:color="auto" w:fill="auto"/>
          </w:tcPr>
          <w:p w14:paraId="0CF3263E"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670EC554"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4" w:type="pct"/>
            <w:shd w:val="clear" w:color="auto" w:fill="auto"/>
          </w:tcPr>
          <w:p w14:paraId="3CB5192F"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9" w:type="pct"/>
          </w:tcPr>
          <w:p w14:paraId="0A93E89C"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07" w:type="pct"/>
            <w:shd w:val="clear" w:color="auto" w:fill="auto"/>
          </w:tcPr>
          <w:p w14:paraId="674F558D"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41" w:type="pct"/>
            <w:shd w:val="clear" w:color="auto" w:fill="auto"/>
          </w:tcPr>
          <w:p w14:paraId="6991FADB"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59" w:type="pct"/>
            <w:shd w:val="clear" w:color="auto" w:fill="auto"/>
          </w:tcPr>
          <w:p w14:paraId="20518E55"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73CE267F"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62" w:type="pct"/>
            <w:shd w:val="clear" w:color="auto" w:fill="auto"/>
          </w:tcPr>
          <w:p w14:paraId="46A7CB40"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23" w:type="pct"/>
            <w:shd w:val="clear" w:color="auto" w:fill="auto"/>
          </w:tcPr>
          <w:p w14:paraId="2E2D2C7E"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09" w:type="pct"/>
            <w:shd w:val="clear" w:color="auto" w:fill="auto"/>
          </w:tcPr>
          <w:p w14:paraId="1610BA3D"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6" w:type="pct"/>
            <w:shd w:val="clear" w:color="auto" w:fill="auto"/>
          </w:tcPr>
          <w:p w14:paraId="1AC56F2F"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62" w:type="pct"/>
            <w:shd w:val="clear" w:color="auto" w:fill="auto"/>
          </w:tcPr>
          <w:p w14:paraId="23471A52"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182" w:type="pct"/>
            <w:shd w:val="clear" w:color="auto" w:fill="auto"/>
          </w:tcPr>
          <w:p w14:paraId="79C970C3" w14:textId="77777777" w:rsidR="002A5687" w:rsidRPr="00067BA2" w:rsidRDefault="002A5687" w:rsidP="002A5687">
            <w:pPr>
              <w:jc w:val="center"/>
              <w:rPr>
                <w:rFonts w:ascii="Myriad Pro Cond" w:hAnsi="Myriad Pro Cond"/>
              </w:rPr>
            </w:pPr>
            <w:r w:rsidRPr="00067BA2">
              <w:rPr>
                <w:rFonts w:ascii="Myriad Pro Cond" w:hAnsi="Myriad Pro Cond"/>
              </w:rPr>
              <w:t>0</w:t>
            </w:r>
          </w:p>
        </w:tc>
        <w:tc>
          <w:tcPr>
            <w:tcW w:w="216" w:type="pct"/>
            <w:shd w:val="clear" w:color="auto" w:fill="auto"/>
          </w:tcPr>
          <w:p w14:paraId="3FF7D2CA"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82" w:type="pct"/>
            <w:shd w:val="clear" w:color="auto" w:fill="auto"/>
          </w:tcPr>
          <w:p w14:paraId="215E633B"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190" w:type="pct"/>
            <w:shd w:val="clear" w:color="auto" w:fill="auto"/>
          </w:tcPr>
          <w:p w14:paraId="3D118BBA" w14:textId="77777777" w:rsidR="002A5687" w:rsidRPr="00335326" w:rsidRDefault="002A5687" w:rsidP="002A5687">
            <w:pPr>
              <w:jc w:val="center"/>
              <w:rPr>
                <w:rFonts w:ascii="Myriad Pro Cond" w:hAnsi="Myriad Pro Cond"/>
              </w:rPr>
            </w:pPr>
            <w:r w:rsidRPr="00335326">
              <w:rPr>
                <w:rFonts w:ascii="Myriad Pro Cond" w:hAnsi="Myriad Pro Cond"/>
              </w:rPr>
              <w:t>0</w:t>
            </w:r>
          </w:p>
        </w:tc>
        <w:tc>
          <w:tcPr>
            <w:tcW w:w="219" w:type="pct"/>
            <w:shd w:val="clear" w:color="auto" w:fill="FFFFFF" w:themeFill="background1"/>
          </w:tcPr>
          <w:p w14:paraId="652A285F" w14:textId="77777777" w:rsidR="002A5687" w:rsidRPr="00CC2A8A" w:rsidRDefault="002A5687" w:rsidP="002A5687">
            <w:pPr>
              <w:jc w:val="center"/>
              <w:rPr>
                <w:rFonts w:ascii="Myriad Pro Cond" w:hAnsi="Myriad Pro Cond"/>
              </w:rPr>
            </w:pPr>
            <w:r w:rsidRPr="00CC2A8A">
              <w:rPr>
                <w:rFonts w:ascii="Myriad Pro Cond" w:hAnsi="Myriad Pro Cond"/>
              </w:rPr>
              <w:t>1</w:t>
            </w:r>
          </w:p>
        </w:tc>
        <w:tc>
          <w:tcPr>
            <w:tcW w:w="223" w:type="pct"/>
            <w:shd w:val="clear" w:color="auto" w:fill="FFFFFF" w:themeFill="background1"/>
          </w:tcPr>
          <w:p w14:paraId="1D5BC17F"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641AD7B6" w14:textId="77777777" w:rsidR="002A5687" w:rsidRPr="00CC2A8A" w:rsidRDefault="002A5687" w:rsidP="002A5687">
            <w:pPr>
              <w:jc w:val="center"/>
              <w:rPr>
                <w:rFonts w:ascii="Myriad Pro Cond" w:hAnsi="Myriad Pro Cond"/>
              </w:rPr>
            </w:pPr>
            <w:r w:rsidRPr="00CC2A8A">
              <w:rPr>
                <w:rFonts w:ascii="Myriad Pro Cond" w:hAnsi="Myriad Pro Cond"/>
              </w:rPr>
              <w:t>4</w:t>
            </w:r>
          </w:p>
        </w:tc>
      </w:tr>
      <w:tr w:rsidR="002A5687" w:rsidRPr="00360DAB" w14:paraId="2ACD732D" w14:textId="77777777" w:rsidTr="002A5687">
        <w:tc>
          <w:tcPr>
            <w:tcW w:w="396" w:type="pct"/>
            <w:shd w:val="clear" w:color="auto" w:fill="auto"/>
          </w:tcPr>
          <w:p w14:paraId="43AA9275" w14:textId="77777777" w:rsidR="002A5687" w:rsidRPr="00360DAB" w:rsidRDefault="002A5687" w:rsidP="002A5687">
            <w:pPr>
              <w:jc w:val="center"/>
              <w:rPr>
                <w:rFonts w:ascii="Myriad Pro Cond" w:hAnsi="Myriad Pro Cond"/>
              </w:rPr>
            </w:pPr>
            <w:r w:rsidRPr="00360DAB">
              <w:rPr>
                <w:rFonts w:ascii="Myriad Pro Cond" w:hAnsi="Myriad Pro Cond"/>
              </w:rPr>
              <w:t>Arte vizuale (2D, 3D)</w:t>
            </w:r>
          </w:p>
        </w:tc>
        <w:tc>
          <w:tcPr>
            <w:tcW w:w="177" w:type="pct"/>
            <w:shd w:val="clear" w:color="auto" w:fill="auto"/>
          </w:tcPr>
          <w:p w14:paraId="01C15C50" w14:textId="77777777" w:rsidR="002A5687" w:rsidRPr="00360DAB" w:rsidRDefault="002A5687" w:rsidP="002A5687">
            <w:pPr>
              <w:jc w:val="center"/>
              <w:rPr>
                <w:rFonts w:ascii="Myriad Pro Cond" w:hAnsi="Myriad Pro Cond"/>
                <w:b/>
              </w:rPr>
            </w:pPr>
            <w:r w:rsidRPr="00360DAB">
              <w:rPr>
                <w:rFonts w:ascii="Myriad Pro Cond" w:hAnsi="Myriad Pro Cond"/>
                <w:b/>
              </w:rPr>
              <w:t>0</w:t>
            </w:r>
          </w:p>
        </w:tc>
        <w:tc>
          <w:tcPr>
            <w:tcW w:w="149" w:type="pct"/>
            <w:shd w:val="clear" w:color="auto" w:fill="auto"/>
          </w:tcPr>
          <w:p w14:paraId="71FF1950"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06" w:type="pct"/>
            <w:shd w:val="clear" w:color="auto" w:fill="auto"/>
          </w:tcPr>
          <w:p w14:paraId="627B115E"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65" w:type="pct"/>
          </w:tcPr>
          <w:p w14:paraId="265624EF" w14:textId="77777777" w:rsidR="002A5687" w:rsidRPr="00360DAB" w:rsidRDefault="002A5687" w:rsidP="002A5687">
            <w:pPr>
              <w:jc w:val="center"/>
              <w:rPr>
                <w:rFonts w:ascii="Myriad Pro Cond" w:hAnsi="Myriad Pro Cond"/>
              </w:rPr>
            </w:pPr>
            <w:r w:rsidRPr="00360DAB">
              <w:rPr>
                <w:rFonts w:ascii="Myriad Pro Cond" w:hAnsi="Myriad Pro Cond"/>
              </w:rPr>
              <w:t>5</w:t>
            </w:r>
          </w:p>
        </w:tc>
        <w:tc>
          <w:tcPr>
            <w:tcW w:w="146" w:type="pct"/>
            <w:shd w:val="clear" w:color="auto" w:fill="auto"/>
          </w:tcPr>
          <w:p w14:paraId="51D399DF"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62" w:type="pct"/>
            <w:shd w:val="clear" w:color="auto" w:fill="auto"/>
          </w:tcPr>
          <w:p w14:paraId="3DC2F0EE"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224" w:type="pct"/>
            <w:shd w:val="clear" w:color="auto" w:fill="auto"/>
          </w:tcPr>
          <w:p w14:paraId="7AA1AA08"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229" w:type="pct"/>
          </w:tcPr>
          <w:p w14:paraId="2704F15D"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207" w:type="pct"/>
            <w:shd w:val="clear" w:color="auto" w:fill="auto"/>
          </w:tcPr>
          <w:p w14:paraId="03AC4B64"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241" w:type="pct"/>
            <w:shd w:val="clear" w:color="auto" w:fill="auto"/>
          </w:tcPr>
          <w:p w14:paraId="03D4DD33"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259" w:type="pct"/>
            <w:shd w:val="clear" w:color="auto" w:fill="auto"/>
          </w:tcPr>
          <w:p w14:paraId="1836A4E7"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62" w:type="pct"/>
            <w:shd w:val="clear" w:color="auto" w:fill="auto"/>
          </w:tcPr>
          <w:p w14:paraId="0360EE50"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62" w:type="pct"/>
            <w:shd w:val="clear" w:color="auto" w:fill="auto"/>
          </w:tcPr>
          <w:p w14:paraId="38A335F9"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223" w:type="pct"/>
            <w:shd w:val="clear" w:color="auto" w:fill="auto"/>
          </w:tcPr>
          <w:p w14:paraId="685A7329"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209" w:type="pct"/>
            <w:shd w:val="clear" w:color="auto" w:fill="auto"/>
          </w:tcPr>
          <w:p w14:paraId="7100E6B3"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86" w:type="pct"/>
            <w:shd w:val="clear" w:color="auto" w:fill="auto"/>
          </w:tcPr>
          <w:p w14:paraId="4A9F5611"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62" w:type="pct"/>
            <w:shd w:val="clear" w:color="auto" w:fill="auto"/>
          </w:tcPr>
          <w:p w14:paraId="5DB59986"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82" w:type="pct"/>
            <w:shd w:val="clear" w:color="auto" w:fill="auto"/>
          </w:tcPr>
          <w:p w14:paraId="1ACF913C"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216" w:type="pct"/>
            <w:shd w:val="clear" w:color="auto" w:fill="auto"/>
          </w:tcPr>
          <w:p w14:paraId="28035F53"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82" w:type="pct"/>
            <w:shd w:val="clear" w:color="auto" w:fill="auto"/>
          </w:tcPr>
          <w:p w14:paraId="246CB34B"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90" w:type="pct"/>
            <w:shd w:val="clear" w:color="auto" w:fill="auto"/>
          </w:tcPr>
          <w:p w14:paraId="79270A4D"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219" w:type="pct"/>
            <w:shd w:val="clear" w:color="auto" w:fill="FFFFFF" w:themeFill="background1"/>
          </w:tcPr>
          <w:p w14:paraId="69C325CE" w14:textId="77777777" w:rsidR="002A5687" w:rsidRPr="00CC2A8A" w:rsidRDefault="002A5687" w:rsidP="002A5687">
            <w:pPr>
              <w:jc w:val="center"/>
              <w:rPr>
                <w:rFonts w:ascii="Myriad Pro Cond" w:hAnsi="Myriad Pro Cond"/>
              </w:rPr>
            </w:pPr>
            <w:r w:rsidRPr="00CC2A8A">
              <w:rPr>
                <w:rFonts w:ascii="Myriad Pro Cond" w:hAnsi="Myriad Pro Cond"/>
              </w:rPr>
              <w:t>2</w:t>
            </w:r>
          </w:p>
        </w:tc>
        <w:tc>
          <w:tcPr>
            <w:tcW w:w="223" w:type="pct"/>
            <w:shd w:val="clear" w:color="auto" w:fill="FFFFFF" w:themeFill="background1"/>
          </w:tcPr>
          <w:p w14:paraId="7E8E3729"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30E70C3E" w14:textId="77777777" w:rsidR="002A5687" w:rsidRPr="00CC2A8A" w:rsidRDefault="002A5687" w:rsidP="002A5687">
            <w:pPr>
              <w:jc w:val="center"/>
              <w:rPr>
                <w:rFonts w:ascii="Myriad Pro Cond" w:hAnsi="Myriad Pro Cond"/>
              </w:rPr>
            </w:pPr>
            <w:r w:rsidRPr="00CC2A8A">
              <w:rPr>
                <w:rFonts w:ascii="Myriad Pro Cond" w:hAnsi="Myriad Pro Cond"/>
              </w:rPr>
              <w:t>3</w:t>
            </w:r>
          </w:p>
        </w:tc>
      </w:tr>
      <w:tr w:rsidR="002A5687" w:rsidRPr="00360DAB" w14:paraId="13525165" w14:textId="77777777" w:rsidTr="002A5687">
        <w:tc>
          <w:tcPr>
            <w:tcW w:w="396" w:type="pct"/>
            <w:shd w:val="clear" w:color="auto" w:fill="auto"/>
          </w:tcPr>
          <w:p w14:paraId="26C85838" w14:textId="77777777" w:rsidR="002A5687" w:rsidRPr="00360DAB" w:rsidRDefault="002A5687" w:rsidP="002A5687">
            <w:pPr>
              <w:jc w:val="center"/>
              <w:rPr>
                <w:rFonts w:ascii="Myriad Pro Cond" w:hAnsi="Myriad Pro Cond"/>
              </w:rPr>
            </w:pPr>
            <w:r w:rsidRPr="00360DAB">
              <w:rPr>
                <w:rFonts w:ascii="Myriad Pro Cond" w:hAnsi="Myriad Pro Cond"/>
              </w:rPr>
              <w:t>Alte Arte</w:t>
            </w:r>
          </w:p>
        </w:tc>
        <w:tc>
          <w:tcPr>
            <w:tcW w:w="177" w:type="pct"/>
            <w:shd w:val="clear" w:color="auto" w:fill="auto"/>
          </w:tcPr>
          <w:p w14:paraId="6EED3222" w14:textId="77777777" w:rsidR="002A5687" w:rsidRPr="00360DAB" w:rsidRDefault="002A5687" w:rsidP="002A5687">
            <w:pPr>
              <w:jc w:val="center"/>
              <w:rPr>
                <w:rFonts w:ascii="Myriad Pro Cond" w:hAnsi="Myriad Pro Cond"/>
                <w:b/>
              </w:rPr>
            </w:pPr>
            <w:r w:rsidRPr="00360DAB">
              <w:rPr>
                <w:rFonts w:ascii="Myriad Pro Cond" w:hAnsi="Myriad Pro Cond"/>
                <w:b/>
              </w:rPr>
              <w:t>0</w:t>
            </w:r>
          </w:p>
        </w:tc>
        <w:tc>
          <w:tcPr>
            <w:tcW w:w="149" w:type="pct"/>
            <w:shd w:val="clear" w:color="auto" w:fill="auto"/>
          </w:tcPr>
          <w:p w14:paraId="1CA941BB"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06" w:type="pct"/>
            <w:shd w:val="clear" w:color="auto" w:fill="auto"/>
          </w:tcPr>
          <w:p w14:paraId="244B74AF"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65" w:type="pct"/>
          </w:tcPr>
          <w:p w14:paraId="7DC81791" w14:textId="77777777" w:rsidR="002A5687" w:rsidRPr="00360DAB" w:rsidRDefault="002A5687" w:rsidP="002A5687">
            <w:pPr>
              <w:jc w:val="center"/>
              <w:rPr>
                <w:rFonts w:ascii="Myriad Pro Cond" w:hAnsi="Myriad Pro Cond"/>
              </w:rPr>
            </w:pPr>
            <w:r w:rsidRPr="00360DAB">
              <w:rPr>
                <w:rFonts w:ascii="Myriad Pro Cond" w:hAnsi="Myriad Pro Cond"/>
              </w:rPr>
              <w:t>2</w:t>
            </w:r>
          </w:p>
        </w:tc>
        <w:tc>
          <w:tcPr>
            <w:tcW w:w="146" w:type="pct"/>
            <w:shd w:val="clear" w:color="auto" w:fill="auto"/>
          </w:tcPr>
          <w:p w14:paraId="003D0626"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62" w:type="pct"/>
            <w:shd w:val="clear" w:color="auto" w:fill="auto"/>
          </w:tcPr>
          <w:p w14:paraId="402185A5"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224" w:type="pct"/>
            <w:shd w:val="clear" w:color="auto" w:fill="auto"/>
          </w:tcPr>
          <w:p w14:paraId="6110DA5D"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229" w:type="pct"/>
          </w:tcPr>
          <w:p w14:paraId="5E961EB0"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207" w:type="pct"/>
            <w:shd w:val="clear" w:color="auto" w:fill="auto"/>
          </w:tcPr>
          <w:p w14:paraId="40243E46"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241" w:type="pct"/>
            <w:shd w:val="clear" w:color="auto" w:fill="auto"/>
          </w:tcPr>
          <w:p w14:paraId="4975D254"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259" w:type="pct"/>
            <w:shd w:val="clear" w:color="auto" w:fill="auto"/>
          </w:tcPr>
          <w:p w14:paraId="4812C49F"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62" w:type="pct"/>
            <w:shd w:val="clear" w:color="auto" w:fill="auto"/>
          </w:tcPr>
          <w:p w14:paraId="130DD504"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62" w:type="pct"/>
            <w:shd w:val="clear" w:color="auto" w:fill="auto"/>
          </w:tcPr>
          <w:p w14:paraId="14B1B859"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223" w:type="pct"/>
            <w:shd w:val="clear" w:color="auto" w:fill="auto"/>
          </w:tcPr>
          <w:p w14:paraId="00F9E329"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209" w:type="pct"/>
            <w:shd w:val="clear" w:color="auto" w:fill="auto"/>
          </w:tcPr>
          <w:p w14:paraId="0D8C518C"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86" w:type="pct"/>
            <w:shd w:val="clear" w:color="auto" w:fill="auto"/>
          </w:tcPr>
          <w:p w14:paraId="5B211D6F"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62" w:type="pct"/>
            <w:shd w:val="clear" w:color="auto" w:fill="auto"/>
          </w:tcPr>
          <w:p w14:paraId="20730BCC"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82" w:type="pct"/>
            <w:shd w:val="clear" w:color="auto" w:fill="auto"/>
          </w:tcPr>
          <w:p w14:paraId="78985272"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216" w:type="pct"/>
            <w:shd w:val="clear" w:color="auto" w:fill="auto"/>
          </w:tcPr>
          <w:p w14:paraId="069FC83E"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82" w:type="pct"/>
            <w:shd w:val="clear" w:color="auto" w:fill="auto"/>
          </w:tcPr>
          <w:p w14:paraId="3AD1AA7F"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190" w:type="pct"/>
            <w:shd w:val="clear" w:color="auto" w:fill="auto"/>
          </w:tcPr>
          <w:p w14:paraId="188697EA" w14:textId="77777777" w:rsidR="002A5687" w:rsidRPr="00360DAB" w:rsidRDefault="002A5687" w:rsidP="002A5687">
            <w:pPr>
              <w:jc w:val="center"/>
              <w:rPr>
                <w:rFonts w:ascii="Myriad Pro Cond" w:hAnsi="Myriad Pro Cond"/>
              </w:rPr>
            </w:pPr>
            <w:r w:rsidRPr="00360DAB">
              <w:rPr>
                <w:rFonts w:ascii="Myriad Pro Cond" w:hAnsi="Myriad Pro Cond"/>
              </w:rPr>
              <w:t>0</w:t>
            </w:r>
          </w:p>
        </w:tc>
        <w:tc>
          <w:tcPr>
            <w:tcW w:w="219" w:type="pct"/>
            <w:shd w:val="clear" w:color="auto" w:fill="FFFFFF" w:themeFill="background1"/>
          </w:tcPr>
          <w:p w14:paraId="7E7EB44F" w14:textId="77777777" w:rsidR="002A5687" w:rsidRPr="00CC2A8A" w:rsidRDefault="002A5687" w:rsidP="002A5687">
            <w:pPr>
              <w:jc w:val="center"/>
              <w:rPr>
                <w:rFonts w:ascii="Myriad Pro Cond" w:hAnsi="Myriad Pro Cond"/>
              </w:rPr>
            </w:pPr>
            <w:r w:rsidRPr="00CC2A8A">
              <w:rPr>
                <w:rFonts w:ascii="Myriad Pro Cond" w:hAnsi="Myriad Pro Cond"/>
              </w:rPr>
              <w:t>2</w:t>
            </w:r>
          </w:p>
        </w:tc>
        <w:tc>
          <w:tcPr>
            <w:tcW w:w="223" w:type="pct"/>
            <w:shd w:val="clear" w:color="auto" w:fill="FFFFFF" w:themeFill="background1"/>
          </w:tcPr>
          <w:p w14:paraId="5DD845C4" w14:textId="77777777" w:rsidR="002A5687" w:rsidRPr="00CC2A8A" w:rsidRDefault="002A5687" w:rsidP="002A5687">
            <w:pPr>
              <w:jc w:val="center"/>
              <w:rPr>
                <w:rFonts w:ascii="Myriad Pro Cond" w:hAnsi="Myriad Pro Cond"/>
              </w:rPr>
            </w:pPr>
            <w:r w:rsidRPr="00CC2A8A">
              <w:rPr>
                <w:rFonts w:ascii="Myriad Pro Cond" w:hAnsi="Myriad Pro Cond"/>
              </w:rPr>
              <w:t>0</w:t>
            </w:r>
          </w:p>
        </w:tc>
        <w:tc>
          <w:tcPr>
            <w:tcW w:w="223" w:type="pct"/>
            <w:shd w:val="clear" w:color="auto" w:fill="FFFFFF" w:themeFill="background1"/>
          </w:tcPr>
          <w:p w14:paraId="4CF94ED6" w14:textId="77777777" w:rsidR="002A5687" w:rsidRPr="00CC2A8A" w:rsidRDefault="002A5687" w:rsidP="002A5687">
            <w:pPr>
              <w:jc w:val="center"/>
              <w:rPr>
                <w:rFonts w:ascii="Myriad Pro Cond" w:hAnsi="Myriad Pro Cond"/>
              </w:rPr>
            </w:pPr>
            <w:r w:rsidRPr="00CC2A8A">
              <w:rPr>
                <w:rFonts w:ascii="Myriad Pro Cond" w:hAnsi="Myriad Pro Cond"/>
              </w:rPr>
              <w:t>3</w:t>
            </w:r>
          </w:p>
        </w:tc>
      </w:tr>
    </w:tbl>
    <w:p w14:paraId="58094783" w14:textId="77777777" w:rsidR="002A5687" w:rsidRPr="00256FC3" w:rsidRDefault="002A5687" w:rsidP="002A5687">
      <w:pPr>
        <w:rPr>
          <w:rFonts w:ascii="Myriad Pro Cond" w:hAnsi="Myriad Pro Cond"/>
        </w:rPr>
      </w:pPr>
      <w:r w:rsidRPr="00256FC3">
        <w:rPr>
          <w:rFonts w:ascii="Myriad Pro Cond" w:hAnsi="Myriad Pro Cond"/>
          <w:vertAlign w:val="superscript"/>
          <w:lang w:val="en-US"/>
        </w:rPr>
        <w:t>1</w:t>
      </w:r>
      <w:r w:rsidRPr="00256FC3">
        <w:rPr>
          <w:rFonts w:ascii="Myriad Pro Cond" w:hAnsi="Myriad Pro Cond"/>
        </w:rPr>
        <w:t xml:space="preserve">Ramuri de </w:t>
      </w:r>
      <w:proofErr w:type="spellStart"/>
      <w:r w:rsidRPr="00256FC3">
        <w:rPr>
          <w:rFonts w:ascii="Myriad Pro Cond" w:hAnsi="Myriad Pro Cond"/>
        </w:rPr>
        <w:t>ştiinţă</w:t>
      </w:r>
      <w:proofErr w:type="spellEnd"/>
      <w:r w:rsidRPr="00256FC3">
        <w:rPr>
          <w:rFonts w:ascii="Myriad Pro Cond" w:hAnsi="Myriad Pro Cond"/>
        </w:rPr>
        <w:t xml:space="preserve">: Medicină </w:t>
      </w:r>
      <w:proofErr w:type="spellStart"/>
      <w:r w:rsidRPr="00256FC3">
        <w:rPr>
          <w:rFonts w:ascii="Myriad Pro Cond" w:hAnsi="Myriad Pro Cond"/>
        </w:rPr>
        <w:t>şi</w:t>
      </w:r>
      <w:proofErr w:type="spellEnd"/>
      <w:r w:rsidRPr="00256FC3">
        <w:rPr>
          <w:rFonts w:ascii="Myriad Pro Cond" w:hAnsi="Myriad Pro Cond"/>
        </w:rPr>
        <w:t xml:space="preserve"> Medicină dentară.</w:t>
      </w:r>
    </w:p>
    <w:p w14:paraId="537635B7" w14:textId="5BCCCEB5" w:rsidR="00B1480D" w:rsidRDefault="00B1480D" w:rsidP="002A5687"/>
    <w:p w14:paraId="117A2750" w14:textId="77777777" w:rsidR="00B1480D" w:rsidRPr="00B1480D" w:rsidRDefault="00B1480D" w:rsidP="00B1480D"/>
    <w:p w14:paraId="271525FB" w14:textId="77777777" w:rsidR="00B1480D" w:rsidRDefault="00B1480D" w:rsidP="00B1480D">
      <w:pPr>
        <w:tabs>
          <w:tab w:val="left" w:pos="4500"/>
        </w:tabs>
        <w:sectPr w:rsidR="00B1480D" w:rsidSect="002A5687">
          <w:headerReference w:type="even" r:id="rId13"/>
          <w:headerReference w:type="default" r:id="rId14"/>
          <w:footerReference w:type="even" r:id="rId15"/>
          <w:footerReference w:type="default" r:id="rId16"/>
          <w:headerReference w:type="first" r:id="rId17"/>
          <w:footerReference w:type="first" r:id="rId18"/>
          <w:pgSz w:w="16838" w:h="11906" w:orient="landscape"/>
          <w:pgMar w:top="1418" w:right="820" w:bottom="1418" w:left="1134" w:header="709" w:footer="709" w:gutter="0"/>
          <w:cols w:space="708"/>
          <w:docGrid w:linePitch="360"/>
        </w:sectPr>
      </w:pPr>
      <w:r>
        <w:tab/>
      </w:r>
    </w:p>
    <w:p w14:paraId="5AA4609B" w14:textId="77777777" w:rsidR="002A5687" w:rsidRPr="00E410DC" w:rsidRDefault="002A5687" w:rsidP="002A5687">
      <w:pPr>
        <w:jc w:val="center"/>
        <w:rPr>
          <w:rFonts w:ascii="Myriad Pro Cond" w:hAnsi="Myriad Pro Cond"/>
          <w:b/>
          <w:sz w:val="32"/>
          <w:szCs w:val="32"/>
        </w:rPr>
      </w:pPr>
      <w:r w:rsidRPr="00E410DC">
        <w:rPr>
          <w:rFonts w:ascii="Myriad Pro Cond" w:hAnsi="Myriad Pro Cond"/>
          <w:b/>
          <w:sz w:val="32"/>
          <w:szCs w:val="32"/>
        </w:rPr>
        <w:lastRenderedPageBreak/>
        <w:t>Legendă</w:t>
      </w:r>
    </w:p>
    <w:p w14:paraId="6F1AF9D7" w14:textId="77777777" w:rsidR="002A5687" w:rsidRPr="00E410DC" w:rsidRDefault="002A5687" w:rsidP="002A5687">
      <w:pPr>
        <w:jc w:val="center"/>
        <w:rPr>
          <w:rFonts w:ascii="Myriad Pro Cond" w:hAnsi="Myriad Pro Cond"/>
          <w:b/>
          <w:sz w:val="32"/>
          <w:szCs w:val="32"/>
        </w:rPr>
      </w:pPr>
    </w:p>
    <w:p w14:paraId="78EF9DA5" w14:textId="77777777" w:rsidR="002A5687" w:rsidRPr="00E410DC" w:rsidRDefault="002A5687" w:rsidP="002A5687">
      <w:pPr>
        <w:jc w:val="both"/>
        <w:rPr>
          <w:rFonts w:ascii="Myriad Pro Cond" w:hAnsi="Myriad Pro Cond"/>
          <w:b/>
        </w:rPr>
      </w:pPr>
      <w:r w:rsidRPr="00E410DC">
        <w:rPr>
          <w:rFonts w:ascii="Myriad Pro Cond" w:hAnsi="Myriad Pro Cond"/>
          <w:b/>
        </w:rPr>
        <w:t>DM: domenii de master</w:t>
      </w:r>
    </w:p>
    <w:p w14:paraId="1B7FBC8D" w14:textId="77777777" w:rsidR="002A5687" w:rsidRPr="00E410DC" w:rsidRDefault="002A5687" w:rsidP="002A5687">
      <w:pPr>
        <w:jc w:val="both"/>
        <w:rPr>
          <w:rFonts w:ascii="Myriad Pro Cond" w:hAnsi="Myriad Pro Cond"/>
        </w:rPr>
      </w:pPr>
      <w:r w:rsidRPr="00E410DC">
        <w:rPr>
          <w:rFonts w:ascii="Myriad Pro Cond" w:hAnsi="Myriad Pro Cond"/>
        </w:rPr>
        <w:t>Arh.</w:t>
      </w:r>
      <w:r w:rsidRPr="00E410DC">
        <w:rPr>
          <w:rFonts w:ascii="Myriad Pro Cond" w:hAnsi="Myriad Pro Cond"/>
        </w:rPr>
        <w:tab/>
      </w:r>
      <w:r w:rsidRPr="00E410DC">
        <w:rPr>
          <w:rFonts w:ascii="Myriad Pro Cond" w:hAnsi="Myriad Pro Cond"/>
        </w:rPr>
        <w:tab/>
        <w:t>-</w:t>
      </w:r>
      <w:r w:rsidRPr="00E410DC">
        <w:rPr>
          <w:rFonts w:ascii="Myriad Pro Cond" w:hAnsi="Myriad Pro Cond"/>
        </w:rPr>
        <w:tab/>
        <w:t>Arhitectură</w:t>
      </w:r>
    </w:p>
    <w:p w14:paraId="0E713F92" w14:textId="77777777" w:rsidR="002A5687" w:rsidRPr="00E410DC" w:rsidRDefault="002A5687" w:rsidP="002A5687">
      <w:pPr>
        <w:jc w:val="both"/>
        <w:rPr>
          <w:rFonts w:ascii="Myriad Pro Cond" w:hAnsi="Myriad Pro Cond"/>
        </w:rPr>
      </w:pPr>
      <w:r w:rsidRPr="00E410DC">
        <w:rPr>
          <w:rFonts w:ascii="Myriad Pro Cond" w:hAnsi="Myriad Pro Cond"/>
        </w:rPr>
        <w:t>CTI</w:t>
      </w:r>
      <w:r w:rsidRPr="00E410DC">
        <w:rPr>
          <w:rFonts w:ascii="Myriad Pro Cond" w:hAnsi="Myriad Pro Cond"/>
        </w:rPr>
        <w:tab/>
      </w:r>
      <w:r w:rsidRPr="00E410DC">
        <w:rPr>
          <w:rFonts w:ascii="Myriad Pro Cond" w:hAnsi="Myriad Pro Cond"/>
        </w:rPr>
        <w:tab/>
        <w:t>-</w:t>
      </w:r>
      <w:r w:rsidRPr="00E410DC">
        <w:rPr>
          <w:rFonts w:ascii="Myriad Pro Cond" w:hAnsi="Myriad Pro Cond"/>
        </w:rPr>
        <w:tab/>
        <w:t xml:space="preserve">Calculatoare </w:t>
      </w:r>
      <w:proofErr w:type="spellStart"/>
      <w:r w:rsidRPr="00E410DC">
        <w:rPr>
          <w:rFonts w:ascii="Myriad Pro Cond" w:hAnsi="Myriad Pro Cond"/>
        </w:rPr>
        <w:t>şi</w:t>
      </w:r>
      <w:proofErr w:type="spellEnd"/>
      <w:r w:rsidRPr="00E410DC">
        <w:rPr>
          <w:rFonts w:ascii="Myriad Pro Cond" w:hAnsi="Myriad Pro Cond"/>
        </w:rPr>
        <w:t xml:space="preserve"> tehnologia </w:t>
      </w:r>
      <w:proofErr w:type="spellStart"/>
      <w:r w:rsidRPr="00E410DC">
        <w:rPr>
          <w:rFonts w:ascii="Myriad Pro Cond" w:hAnsi="Myriad Pro Cond"/>
        </w:rPr>
        <w:t>informaţiei</w:t>
      </w:r>
      <w:proofErr w:type="spellEnd"/>
    </w:p>
    <w:p w14:paraId="29A08F6B" w14:textId="77777777" w:rsidR="002A5687" w:rsidRPr="00E410DC" w:rsidRDefault="002A5687" w:rsidP="002A5687">
      <w:pPr>
        <w:jc w:val="both"/>
        <w:rPr>
          <w:rFonts w:ascii="Myriad Pro Cond" w:hAnsi="Myriad Pro Cond"/>
        </w:rPr>
      </w:pPr>
      <w:r w:rsidRPr="00E410DC">
        <w:rPr>
          <w:rFonts w:ascii="Myriad Pro Cond" w:hAnsi="Myriad Pro Cond"/>
        </w:rPr>
        <w:t>IS</w:t>
      </w:r>
      <w:r w:rsidRPr="00E410DC">
        <w:rPr>
          <w:rFonts w:ascii="Myriad Pro Cond" w:hAnsi="Myriad Pro Cond"/>
        </w:rPr>
        <w:tab/>
      </w:r>
      <w:r w:rsidRPr="00E410DC">
        <w:rPr>
          <w:rFonts w:ascii="Myriad Pro Cond" w:hAnsi="Myriad Pro Cond"/>
        </w:rPr>
        <w:tab/>
        <w:t>-</w:t>
      </w:r>
      <w:r w:rsidRPr="00E410DC">
        <w:rPr>
          <w:rFonts w:ascii="Myriad Pro Cond" w:hAnsi="Myriad Pro Cond"/>
        </w:rPr>
        <w:tab/>
        <w:t>Ingineria sistemelor</w:t>
      </w:r>
    </w:p>
    <w:p w14:paraId="0FAACB60" w14:textId="77777777" w:rsidR="002A5687" w:rsidRPr="00E410DC" w:rsidRDefault="002A5687" w:rsidP="002A5687">
      <w:pPr>
        <w:jc w:val="both"/>
        <w:rPr>
          <w:rFonts w:ascii="Myriad Pro Cond" w:hAnsi="Myriad Pro Cond"/>
        </w:rPr>
      </w:pPr>
      <w:r w:rsidRPr="00E410DC">
        <w:rPr>
          <w:rFonts w:ascii="Myriad Pro Cond" w:hAnsi="Myriad Pro Cond"/>
        </w:rPr>
        <w:t>Inf.</w:t>
      </w:r>
      <w:r w:rsidRPr="00E410DC">
        <w:rPr>
          <w:rFonts w:ascii="Myriad Pro Cond" w:hAnsi="Myriad Pro Cond"/>
        </w:rPr>
        <w:tab/>
      </w:r>
      <w:r w:rsidRPr="00E410DC">
        <w:rPr>
          <w:rFonts w:ascii="Myriad Pro Cond" w:hAnsi="Myriad Pro Cond"/>
        </w:rPr>
        <w:tab/>
        <w:t>-</w:t>
      </w:r>
      <w:r w:rsidRPr="00E410DC">
        <w:rPr>
          <w:rFonts w:ascii="Myriad Pro Cond" w:hAnsi="Myriad Pro Cond"/>
        </w:rPr>
        <w:tab/>
        <w:t>Informatica</w:t>
      </w:r>
    </w:p>
    <w:p w14:paraId="2648CAA3" w14:textId="77777777" w:rsidR="002A5687" w:rsidRPr="00E410DC" w:rsidRDefault="002A5687" w:rsidP="002A5687">
      <w:pPr>
        <w:jc w:val="both"/>
        <w:rPr>
          <w:rFonts w:ascii="Myriad Pro Cond" w:hAnsi="Myriad Pro Cond"/>
        </w:rPr>
      </w:pPr>
      <w:r w:rsidRPr="00E410DC">
        <w:rPr>
          <w:rFonts w:ascii="Myriad Pro Cond" w:hAnsi="Myriad Pro Cond"/>
        </w:rPr>
        <w:t xml:space="preserve">Ing. </w:t>
      </w:r>
      <w:proofErr w:type="spellStart"/>
      <w:r w:rsidRPr="00E410DC">
        <w:rPr>
          <w:rFonts w:ascii="Myriad Pro Cond" w:hAnsi="Myriad Pro Cond"/>
        </w:rPr>
        <w:t>ch</w:t>
      </w:r>
      <w:proofErr w:type="spellEnd"/>
      <w:r w:rsidRPr="00E410DC">
        <w:rPr>
          <w:rFonts w:ascii="Myriad Pro Cond" w:hAnsi="Myriad Pro Cond"/>
        </w:rPr>
        <w:t>.</w:t>
      </w:r>
      <w:r w:rsidRPr="00E410DC">
        <w:rPr>
          <w:rFonts w:ascii="Myriad Pro Cond" w:hAnsi="Myriad Pro Cond"/>
        </w:rPr>
        <w:tab/>
      </w:r>
      <w:r>
        <w:rPr>
          <w:rFonts w:ascii="Myriad Pro Cond" w:hAnsi="Myriad Pro Cond"/>
        </w:rPr>
        <w:tab/>
      </w:r>
      <w:r w:rsidRPr="00E410DC">
        <w:rPr>
          <w:rFonts w:ascii="Myriad Pro Cond" w:hAnsi="Myriad Pro Cond"/>
        </w:rPr>
        <w:t>-</w:t>
      </w:r>
      <w:r w:rsidRPr="00E410DC">
        <w:rPr>
          <w:rFonts w:ascii="Myriad Pro Cond" w:hAnsi="Myriad Pro Cond"/>
        </w:rPr>
        <w:tab/>
        <w:t>Inginerie chimică</w:t>
      </w:r>
    </w:p>
    <w:p w14:paraId="5192A1DC" w14:textId="77777777" w:rsidR="002A5687" w:rsidRPr="00E410DC" w:rsidRDefault="002A5687" w:rsidP="002A5687">
      <w:pPr>
        <w:jc w:val="both"/>
        <w:rPr>
          <w:rFonts w:ascii="Myriad Pro Cond" w:hAnsi="Myriad Pro Cond"/>
        </w:rPr>
      </w:pPr>
      <w:r w:rsidRPr="00E410DC">
        <w:rPr>
          <w:rFonts w:ascii="Myriad Pro Cond" w:hAnsi="Myriad Pro Cond"/>
        </w:rPr>
        <w:t>Ing. med.</w:t>
      </w:r>
      <w:r w:rsidRPr="00E410DC">
        <w:rPr>
          <w:rFonts w:ascii="Myriad Pro Cond" w:hAnsi="Myriad Pro Cond"/>
        </w:rPr>
        <w:tab/>
      </w:r>
      <w:r>
        <w:rPr>
          <w:rFonts w:ascii="Myriad Pro Cond" w:hAnsi="Myriad Pro Cond"/>
        </w:rPr>
        <w:tab/>
      </w:r>
      <w:r w:rsidRPr="00E410DC">
        <w:rPr>
          <w:rFonts w:ascii="Myriad Pro Cond" w:hAnsi="Myriad Pro Cond"/>
        </w:rPr>
        <w:t>-</w:t>
      </w:r>
      <w:r w:rsidRPr="00E410DC">
        <w:rPr>
          <w:rFonts w:ascii="Myriad Pro Cond" w:hAnsi="Myriad Pro Cond"/>
        </w:rPr>
        <w:tab/>
        <w:t>Ingineria mediului</w:t>
      </w:r>
    </w:p>
    <w:p w14:paraId="01585C2D" w14:textId="77777777" w:rsidR="002A5687" w:rsidRPr="00E410DC" w:rsidRDefault="002A5687" w:rsidP="002A5687">
      <w:pPr>
        <w:ind w:right="-40"/>
        <w:rPr>
          <w:rFonts w:ascii="Myriad Pro Cond" w:hAnsi="Myriad Pro Cond"/>
        </w:rPr>
      </w:pPr>
      <w:r w:rsidRPr="00E410DC">
        <w:rPr>
          <w:rFonts w:ascii="Myriad Pro Cond" w:hAnsi="Myriad Pro Cond"/>
        </w:rPr>
        <w:t>Ing. prod. alim.</w:t>
      </w:r>
      <w:r>
        <w:rPr>
          <w:rFonts w:ascii="Myriad Pro Cond" w:hAnsi="Myriad Pro Cond"/>
        </w:rPr>
        <w:tab/>
      </w:r>
      <w:r w:rsidRPr="00E410DC">
        <w:rPr>
          <w:rFonts w:ascii="Myriad Pro Cond" w:hAnsi="Myriad Pro Cond"/>
        </w:rPr>
        <w:t>-</w:t>
      </w:r>
      <w:r w:rsidRPr="00E410DC">
        <w:rPr>
          <w:rFonts w:ascii="Myriad Pro Cond" w:hAnsi="Myriad Pro Cond"/>
        </w:rPr>
        <w:tab/>
        <w:t>Ingineria produselor alimentare</w:t>
      </w:r>
    </w:p>
    <w:p w14:paraId="35D4E95D" w14:textId="77777777" w:rsidR="002A5687" w:rsidRPr="00E410DC" w:rsidRDefault="002A5687" w:rsidP="002A5687">
      <w:pPr>
        <w:jc w:val="both"/>
        <w:rPr>
          <w:rFonts w:ascii="Myriad Pro Cond" w:hAnsi="Myriad Pro Cond"/>
        </w:rPr>
      </w:pPr>
      <w:r w:rsidRPr="00E410DC">
        <w:rPr>
          <w:rFonts w:ascii="Myriad Pro Cond" w:hAnsi="Myriad Pro Cond"/>
        </w:rPr>
        <w:t>Ing. civ.+ inst.</w:t>
      </w:r>
      <w:r>
        <w:rPr>
          <w:rFonts w:ascii="Myriad Pro Cond" w:hAnsi="Myriad Pro Cond"/>
        </w:rPr>
        <w:tab/>
      </w:r>
      <w:r w:rsidRPr="00E410DC">
        <w:rPr>
          <w:rFonts w:ascii="Myriad Pro Cond" w:hAnsi="Myriad Pro Cond"/>
        </w:rPr>
        <w:t>-</w:t>
      </w:r>
      <w:r w:rsidRPr="00E410DC">
        <w:rPr>
          <w:rFonts w:ascii="Myriad Pro Cond" w:hAnsi="Myriad Pro Cond"/>
        </w:rPr>
        <w:tab/>
        <w:t xml:space="preserve">Inginerie civilă </w:t>
      </w:r>
      <w:proofErr w:type="spellStart"/>
      <w:r w:rsidRPr="00E410DC">
        <w:rPr>
          <w:rFonts w:ascii="Myriad Pro Cond" w:hAnsi="Myriad Pro Cond"/>
        </w:rPr>
        <w:t>şi</w:t>
      </w:r>
      <w:proofErr w:type="spellEnd"/>
      <w:r w:rsidRPr="00E410DC">
        <w:rPr>
          <w:rFonts w:ascii="Myriad Pro Cond" w:hAnsi="Myriad Pro Cond"/>
        </w:rPr>
        <w:t xml:space="preserve"> </w:t>
      </w:r>
      <w:proofErr w:type="spellStart"/>
      <w:r w:rsidRPr="00E410DC">
        <w:rPr>
          <w:rFonts w:ascii="Myriad Pro Cond" w:hAnsi="Myriad Pro Cond"/>
        </w:rPr>
        <w:t>instalaţii</w:t>
      </w:r>
      <w:proofErr w:type="spellEnd"/>
    </w:p>
    <w:p w14:paraId="44096569" w14:textId="77777777" w:rsidR="002A5687" w:rsidRPr="00E410DC" w:rsidRDefault="002A5687" w:rsidP="002A5687">
      <w:pPr>
        <w:jc w:val="both"/>
        <w:rPr>
          <w:rFonts w:ascii="Myriad Pro Cond" w:hAnsi="Myriad Pro Cond"/>
        </w:rPr>
      </w:pPr>
      <w:r w:rsidRPr="00E410DC">
        <w:rPr>
          <w:rFonts w:ascii="Myriad Pro Cond" w:hAnsi="Myriad Pro Cond"/>
        </w:rPr>
        <w:t>Ing. geod.</w:t>
      </w:r>
      <w:r w:rsidRPr="00E410DC">
        <w:rPr>
          <w:rFonts w:ascii="Myriad Pro Cond" w:hAnsi="Myriad Pro Cond"/>
        </w:rPr>
        <w:tab/>
        <w:t>-</w:t>
      </w:r>
      <w:r w:rsidRPr="00E410DC">
        <w:rPr>
          <w:rFonts w:ascii="Myriad Pro Cond" w:hAnsi="Myriad Pro Cond"/>
        </w:rPr>
        <w:tab/>
        <w:t>Inginerie geodezică</w:t>
      </w:r>
    </w:p>
    <w:p w14:paraId="37843D2B" w14:textId="77777777" w:rsidR="002A5687" w:rsidRPr="00E410DC" w:rsidRDefault="002A5687" w:rsidP="002A5687">
      <w:pPr>
        <w:jc w:val="both"/>
        <w:rPr>
          <w:rFonts w:ascii="Myriad Pro Cond" w:hAnsi="Myriad Pro Cond"/>
        </w:rPr>
      </w:pPr>
      <w:r w:rsidRPr="00E410DC">
        <w:rPr>
          <w:rFonts w:ascii="Myriad Pro Cond" w:hAnsi="Myriad Pro Cond"/>
        </w:rPr>
        <w:t xml:space="preserve">Ing. </w:t>
      </w:r>
      <w:proofErr w:type="spellStart"/>
      <w:r w:rsidRPr="00E410DC">
        <w:rPr>
          <w:rFonts w:ascii="Myriad Pro Cond" w:hAnsi="Myriad Pro Cond"/>
        </w:rPr>
        <w:t>electr</w:t>
      </w:r>
      <w:proofErr w:type="spellEnd"/>
      <w:r w:rsidRPr="00E410DC">
        <w:rPr>
          <w:rFonts w:ascii="Myriad Pro Cond" w:hAnsi="Myriad Pro Cond"/>
        </w:rPr>
        <w:t>.+tel.</w:t>
      </w:r>
      <w:r>
        <w:rPr>
          <w:rFonts w:ascii="Myriad Pro Cond" w:hAnsi="Myriad Pro Cond"/>
        </w:rPr>
        <w:tab/>
        <w:t>-</w:t>
      </w:r>
      <w:r>
        <w:rPr>
          <w:rFonts w:ascii="Myriad Pro Cond" w:hAnsi="Myriad Pro Cond"/>
        </w:rPr>
        <w:tab/>
        <w:t xml:space="preserve">Inginerie electronică, </w:t>
      </w:r>
      <w:proofErr w:type="spellStart"/>
      <w:r w:rsidRPr="00E410DC">
        <w:rPr>
          <w:rFonts w:ascii="Myriad Pro Cond" w:hAnsi="Myriad Pro Cond"/>
        </w:rPr>
        <w:t>telecomunicaţii</w:t>
      </w:r>
      <w:proofErr w:type="spellEnd"/>
      <w:r>
        <w:rPr>
          <w:rFonts w:ascii="Myriad Pro Cond" w:hAnsi="Myriad Pro Cond"/>
        </w:rPr>
        <w:t xml:space="preserve">  și tehnologii  informaționale</w:t>
      </w:r>
    </w:p>
    <w:p w14:paraId="672B7429" w14:textId="77777777" w:rsidR="002A5687" w:rsidRPr="00E410DC" w:rsidRDefault="002A5687" w:rsidP="002A5687">
      <w:pPr>
        <w:jc w:val="both"/>
        <w:rPr>
          <w:rFonts w:ascii="Myriad Pro Cond" w:hAnsi="Myriad Pro Cond"/>
        </w:rPr>
      </w:pPr>
      <w:r w:rsidRPr="00E410DC">
        <w:rPr>
          <w:rFonts w:ascii="Myriad Pro Cond" w:hAnsi="Myriad Pro Cond"/>
        </w:rPr>
        <w:t>Ing. el.</w:t>
      </w:r>
      <w:r w:rsidRPr="00E410DC">
        <w:rPr>
          <w:rFonts w:ascii="Myriad Pro Cond" w:hAnsi="Myriad Pro Cond"/>
        </w:rPr>
        <w:tab/>
      </w:r>
      <w:r w:rsidRPr="00E410DC">
        <w:rPr>
          <w:rFonts w:ascii="Myriad Pro Cond" w:hAnsi="Myriad Pro Cond"/>
        </w:rPr>
        <w:tab/>
        <w:t>-</w:t>
      </w:r>
      <w:r w:rsidRPr="00E410DC">
        <w:rPr>
          <w:rFonts w:ascii="Myriad Pro Cond" w:hAnsi="Myriad Pro Cond"/>
        </w:rPr>
        <w:tab/>
        <w:t>Inginerie electrică</w:t>
      </w:r>
    </w:p>
    <w:p w14:paraId="0914250F" w14:textId="77777777" w:rsidR="002A5687" w:rsidRPr="00E410DC" w:rsidRDefault="002A5687" w:rsidP="002A5687">
      <w:pPr>
        <w:jc w:val="both"/>
        <w:rPr>
          <w:rFonts w:ascii="Myriad Pro Cond" w:hAnsi="Myriad Pro Cond"/>
        </w:rPr>
      </w:pPr>
      <w:r w:rsidRPr="00E410DC">
        <w:rPr>
          <w:rFonts w:ascii="Myriad Pro Cond" w:hAnsi="Myriad Pro Cond"/>
        </w:rPr>
        <w:t>Ing. en.</w:t>
      </w:r>
      <w:r w:rsidRPr="00E410DC">
        <w:rPr>
          <w:rFonts w:ascii="Myriad Pro Cond" w:hAnsi="Myriad Pro Cond"/>
        </w:rPr>
        <w:tab/>
      </w:r>
      <w:r>
        <w:rPr>
          <w:rFonts w:ascii="Myriad Pro Cond" w:hAnsi="Myriad Pro Cond"/>
        </w:rPr>
        <w:tab/>
      </w:r>
      <w:r w:rsidRPr="00E410DC">
        <w:rPr>
          <w:rFonts w:ascii="Myriad Pro Cond" w:hAnsi="Myriad Pro Cond"/>
        </w:rPr>
        <w:t>-</w:t>
      </w:r>
      <w:r w:rsidRPr="00E410DC">
        <w:rPr>
          <w:rFonts w:ascii="Myriad Pro Cond" w:hAnsi="Myriad Pro Cond"/>
        </w:rPr>
        <w:tab/>
        <w:t>Inginerie energetică</w:t>
      </w:r>
    </w:p>
    <w:p w14:paraId="64DE73F5" w14:textId="77777777" w:rsidR="002A5687" w:rsidRPr="00E410DC" w:rsidRDefault="002A5687" w:rsidP="002A5687">
      <w:pPr>
        <w:jc w:val="both"/>
        <w:rPr>
          <w:rFonts w:ascii="Myriad Pro Cond" w:hAnsi="Myriad Pro Cond"/>
        </w:rPr>
      </w:pPr>
      <w:r w:rsidRPr="00E410DC">
        <w:rPr>
          <w:rFonts w:ascii="Myriad Pro Cond" w:hAnsi="Myriad Pro Cond"/>
        </w:rPr>
        <w:t xml:space="preserve">Ing. </w:t>
      </w:r>
      <w:proofErr w:type="spellStart"/>
      <w:r w:rsidRPr="00E410DC">
        <w:rPr>
          <w:rFonts w:ascii="Myriad Pro Cond" w:hAnsi="Myriad Pro Cond"/>
        </w:rPr>
        <w:t>şi</w:t>
      </w:r>
      <w:proofErr w:type="spellEnd"/>
      <w:r w:rsidRPr="00E410DC">
        <w:rPr>
          <w:rFonts w:ascii="Myriad Pro Cond" w:hAnsi="Myriad Pro Cond"/>
        </w:rPr>
        <w:t xml:space="preserve"> </w:t>
      </w:r>
      <w:proofErr w:type="spellStart"/>
      <w:r w:rsidRPr="00E410DC">
        <w:rPr>
          <w:rFonts w:ascii="Myriad Pro Cond" w:hAnsi="Myriad Pro Cond"/>
        </w:rPr>
        <w:t>man</w:t>
      </w:r>
      <w:proofErr w:type="spellEnd"/>
      <w:r w:rsidRPr="00E410DC">
        <w:rPr>
          <w:rFonts w:ascii="Myriad Pro Cond" w:hAnsi="Myriad Pro Cond"/>
        </w:rPr>
        <w:t>.</w:t>
      </w:r>
      <w:r w:rsidRPr="00E410DC">
        <w:rPr>
          <w:rFonts w:ascii="Myriad Pro Cond" w:hAnsi="Myriad Pro Cond"/>
        </w:rPr>
        <w:tab/>
        <w:t>-</w:t>
      </w:r>
      <w:r w:rsidRPr="00E410DC">
        <w:rPr>
          <w:rFonts w:ascii="Myriad Pro Cond" w:hAnsi="Myriad Pro Cond"/>
        </w:rPr>
        <w:tab/>
        <w:t xml:space="preserve">Inginerie </w:t>
      </w:r>
      <w:proofErr w:type="spellStart"/>
      <w:r w:rsidRPr="00E410DC">
        <w:rPr>
          <w:rFonts w:ascii="Myriad Pro Cond" w:hAnsi="Myriad Pro Cond"/>
        </w:rPr>
        <w:t>şi</w:t>
      </w:r>
      <w:proofErr w:type="spellEnd"/>
      <w:r w:rsidRPr="00E410DC">
        <w:rPr>
          <w:rFonts w:ascii="Myriad Pro Cond" w:hAnsi="Myriad Pro Cond"/>
        </w:rPr>
        <w:t xml:space="preserve"> management</w:t>
      </w:r>
    </w:p>
    <w:p w14:paraId="45137118" w14:textId="77777777" w:rsidR="002A5687" w:rsidRPr="00E410DC" w:rsidRDefault="002A5687" w:rsidP="002A5687">
      <w:pPr>
        <w:jc w:val="both"/>
        <w:rPr>
          <w:rFonts w:ascii="Myriad Pro Cond" w:hAnsi="Myriad Pro Cond"/>
        </w:rPr>
      </w:pPr>
      <w:r w:rsidRPr="00E410DC">
        <w:rPr>
          <w:rFonts w:ascii="Myriad Pro Cond" w:hAnsi="Myriad Pro Cond"/>
        </w:rPr>
        <w:t>Ing. mat.</w:t>
      </w:r>
      <w:r w:rsidRPr="00E410DC">
        <w:rPr>
          <w:rFonts w:ascii="Myriad Pro Cond" w:hAnsi="Myriad Pro Cond"/>
        </w:rPr>
        <w:tab/>
      </w:r>
      <w:r>
        <w:rPr>
          <w:rFonts w:ascii="Myriad Pro Cond" w:hAnsi="Myriad Pro Cond"/>
        </w:rPr>
        <w:tab/>
      </w:r>
      <w:r w:rsidRPr="00E410DC">
        <w:rPr>
          <w:rFonts w:ascii="Myriad Pro Cond" w:hAnsi="Myriad Pro Cond"/>
        </w:rPr>
        <w:t>-</w:t>
      </w:r>
      <w:r w:rsidRPr="00E410DC">
        <w:rPr>
          <w:rFonts w:ascii="Myriad Pro Cond" w:hAnsi="Myriad Pro Cond"/>
        </w:rPr>
        <w:tab/>
        <w:t>Ingineria materialelor</w:t>
      </w:r>
    </w:p>
    <w:p w14:paraId="15E67F90" w14:textId="77777777" w:rsidR="002A5687" w:rsidRPr="00E410DC" w:rsidRDefault="002A5687" w:rsidP="002A5687">
      <w:pPr>
        <w:jc w:val="both"/>
        <w:rPr>
          <w:rFonts w:ascii="Myriad Pro Cond" w:hAnsi="Myriad Pro Cond"/>
        </w:rPr>
      </w:pPr>
      <w:r w:rsidRPr="00E410DC">
        <w:rPr>
          <w:rFonts w:ascii="Myriad Pro Cond" w:hAnsi="Myriad Pro Cond"/>
        </w:rPr>
        <w:t>Ing. aut.</w:t>
      </w:r>
      <w:r w:rsidRPr="00E410DC">
        <w:rPr>
          <w:rFonts w:ascii="Myriad Pro Cond" w:hAnsi="Myriad Pro Cond"/>
        </w:rPr>
        <w:tab/>
      </w:r>
      <w:r>
        <w:rPr>
          <w:rFonts w:ascii="Myriad Pro Cond" w:hAnsi="Myriad Pro Cond"/>
        </w:rPr>
        <w:tab/>
      </w:r>
      <w:r w:rsidRPr="00E410DC">
        <w:rPr>
          <w:rFonts w:ascii="Myriad Pro Cond" w:hAnsi="Myriad Pro Cond"/>
        </w:rPr>
        <w:t>-</w:t>
      </w:r>
      <w:r w:rsidRPr="00E410DC">
        <w:rPr>
          <w:rFonts w:ascii="Myriad Pro Cond" w:hAnsi="Myriad Pro Cond"/>
        </w:rPr>
        <w:tab/>
        <w:t>Ingineria autovehiculelor</w:t>
      </w:r>
    </w:p>
    <w:p w14:paraId="46B8629F" w14:textId="77777777" w:rsidR="002A5687" w:rsidRPr="00E410DC" w:rsidRDefault="002A5687" w:rsidP="002A5687">
      <w:pPr>
        <w:jc w:val="both"/>
        <w:rPr>
          <w:rFonts w:ascii="Myriad Pro Cond" w:hAnsi="Myriad Pro Cond"/>
        </w:rPr>
      </w:pPr>
      <w:r w:rsidRPr="00E410DC">
        <w:rPr>
          <w:rFonts w:ascii="Myriad Pro Cond" w:hAnsi="Myriad Pro Cond"/>
        </w:rPr>
        <w:t>Ing. tr.</w:t>
      </w:r>
      <w:r w:rsidRPr="00E410DC">
        <w:rPr>
          <w:rFonts w:ascii="Myriad Pro Cond" w:hAnsi="Myriad Pro Cond"/>
        </w:rPr>
        <w:tab/>
      </w:r>
      <w:r w:rsidRPr="00E410DC">
        <w:rPr>
          <w:rFonts w:ascii="Myriad Pro Cond" w:hAnsi="Myriad Pro Cond"/>
        </w:rPr>
        <w:tab/>
        <w:t>-</w:t>
      </w:r>
      <w:r w:rsidRPr="00E410DC">
        <w:rPr>
          <w:rFonts w:ascii="Myriad Pro Cond" w:hAnsi="Myriad Pro Cond"/>
        </w:rPr>
        <w:tab/>
        <w:t>Ingineria transporturilor</w:t>
      </w:r>
    </w:p>
    <w:p w14:paraId="2AAC4727" w14:textId="77777777" w:rsidR="002A5687" w:rsidRPr="00E410DC" w:rsidRDefault="002A5687" w:rsidP="002A5687">
      <w:pPr>
        <w:jc w:val="both"/>
        <w:rPr>
          <w:rFonts w:ascii="Myriad Pro Cond" w:hAnsi="Myriad Pro Cond"/>
        </w:rPr>
      </w:pPr>
      <w:r w:rsidRPr="00E410DC">
        <w:rPr>
          <w:rFonts w:ascii="Myriad Pro Cond" w:hAnsi="Myriad Pro Cond"/>
        </w:rPr>
        <w:t>Ing. ind.</w:t>
      </w:r>
      <w:r w:rsidRPr="00E410DC">
        <w:rPr>
          <w:rFonts w:ascii="Myriad Pro Cond" w:hAnsi="Myriad Pro Cond"/>
        </w:rPr>
        <w:tab/>
      </w:r>
      <w:r>
        <w:rPr>
          <w:rFonts w:ascii="Myriad Pro Cond" w:hAnsi="Myriad Pro Cond"/>
        </w:rPr>
        <w:tab/>
      </w:r>
      <w:r w:rsidRPr="00E410DC">
        <w:rPr>
          <w:rFonts w:ascii="Myriad Pro Cond" w:hAnsi="Myriad Pro Cond"/>
        </w:rPr>
        <w:t>-</w:t>
      </w:r>
      <w:r w:rsidRPr="00E410DC">
        <w:rPr>
          <w:rFonts w:ascii="Myriad Pro Cond" w:hAnsi="Myriad Pro Cond"/>
        </w:rPr>
        <w:tab/>
        <w:t>Inginerie industrială</w:t>
      </w:r>
    </w:p>
    <w:p w14:paraId="2E327165" w14:textId="77777777" w:rsidR="002A5687" w:rsidRPr="00E410DC" w:rsidRDefault="002A5687" w:rsidP="002A5687">
      <w:pPr>
        <w:jc w:val="both"/>
        <w:rPr>
          <w:rFonts w:ascii="Myriad Pro Cond" w:hAnsi="Myriad Pro Cond"/>
        </w:rPr>
      </w:pPr>
      <w:r w:rsidRPr="00E410DC">
        <w:rPr>
          <w:rFonts w:ascii="Myriad Pro Cond" w:hAnsi="Myriad Pro Cond"/>
        </w:rPr>
        <w:t xml:space="preserve">Ing. </w:t>
      </w:r>
      <w:proofErr w:type="spellStart"/>
      <w:r w:rsidRPr="00E410DC">
        <w:rPr>
          <w:rFonts w:ascii="Myriad Pro Cond" w:hAnsi="Myriad Pro Cond"/>
        </w:rPr>
        <w:t>mec</w:t>
      </w:r>
      <w:proofErr w:type="spellEnd"/>
      <w:r w:rsidRPr="00E410DC">
        <w:rPr>
          <w:rFonts w:ascii="Myriad Pro Cond" w:hAnsi="Myriad Pro Cond"/>
        </w:rPr>
        <w:t>.</w:t>
      </w:r>
      <w:r w:rsidRPr="00E410DC">
        <w:rPr>
          <w:rFonts w:ascii="Myriad Pro Cond" w:hAnsi="Myriad Pro Cond"/>
        </w:rPr>
        <w:tab/>
      </w:r>
      <w:r>
        <w:rPr>
          <w:rFonts w:ascii="Myriad Pro Cond" w:hAnsi="Myriad Pro Cond"/>
        </w:rPr>
        <w:tab/>
      </w:r>
      <w:r w:rsidRPr="00E410DC">
        <w:rPr>
          <w:rFonts w:ascii="Myriad Pro Cond" w:hAnsi="Myriad Pro Cond"/>
        </w:rPr>
        <w:t>-</w:t>
      </w:r>
      <w:r w:rsidRPr="00E410DC">
        <w:rPr>
          <w:rFonts w:ascii="Myriad Pro Cond" w:hAnsi="Myriad Pro Cond"/>
        </w:rPr>
        <w:tab/>
        <w:t>Inginerie mecanică</w:t>
      </w:r>
    </w:p>
    <w:p w14:paraId="6034FB71" w14:textId="77777777" w:rsidR="002A5687" w:rsidRPr="00E410DC" w:rsidRDefault="002A5687" w:rsidP="002A5687">
      <w:pPr>
        <w:jc w:val="both"/>
        <w:rPr>
          <w:rFonts w:ascii="Myriad Pro Cond" w:hAnsi="Myriad Pro Cond"/>
        </w:rPr>
      </w:pPr>
      <w:proofErr w:type="spellStart"/>
      <w:r w:rsidRPr="00E410DC">
        <w:rPr>
          <w:rFonts w:ascii="Myriad Pro Cond" w:hAnsi="Myriad Pro Cond"/>
        </w:rPr>
        <w:t>Şt</w:t>
      </w:r>
      <w:proofErr w:type="spellEnd"/>
      <w:r w:rsidRPr="00E410DC">
        <w:rPr>
          <w:rFonts w:ascii="Myriad Pro Cond" w:hAnsi="Myriad Pro Cond"/>
        </w:rPr>
        <w:t xml:space="preserve">. ing. </w:t>
      </w:r>
      <w:proofErr w:type="spellStart"/>
      <w:r w:rsidRPr="00E410DC">
        <w:rPr>
          <w:rFonts w:ascii="Myriad Pro Cond" w:hAnsi="Myriad Pro Cond"/>
        </w:rPr>
        <w:t>apl</w:t>
      </w:r>
      <w:proofErr w:type="spellEnd"/>
      <w:r w:rsidRPr="00E410DC">
        <w:rPr>
          <w:rFonts w:ascii="Myriad Pro Cond" w:hAnsi="Myriad Pro Cond"/>
        </w:rPr>
        <w:t>.</w:t>
      </w:r>
      <w:r w:rsidRPr="00E410DC">
        <w:rPr>
          <w:rFonts w:ascii="Myriad Pro Cond" w:hAnsi="Myriad Pro Cond"/>
        </w:rPr>
        <w:tab/>
        <w:t>-</w:t>
      </w:r>
      <w:r w:rsidRPr="00E410DC">
        <w:rPr>
          <w:rFonts w:ascii="Myriad Pro Cond" w:hAnsi="Myriad Pro Cond"/>
        </w:rPr>
        <w:tab/>
      </w:r>
      <w:proofErr w:type="spellStart"/>
      <w:r w:rsidRPr="00E410DC">
        <w:rPr>
          <w:rFonts w:ascii="Myriad Pro Cond" w:hAnsi="Myriad Pro Cond"/>
        </w:rPr>
        <w:t>Ştiinţe</w:t>
      </w:r>
      <w:proofErr w:type="spellEnd"/>
      <w:r w:rsidRPr="00E410DC">
        <w:rPr>
          <w:rFonts w:ascii="Myriad Pro Cond" w:hAnsi="Myriad Pro Cond"/>
        </w:rPr>
        <w:t xml:space="preserve"> </w:t>
      </w:r>
      <w:proofErr w:type="spellStart"/>
      <w:r w:rsidRPr="00E410DC">
        <w:rPr>
          <w:rFonts w:ascii="Myriad Pro Cond" w:hAnsi="Myriad Pro Cond"/>
        </w:rPr>
        <w:t>inginereşti</w:t>
      </w:r>
      <w:proofErr w:type="spellEnd"/>
      <w:r w:rsidRPr="00E410DC">
        <w:rPr>
          <w:rFonts w:ascii="Myriad Pro Cond" w:hAnsi="Myriad Pro Cond"/>
        </w:rPr>
        <w:t xml:space="preserve"> aplicate</w:t>
      </w:r>
    </w:p>
    <w:p w14:paraId="6B9F1064" w14:textId="77777777" w:rsidR="002A5687" w:rsidRPr="00E410DC" w:rsidRDefault="002A5687" w:rsidP="002A5687">
      <w:pPr>
        <w:jc w:val="both"/>
        <w:rPr>
          <w:rFonts w:ascii="Myriad Pro Cond" w:hAnsi="Myriad Pro Cond"/>
        </w:rPr>
      </w:pPr>
      <w:proofErr w:type="spellStart"/>
      <w:r w:rsidRPr="00E410DC">
        <w:rPr>
          <w:rFonts w:ascii="Myriad Pro Cond" w:hAnsi="Myriad Pro Cond"/>
        </w:rPr>
        <w:t>Mec</w:t>
      </w:r>
      <w:proofErr w:type="spellEnd"/>
      <w:r w:rsidRPr="00E410DC">
        <w:rPr>
          <w:rFonts w:ascii="Myriad Pro Cond" w:hAnsi="Myriad Pro Cond"/>
        </w:rPr>
        <w:t xml:space="preserve">. </w:t>
      </w:r>
      <w:proofErr w:type="spellStart"/>
      <w:r w:rsidRPr="00E410DC">
        <w:rPr>
          <w:rFonts w:ascii="Myriad Pro Cond" w:hAnsi="Myriad Pro Cond"/>
        </w:rPr>
        <w:t>şi</w:t>
      </w:r>
      <w:proofErr w:type="spellEnd"/>
      <w:r w:rsidRPr="00E410DC">
        <w:rPr>
          <w:rFonts w:ascii="Myriad Pro Cond" w:hAnsi="Myriad Pro Cond"/>
        </w:rPr>
        <w:t xml:space="preserve"> rob.</w:t>
      </w:r>
      <w:r w:rsidRPr="00E410DC">
        <w:rPr>
          <w:rFonts w:ascii="Myriad Pro Cond" w:hAnsi="Myriad Pro Cond"/>
        </w:rPr>
        <w:tab/>
        <w:t>-</w:t>
      </w:r>
      <w:r w:rsidRPr="00E410DC">
        <w:rPr>
          <w:rFonts w:ascii="Myriad Pro Cond" w:hAnsi="Myriad Pro Cond"/>
        </w:rPr>
        <w:tab/>
        <w:t xml:space="preserve">Mecatronică </w:t>
      </w:r>
      <w:proofErr w:type="spellStart"/>
      <w:r w:rsidRPr="00E410DC">
        <w:rPr>
          <w:rFonts w:ascii="Myriad Pro Cond" w:hAnsi="Myriad Pro Cond"/>
        </w:rPr>
        <w:t>şi</w:t>
      </w:r>
      <w:proofErr w:type="spellEnd"/>
      <w:r w:rsidRPr="00E410DC">
        <w:rPr>
          <w:rFonts w:ascii="Myriad Pro Cond" w:hAnsi="Myriad Pro Cond"/>
        </w:rPr>
        <w:t xml:space="preserve"> robotică</w:t>
      </w:r>
    </w:p>
    <w:p w14:paraId="5044AD36" w14:textId="77777777" w:rsidR="002A5687" w:rsidRDefault="002A5687" w:rsidP="002A5687">
      <w:pPr>
        <w:jc w:val="both"/>
        <w:rPr>
          <w:rFonts w:ascii="Myriad Pro Cond" w:hAnsi="Myriad Pro Cond"/>
        </w:rPr>
      </w:pPr>
      <w:proofErr w:type="spellStart"/>
      <w:r w:rsidRPr="00E410DC">
        <w:rPr>
          <w:rFonts w:ascii="Myriad Pro Cond" w:hAnsi="Myriad Pro Cond"/>
        </w:rPr>
        <w:t>Şt</w:t>
      </w:r>
      <w:proofErr w:type="spellEnd"/>
      <w:r w:rsidRPr="00E410DC">
        <w:rPr>
          <w:rFonts w:ascii="Myriad Pro Cond" w:hAnsi="Myriad Pro Cond"/>
        </w:rPr>
        <w:t xml:space="preserve">. ale </w:t>
      </w:r>
      <w:proofErr w:type="spellStart"/>
      <w:r w:rsidRPr="00E410DC">
        <w:rPr>
          <w:rFonts w:ascii="Myriad Pro Cond" w:hAnsi="Myriad Pro Cond"/>
        </w:rPr>
        <w:t>com</w:t>
      </w:r>
      <w:proofErr w:type="spellEnd"/>
      <w:r w:rsidRPr="00E410DC">
        <w:rPr>
          <w:rFonts w:ascii="Myriad Pro Cond" w:hAnsi="Myriad Pro Cond"/>
        </w:rPr>
        <w:t>.</w:t>
      </w:r>
      <w:r w:rsidRPr="00E410DC">
        <w:rPr>
          <w:rFonts w:ascii="Myriad Pro Cond" w:hAnsi="Myriad Pro Cond"/>
        </w:rPr>
        <w:tab/>
        <w:t>-</w:t>
      </w:r>
      <w:r w:rsidRPr="00E410DC">
        <w:rPr>
          <w:rFonts w:ascii="Myriad Pro Cond" w:hAnsi="Myriad Pro Cond"/>
        </w:rPr>
        <w:tab/>
      </w:r>
      <w:proofErr w:type="spellStart"/>
      <w:r w:rsidRPr="00E410DC">
        <w:rPr>
          <w:rFonts w:ascii="Myriad Pro Cond" w:hAnsi="Myriad Pro Cond"/>
        </w:rPr>
        <w:t>Ştiinţe</w:t>
      </w:r>
      <w:proofErr w:type="spellEnd"/>
      <w:r w:rsidRPr="00E410DC">
        <w:rPr>
          <w:rFonts w:ascii="Myriad Pro Cond" w:hAnsi="Myriad Pro Cond"/>
        </w:rPr>
        <w:t xml:space="preserve"> ale comunicării</w:t>
      </w:r>
    </w:p>
    <w:p w14:paraId="75B5C535" w14:textId="77777777" w:rsidR="002A5687" w:rsidRPr="00E410DC" w:rsidRDefault="002A5687" w:rsidP="002A5687">
      <w:pPr>
        <w:ind w:left="1416" w:hanging="1410"/>
        <w:jc w:val="both"/>
        <w:rPr>
          <w:rFonts w:ascii="Myriad Pro Cond" w:hAnsi="Myriad Pro Cond"/>
        </w:rPr>
      </w:pPr>
      <w:proofErr w:type="spellStart"/>
      <w:r w:rsidRPr="00335326">
        <w:rPr>
          <w:rFonts w:ascii="Myriad Pro Cond" w:hAnsi="Myriad Pro Cond"/>
        </w:rPr>
        <w:t>Şt</w:t>
      </w:r>
      <w:proofErr w:type="spellEnd"/>
      <w:r w:rsidRPr="00335326">
        <w:rPr>
          <w:rFonts w:ascii="Myriad Pro Cond" w:hAnsi="Myriad Pro Cond"/>
        </w:rPr>
        <w:t>. adm.</w:t>
      </w:r>
      <w:r w:rsidRPr="00335326">
        <w:rPr>
          <w:rFonts w:ascii="Myriad Pro Cond" w:hAnsi="Myriad Pro Cond"/>
        </w:rPr>
        <w:tab/>
        <w:t>-</w:t>
      </w:r>
      <w:r w:rsidRPr="00335326">
        <w:rPr>
          <w:rFonts w:ascii="Myriad Pro Cond" w:hAnsi="Myriad Pro Cond"/>
        </w:rPr>
        <w:tab/>
      </w:r>
      <w:proofErr w:type="spellStart"/>
      <w:r w:rsidRPr="00335326">
        <w:rPr>
          <w:rFonts w:ascii="Myriad Pro Cond" w:hAnsi="Myriad Pro Cond"/>
        </w:rPr>
        <w:t>Ştiinţe</w:t>
      </w:r>
      <w:proofErr w:type="spellEnd"/>
      <w:r w:rsidRPr="00335326">
        <w:rPr>
          <w:rFonts w:ascii="Myriad Pro Cond" w:hAnsi="Myriad Pro Cond"/>
        </w:rPr>
        <w:t xml:space="preserve"> administrative</w:t>
      </w:r>
    </w:p>
    <w:p w14:paraId="595B853A" w14:textId="77777777" w:rsidR="002A5687" w:rsidRPr="00E410DC" w:rsidRDefault="002A5687" w:rsidP="002A5687">
      <w:pPr>
        <w:jc w:val="both"/>
        <w:rPr>
          <w:rFonts w:ascii="Myriad Pro Cond" w:hAnsi="Myriad Pro Cond"/>
        </w:rPr>
      </w:pPr>
    </w:p>
    <w:p w14:paraId="2712EF64" w14:textId="77777777" w:rsidR="002A5687" w:rsidRPr="00E410DC" w:rsidRDefault="002A5687" w:rsidP="002A5687">
      <w:pPr>
        <w:jc w:val="both"/>
        <w:rPr>
          <w:rFonts w:ascii="Myriad Pro Cond" w:hAnsi="Myriad Pro Cond"/>
        </w:rPr>
      </w:pPr>
    </w:p>
    <w:p w14:paraId="1C76A9B2" w14:textId="77777777" w:rsidR="002A5687" w:rsidRPr="00E410DC" w:rsidRDefault="002A5687" w:rsidP="002A5687">
      <w:pPr>
        <w:jc w:val="both"/>
        <w:rPr>
          <w:rFonts w:ascii="Myriad Pro Cond" w:hAnsi="Myriad Pro Cond"/>
          <w:b/>
        </w:rPr>
      </w:pPr>
      <w:r w:rsidRPr="00E410DC">
        <w:rPr>
          <w:rFonts w:ascii="Myriad Pro Cond" w:hAnsi="Myriad Pro Cond"/>
          <w:b/>
        </w:rPr>
        <w:t xml:space="preserve">DL: domenii de </w:t>
      </w:r>
      <w:proofErr w:type="spellStart"/>
      <w:r w:rsidRPr="00E410DC">
        <w:rPr>
          <w:rFonts w:ascii="Myriad Pro Cond" w:hAnsi="Myriad Pro Cond"/>
          <w:b/>
        </w:rPr>
        <w:t>licenţă</w:t>
      </w:r>
      <w:proofErr w:type="spellEnd"/>
    </w:p>
    <w:p w14:paraId="0F58C764" w14:textId="77777777" w:rsidR="002A5687" w:rsidRPr="00E410DC" w:rsidRDefault="002A5687" w:rsidP="002A5687">
      <w:pPr>
        <w:jc w:val="both"/>
        <w:rPr>
          <w:rFonts w:ascii="Myriad Pro Cond" w:hAnsi="Myriad Pro Cond"/>
        </w:rPr>
      </w:pPr>
      <w:r w:rsidRPr="00E410DC">
        <w:rPr>
          <w:rFonts w:ascii="Myriad Pro Cond" w:hAnsi="Myriad Pro Cond"/>
        </w:rPr>
        <w:t>Arh.</w:t>
      </w:r>
      <w:r w:rsidRPr="00E410DC">
        <w:rPr>
          <w:rFonts w:ascii="Myriad Pro Cond" w:hAnsi="Myriad Pro Cond"/>
        </w:rPr>
        <w:tab/>
      </w:r>
      <w:r w:rsidRPr="00E410DC">
        <w:rPr>
          <w:rFonts w:ascii="Myriad Pro Cond" w:hAnsi="Myriad Pro Cond"/>
        </w:rPr>
        <w:tab/>
        <w:t>-</w:t>
      </w:r>
      <w:r w:rsidRPr="00E410DC">
        <w:rPr>
          <w:rFonts w:ascii="Myriad Pro Cond" w:hAnsi="Myriad Pro Cond"/>
        </w:rPr>
        <w:tab/>
        <w:t>Arhitectură</w:t>
      </w:r>
    </w:p>
    <w:p w14:paraId="5BE603DE" w14:textId="77777777" w:rsidR="002A5687" w:rsidRPr="00E410DC" w:rsidRDefault="002A5687" w:rsidP="002A5687">
      <w:pPr>
        <w:jc w:val="both"/>
        <w:rPr>
          <w:rFonts w:ascii="Myriad Pro Cond" w:hAnsi="Myriad Pro Cond"/>
        </w:rPr>
      </w:pPr>
      <w:r w:rsidRPr="00E410DC">
        <w:rPr>
          <w:rFonts w:ascii="Myriad Pro Cond" w:hAnsi="Myriad Pro Cond"/>
        </w:rPr>
        <w:t>CTI</w:t>
      </w:r>
      <w:r w:rsidRPr="00E410DC">
        <w:rPr>
          <w:rFonts w:ascii="Myriad Pro Cond" w:hAnsi="Myriad Pro Cond"/>
        </w:rPr>
        <w:tab/>
      </w:r>
      <w:r w:rsidRPr="00E410DC">
        <w:rPr>
          <w:rFonts w:ascii="Myriad Pro Cond" w:hAnsi="Myriad Pro Cond"/>
        </w:rPr>
        <w:tab/>
        <w:t>-</w:t>
      </w:r>
      <w:r w:rsidRPr="00E410DC">
        <w:rPr>
          <w:rFonts w:ascii="Myriad Pro Cond" w:hAnsi="Myriad Pro Cond"/>
        </w:rPr>
        <w:tab/>
        <w:t xml:space="preserve">Calculatoare </w:t>
      </w:r>
      <w:proofErr w:type="spellStart"/>
      <w:r w:rsidRPr="00E410DC">
        <w:rPr>
          <w:rFonts w:ascii="Myriad Pro Cond" w:hAnsi="Myriad Pro Cond"/>
        </w:rPr>
        <w:t>şi</w:t>
      </w:r>
      <w:proofErr w:type="spellEnd"/>
      <w:r w:rsidRPr="00E410DC">
        <w:rPr>
          <w:rFonts w:ascii="Myriad Pro Cond" w:hAnsi="Myriad Pro Cond"/>
        </w:rPr>
        <w:t xml:space="preserve"> tehnologia </w:t>
      </w:r>
      <w:proofErr w:type="spellStart"/>
      <w:r w:rsidRPr="00E410DC">
        <w:rPr>
          <w:rFonts w:ascii="Myriad Pro Cond" w:hAnsi="Myriad Pro Cond"/>
        </w:rPr>
        <w:t>informaţiei</w:t>
      </w:r>
      <w:proofErr w:type="spellEnd"/>
    </w:p>
    <w:p w14:paraId="222F52DD" w14:textId="77777777" w:rsidR="002A5687" w:rsidRPr="00E410DC" w:rsidRDefault="002A5687" w:rsidP="002A5687">
      <w:pPr>
        <w:jc w:val="both"/>
        <w:rPr>
          <w:rFonts w:ascii="Myriad Pro Cond" w:hAnsi="Myriad Pro Cond"/>
        </w:rPr>
      </w:pPr>
      <w:r w:rsidRPr="00E410DC">
        <w:rPr>
          <w:rFonts w:ascii="Myriad Pro Cond" w:hAnsi="Myriad Pro Cond"/>
        </w:rPr>
        <w:t>IS</w:t>
      </w:r>
      <w:r w:rsidRPr="00E410DC">
        <w:rPr>
          <w:rFonts w:ascii="Myriad Pro Cond" w:hAnsi="Myriad Pro Cond"/>
        </w:rPr>
        <w:tab/>
      </w:r>
      <w:r w:rsidRPr="00E410DC">
        <w:rPr>
          <w:rFonts w:ascii="Myriad Pro Cond" w:hAnsi="Myriad Pro Cond"/>
        </w:rPr>
        <w:tab/>
        <w:t>-</w:t>
      </w:r>
      <w:r w:rsidRPr="00E410DC">
        <w:rPr>
          <w:rFonts w:ascii="Myriad Pro Cond" w:hAnsi="Myriad Pro Cond"/>
        </w:rPr>
        <w:tab/>
        <w:t>Ingineria sistemelor</w:t>
      </w:r>
    </w:p>
    <w:p w14:paraId="0C8A9B64" w14:textId="77777777" w:rsidR="002A5687" w:rsidRPr="00E410DC" w:rsidRDefault="002A5687" w:rsidP="002A5687">
      <w:pPr>
        <w:jc w:val="both"/>
        <w:rPr>
          <w:rFonts w:ascii="Myriad Pro Cond" w:hAnsi="Myriad Pro Cond"/>
        </w:rPr>
      </w:pPr>
      <w:r w:rsidRPr="00E410DC">
        <w:rPr>
          <w:rFonts w:ascii="Myriad Pro Cond" w:hAnsi="Myriad Pro Cond"/>
        </w:rPr>
        <w:t>Inf.</w:t>
      </w:r>
      <w:r w:rsidRPr="00E410DC">
        <w:rPr>
          <w:rFonts w:ascii="Myriad Pro Cond" w:hAnsi="Myriad Pro Cond"/>
        </w:rPr>
        <w:tab/>
      </w:r>
      <w:r w:rsidRPr="00E410DC">
        <w:rPr>
          <w:rFonts w:ascii="Myriad Pro Cond" w:hAnsi="Myriad Pro Cond"/>
        </w:rPr>
        <w:tab/>
        <w:t>-</w:t>
      </w:r>
      <w:r w:rsidRPr="00E410DC">
        <w:rPr>
          <w:rFonts w:ascii="Myriad Pro Cond" w:hAnsi="Myriad Pro Cond"/>
        </w:rPr>
        <w:tab/>
        <w:t>Informatica</w:t>
      </w:r>
    </w:p>
    <w:p w14:paraId="3C77FA29" w14:textId="77777777" w:rsidR="002A5687" w:rsidRPr="00E410DC" w:rsidRDefault="002A5687" w:rsidP="002A5687">
      <w:pPr>
        <w:jc w:val="both"/>
        <w:rPr>
          <w:rFonts w:ascii="Myriad Pro Cond" w:hAnsi="Myriad Pro Cond"/>
        </w:rPr>
      </w:pPr>
      <w:r w:rsidRPr="00E410DC">
        <w:rPr>
          <w:rFonts w:ascii="Myriad Pro Cond" w:hAnsi="Myriad Pro Cond"/>
        </w:rPr>
        <w:t xml:space="preserve">Ing. </w:t>
      </w:r>
      <w:proofErr w:type="spellStart"/>
      <w:r w:rsidRPr="00E410DC">
        <w:rPr>
          <w:rFonts w:ascii="Myriad Pro Cond" w:hAnsi="Myriad Pro Cond"/>
        </w:rPr>
        <w:t>ch</w:t>
      </w:r>
      <w:proofErr w:type="spellEnd"/>
      <w:r w:rsidRPr="00E410DC">
        <w:rPr>
          <w:rFonts w:ascii="Myriad Pro Cond" w:hAnsi="Myriad Pro Cond"/>
        </w:rPr>
        <w:t>.</w:t>
      </w:r>
      <w:r w:rsidRPr="00E410DC">
        <w:rPr>
          <w:rFonts w:ascii="Myriad Pro Cond" w:hAnsi="Myriad Pro Cond"/>
        </w:rPr>
        <w:tab/>
      </w:r>
      <w:r>
        <w:rPr>
          <w:rFonts w:ascii="Myriad Pro Cond" w:hAnsi="Myriad Pro Cond"/>
        </w:rPr>
        <w:tab/>
      </w:r>
      <w:r w:rsidRPr="00E410DC">
        <w:rPr>
          <w:rFonts w:ascii="Myriad Pro Cond" w:hAnsi="Myriad Pro Cond"/>
        </w:rPr>
        <w:t>-</w:t>
      </w:r>
      <w:r w:rsidRPr="00E410DC">
        <w:rPr>
          <w:rFonts w:ascii="Myriad Pro Cond" w:hAnsi="Myriad Pro Cond"/>
        </w:rPr>
        <w:tab/>
        <w:t>Inginerie chimică</w:t>
      </w:r>
    </w:p>
    <w:p w14:paraId="61C4BE86" w14:textId="77777777" w:rsidR="002A5687" w:rsidRPr="00E410DC" w:rsidRDefault="002A5687" w:rsidP="002A5687">
      <w:pPr>
        <w:jc w:val="both"/>
        <w:rPr>
          <w:rFonts w:ascii="Myriad Pro Cond" w:hAnsi="Myriad Pro Cond"/>
        </w:rPr>
      </w:pPr>
      <w:r w:rsidRPr="00E410DC">
        <w:rPr>
          <w:rFonts w:ascii="Myriad Pro Cond" w:hAnsi="Myriad Pro Cond"/>
        </w:rPr>
        <w:t>Ing. med.</w:t>
      </w:r>
      <w:r>
        <w:rPr>
          <w:rFonts w:ascii="Myriad Pro Cond" w:hAnsi="Myriad Pro Cond"/>
        </w:rPr>
        <w:tab/>
      </w:r>
      <w:r w:rsidRPr="00E410DC">
        <w:rPr>
          <w:rFonts w:ascii="Myriad Pro Cond" w:hAnsi="Myriad Pro Cond"/>
        </w:rPr>
        <w:tab/>
        <w:t>-</w:t>
      </w:r>
      <w:r w:rsidRPr="00E410DC">
        <w:rPr>
          <w:rFonts w:ascii="Myriad Pro Cond" w:hAnsi="Myriad Pro Cond"/>
        </w:rPr>
        <w:tab/>
        <w:t>Ingineria mediului</w:t>
      </w:r>
    </w:p>
    <w:p w14:paraId="53CE0D65" w14:textId="77777777" w:rsidR="002A5687" w:rsidRPr="00E410DC" w:rsidRDefault="002A5687" w:rsidP="002A5687">
      <w:pPr>
        <w:ind w:right="-40"/>
        <w:rPr>
          <w:rFonts w:ascii="Myriad Pro Cond" w:hAnsi="Myriad Pro Cond"/>
        </w:rPr>
      </w:pPr>
      <w:r w:rsidRPr="00E410DC">
        <w:rPr>
          <w:rFonts w:ascii="Myriad Pro Cond" w:hAnsi="Myriad Pro Cond"/>
        </w:rPr>
        <w:t>Ing. prod. alim.</w:t>
      </w:r>
      <w:r>
        <w:rPr>
          <w:rFonts w:ascii="Myriad Pro Cond" w:hAnsi="Myriad Pro Cond"/>
        </w:rPr>
        <w:tab/>
      </w:r>
      <w:r w:rsidRPr="00E410DC">
        <w:rPr>
          <w:rFonts w:ascii="Myriad Pro Cond" w:hAnsi="Myriad Pro Cond"/>
        </w:rPr>
        <w:t>-</w:t>
      </w:r>
      <w:r w:rsidRPr="00E410DC">
        <w:rPr>
          <w:rFonts w:ascii="Myriad Pro Cond" w:hAnsi="Myriad Pro Cond"/>
        </w:rPr>
        <w:tab/>
        <w:t>Ingineria produselor alimentare</w:t>
      </w:r>
    </w:p>
    <w:p w14:paraId="22E4B90E" w14:textId="77777777" w:rsidR="002A5687" w:rsidRPr="00E410DC" w:rsidRDefault="002A5687" w:rsidP="002A5687">
      <w:pPr>
        <w:jc w:val="both"/>
        <w:rPr>
          <w:rFonts w:ascii="Myriad Pro Cond" w:hAnsi="Myriad Pro Cond"/>
        </w:rPr>
      </w:pPr>
      <w:r w:rsidRPr="00E410DC">
        <w:rPr>
          <w:rFonts w:ascii="Myriad Pro Cond" w:hAnsi="Myriad Pro Cond"/>
        </w:rPr>
        <w:t>Ing. civ.</w:t>
      </w:r>
      <w:r w:rsidRPr="00E410DC">
        <w:rPr>
          <w:rFonts w:ascii="Myriad Pro Cond" w:hAnsi="Myriad Pro Cond"/>
        </w:rPr>
        <w:tab/>
      </w:r>
      <w:r>
        <w:rPr>
          <w:rFonts w:ascii="Myriad Pro Cond" w:hAnsi="Myriad Pro Cond"/>
        </w:rPr>
        <w:tab/>
      </w:r>
      <w:r w:rsidRPr="00E410DC">
        <w:rPr>
          <w:rFonts w:ascii="Myriad Pro Cond" w:hAnsi="Myriad Pro Cond"/>
        </w:rPr>
        <w:t>-</w:t>
      </w:r>
      <w:r w:rsidRPr="00E410DC">
        <w:rPr>
          <w:rFonts w:ascii="Myriad Pro Cond" w:hAnsi="Myriad Pro Cond"/>
        </w:rPr>
        <w:tab/>
        <w:t>Inginerie civilă</w:t>
      </w:r>
    </w:p>
    <w:p w14:paraId="3B9C0E00" w14:textId="77777777" w:rsidR="002A5687" w:rsidRPr="00E410DC" w:rsidRDefault="002A5687" w:rsidP="002A5687">
      <w:pPr>
        <w:jc w:val="both"/>
        <w:rPr>
          <w:rFonts w:ascii="Myriad Pro Cond" w:hAnsi="Myriad Pro Cond"/>
        </w:rPr>
      </w:pPr>
      <w:r w:rsidRPr="00E410DC">
        <w:rPr>
          <w:rFonts w:ascii="Myriad Pro Cond" w:hAnsi="Myriad Pro Cond"/>
        </w:rPr>
        <w:t>Ing. inst.</w:t>
      </w:r>
      <w:r w:rsidRPr="00E410DC">
        <w:rPr>
          <w:rFonts w:ascii="Myriad Pro Cond" w:hAnsi="Myriad Pro Cond"/>
        </w:rPr>
        <w:tab/>
      </w:r>
      <w:r>
        <w:rPr>
          <w:rFonts w:ascii="Myriad Pro Cond" w:hAnsi="Myriad Pro Cond"/>
        </w:rPr>
        <w:tab/>
      </w:r>
      <w:r w:rsidRPr="00E410DC">
        <w:rPr>
          <w:rFonts w:ascii="Myriad Pro Cond" w:hAnsi="Myriad Pro Cond"/>
        </w:rPr>
        <w:t>-</w:t>
      </w:r>
      <w:r w:rsidRPr="00E410DC">
        <w:rPr>
          <w:rFonts w:ascii="Myriad Pro Cond" w:hAnsi="Myriad Pro Cond"/>
        </w:rPr>
        <w:tab/>
        <w:t xml:space="preserve">Ingineria </w:t>
      </w:r>
      <w:proofErr w:type="spellStart"/>
      <w:r w:rsidRPr="00E410DC">
        <w:rPr>
          <w:rFonts w:ascii="Myriad Pro Cond" w:hAnsi="Myriad Pro Cond"/>
        </w:rPr>
        <w:t>instalaţiilor</w:t>
      </w:r>
      <w:proofErr w:type="spellEnd"/>
    </w:p>
    <w:p w14:paraId="6CD1ED84" w14:textId="77777777" w:rsidR="002A5687" w:rsidRPr="00E410DC" w:rsidRDefault="002A5687" w:rsidP="002A5687">
      <w:pPr>
        <w:jc w:val="both"/>
        <w:rPr>
          <w:rFonts w:ascii="Myriad Pro Cond" w:hAnsi="Myriad Pro Cond"/>
        </w:rPr>
      </w:pPr>
      <w:r w:rsidRPr="00E410DC">
        <w:rPr>
          <w:rFonts w:ascii="Myriad Pro Cond" w:hAnsi="Myriad Pro Cond"/>
        </w:rPr>
        <w:t>Ing. geod.</w:t>
      </w:r>
      <w:r w:rsidRPr="00E410DC">
        <w:rPr>
          <w:rFonts w:ascii="Myriad Pro Cond" w:hAnsi="Myriad Pro Cond"/>
        </w:rPr>
        <w:tab/>
        <w:t>-</w:t>
      </w:r>
      <w:r w:rsidRPr="00E410DC">
        <w:rPr>
          <w:rFonts w:ascii="Myriad Pro Cond" w:hAnsi="Myriad Pro Cond"/>
        </w:rPr>
        <w:tab/>
        <w:t>Inginerie geodezică</w:t>
      </w:r>
    </w:p>
    <w:p w14:paraId="4C91C0C9" w14:textId="77777777" w:rsidR="002A5687" w:rsidRPr="00E410DC" w:rsidRDefault="002A5687" w:rsidP="002A5687">
      <w:pPr>
        <w:jc w:val="both"/>
        <w:rPr>
          <w:rFonts w:ascii="Myriad Pro Cond" w:hAnsi="Myriad Pro Cond"/>
        </w:rPr>
      </w:pPr>
      <w:r w:rsidRPr="00E410DC">
        <w:rPr>
          <w:rFonts w:ascii="Myriad Pro Cond" w:hAnsi="Myriad Pro Cond"/>
        </w:rPr>
        <w:t xml:space="preserve">Ing. </w:t>
      </w:r>
      <w:proofErr w:type="spellStart"/>
      <w:r w:rsidRPr="00E410DC">
        <w:rPr>
          <w:rFonts w:ascii="Myriad Pro Cond" w:hAnsi="Myriad Pro Cond"/>
        </w:rPr>
        <w:t>electr</w:t>
      </w:r>
      <w:proofErr w:type="spellEnd"/>
      <w:r w:rsidRPr="00E410DC">
        <w:rPr>
          <w:rFonts w:ascii="Myriad Pro Cond" w:hAnsi="Myriad Pro Cond"/>
        </w:rPr>
        <w:t>.+tel.</w:t>
      </w:r>
      <w:r>
        <w:rPr>
          <w:rFonts w:ascii="Myriad Pro Cond" w:hAnsi="Myriad Pro Cond"/>
        </w:rPr>
        <w:tab/>
      </w:r>
      <w:r w:rsidRPr="00E410DC">
        <w:rPr>
          <w:rFonts w:ascii="Myriad Pro Cond" w:hAnsi="Myriad Pro Cond"/>
        </w:rPr>
        <w:t>-</w:t>
      </w:r>
      <w:r w:rsidRPr="00E410DC">
        <w:rPr>
          <w:rFonts w:ascii="Myriad Pro Cond" w:hAnsi="Myriad Pro Cond"/>
        </w:rPr>
        <w:tab/>
      </w:r>
      <w:r>
        <w:rPr>
          <w:rFonts w:ascii="Myriad Pro Cond" w:hAnsi="Myriad Pro Cond"/>
        </w:rPr>
        <w:t xml:space="preserve">Inginerie electronică, </w:t>
      </w:r>
      <w:proofErr w:type="spellStart"/>
      <w:r w:rsidRPr="00E410DC">
        <w:rPr>
          <w:rFonts w:ascii="Myriad Pro Cond" w:hAnsi="Myriad Pro Cond"/>
        </w:rPr>
        <w:t>telecomunicaţii</w:t>
      </w:r>
      <w:proofErr w:type="spellEnd"/>
      <w:r>
        <w:rPr>
          <w:rFonts w:ascii="Myriad Pro Cond" w:hAnsi="Myriad Pro Cond"/>
        </w:rPr>
        <w:t xml:space="preserve">  și tehnologii  informaționale</w:t>
      </w:r>
    </w:p>
    <w:p w14:paraId="0E9DC526" w14:textId="77777777" w:rsidR="002A5687" w:rsidRPr="00E410DC" w:rsidRDefault="002A5687" w:rsidP="002A5687">
      <w:pPr>
        <w:jc w:val="both"/>
        <w:rPr>
          <w:rFonts w:ascii="Myriad Pro Cond" w:hAnsi="Myriad Pro Cond"/>
        </w:rPr>
      </w:pPr>
      <w:r w:rsidRPr="00E410DC">
        <w:rPr>
          <w:rFonts w:ascii="Myriad Pro Cond" w:hAnsi="Myriad Pro Cond"/>
        </w:rPr>
        <w:t>Ing. el.</w:t>
      </w:r>
      <w:r w:rsidRPr="00E410DC">
        <w:rPr>
          <w:rFonts w:ascii="Myriad Pro Cond" w:hAnsi="Myriad Pro Cond"/>
        </w:rPr>
        <w:tab/>
      </w:r>
      <w:r w:rsidRPr="00E410DC">
        <w:rPr>
          <w:rFonts w:ascii="Myriad Pro Cond" w:hAnsi="Myriad Pro Cond"/>
        </w:rPr>
        <w:tab/>
        <w:t>-</w:t>
      </w:r>
      <w:r w:rsidRPr="00E410DC">
        <w:rPr>
          <w:rFonts w:ascii="Myriad Pro Cond" w:hAnsi="Myriad Pro Cond"/>
        </w:rPr>
        <w:tab/>
        <w:t>Inginerie electrică</w:t>
      </w:r>
    </w:p>
    <w:p w14:paraId="55A10C62" w14:textId="77777777" w:rsidR="002A5687" w:rsidRPr="00E410DC" w:rsidRDefault="002A5687" w:rsidP="002A5687">
      <w:pPr>
        <w:jc w:val="both"/>
        <w:rPr>
          <w:rFonts w:ascii="Myriad Pro Cond" w:hAnsi="Myriad Pro Cond"/>
        </w:rPr>
      </w:pPr>
      <w:r w:rsidRPr="00E410DC">
        <w:rPr>
          <w:rFonts w:ascii="Myriad Pro Cond" w:hAnsi="Myriad Pro Cond"/>
        </w:rPr>
        <w:t>Ing. en.</w:t>
      </w:r>
      <w:r w:rsidRPr="00E410DC">
        <w:rPr>
          <w:rFonts w:ascii="Myriad Pro Cond" w:hAnsi="Myriad Pro Cond"/>
        </w:rPr>
        <w:tab/>
      </w:r>
      <w:r>
        <w:rPr>
          <w:rFonts w:ascii="Myriad Pro Cond" w:hAnsi="Myriad Pro Cond"/>
        </w:rPr>
        <w:tab/>
      </w:r>
      <w:r w:rsidRPr="00E410DC">
        <w:rPr>
          <w:rFonts w:ascii="Myriad Pro Cond" w:hAnsi="Myriad Pro Cond"/>
        </w:rPr>
        <w:t>-</w:t>
      </w:r>
      <w:r w:rsidRPr="00E410DC">
        <w:rPr>
          <w:rFonts w:ascii="Myriad Pro Cond" w:hAnsi="Myriad Pro Cond"/>
        </w:rPr>
        <w:tab/>
        <w:t>Inginerie energetică</w:t>
      </w:r>
    </w:p>
    <w:p w14:paraId="1E64F3AE" w14:textId="77777777" w:rsidR="002A5687" w:rsidRPr="00E410DC" w:rsidRDefault="002A5687" w:rsidP="002A5687">
      <w:pPr>
        <w:jc w:val="both"/>
        <w:rPr>
          <w:rFonts w:ascii="Myriad Pro Cond" w:hAnsi="Myriad Pro Cond"/>
        </w:rPr>
      </w:pPr>
      <w:r w:rsidRPr="00E410DC">
        <w:rPr>
          <w:rFonts w:ascii="Myriad Pro Cond" w:hAnsi="Myriad Pro Cond"/>
        </w:rPr>
        <w:t xml:space="preserve">Ing. </w:t>
      </w:r>
      <w:proofErr w:type="spellStart"/>
      <w:r w:rsidRPr="00E410DC">
        <w:rPr>
          <w:rFonts w:ascii="Myriad Pro Cond" w:hAnsi="Myriad Pro Cond"/>
        </w:rPr>
        <w:t>şi</w:t>
      </w:r>
      <w:proofErr w:type="spellEnd"/>
      <w:r w:rsidRPr="00E410DC">
        <w:rPr>
          <w:rFonts w:ascii="Myriad Pro Cond" w:hAnsi="Myriad Pro Cond"/>
        </w:rPr>
        <w:t xml:space="preserve"> </w:t>
      </w:r>
      <w:proofErr w:type="spellStart"/>
      <w:r w:rsidRPr="00E410DC">
        <w:rPr>
          <w:rFonts w:ascii="Myriad Pro Cond" w:hAnsi="Myriad Pro Cond"/>
        </w:rPr>
        <w:t>man</w:t>
      </w:r>
      <w:proofErr w:type="spellEnd"/>
      <w:r w:rsidRPr="00E410DC">
        <w:rPr>
          <w:rFonts w:ascii="Myriad Pro Cond" w:hAnsi="Myriad Pro Cond"/>
        </w:rPr>
        <w:t>.</w:t>
      </w:r>
      <w:r w:rsidRPr="00E410DC">
        <w:rPr>
          <w:rFonts w:ascii="Myriad Pro Cond" w:hAnsi="Myriad Pro Cond"/>
        </w:rPr>
        <w:tab/>
        <w:t>-</w:t>
      </w:r>
      <w:r w:rsidRPr="00E410DC">
        <w:rPr>
          <w:rFonts w:ascii="Myriad Pro Cond" w:hAnsi="Myriad Pro Cond"/>
        </w:rPr>
        <w:tab/>
        <w:t xml:space="preserve">Inginerie </w:t>
      </w:r>
      <w:proofErr w:type="spellStart"/>
      <w:r w:rsidRPr="00E410DC">
        <w:rPr>
          <w:rFonts w:ascii="Myriad Pro Cond" w:hAnsi="Myriad Pro Cond"/>
        </w:rPr>
        <w:t>şi</w:t>
      </w:r>
      <w:proofErr w:type="spellEnd"/>
      <w:r w:rsidRPr="00E410DC">
        <w:rPr>
          <w:rFonts w:ascii="Myriad Pro Cond" w:hAnsi="Myriad Pro Cond"/>
        </w:rPr>
        <w:t xml:space="preserve"> management</w:t>
      </w:r>
    </w:p>
    <w:p w14:paraId="21E51927" w14:textId="77777777" w:rsidR="002A5687" w:rsidRPr="00E410DC" w:rsidRDefault="002A5687" w:rsidP="002A5687">
      <w:pPr>
        <w:jc w:val="both"/>
        <w:rPr>
          <w:rFonts w:ascii="Myriad Pro Cond" w:hAnsi="Myriad Pro Cond"/>
        </w:rPr>
      </w:pPr>
      <w:r w:rsidRPr="00E410DC">
        <w:rPr>
          <w:rFonts w:ascii="Myriad Pro Cond" w:hAnsi="Myriad Pro Cond"/>
        </w:rPr>
        <w:t>Ing. mat.</w:t>
      </w:r>
      <w:r w:rsidRPr="00E410DC">
        <w:rPr>
          <w:rFonts w:ascii="Myriad Pro Cond" w:hAnsi="Myriad Pro Cond"/>
        </w:rPr>
        <w:tab/>
      </w:r>
      <w:r>
        <w:rPr>
          <w:rFonts w:ascii="Myriad Pro Cond" w:hAnsi="Myriad Pro Cond"/>
        </w:rPr>
        <w:tab/>
      </w:r>
      <w:r w:rsidRPr="00E410DC">
        <w:rPr>
          <w:rFonts w:ascii="Myriad Pro Cond" w:hAnsi="Myriad Pro Cond"/>
        </w:rPr>
        <w:t>-</w:t>
      </w:r>
      <w:r w:rsidRPr="00E410DC">
        <w:rPr>
          <w:rFonts w:ascii="Myriad Pro Cond" w:hAnsi="Myriad Pro Cond"/>
        </w:rPr>
        <w:tab/>
        <w:t>Ingineria materialelor</w:t>
      </w:r>
    </w:p>
    <w:p w14:paraId="6D02B6D2" w14:textId="77777777" w:rsidR="002A5687" w:rsidRPr="00E410DC" w:rsidRDefault="002A5687" w:rsidP="002A5687">
      <w:pPr>
        <w:jc w:val="both"/>
        <w:rPr>
          <w:rFonts w:ascii="Myriad Pro Cond" w:hAnsi="Myriad Pro Cond"/>
        </w:rPr>
      </w:pPr>
      <w:r w:rsidRPr="00E410DC">
        <w:rPr>
          <w:rFonts w:ascii="Myriad Pro Cond" w:hAnsi="Myriad Pro Cond"/>
        </w:rPr>
        <w:t>Ing. aut.</w:t>
      </w:r>
      <w:r w:rsidRPr="00E410DC">
        <w:rPr>
          <w:rFonts w:ascii="Myriad Pro Cond" w:hAnsi="Myriad Pro Cond"/>
        </w:rPr>
        <w:tab/>
      </w:r>
      <w:r>
        <w:rPr>
          <w:rFonts w:ascii="Myriad Pro Cond" w:hAnsi="Myriad Pro Cond"/>
        </w:rPr>
        <w:tab/>
      </w:r>
      <w:r w:rsidRPr="00E410DC">
        <w:rPr>
          <w:rFonts w:ascii="Myriad Pro Cond" w:hAnsi="Myriad Pro Cond"/>
        </w:rPr>
        <w:t>-</w:t>
      </w:r>
      <w:r w:rsidRPr="00E410DC">
        <w:rPr>
          <w:rFonts w:ascii="Myriad Pro Cond" w:hAnsi="Myriad Pro Cond"/>
        </w:rPr>
        <w:tab/>
        <w:t>Ingineria autovehiculelor</w:t>
      </w:r>
    </w:p>
    <w:p w14:paraId="1C2C8556" w14:textId="77777777" w:rsidR="002A5687" w:rsidRPr="00E410DC" w:rsidRDefault="002A5687" w:rsidP="002A5687">
      <w:pPr>
        <w:jc w:val="both"/>
        <w:rPr>
          <w:rFonts w:ascii="Myriad Pro Cond" w:hAnsi="Myriad Pro Cond"/>
        </w:rPr>
      </w:pPr>
      <w:r w:rsidRPr="00E410DC">
        <w:rPr>
          <w:rFonts w:ascii="Myriad Pro Cond" w:hAnsi="Myriad Pro Cond"/>
        </w:rPr>
        <w:t>Ing. tr.</w:t>
      </w:r>
      <w:r w:rsidRPr="00E410DC">
        <w:rPr>
          <w:rFonts w:ascii="Myriad Pro Cond" w:hAnsi="Myriad Pro Cond"/>
        </w:rPr>
        <w:tab/>
      </w:r>
      <w:r w:rsidRPr="00E410DC">
        <w:rPr>
          <w:rFonts w:ascii="Myriad Pro Cond" w:hAnsi="Myriad Pro Cond"/>
        </w:rPr>
        <w:tab/>
        <w:t>-</w:t>
      </w:r>
      <w:r w:rsidRPr="00E410DC">
        <w:rPr>
          <w:rFonts w:ascii="Myriad Pro Cond" w:hAnsi="Myriad Pro Cond"/>
        </w:rPr>
        <w:tab/>
        <w:t>Ingineria transporturilor</w:t>
      </w:r>
    </w:p>
    <w:p w14:paraId="7303EF35" w14:textId="77777777" w:rsidR="002A5687" w:rsidRPr="00E410DC" w:rsidRDefault="002A5687" w:rsidP="002A5687">
      <w:pPr>
        <w:jc w:val="both"/>
        <w:rPr>
          <w:rFonts w:ascii="Myriad Pro Cond" w:hAnsi="Myriad Pro Cond"/>
        </w:rPr>
      </w:pPr>
      <w:r w:rsidRPr="00E410DC">
        <w:rPr>
          <w:rFonts w:ascii="Myriad Pro Cond" w:hAnsi="Myriad Pro Cond"/>
        </w:rPr>
        <w:t>Ing. ind.</w:t>
      </w:r>
      <w:r w:rsidRPr="00E410DC">
        <w:rPr>
          <w:rFonts w:ascii="Myriad Pro Cond" w:hAnsi="Myriad Pro Cond"/>
        </w:rPr>
        <w:tab/>
      </w:r>
      <w:r>
        <w:rPr>
          <w:rFonts w:ascii="Myriad Pro Cond" w:hAnsi="Myriad Pro Cond"/>
        </w:rPr>
        <w:tab/>
      </w:r>
      <w:r w:rsidRPr="00E410DC">
        <w:rPr>
          <w:rFonts w:ascii="Myriad Pro Cond" w:hAnsi="Myriad Pro Cond"/>
        </w:rPr>
        <w:t>-</w:t>
      </w:r>
      <w:r w:rsidRPr="00E410DC">
        <w:rPr>
          <w:rFonts w:ascii="Myriad Pro Cond" w:hAnsi="Myriad Pro Cond"/>
        </w:rPr>
        <w:tab/>
        <w:t>Inginerie industrială</w:t>
      </w:r>
    </w:p>
    <w:p w14:paraId="78FCC294" w14:textId="77777777" w:rsidR="002A5687" w:rsidRPr="00E410DC" w:rsidRDefault="002A5687" w:rsidP="002A5687">
      <w:pPr>
        <w:jc w:val="both"/>
        <w:rPr>
          <w:rFonts w:ascii="Myriad Pro Cond" w:hAnsi="Myriad Pro Cond"/>
        </w:rPr>
      </w:pPr>
      <w:r w:rsidRPr="00E410DC">
        <w:rPr>
          <w:rFonts w:ascii="Myriad Pro Cond" w:hAnsi="Myriad Pro Cond"/>
        </w:rPr>
        <w:t xml:space="preserve">Ing. </w:t>
      </w:r>
      <w:proofErr w:type="spellStart"/>
      <w:r w:rsidRPr="00E410DC">
        <w:rPr>
          <w:rFonts w:ascii="Myriad Pro Cond" w:hAnsi="Myriad Pro Cond"/>
        </w:rPr>
        <w:t>mec</w:t>
      </w:r>
      <w:proofErr w:type="spellEnd"/>
      <w:r w:rsidRPr="00E410DC">
        <w:rPr>
          <w:rFonts w:ascii="Myriad Pro Cond" w:hAnsi="Myriad Pro Cond"/>
        </w:rPr>
        <w:t>.</w:t>
      </w:r>
      <w:r w:rsidRPr="00E410DC">
        <w:rPr>
          <w:rFonts w:ascii="Myriad Pro Cond" w:hAnsi="Myriad Pro Cond"/>
        </w:rPr>
        <w:tab/>
      </w:r>
      <w:r>
        <w:rPr>
          <w:rFonts w:ascii="Myriad Pro Cond" w:hAnsi="Myriad Pro Cond"/>
        </w:rPr>
        <w:tab/>
      </w:r>
      <w:r w:rsidRPr="00E410DC">
        <w:rPr>
          <w:rFonts w:ascii="Myriad Pro Cond" w:hAnsi="Myriad Pro Cond"/>
        </w:rPr>
        <w:t>-</w:t>
      </w:r>
      <w:r w:rsidRPr="00E410DC">
        <w:rPr>
          <w:rFonts w:ascii="Myriad Pro Cond" w:hAnsi="Myriad Pro Cond"/>
        </w:rPr>
        <w:tab/>
        <w:t>Inginerie mecanică</w:t>
      </w:r>
    </w:p>
    <w:p w14:paraId="13C1B190" w14:textId="77777777" w:rsidR="002A5687" w:rsidRPr="00E410DC" w:rsidRDefault="002A5687" w:rsidP="002A5687">
      <w:pPr>
        <w:jc w:val="both"/>
        <w:rPr>
          <w:rFonts w:ascii="Myriad Pro Cond" w:hAnsi="Myriad Pro Cond"/>
        </w:rPr>
      </w:pPr>
      <w:proofErr w:type="spellStart"/>
      <w:r w:rsidRPr="00E410DC">
        <w:rPr>
          <w:rFonts w:ascii="Myriad Pro Cond" w:hAnsi="Myriad Pro Cond"/>
        </w:rPr>
        <w:t>Şt</w:t>
      </w:r>
      <w:proofErr w:type="spellEnd"/>
      <w:r w:rsidRPr="00E410DC">
        <w:rPr>
          <w:rFonts w:ascii="Myriad Pro Cond" w:hAnsi="Myriad Pro Cond"/>
        </w:rPr>
        <w:t xml:space="preserve">. ing. </w:t>
      </w:r>
      <w:proofErr w:type="spellStart"/>
      <w:r w:rsidRPr="00E410DC">
        <w:rPr>
          <w:rFonts w:ascii="Myriad Pro Cond" w:hAnsi="Myriad Pro Cond"/>
        </w:rPr>
        <w:t>apl</w:t>
      </w:r>
      <w:proofErr w:type="spellEnd"/>
      <w:r w:rsidRPr="00E410DC">
        <w:rPr>
          <w:rFonts w:ascii="Myriad Pro Cond" w:hAnsi="Myriad Pro Cond"/>
        </w:rPr>
        <w:t>.</w:t>
      </w:r>
      <w:r w:rsidRPr="00E410DC">
        <w:rPr>
          <w:rFonts w:ascii="Myriad Pro Cond" w:hAnsi="Myriad Pro Cond"/>
        </w:rPr>
        <w:tab/>
        <w:t>-</w:t>
      </w:r>
      <w:r w:rsidRPr="00E410DC">
        <w:rPr>
          <w:rFonts w:ascii="Myriad Pro Cond" w:hAnsi="Myriad Pro Cond"/>
        </w:rPr>
        <w:tab/>
      </w:r>
      <w:proofErr w:type="spellStart"/>
      <w:r w:rsidRPr="00E410DC">
        <w:rPr>
          <w:rFonts w:ascii="Myriad Pro Cond" w:hAnsi="Myriad Pro Cond"/>
        </w:rPr>
        <w:t>Ştiinţe</w:t>
      </w:r>
      <w:proofErr w:type="spellEnd"/>
      <w:r w:rsidRPr="00E410DC">
        <w:rPr>
          <w:rFonts w:ascii="Myriad Pro Cond" w:hAnsi="Myriad Pro Cond"/>
        </w:rPr>
        <w:t xml:space="preserve"> </w:t>
      </w:r>
      <w:proofErr w:type="spellStart"/>
      <w:r w:rsidRPr="00E410DC">
        <w:rPr>
          <w:rFonts w:ascii="Myriad Pro Cond" w:hAnsi="Myriad Pro Cond"/>
        </w:rPr>
        <w:t>inginereşti</w:t>
      </w:r>
      <w:proofErr w:type="spellEnd"/>
      <w:r w:rsidRPr="00E410DC">
        <w:rPr>
          <w:rFonts w:ascii="Myriad Pro Cond" w:hAnsi="Myriad Pro Cond"/>
        </w:rPr>
        <w:t xml:space="preserve"> aplicate</w:t>
      </w:r>
    </w:p>
    <w:p w14:paraId="08C5964A" w14:textId="77777777" w:rsidR="002A5687" w:rsidRPr="00E410DC" w:rsidRDefault="002A5687" w:rsidP="002A5687">
      <w:pPr>
        <w:jc w:val="both"/>
        <w:rPr>
          <w:rFonts w:ascii="Myriad Pro Cond" w:hAnsi="Myriad Pro Cond"/>
        </w:rPr>
      </w:pPr>
      <w:proofErr w:type="spellStart"/>
      <w:r w:rsidRPr="00E410DC">
        <w:rPr>
          <w:rFonts w:ascii="Myriad Pro Cond" w:hAnsi="Myriad Pro Cond"/>
        </w:rPr>
        <w:t>Mec</w:t>
      </w:r>
      <w:proofErr w:type="spellEnd"/>
      <w:r w:rsidRPr="00E410DC">
        <w:rPr>
          <w:rFonts w:ascii="Myriad Pro Cond" w:hAnsi="Myriad Pro Cond"/>
        </w:rPr>
        <w:t xml:space="preserve">. </w:t>
      </w:r>
      <w:proofErr w:type="spellStart"/>
      <w:r w:rsidRPr="00E410DC">
        <w:rPr>
          <w:rFonts w:ascii="Myriad Pro Cond" w:hAnsi="Myriad Pro Cond"/>
        </w:rPr>
        <w:t>şi</w:t>
      </w:r>
      <w:proofErr w:type="spellEnd"/>
      <w:r w:rsidRPr="00E410DC">
        <w:rPr>
          <w:rFonts w:ascii="Myriad Pro Cond" w:hAnsi="Myriad Pro Cond"/>
        </w:rPr>
        <w:t xml:space="preserve"> rob.</w:t>
      </w:r>
      <w:r w:rsidRPr="00E410DC">
        <w:rPr>
          <w:rFonts w:ascii="Myriad Pro Cond" w:hAnsi="Myriad Pro Cond"/>
        </w:rPr>
        <w:tab/>
        <w:t>-</w:t>
      </w:r>
      <w:r w:rsidRPr="00E410DC">
        <w:rPr>
          <w:rFonts w:ascii="Myriad Pro Cond" w:hAnsi="Myriad Pro Cond"/>
        </w:rPr>
        <w:tab/>
        <w:t xml:space="preserve">Mecatronică </w:t>
      </w:r>
      <w:proofErr w:type="spellStart"/>
      <w:r w:rsidRPr="00E410DC">
        <w:rPr>
          <w:rFonts w:ascii="Myriad Pro Cond" w:hAnsi="Myriad Pro Cond"/>
        </w:rPr>
        <w:t>şi</w:t>
      </w:r>
      <w:proofErr w:type="spellEnd"/>
      <w:r w:rsidRPr="00E410DC">
        <w:rPr>
          <w:rFonts w:ascii="Myriad Pro Cond" w:hAnsi="Myriad Pro Cond"/>
        </w:rPr>
        <w:t xml:space="preserve"> robotică</w:t>
      </w:r>
    </w:p>
    <w:p w14:paraId="1F235878" w14:textId="77777777" w:rsidR="002A5687" w:rsidRPr="00E410DC" w:rsidRDefault="002A5687" w:rsidP="002A5687">
      <w:pPr>
        <w:jc w:val="both"/>
        <w:rPr>
          <w:rFonts w:ascii="Myriad Pro Cond" w:hAnsi="Myriad Pro Cond"/>
        </w:rPr>
      </w:pPr>
      <w:proofErr w:type="spellStart"/>
      <w:r w:rsidRPr="00E410DC">
        <w:rPr>
          <w:rFonts w:ascii="Myriad Pro Cond" w:hAnsi="Myriad Pro Cond"/>
        </w:rPr>
        <w:t>Şt</w:t>
      </w:r>
      <w:proofErr w:type="spellEnd"/>
      <w:r w:rsidRPr="00E410DC">
        <w:rPr>
          <w:rFonts w:ascii="Myriad Pro Cond" w:hAnsi="Myriad Pro Cond"/>
        </w:rPr>
        <w:t xml:space="preserve">. ale </w:t>
      </w:r>
      <w:proofErr w:type="spellStart"/>
      <w:r w:rsidRPr="00E410DC">
        <w:rPr>
          <w:rFonts w:ascii="Myriad Pro Cond" w:hAnsi="Myriad Pro Cond"/>
        </w:rPr>
        <w:t>com</w:t>
      </w:r>
      <w:proofErr w:type="spellEnd"/>
      <w:r w:rsidRPr="00E410DC">
        <w:rPr>
          <w:rFonts w:ascii="Myriad Pro Cond" w:hAnsi="Myriad Pro Cond"/>
        </w:rPr>
        <w:t>.</w:t>
      </w:r>
      <w:r w:rsidRPr="00E410DC">
        <w:rPr>
          <w:rFonts w:ascii="Myriad Pro Cond" w:hAnsi="Myriad Pro Cond"/>
        </w:rPr>
        <w:tab/>
        <w:t>-</w:t>
      </w:r>
      <w:r w:rsidRPr="00E410DC">
        <w:rPr>
          <w:rFonts w:ascii="Myriad Pro Cond" w:hAnsi="Myriad Pro Cond"/>
        </w:rPr>
        <w:tab/>
      </w:r>
      <w:proofErr w:type="spellStart"/>
      <w:r w:rsidRPr="00E410DC">
        <w:rPr>
          <w:rFonts w:ascii="Myriad Pro Cond" w:hAnsi="Myriad Pro Cond"/>
        </w:rPr>
        <w:t>Ştiinţe</w:t>
      </w:r>
      <w:proofErr w:type="spellEnd"/>
      <w:r w:rsidRPr="00E410DC">
        <w:rPr>
          <w:rFonts w:ascii="Myriad Pro Cond" w:hAnsi="Myriad Pro Cond"/>
        </w:rPr>
        <w:t xml:space="preserve"> ale comunicării</w:t>
      </w:r>
    </w:p>
    <w:p w14:paraId="2A05C74A" w14:textId="77777777" w:rsidR="002A5687" w:rsidRPr="00E410DC" w:rsidRDefault="002A5687" w:rsidP="002A5687">
      <w:pPr>
        <w:jc w:val="both"/>
        <w:rPr>
          <w:rFonts w:ascii="Myriad Pro Cond" w:hAnsi="Myriad Pro Cond"/>
        </w:rPr>
      </w:pPr>
      <w:proofErr w:type="spellStart"/>
      <w:r w:rsidRPr="00E410DC">
        <w:rPr>
          <w:rFonts w:ascii="Myriad Pro Cond" w:hAnsi="Myriad Pro Cond"/>
        </w:rPr>
        <w:lastRenderedPageBreak/>
        <w:t>Matem</w:t>
      </w:r>
      <w:proofErr w:type="spellEnd"/>
      <w:r w:rsidRPr="00E410DC">
        <w:rPr>
          <w:rFonts w:ascii="Myriad Pro Cond" w:hAnsi="Myriad Pro Cond"/>
        </w:rPr>
        <w:t>.</w:t>
      </w:r>
      <w:r w:rsidRPr="00E410DC">
        <w:rPr>
          <w:rFonts w:ascii="Myriad Pro Cond" w:hAnsi="Myriad Pro Cond"/>
        </w:rPr>
        <w:tab/>
      </w:r>
      <w:r>
        <w:rPr>
          <w:rFonts w:ascii="Myriad Pro Cond" w:hAnsi="Myriad Pro Cond"/>
        </w:rPr>
        <w:tab/>
      </w:r>
      <w:r w:rsidRPr="00E410DC">
        <w:rPr>
          <w:rFonts w:ascii="Myriad Pro Cond" w:hAnsi="Myriad Pro Cond"/>
        </w:rPr>
        <w:t>-</w:t>
      </w:r>
      <w:r w:rsidRPr="00E410DC">
        <w:rPr>
          <w:rFonts w:ascii="Myriad Pro Cond" w:hAnsi="Myriad Pro Cond"/>
        </w:rPr>
        <w:tab/>
        <w:t>Matematică</w:t>
      </w:r>
    </w:p>
    <w:p w14:paraId="3ABB379A" w14:textId="77777777" w:rsidR="002A5687" w:rsidRPr="00E410DC" w:rsidRDefault="002A5687" w:rsidP="002A5687">
      <w:pPr>
        <w:jc w:val="both"/>
        <w:rPr>
          <w:rFonts w:ascii="Myriad Pro Cond" w:hAnsi="Myriad Pro Cond"/>
        </w:rPr>
      </w:pPr>
      <w:r w:rsidRPr="00E410DC">
        <w:rPr>
          <w:rFonts w:ascii="Myriad Pro Cond" w:hAnsi="Myriad Pro Cond"/>
        </w:rPr>
        <w:t>Fizică</w:t>
      </w:r>
      <w:r w:rsidRPr="00E410DC">
        <w:rPr>
          <w:rFonts w:ascii="Myriad Pro Cond" w:hAnsi="Myriad Pro Cond"/>
        </w:rPr>
        <w:tab/>
      </w:r>
      <w:r w:rsidRPr="00E410DC">
        <w:rPr>
          <w:rFonts w:ascii="Myriad Pro Cond" w:hAnsi="Myriad Pro Cond"/>
        </w:rPr>
        <w:tab/>
        <w:t>-</w:t>
      </w:r>
      <w:r w:rsidRPr="00E410DC">
        <w:rPr>
          <w:rFonts w:ascii="Myriad Pro Cond" w:hAnsi="Myriad Pro Cond"/>
        </w:rPr>
        <w:tab/>
        <w:t>Fizică</w:t>
      </w:r>
    </w:p>
    <w:p w14:paraId="3B50E0FE" w14:textId="77777777" w:rsidR="002A5687" w:rsidRPr="00E410DC" w:rsidRDefault="002A5687" w:rsidP="002A5687">
      <w:pPr>
        <w:jc w:val="both"/>
        <w:rPr>
          <w:rFonts w:ascii="Myriad Pro Cond" w:hAnsi="Myriad Pro Cond"/>
        </w:rPr>
      </w:pPr>
      <w:r w:rsidRPr="00E410DC">
        <w:rPr>
          <w:rFonts w:ascii="Myriad Pro Cond" w:hAnsi="Myriad Pro Cond"/>
        </w:rPr>
        <w:t>Chimie</w:t>
      </w:r>
      <w:r w:rsidRPr="00E410DC">
        <w:rPr>
          <w:rFonts w:ascii="Myriad Pro Cond" w:hAnsi="Myriad Pro Cond"/>
        </w:rPr>
        <w:tab/>
      </w:r>
      <w:r w:rsidRPr="00E410DC">
        <w:rPr>
          <w:rFonts w:ascii="Myriad Pro Cond" w:hAnsi="Myriad Pro Cond"/>
        </w:rPr>
        <w:tab/>
        <w:t>-</w:t>
      </w:r>
      <w:r w:rsidRPr="00E410DC">
        <w:rPr>
          <w:rFonts w:ascii="Myriad Pro Cond" w:hAnsi="Myriad Pro Cond"/>
        </w:rPr>
        <w:tab/>
        <w:t>Chimie</w:t>
      </w:r>
    </w:p>
    <w:p w14:paraId="28D44625" w14:textId="77777777" w:rsidR="002A5687" w:rsidRPr="00E410DC" w:rsidRDefault="002A5687" w:rsidP="002A5687">
      <w:pPr>
        <w:jc w:val="both"/>
        <w:rPr>
          <w:rFonts w:ascii="Myriad Pro Cond" w:hAnsi="Myriad Pro Cond"/>
        </w:rPr>
      </w:pPr>
      <w:proofErr w:type="spellStart"/>
      <w:r w:rsidRPr="00E410DC">
        <w:rPr>
          <w:rFonts w:ascii="Myriad Pro Cond" w:hAnsi="Myriad Pro Cond"/>
        </w:rPr>
        <w:t>Şt</w:t>
      </w:r>
      <w:proofErr w:type="spellEnd"/>
      <w:r w:rsidRPr="00E410DC">
        <w:rPr>
          <w:rFonts w:ascii="Myriad Pro Cond" w:hAnsi="Myriad Pro Cond"/>
        </w:rPr>
        <w:t>. med.</w:t>
      </w:r>
      <w:r w:rsidRPr="00E410DC">
        <w:rPr>
          <w:rFonts w:ascii="Myriad Pro Cond" w:hAnsi="Myriad Pro Cond"/>
        </w:rPr>
        <w:tab/>
      </w:r>
      <w:r>
        <w:rPr>
          <w:rFonts w:ascii="Myriad Pro Cond" w:hAnsi="Myriad Pro Cond"/>
        </w:rPr>
        <w:tab/>
      </w:r>
      <w:r w:rsidRPr="00E410DC">
        <w:rPr>
          <w:rFonts w:ascii="Myriad Pro Cond" w:hAnsi="Myriad Pro Cond"/>
        </w:rPr>
        <w:t>-</w:t>
      </w:r>
      <w:r w:rsidRPr="00E410DC">
        <w:rPr>
          <w:rFonts w:ascii="Myriad Pro Cond" w:hAnsi="Myriad Pro Cond"/>
        </w:rPr>
        <w:tab/>
      </w:r>
      <w:proofErr w:type="spellStart"/>
      <w:r w:rsidRPr="00E410DC">
        <w:rPr>
          <w:rFonts w:ascii="Myriad Pro Cond" w:hAnsi="Myriad Pro Cond"/>
        </w:rPr>
        <w:t>Ştiinţa</w:t>
      </w:r>
      <w:proofErr w:type="spellEnd"/>
      <w:r w:rsidRPr="00E410DC">
        <w:rPr>
          <w:rFonts w:ascii="Myriad Pro Cond" w:hAnsi="Myriad Pro Cond"/>
        </w:rPr>
        <w:t xml:space="preserve"> mediului</w:t>
      </w:r>
    </w:p>
    <w:p w14:paraId="7293B30F" w14:textId="77777777" w:rsidR="002A5687" w:rsidRPr="00E410DC" w:rsidRDefault="002A5687" w:rsidP="002A5687">
      <w:pPr>
        <w:tabs>
          <w:tab w:val="left" w:pos="1418"/>
        </w:tabs>
        <w:ind w:left="2127" w:hanging="2121"/>
        <w:jc w:val="both"/>
        <w:rPr>
          <w:rFonts w:ascii="Myriad Pro Cond" w:hAnsi="Myriad Pro Cond"/>
        </w:rPr>
      </w:pPr>
      <w:r w:rsidRPr="00E410DC">
        <w:rPr>
          <w:rFonts w:ascii="Myriad Pro Cond" w:hAnsi="Myriad Pro Cond"/>
        </w:rPr>
        <w:t>Alte MŞN</w:t>
      </w:r>
      <w:r w:rsidRPr="00E410DC">
        <w:rPr>
          <w:rFonts w:ascii="Myriad Pro Cond" w:hAnsi="Myriad Pro Cond"/>
        </w:rPr>
        <w:tab/>
        <w:t>-</w:t>
      </w:r>
      <w:r w:rsidRPr="00E410DC">
        <w:rPr>
          <w:rFonts w:ascii="Myriad Pro Cond" w:hAnsi="Myriad Pro Cond"/>
        </w:rPr>
        <w:tab/>
        <w:t xml:space="preserve">alte domenii de </w:t>
      </w:r>
      <w:proofErr w:type="spellStart"/>
      <w:r w:rsidRPr="00E410DC">
        <w:rPr>
          <w:rFonts w:ascii="Myriad Pro Cond" w:hAnsi="Myriad Pro Cond"/>
        </w:rPr>
        <w:t>licenţă</w:t>
      </w:r>
      <w:proofErr w:type="spellEnd"/>
      <w:r w:rsidRPr="00E410DC">
        <w:rPr>
          <w:rFonts w:ascii="Myriad Pro Cond" w:hAnsi="Myriad Pro Cond"/>
        </w:rPr>
        <w:t xml:space="preserve"> din dom</w:t>
      </w:r>
      <w:r>
        <w:rPr>
          <w:rFonts w:ascii="Myriad Pro Cond" w:hAnsi="Myriad Pro Cond"/>
        </w:rPr>
        <w:t>eniul fundamental</w:t>
      </w:r>
      <w:r w:rsidRPr="00E410DC">
        <w:rPr>
          <w:rFonts w:ascii="Myriad Pro Cond" w:hAnsi="Myriad Pro Cond"/>
        </w:rPr>
        <w:t xml:space="preserve"> Matematică </w:t>
      </w:r>
      <w:proofErr w:type="spellStart"/>
      <w:r w:rsidRPr="00E410DC">
        <w:rPr>
          <w:rFonts w:ascii="Myriad Pro Cond" w:hAnsi="Myriad Pro Cond"/>
        </w:rPr>
        <w:t>şi</w:t>
      </w:r>
      <w:proofErr w:type="spellEnd"/>
      <w:r w:rsidRPr="00E410DC">
        <w:rPr>
          <w:rFonts w:ascii="Myriad Pro Cond" w:hAnsi="Myriad Pro Cond"/>
        </w:rPr>
        <w:t xml:space="preserve"> </w:t>
      </w:r>
      <w:proofErr w:type="spellStart"/>
      <w:r w:rsidRPr="00E410DC">
        <w:rPr>
          <w:rFonts w:ascii="Myriad Pro Cond" w:hAnsi="Myriad Pro Cond"/>
        </w:rPr>
        <w:t>ştiinţe</w:t>
      </w:r>
      <w:proofErr w:type="spellEnd"/>
      <w:r w:rsidRPr="00E410DC">
        <w:rPr>
          <w:rFonts w:ascii="Myriad Pro Cond" w:hAnsi="Myriad Pro Cond"/>
        </w:rPr>
        <w:t xml:space="preserve"> ale naturii</w:t>
      </w:r>
    </w:p>
    <w:p w14:paraId="27493A71" w14:textId="77777777" w:rsidR="002A5687" w:rsidRPr="00E410DC" w:rsidRDefault="002A5687" w:rsidP="002A5687">
      <w:pPr>
        <w:ind w:left="1416" w:hanging="1410"/>
        <w:jc w:val="both"/>
        <w:rPr>
          <w:rFonts w:ascii="Myriad Pro Cond" w:hAnsi="Myriad Pro Cond"/>
        </w:rPr>
      </w:pPr>
      <w:r w:rsidRPr="00E410DC">
        <w:rPr>
          <w:rFonts w:ascii="Myriad Pro Cond" w:hAnsi="Myriad Pro Cond"/>
        </w:rPr>
        <w:t xml:space="preserve">Ing. </w:t>
      </w:r>
      <w:proofErr w:type="spellStart"/>
      <w:r w:rsidRPr="00E410DC">
        <w:rPr>
          <w:rFonts w:ascii="Myriad Pro Cond" w:hAnsi="Myriad Pro Cond"/>
        </w:rPr>
        <w:t>aerosp</w:t>
      </w:r>
      <w:proofErr w:type="spellEnd"/>
      <w:r w:rsidRPr="00E410DC">
        <w:rPr>
          <w:rFonts w:ascii="Myriad Pro Cond" w:hAnsi="Myriad Pro Cond"/>
        </w:rPr>
        <w:t>.</w:t>
      </w:r>
      <w:r w:rsidRPr="00E410DC">
        <w:rPr>
          <w:rFonts w:ascii="Myriad Pro Cond" w:hAnsi="Myriad Pro Cond"/>
        </w:rPr>
        <w:tab/>
        <w:t>-</w:t>
      </w:r>
      <w:r w:rsidRPr="00E410DC">
        <w:rPr>
          <w:rFonts w:ascii="Myriad Pro Cond" w:hAnsi="Myriad Pro Cond"/>
        </w:rPr>
        <w:tab/>
        <w:t xml:space="preserve">Inginerie </w:t>
      </w:r>
      <w:proofErr w:type="spellStart"/>
      <w:r w:rsidRPr="00E410DC">
        <w:rPr>
          <w:rFonts w:ascii="Myriad Pro Cond" w:hAnsi="Myriad Pro Cond"/>
        </w:rPr>
        <w:t>aerospaţială</w:t>
      </w:r>
      <w:proofErr w:type="spellEnd"/>
    </w:p>
    <w:p w14:paraId="3F53BB6C" w14:textId="77777777" w:rsidR="002A5687" w:rsidRPr="00E410DC" w:rsidRDefault="002A5687" w:rsidP="002A5687">
      <w:pPr>
        <w:ind w:left="1416" w:hanging="1410"/>
        <w:jc w:val="both"/>
        <w:rPr>
          <w:rFonts w:ascii="Myriad Pro Cond" w:hAnsi="Myriad Pro Cond"/>
        </w:rPr>
      </w:pPr>
      <w:r w:rsidRPr="00E410DC">
        <w:rPr>
          <w:rFonts w:ascii="Myriad Pro Cond" w:hAnsi="Myriad Pro Cond"/>
        </w:rPr>
        <w:t>Ing. mar. și nav.</w:t>
      </w:r>
      <w:r>
        <w:rPr>
          <w:rFonts w:ascii="Myriad Pro Cond" w:hAnsi="Myriad Pro Cond"/>
        </w:rPr>
        <w:tab/>
      </w:r>
      <w:r w:rsidRPr="00E410DC">
        <w:rPr>
          <w:rFonts w:ascii="Myriad Pro Cond" w:hAnsi="Myriad Pro Cond"/>
        </w:rPr>
        <w:t xml:space="preserve"> -</w:t>
      </w:r>
      <w:r w:rsidRPr="00E410DC">
        <w:rPr>
          <w:rFonts w:ascii="Myriad Pro Cond" w:hAnsi="Myriad Pro Cond"/>
        </w:rPr>
        <w:tab/>
        <w:t xml:space="preserve">Inginerie marină </w:t>
      </w:r>
      <w:proofErr w:type="spellStart"/>
      <w:r w:rsidRPr="00E410DC">
        <w:rPr>
          <w:rFonts w:ascii="Myriad Pro Cond" w:hAnsi="Myriad Pro Cond"/>
        </w:rPr>
        <w:t>şi</w:t>
      </w:r>
      <w:proofErr w:type="spellEnd"/>
      <w:r w:rsidRPr="00E410DC">
        <w:rPr>
          <w:rFonts w:ascii="Myriad Pro Cond" w:hAnsi="Myriad Pro Cond"/>
        </w:rPr>
        <w:t xml:space="preserve"> </w:t>
      </w:r>
      <w:proofErr w:type="spellStart"/>
      <w:r w:rsidRPr="00E410DC">
        <w:rPr>
          <w:rFonts w:ascii="Myriad Pro Cond" w:hAnsi="Myriad Pro Cond"/>
        </w:rPr>
        <w:t>navigaţie</w:t>
      </w:r>
      <w:proofErr w:type="spellEnd"/>
    </w:p>
    <w:p w14:paraId="0A49E4D2" w14:textId="77777777" w:rsidR="002A5687" w:rsidRPr="00E410DC" w:rsidRDefault="002A5687" w:rsidP="002A5687">
      <w:pPr>
        <w:tabs>
          <w:tab w:val="left" w:pos="1418"/>
        </w:tabs>
        <w:ind w:left="2127" w:hanging="2121"/>
        <w:jc w:val="both"/>
        <w:rPr>
          <w:rFonts w:ascii="Myriad Pro Cond" w:hAnsi="Myriad Pro Cond"/>
        </w:rPr>
      </w:pPr>
      <w:r w:rsidRPr="00E410DC">
        <w:rPr>
          <w:rFonts w:ascii="Myriad Pro Cond" w:hAnsi="Myriad Pro Cond"/>
        </w:rPr>
        <w:t>Alte ŞI</w:t>
      </w:r>
      <w:r w:rsidRPr="00E410DC">
        <w:rPr>
          <w:rFonts w:ascii="Myriad Pro Cond" w:hAnsi="Myriad Pro Cond"/>
        </w:rPr>
        <w:tab/>
        <w:t>-</w:t>
      </w:r>
      <w:r w:rsidRPr="00E410DC">
        <w:rPr>
          <w:rFonts w:ascii="Myriad Pro Cond" w:hAnsi="Myriad Pro Cond"/>
        </w:rPr>
        <w:tab/>
        <w:t xml:space="preserve">alte domenii de </w:t>
      </w:r>
      <w:proofErr w:type="spellStart"/>
      <w:r w:rsidRPr="00E410DC">
        <w:rPr>
          <w:rFonts w:ascii="Myriad Pro Cond" w:hAnsi="Myriad Pro Cond"/>
        </w:rPr>
        <w:t>licenţă</w:t>
      </w:r>
      <w:proofErr w:type="spellEnd"/>
      <w:r w:rsidRPr="00E410DC">
        <w:rPr>
          <w:rFonts w:ascii="Myriad Pro Cond" w:hAnsi="Myriad Pro Cond"/>
        </w:rPr>
        <w:t xml:space="preserve"> din dom</w:t>
      </w:r>
      <w:r>
        <w:rPr>
          <w:rFonts w:ascii="Myriad Pro Cond" w:hAnsi="Myriad Pro Cond"/>
        </w:rPr>
        <w:t>eniul fundamental</w:t>
      </w:r>
      <w:r w:rsidRPr="00E410DC">
        <w:rPr>
          <w:rFonts w:ascii="Myriad Pro Cond" w:hAnsi="Myriad Pro Cond"/>
        </w:rPr>
        <w:t xml:space="preserve"> </w:t>
      </w:r>
      <w:proofErr w:type="spellStart"/>
      <w:r w:rsidRPr="00E410DC">
        <w:rPr>
          <w:rFonts w:ascii="Myriad Pro Cond" w:hAnsi="Myriad Pro Cond"/>
        </w:rPr>
        <w:t>Ştiinţe</w:t>
      </w:r>
      <w:proofErr w:type="spellEnd"/>
      <w:r w:rsidRPr="00E410DC">
        <w:rPr>
          <w:rFonts w:ascii="Myriad Pro Cond" w:hAnsi="Myriad Pro Cond"/>
        </w:rPr>
        <w:t xml:space="preserve"> </w:t>
      </w:r>
      <w:proofErr w:type="spellStart"/>
      <w:r w:rsidRPr="00E410DC">
        <w:rPr>
          <w:rFonts w:ascii="Myriad Pro Cond" w:hAnsi="Myriad Pro Cond"/>
        </w:rPr>
        <w:t>inginereşti</w:t>
      </w:r>
      <w:proofErr w:type="spellEnd"/>
    </w:p>
    <w:p w14:paraId="4FDC03CF" w14:textId="77777777" w:rsidR="002A5687" w:rsidRPr="00E410DC" w:rsidRDefault="002A5687" w:rsidP="002A5687">
      <w:pPr>
        <w:ind w:left="1416" w:hanging="1410"/>
        <w:jc w:val="both"/>
        <w:rPr>
          <w:rFonts w:ascii="Myriad Pro Cond" w:hAnsi="Myriad Pro Cond"/>
        </w:rPr>
      </w:pPr>
      <w:proofErr w:type="spellStart"/>
      <w:r w:rsidRPr="00E410DC">
        <w:rPr>
          <w:rFonts w:ascii="Myriad Pro Cond" w:hAnsi="Myriad Pro Cond"/>
        </w:rPr>
        <w:t>Săn</w:t>
      </w:r>
      <w:proofErr w:type="spellEnd"/>
      <w:r w:rsidRPr="00E410DC">
        <w:rPr>
          <w:rFonts w:ascii="Myriad Pro Cond" w:hAnsi="Myriad Pro Cond"/>
        </w:rPr>
        <w:t>.</w:t>
      </w:r>
      <w:r w:rsidRPr="00E410DC">
        <w:rPr>
          <w:rFonts w:ascii="Myriad Pro Cond" w:hAnsi="Myriad Pro Cond"/>
        </w:rPr>
        <w:tab/>
        <w:t>-</w:t>
      </w:r>
      <w:r w:rsidRPr="00E410DC">
        <w:rPr>
          <w:rFonts w:ascii="Myriad Pro Cond" w:hAnsi="Myriad Pro Cond"/>
        </w:rPr>
        <w:tab/>
        <w:t>Sănătate</w:t>
      </w:r>
    </w:p>
    <w:p w14:paraId="468B0CE4" w14:textId="77777777" w:rsidR="002A5687" w:rsidRPr="00E410DC" w:rsidRDefault="002A5687" w:rsidP="002A5687">
      <w:pPr>
        <w:tabs>
          <w:tab w:val="left" w:pos="1418"/>
        </w:tabs>
        <w:ind w:left="2127" w:hanging="2121"/>
        <w:jc w:val="both"/>
        <w:rPr>
          <w:rFonts w:ascii="Myriad Pro Cond" w:hAnsi="Myriad Pro Cond"/>
        </w:rPr>
      </w:pPr>
      <w:r w:rsidRPr="00E410DC">
        <w:rPr>
          <w:rFonts w:ascii="Myriad Pro Cond" w:hAnsi="Myriad Pro Cond"/>
        </w:rPr>
        <w:t>Alte ŞBB</w:t>
      </w:r>
      <w:r w:rsidRPr="00E410DC">
        <w:rPr>
          <w:rFonts w:ascii="Myriad Pro Cond" w:hAnsi="Myriad Pro Cond"/>
        </w:rPr>
        <w:tab/>
        <w:t>-</w:t>
      </w:r>
      <w:r w:rsidRPr="00E410DC">
        <w:rPr>
          <w:rFonts w:ascii="Myriad Pro Cond" w:hAnsi="Myriad Pro Cond"/>
        </w:rPr>
        <w:tab/>
        <w:t xml:space="preserve">alte domenii de </w:t>
      </w:r>
      <w:proofErr w:type="spellStart"/>
      <w:r w:rsidRPr="00E410DC">
        <w:rPr>
          <w:rFonts w:ascii="Myriad Pro Cond" w:hAnsi="Myriad Pro Cond"/>
        </w:rPr>
        <w:t>licenţă</w:t>
      </w:r>
      <w:proofErr w:type="spellEnd"/>
      <w:r w:rsidRPr="00E410DC">
        <w:rPr>
          <w:rFonts w:ascii="Myriad Pro Cond" w:hAnsi="Myriad Pro Cond"/>
        </w:rPr>
        <w:t xml:space="preserve"> din dom</w:t>
      </w:r>
      <w:r>
        <w:rPr>
          <w:rFonts w:ascii="Myriad Pro Cond" w:hAnsi="Myriad Pro Cond"/>
        </w:rPr>
        <w:t>eniul fundamental</w:t>
      </w:r>
      <w:r w:rsidRPr="00E410DC">
        <w:rPr>
          <w:rFonts w:ascii="Myriad Pro Cond" w:hAnsi="Myriad Pro Cond"/>
        </w:rPr>
        <w:t xml:space="preserve"> </w:t>
      </w:r>
      <w:proofErr w:type="spellStart"/>
      <w:r w:rsidRPr="00E410DC">
        <w:rPr>
          <w:rFonts w:ascii="Myriad Pro Cond" w:hAnsi="Myriad Pro Cond"/>
        </w:rPr>
        <w:t>Ştiinţe</w:t>
      </w:r>
      <w:proofErr w:type="spellEnd"/>
      <w:r w:rsidRPr="00E410DC">
        <w:rPr>
          <w:rFonts w:ascii="Myriad Pro Cond" w:hAnsi="Myriad Pro Cond"/>
        </w:rPr>
        <w:t xml:space="preserve"> biologice </w:t>
      </w:r>
      <w:proofErr w:type="spellStart"/>
      <w:r w:rsidRPr="00E410DC">
        <w:rPr>
          <w:rFonts w:ascii="Myriad Pro Cond" w:hAnsi="Myriad Pro Cond"/>
        </w:rPr>
        <w:t>şi</w:t>
      </w:r>
      <w:proofErr w:type="spellEnd"/>
      <w:r w:rsidRPr="00E410DC">
        <w:rPr>
          <w:rFonts w:ascii="Myriad Pro Cond" w:hAnsi="Myriad Pro Cond"/>
        </w:rPr>
        <w:t xml:space="preserve"> biomedicale</w:t>
      </w:r>
    </w:p>
    <w:p w14:paraId="5F7A67DC" w14:textId="77777777" w:rsidR="002A5687" w:rsidRPr="00E410DC" w:rsidRDefault="002A5687" w:rsidP="002A5687">
      <w:pPr>
        <w:ind w:left="1416" w:hanging="1410"/>
        <w:jc w:val="both"/>
        <w:rPr>
          <w:rFonts w:ascii="Myriad Pro Cond" w:hAnsi="Myriad Pro Cond"/>
        </w:rPr>
      </w:pPr>
      <w:proofErr w:type="spellStart"/>
      <w:r w:rsidRPr="00E410DC">
        <w:rPr>
          <w:rFonts w:ascii="Myriad Pro Cond" w:hAnsi="Myriad Pro Cond"/>
        </w:rPr>
        <w:t>Manag</w:t>
      </w:r>
      <w:proofErr w:type="spellEnd"/>
      <w:r w:rsidRPr="00E410DC">
        <w:rPr>
          <w:rFonts w:ascii="Myriad Pro Cond" w:hAnsi="Myriad Pro Cond"/>
        </w:rPr>
        <w:t>.</w:t>
      </w:r>
      <w:r w:rsidRPr="00E410DC">
        <w:rPr>
          <w:rFonts w:ascii="Myriad Pro Cond" w:hAnsi="Myriad Pro Cond"/>
        </w:rPr>
        <w:tab/>
        <w:t>-</w:t>
      </w:r>
      <w:r w:rsidRPr="00E410DC">
        <w:rPr>
          <w:rFonts w:ascii="Myriad Pro Cond" w:hAnsi="Myriad Pro Cond"/>
        </w:rPr>
        <w:tab/>
        <w:t>Management</w:t>
      </w:r>
    </w:p>
    <w:p w14:paraId="75EF4560" w14:textId="77777777" w:rsidR="002A5687" w:rsidRPr="00E410DC" w:rsidRDefault="002A5687" w:rsidP="002A5687">
      <w:pPr>
        <w:ind w:left="1416" w:hanging="1410"/>
        <w:jc w:val="both"/>
        <w:rPr>
          <w:rFonts w:ascii="Myriad Pro Cond" w:hAnsi="Myriad Pro Cond"/>
        </w:rPr>
      </w:pPr>
      <w:r w:rsidRPr="00E410DC">
        <w:rPr>
          <w:rFonts w:ascii="Myriad Pro Cond" w:hAnsi="Myriad Pro Cond"/>
        </w:rPr>
        <w:t>Mark.</w:t>
      </w:r>
      <w:r w:rsidRPr="00E410DC">
        <w:rPr>
          <w:rFonts w:ascii="Myriad Pro Cond" w:hAnsi="Myriad Pro Cond"/>
        </w:rPr>
        <w:tab/>
        <w:t>-</w:t>
      </w:r>
      <w:r w:rsidRPr="00E410DC">
        <w:rPr>
          <w:rFonts w:ascii="Myriad Pro Cond" w:hAnsi="Myriad Pro Cond"/>
        </w:rPr>
        <w:tab/>
        <w:t>Marketing</w:t>
      </w:r>
    </w:p>
    <w:p w14:paraId="774567A3" w14:textId="77777777" w:rsidR="002A5687" w:rsidRPr="00E410DC" w:rsidRDefault="002A5687" w:rsidP="002A5687">
      <w:pPr>
        <w:ind w:left="1416" w:hanging="1410"/>
        <w:jc w:val="both"/>
        <w:rPr>
          <w:rFonts w:ascii="Myriad Pro Cond" w:hAnsi="Myriad Pro Cond"/>
        </w:rPr>
      </w:pPr>
      <w:proofErr w:type="spellStart"/>
      <w:r w:rsidRPr="00E410DC">
        <w:rPr>
          <w:rFonts w:ascii="Myriad Pro Cond" w:hAnsi="Myriad Pro Cond"/>
        </w:rPr>
        <w:t>Şt</w:t>
      </w:r>
      <w:proofErr w:type="spellEnd"/>
      <w:r w:rsidRPr="00E410DC">
        <w:rPr>
          <w:rFonts w:ascii="Myriad Pro Cond" w:hAnsi="Myriad Pro Cond"/>
        </w:rPr>
        <w:t>. adm.</w:t>
      </w:r>
      <w:r w:rsidRPr="00E410DC">
        <w:rPr>
          <w:rFonts w:ascii="Myriad Pro Cond" w:hAnsi="Myriad Pro Cond"/>
        </w:rPr>
        <w:tab/>
        <w:t>-</w:t>
      </w:r>
      <w:r w:rsidRPr="00E410DC">
        <w:rPr>
          <w:rFonts w:ascii="Myriad Pro Cond" w:hAnsi="Myriad Pro Cond"/>
        </w:rPr>
        <w:tab/>
      </w:r>
      <w:proofErr w:type="spellStart"/>
      <w:r w:rsidRPr="00E410DC">
        <w:rPr>
          <w:rFonts w:ascii="Myriad Pro Cond" w:hAnsi="Myriad Pro Cond"/>
        </w:rPr>
        <w:t>Ştiinţe</w:t>
      </w:r>
      <w:proofErr w:type="spellEnd"/>
      <w:r w:rsidRPr="00E410DC">
        <w:rPr>
          <w:rFonts w:ascii="Myriad Pro Cond" w:hAnsi="Myriad Pro Cond"/>
        </w:rPr>
        <w:t xml:space="preserve"> administrative</w:t>
      </w:r>
    </w:p>
    <w:p w14:paraId="3CA5CA7B" w14:textId="77777777" w:rsidR="002A5687" w:rsidRPr="00E410DC" w:rsidRDefault="002A5687" w:rsidP="002A5687">
      <w:pPr>
        <w:tabs>
          <w:tab w:val="left" w:pos="1418"/>
        </w:tabs>
        <w:ind w:left="2127" w:hanging="2121"/>
        <w:jc w:val="both"/>
        <w:rPr>
          <w:rFonts w:ascii="Myriad Pro Cond" w:hAnsi="Myriad Pro Cond"/>
        </w:rPr>
      </w:pPr>
      <w:r w:rsidRPr="00E410DC">
        <w:rPr>
          <w:rFonts w:ascii="Myriad Pro Cond" w:hAnsi="Myriad Pro Cond"/>
        </w:rPr>
        <w:t>Alte ŞS</w:t>
      </w:r>
      <w:r w:rsidRPr="00E410DC">
        <w:rPr>
          <w:rFonts w:ascii="Myriad Pro Cond" w:hAnsi="Myriad Pro Cond"/>
        </w:rPr>
        <w:tab/>
        <w:t>-</w:t>
      </w:r>
      <w:r w:rsidRPr="00E410DC">
        <w:rPr>
          <w:rFonts w:ascii="Myriad Pro Cond" w:hAnsi="Myriad Pro Cond"/>
        </w:rPr>
        <w:tab/>
        <w:t xml:space="preserve">alte domenii de </w:t>
      </w:r>
      <w:proofErr w:type="spellStart"/>
      <w:r w:rsidRPr="00E410DC">
        <w:rPr>
          <w:rFonts w:ascii="Myriad Pro Cond" w:hAnsi="Myriad Pro Cond"/>
        </w:rPr>
        <w:t>licenţă</w:t>
      </w:r>
      <w:proofErr w:type="spellEnd"/>
      <w:r w:rsidRPr="00E410DC">
        <w:rPr>
          <w:rFonts w:ascii="Myriad Pro Cond" w:hAnsi="Myriad Pro Cond"/>
        </w:rPr>
        <w:t xml:space="preserve"> din dom</w:t>
      </w:r>
      <w:r>
        <w:rPr>
          <w:rFonts w:ascii="Myriad Pro Cond" w:hAnsi="Myriad Pro Cond"/>
        </w:rPr>
        <w:t>eniul fundamental</w:t>
      </w:r>
      <w:r w:rsidRPr="00E410DC">
        <w:rPr>
          <w:rFonts w:ascii="Myriad Pro Cond" w:hAnsi="Myriad Pro Cond"/>
        </w:rPr>
        <w:t xml:space="preserve"> </w:t>
      </w:r>
      <w:proofErr w:type="spellStart"/>
      <w:r w:rsidRPr="00E410DC">
        <w:rPr>
          <w:rFonts w:ascii="Myriad Pro Cond" w:hAnsi="Myriad Pro Cond"/>
        </w:rPr>
        <w:t>Ştiinţe</w:t>
      </w:r>
      <w:proofErr w:type="spellEnd"/>
      <w:r w:rsidRPr="00E410DC">
        <w:rPr>
          <w:rFonts w:ascii="Myriad Pro Cond" w:hAnsi="Myriad Pro Cond"/>
        </w:rPr>
        <w:t xml:space="preserve"> sociale</w:t>
      </w:r>
    </w:p>
    <w:p w14:paraId="3F55AAAC" w14:textId="77777777" w:rsidR="002A5687" w:rsidRPr="00E410DC" w:rsidRDefault="002A5687" w:rsidP="002A5687">
      <w:pPr>
        <w:ind w:left="1416" w:hanging="1410"/>
        <w:jc w:val="both"/>
        <w:rPr>
          <w:rFonts w:ascii="Myriad Pro Cond" w:hAnsi="Myriad Pro Cond"/>
        </w:rPr>
      </w:pPr>
      <w:r w:rsidRPr="00E410DC">
        <w:rPr>
          <w:rFonts w:ascii="Myriad Pro Cond" w:hAnsi="Myriad Pro Cond"/>
        </w:rPr>
        <w:t xml:space="preserve">Limbi </w:t>
      </w:r>
      <w:proofErr w:type="spellStart"/>
      <w:r w:rsidRPr="00E410DC">
        <w:rPr>
          <w:rFonts w:ascii="Myriad Pro Cond" w:hAnsi="Myriad Pro Cond"/>
        </w:rPr>
        <w:t>mod.apl</w:t>
      </w:r>
      <w:proofErr w:type="spellEnd"/>
      <w:r w:rsidRPr="00E410DC">
        <w:rPr>
          <w:rFonts w:ascii="Myriad Pro Cond" w:hAnsi="Myriad Pro Cond"/>
        </w:rPr>
        <w:t>.</w:t>
      </w:r>
      <w:r>
        <w:rPr>
          <w:rFonts w:ascii="Myriad Pro Cond" w:hAnsi="Myriad Pro Cond"/>
        </w:rPr>
        <w:tab/>
      </w:r>
      <w:r w:rsidRPr="00E410DC">
        <w:rPr>
          <w:rFonts w:ascii="Myriad Pro Cond" w:hAnsi="Myriad Pro Cond"/>
        </w:rPr>
        <w:t>-</w:t>
      </w:r>
      <w:r w:rsidRPr="00E410DC">
        <w:rPr>
          <w:rFonts w:ascii="Myriad Pro Cond" w:hAnsi="Myriad Pro Cond"/>
        </w:rPr>
        <w:tab/>
        <w:t>Limbi moderne aplicate</w:t>
      </w:r>
    </w:p>
    <w:p w14:paraId="54816818" w14:textId="77777777" w:rsidR="002A5687" w:rsidRPr="00E410DC" w:rsidRDefault="002A5687" w:rsidP="002A5687">
      <w:pPr>
        <w:ind w:left="1416" w:hanging="1410"/>
        <w:jc w:val="both"/>
        <w:rPr>
          <w:rFonts w:ascii="Myriad Pro Cond" w:hAnsi="Myriad Pro Cond"/>
        </w:rPr>
      </w:pPr>
      <w:proofErr w:type="spellStart"/>
      <w:r w:rsidRPr="00E410DC">
        <w:rPr>
          <w:rFonts w:ascii="Myriad Pro Cond" w:hAnsi="Myriad Pro Cond"/>
        </w:rPr>
        <w:t>Urb</w:t>
      </w:r>
      <w:proofErr w:type="spellEnd"/>
      <w:r w:rsidRPr="00E410DC">
        <w:rPr>
          <w:rFonts w:ascii="Myriad Pro Cond" w:hAnsi="Myriad Pro Cond"/>
        </w:rPr>
        <w:t>.</w:t>
      </w:r>
      <w:r w:rsidRPr="00E410DC">
        <w:rPr>
          <w:rFonts w:ascii="Myriad Pro Cond" w:hAnsi="Myriad Pro Cond"/>
        </w:rPr>
        <w:tab/>
        <w:t>-</w:t>
      </w:r>
      <w:r w:rsidRPr="00E410DC">
        <w:rPr>
          <w:rFonts w:ascii="Myriad Pro Cond" w:hAnsi="Myriad Pro Cond"/>
        </w:rPr>
        <w:tab/>
        <w:t>Urbanism</w:t>
      </w:r>
    </w:p>
    <w:p w14:paraId="038331DF" w14:textId="77777777" w:rsidR="002A5687" w:rsidRPr="00E410DC" w:rsidRDefault="002A5687" w:rsidP="002A5687">
      <w:pPr>
        <w:tabs>
          <w:tab w:val="left" w:pos="1418"/>
        </w:tabs>
        <w:ind w:left="2127" w:hanging="2121"/>
        <w:jc w:val="both"/>
        <w:rPr>
          <w:rFonts w:ascii="Myriad Pro Cond" w:hAnsi="Myriad Pro Cond"/>
        </w:rPr>
      </w:pPr>
      <w:r w:rsidRPr="00E410DC">
        <w:rPr>
          <w:rFonts w:ascii="Myriad Pro Cond" w:hAnsi="Myriad Pro Cond"/>
        </w:rPr>
        <w:t>Alte ŞUA</w:t>
      </w:r>
      <w:r w:rsidRPr="00E410DC">
        <w:rPr>
          <w:rFonts w:ascii="Myriad Pro Cond" w:hAnsi="Myriad Pro Cond"/>
        </w:rPr>
        <w:tab/>
        <w:t>-</w:t>
      </w:r>
      <w:r w:rsidRPr="00E410DC">
        <w:rPr>
          <w:rFonts w:ascii="Myriad Pro Cond" w:hAnsi="Myriad Pro Cond"/>
        </w:rPr>
        <w:tab/>
        <w:t xml:space="preserve">alte domenii de </w:t>
      </w:r>
      <w:proofErr w:type="spellStart"/>
      <w:r w:rsidRPr="00E410DC">
        <w:rPr>
          <w:rFonts w:ascii="Myriad Pro Cond" w:hAnsi="Myriad Pro Cond"/>
        </w:rPr>
        <w:t>licenţă</w:t>
      </w:r>
      <w:proofErr w:type="spellEnd"/>
      <w:r w:rsidRPr="00E410DC">
        <w:rPr>
          <w:rFonts w:ascii="Myriad Pro Cond" w:hAnsi="Myriad Pro Cond"/>
        </w:rPr>
        <w:t xml:space="preserve"> din dom</w:t>
      </w:r>
      <w:r>
        <w:rPr>
          <w:rFonts w:ascii="Myriad Pro Cond" w:hAnsi="Myriad Pro Cond"/>
        </w:rPr>
        <w:t>eniul fundamental</w:t>
      </w:r>
      <w:r w:rsidRPr="00E410DC">
        <w:rPr>
          <w:rFonts w:ascii="Myriad Pro Cond" w:hAnsi="Myriad Pro Cond"/>
        </w:rPr>
        <w:t xml:space="preserve"> </w:t>
      </w:r>
      <w:proofErr w:type="spellStart"/>
      <w:r w:rsidRPr="00E410DC">
        <w:rPr>
          <w:rFonts w:ascii="Myriad Pro Cond" w:hAnsi="Myriad Pro Cond"/>
        </w:rPr>
        <w:t>Ştiinţe</w:t>
      </w:r>
      <w:proofErr w:type="spellEnd"/>
      <w:r w:rsidRPr="00E410DC">
        <w:rPr>
          <w:rFonts w:ascii="Myriad Pro Cond" w:hAnsi="Myriad Pro Cond"/>
        </w:rPr>
        <w:t xml:space="preserve"> umaniste </w:t>
      </w:r>
      <w:proofErr w:type="spellStart"/>
      <w:r w:rsidRPr="00E410DC">
        <w:rPr>
          <w:rFonts w:ascii="Myriad Pro Cond" w:hAnsi="Myriad Pro Cond"/>
        </w:rPr>
        <w:t>şi</w:t>
      </w:r>
      <w:proofErr w:type="spellEnd"/>
      <w:r w:rsidRPr="00E410DC">
        <w:rPr>
          <w:rFonts w:ascii="Myriad Pro Cond" w:hAnsi="Myriad Pro Cond"/>
        </w:rPr>
        <w:t xml:space="preserve"> arte</w:t>
      </w:r>
    </w:p>
    <w:p w14:paraId="5B1CE09F" w14:textId="77777777" w:rsidR="002A5687" w:rsidRPr="00E410DC" w:rsidRDefault="002A5687" w:rsidP="002A5687">
      <w:pPr>
        <w:jc w:val="both"/>
        <w:rPr>
          <w:rFonts w:ascii="Myriad Pro Cond" w:hAnsi="Myriad Pro Cond"/>
        </w:rPr>
      </w:pPr>
    </w:p>
    <w:p w14:paraId="7DE21ED5" w14:textId="77777777" w:rsidR="002A5687" w:rsidRPr="00E410DC" w:rsidRDefault="002A5687" w:rsidP="002A5687">
      <w:pPr>
        <w:rPr>
          <w:rFonts w:ascii="Myriad Pro Cond" w:hAnsi="Myriad Pro Cond"/>
        </w:rPr>
      </w:pPr>
    </w:p>
    <w:p w14:paraId="75BE026D" w14:textId="2CE92099" w:rsidR="002A5687" w:rsidRDefault="002A5687" w:rsidP="00D9647A">
      <w:pPr>
        <w:widowControl w:val="0"/>
        <w:rPr>
          <w:rFonts w:ascii="Myriad Pro Cond" w:hAnsi="Myriad Pro Cond" w:cstheme="minorHAnsi"/>
        </w:rPr>
      </w:pPr>
    </w:p>
    <w:p w14:paraId="15700B15" w14:textId="77777777" w:rsidR="002A5687" w:rsidRDefault="002A5687" w:rsidP="00D9647A">
      <w:pPr>
        <w:widowControl w:val="0"/>
        <w:rPr>
          <w:rFonts w:ascii="Myriad Pro Cond" w:hAnsi="Myriad Pro Cond" w:cstheme="minorHAnsi"/>
        </w:rPr>
      </w:pPr>
    </w:p>
    <w:p w14:paraId="0665E54C" w14:textId="77777777" w:rsidR="002A5687" w:rsidRDefault="002A5687" w:rsidP="00D9647A">
      <w:pPr>
        <w:widowControl w:val="0"/>
        <w:rPr>
          <w:rFonts w:ascii="Myriad Pro Cond" w:hAnsi="Myriad Pro Cond" w:cstheme="minorHAnsi"/>
        </w:rPr>
      </w:pPr>
    </w:p>
    <w:p w14:paraId="0E1A3EB9" w14:textId="77777777" w:rsidR="002A5687" w:rsidRDefault="002A5687" w:rsidP="00D9647A">
      <w:pPr>
        <w:widowControl w:val="0"/>
        <w:rPr>
          <w:rFonts w:ascii="Myriad Pro Cond" w:hAnsi="Myriad Pro Cond" w:cstheme="minorHAnsi"/>
        </w:rPr>
      </w:pPr>
    </w:p>
    <w:p w14:paraId="5F1EB3FD" w14:textId="77777777" w:rsidR="00B1480D" w:rsidRDefault="00B1480D" w:rsidP="00D9647A">
      <w:pPr>
        <w:widowControl w:val="0"/>
        <w:rPr>
          <w:rFonts w:ascii="Myriad Pro Cond" w:hAnsi="Myriad Pro Cond" w:cstheme="minorHAnsi"/>
        </w:rPr>
      </w:pPr>
    </w:p>
    <w:p w14:paraId="37EBCBF3" w14:textId="77777777" w:rsidR="00B1480D" w:rsidRDefault="00B1480D" w:rsidP="00D9647A">
      <w:pPr>
        <w:widowControl w:val="0"/>
        <w:rPr>
          <w:rFonts w:ascii="Myriad Pro Cond" w:hAnsi="Myriad Pro Cond" w:cstheme="minorHAnsi"/>
        </w:rPr>
      </w:pPr>
    </w:p>
    <w:p w14:paraId="6BFBF75A" w14:textId="77777777" w:rsidR="00B1480D" w:rsidRDefault="00B1480D" w:rsidP="00D9647A">
      <w:pPr>
        <w:widowControl w:val="0"/>
        <w:rPr>
          <w:rFonts w:ascii="Myriad Pro Cond" w:hAnsi="Myriad Pro Cond" w:cstheme="minorHAnsi"/>
        </w:rPr>
      </w:pPr>
    </w:p>
    <w:p w14:paraId="3C4D1BE0" w14:textId="77777777" w:rsidR="00B1480D" w:rsidRDefault="00B1480D" w:rsidP="00D9647A">
      <w:pPr>
        <w:widowControl w:val="0"/>
        <w:rPr>
          <w:rFonts w:ascii="Myriad Pro Cond" w:hAnsi="Myriad Pro Cond" w:cstheme="minorHAnsi"/>
        </w:rPr>
      </w:pPr>
    </w:p>
    <w:p w14:paraId="753334AB" w14:textId="77777777" w:rsidR="00B1480D" w:rsidRDefault="00B1480D" w:rsidP="00D9647A">
      <w:pPr>
        <w:widowControl w:val="0"/>
        <w:rPr>
          <w:rFonts w:ascii="Myriad Pro Cond" w:hAnsi="Myriad Pro Cond" w:cstheme="minorHAnsi"/>
        </w:rPr>
      </w:pPr>
    </w:p>
    <w:p w14:paraId="48786B39" w14:textId="77777777" w:rsidR="00B1480D" w:rsidRDefault="00B1480D" w:rsidP="00D9647A">
      <w:pPr>
        <w:widowControl w:val="0"/>
        <w:rPr>
          <w:rFonts w:ascii="Myriad Pro Cond" w:hAnsi="Myriad Pro Cond" w:cstheme="minorHAnsi"/>
        </w:rPr>
      </w:pPr>
    </w:p>
    <w:p w14:paraId="4EB64126" w14:textId="77777777" w:rsidR="00B1480D" w:rsidRDefault="00B1480D" w:rsidP="00D9647A">
      <w:pPr>
        <w:widowControl w:val="0"/>
        <w:rPr>
          <w:rFonts w:ascii="Myriad Pro Cond" w:hAnsi="Myriad Pro Cond" w:cstheme="minorHAnsi"/>
        </w:rPr>
      </w:pPr>
    </w:p>
    <w:p w14:paraId="40EE27AB" w14:textId="77777777" w:rsidR="00B1480D" w:rsidRDefault="00B1480D" w:rsidP="00D9647A">
      <w:pPr>
        <w:widowControl w:val="0"/>
        <w:rPr>
          <w:rFonts w:ascii="Myriad Pro Cond" w:hAnsi="Myriad Pro Cond" w:cstheme="minorHAnsi"/>
        </w:rPr>
      </w:pPr>
    </w:p>
    <w:p w14:paraId="0B74B54C" w14:textId="77777777" w:rsidR="00B1480D" w:rsidRDefault="00B1480D" w:rsidP="00D9647A">
      <w:pPr>
        <w:widowControl w:val="0"/>
        <w:rPr>
          <w:rFonts w:ascii="Myriad Pro Cond" w:hAnsi="Myriad Pro Cond" w:cstheme="minorHAnsi"/>
        </w:rPr>
      </w:pPr>
    </w:p>
    <w:p w14:paraId="175BE6D9" w14:textId="77777777" w:rsidR="00B1480D" w:rsidRDefault="00B1480D" w:rsidP="00D9647A">
      <w:pPr>
        <w:widowControl w:val="0"/>
        <w:rPr>
          <w:rFonts w:ascii="Myriad Pro Cond" w:hAnsi="Myriad Pro Cond" w:cstheme="minorHAnsi"/>
        </w:rPr>
      </w:pPr>
    </w:p>
    <w:p w14:paraId="3BB3DC30" w14:textId="77777777" w:rsidR="00B1480D" w:rsidRDefault="00B1480D" w:rsidP="00D9647A">
      <w:pPr>
        <w:widowControl w:val="0"/>
        <w:rPr>
          <w:rFonts w:ascii="Myriad Pro Cond" w:hAnsi="Myriad Pro Cond" w:cstheme="minorHAnsi"/>
        </w:rPr>
      </w:pPr>
    </w:p>
    <w:p w14:paraId="7E12F09B" w14:textId="77777777" w:rsidR="00B1480D" w:rsidRDefault="00B1480D" w:rsidP="00D9647A">
      <w:pPr>
        <w:widowControl w:val="0"/>
        <w:rPr>
          <w:rFonts w:ascii="Myriad Pro Cond" w:hAnsi="Myriad Pro Cond" w:cstheme="minorHAnsi"/>
        </w:rPr>
      </w:pPr>
    </w:p>
    <w:p w14:paraId="37A55BFA" w14:textId="77777777" w:rsidR="00B1480D" w:rsidRDefault="00B1480D" w:rsidP="00D9647A">
      <w:pPr>
        <w:widowControl w:val="0"/>
        <w:rPr>
          <w:rFonts w:ascii="Myriad Pro Cond" w:hAnsi="Myriad Pro Cond" w:cstheme="minorHAnsi"/>
        </w:rPr>
      </w:pPr>
    </w:p>
    <w:p w14:paraId="5DC64E6D" w14:textId="77777777" w:rsidR="00B1480D" w:rsidRDefault="00B1480D" w:rsidP="00D9647A">
      <w:pPr>
        <w:widowControl w:val="0"/>
        <w:rPr>
          <w:rFonts w:ascii="Myriad Pro Cond" w:hAnsi="Myriad Pro Cond" w:cstheme="minorHAnsi"/>
        </w:rPr>
      </w:pPr>
    </w:p>
    <w:p w14:paraId="1BBB85D0" w14:textId="77777777" w:rsidR="00B1480D" w:rsidRDefault="00B1480D" w:rsidP="00D9647A">
      <w:pPr>
        <w:widowControl w:val="0"/>
        <w:rPr>
          <w:rFonts w:ascii="Myriad Pro Cond" w:hAnsi="Myriad Pro Cond" w:cstheme="minorHAnsi"/>
        </w:rPr>
      </w:pPr>
    </w:p>
    <w:p w14:paraId="04094AB7" w14:textId="77777777" w:rsidR="00B1480D" w:rsidRDefault="00B1480D" w:rsidP="00D9647A">
      <w:pPr>
        <w:widowControl w:val="0"/>
        <w:rPr>
          <w:rFonts w:ascii="Myriad Pro Cond" w:hAnsi="Myriad Pro Cond" w:cstheme="minorHAnsi"/>
        </w:rPr>
      </w:pPr>
    </w:p>
    <w:p w14:paraId="73841343" w14:textId="77777777" w:rsidR="00B1480D" w:rsidRDefault="00B1480D" w:rsidP="00D9647A">
      <w:pPr>
        <w:widowControl w:val="0"/>
        <w:rPr>
          <w:rFonts w:ascii="Myriad Pro Cond" w:hAnsi="Myriad Pro Cond" w:cstheme="minorHAnsi"/>
        </w:rPr>
      </w:pPr>
    </w:p>
    <w:p w14:paraId="2CE3E7CE" w14:textId="77777777" w:rsidR="00B1480D" w:rsidRDefault="00B1480D" w:rsidP="00D9647A">
      <w:pPr>
        <w:widowControl w:val="0"/>
        <w:rPr>
          <w:rFonts w:ascii="Myriad Pro Cond" w:hAnsi="Myriad Pro Cond" w:cstheme="minorHAnsi"/>
        </w:rPr>
      </w:pPr>
    </w:p>
    <w:p w14:paraId="3E40840E" w14:textId="77777777" w:rsidR="00B1480D" w:rsidRDefault="00B1480D" w:rsidP="00D9647A">
      <w:pPr>
        <w:widowControl w:val="0"/>
        <w:rPr>
          <w:rFonts w:ascii="Myriad Pro Cond" w:hAnsi="Myriad Pro Cond" w:cstheme="minorHAnsi"/>
        </w:rPr>
      </w:pPr>
    </w:p>
    <w:p w14:paraId="4C16EC18" w14:textId="77777777" w:rsidR="00B1480D" w:rsidRDefault="00B1480D" w:rsidP="00D9647A">
      <w:pPr>
        <w:widowControl w:val="0"/>
        <w:rPr>
          <w:rFonts w:ascii="Myriad Pro Cond" w:hAnsi="Myriad Pro Cond" w:cstheme="minorHAnsi"/>
        </w:rPr>
      </w:pPr>
    </w:p>
    <w:p w14:paraId="266C3AD9" w14:textId="77777777" w:rsidR="00B1480D" w:rsidRDefault="00B1480D" w:rsidP="00D9647A">
      <w:pPr>
        <w:widowControl w:val="0"/>
        <w:rPr>
          <w:rFonts w:ascii="Myriad Pro Cond" w:hAnsi="Myriad Pro Cond" w:cstheme="minorHAnsi"/>
        </w:rPr>
      </w:pPr>
    </w:p>
    <w:p w14:paraId="211A606A" w14:textId="77777777" w:rsidR="00B1480D" w:rsidRDefault="00B1480D" w:rsidP="00D9647A">
      <w:pPr>
        <w:widowControl w:val="0"/>
        <w:rPr>
          <w:rFonts w:ascii="Myriad Pro Cond" w:hAnsi="Myriad Pro Cond" w:cstheme="minorHAnsi"/>
        </w:rPr>
      </w:pPr>
    </w:p>
    <w:p w14:paraId="0BF18439" w14:textId="77777777" w:rsidR="00B1480D" w:rsidRDefault="00B1480D" w:rsidP="00D9647A">
      <w:pPr>
        <w:widowControl w:val="0"/>
        <w:rPr>
          <w:rFonts w:ascii="Myriad Pro Cond" w:hAnsi="Myriad Pro Cond" w:cstheme="minorHAnsi"/>
        </w:rPr>
      </w:pPr>
    </w:p>
    <w:p w14:paraId="4B6A3DA5" w14:textId="77777777" w:rsidR="00B1480D" w:rsidRDefault="00B1480D" w:rsidP="00D9647A">
      <w:pPr>
        <w:widowControl w:val="0"/>
        <w:rPr>
          <w:rFonts w:ascii="Myriad Pro Cond" w:hAnsi="Myriad Pro Cond" w:cstheme="minorHAnsi"/>
        </w:rPr>
      </w:pPr>
    </w:p>
    <w:p w14:paraId="45CBD2F6" w14:textId="77777777" w:rsidR="00B1480D" w:rsidRDefault="00B1480D" w:rsidP="00D9647A">
      <w:pPr>
        <w:widowControl w:val="0"/>
        <w:rPr>
          <w:rFonts w:ascii="Myriad Pro Cond" w:hAnsi="Myriad Pro Cond" w:cstheme="minorHAnsi"/>
        </w:rPr>
      </w:pPr>
    </w:p>
    <w:p w14:paraId="3768F00C" w14:textId="77777777" w:rsidR="00B1480D" w:rsidRDefault="00B1480D" w:rsidP="00D9647A">
      <w:pPr>
        <w:widowControl w:val="0"/>
        <w:rPr>
          <w:rFonts w:ascii="Myriad Pro Cond" w:hAnsi="Myriad Pro Cond" w:cstheme="minorHAnsi"/>
        </w:rPr>
      </w:pPr>
    </w:p>
    <w:p w14:paraId="4FCDDD8A" w14:textId="77777777" w:rsidR="00B1480D" w:rsidRDefault="00B1480D" w:rsidP="00D9647A">
      <w:pPr>
        <w:widowControl w:val="0"/>
        <w:rPr>
          <w:rFonts w:ascii="Myriad Pro Cond" w:hAnsi="Myriad Pro Cond" w:cstheme="minorHAnsi"/>
        </w:rPr>
      </w:pPr>
    </w:p>
    <w:p w14:paraId="10DA7B8E" w14:textId="5130A065" w:rsidR="00576E4A" w:rsidRPr="00563086" w:rsidRDefault="00576E4A" w:rsidP="00576E4A">
      <w:pPr>
        <w:pStyle w:val="Heading1"/>
        <w:rPr>
          <w:rFonts w:ascii="Myriad Pro Cond" w:hAnsi="Myriad Pro Cond"/>
          <w:color w:val="002060"/>
          <w:sz w:val="28"/>
          <w:szCs w:val="28"/>
        </w:rPr>
      </w:pPr>
      <w:bookmarkStart w:id="11" w:name="_Anexa_3_la"/>
      <w:bookmarkStart w:id="12" w:name="_Toc158800931"/>
      <w:bookmarkStart w:id="13" w:name="_Anexa_2_la"/>
      <w:bookmarkEnd w:id="11"/>
      <w:bookmarkEnd w:id="13"/>
      <w:r w:rsidRPr="00563086">
        <w:rPr>
          <w:rFonts w:ascii="Myriad Pro Cond" w:hAnsi="Myriad Pro Cond"/>
          <w:b/>
          <w:color w:val="002060"/>
          <w:sz w:val="28"/>
          <w:szCs w:val="28"/>
        </w:rPr>
        <w:lastRenderedPageBreak/>
        <w:t>Anexa 2</w:t>
      </w:r>
      <w:r w:rsidRPr="00563086">
        <w:rPr>
          <w:rFonts w:ascii="Myriad Pro Cond" w:hAnsi="Myriad Pro Cond"/>
          <w:color w:val="002060"/>
          <w:sz w:val="28"/>
          <w:szCs w:val="28"/>
        </w:rPr>
        <w:t xml:space="preserve"> la Regulamentul de organizare </w:t>
      </w:r>
      <w:proofErr w:type="spellStart"/>
      <w:r w:rsidRPr="00563086">
        <w:rPr>
          <w:rFonts w:ascii="Myriad Pro Cond" w:hAnsi="Myriad Pro Cond"/>
          <w:color w:val="002060"/>
          <w:sz w:val="28"/>
          <w:szCs w:val="28"/>
        </w:rPr>
        <w:t>şi</w:t>
      </w:r>
      <w:proofErr w:type="spellEnd"/>
      <w:r w:rsidRPr="00563086">
        <w:rPr>
          <w:rFonts w:ascii="Myriad Pro Cond" w:hAnsi="Myriad Pro Cond"/>
          <w:color w:val="002060"/>
          <w:sz w:val="28"/>
          <w:szCs w:val="28"/>
        </w:rPr>
        <w:t xml:space="preserve"> desfășurare a concursului de admitere la ciclul de studii universitare de masterat la Universitatea Politehnica Timișoara - sesiunea iulie și septembrie 2024 –</w:t>
      </w:r>
      <w:bookmarkEnd w:id="12"/>
    </w:p>
    <w:p w14:paraId="51862239" w14:textId="77777777" w:rsidR="00576E4A" w:rsidRDefault="00576E4A" w:rsidP="00576E4A">
      <w:pPr>
        <w:rPr>
          <w:lang w:val="en-US" w:eastAsia="en-US"/>
        </w:rPr>
      </w:pPr>
    </w:p>
    <w:p w14:paraId="165E489D" w14:textId="77777777" w:rsidR="00576E4A" w:rsidRDefault="00576E4A" w:rsidP="00576E4A">
      <w:pPr>
        <w:rPr>
          <w:lang w:val="en-US" w:eastAsia="en-US"/>
        </w:rPr>
      </w:pPr>
    </w:p>
    <w:p w14:paraId="445FDF5C" w14:textId="77777777" w:rsidR="00576E4A" w:rsidRPr="00576E4A" w:rsidRDefault="00576E4A" w:rsidP="00576E4A">
      <w:pPr>
        <w:jc w:val="center"/>
        <w:rPr>
          <w:rFonts w:ascii="Myriad Pro Cond" w:hAnsi="Myriad Pro Cond" w:cs="Calibri"/>
          <w:b/>
          <w:bCs/>
          <w:color w:val="000000"/>
          <w:lang w:val="en-US" w:eastAsia="en-US"/>
        </w:rPr>
      </w:pPr>
      <w:r w:rsidRPr="00576E4A">
        <w:rPr>
          <w:rFonts w:ascii="Myriad Pro Cond" w:hAnsi="Myriad Pro Cond" w:cs="Calibri"/>
          <w:b/>
          <w:bCs/>
          <w:color w:val="000000"/>
          <w:lang w:val="en-US" w:eastAsia="en-US"/>
        </w:rPr>
        <w:t xml:space="preserve">Instrucțiuni de înscriere online folosind platforma </w:t>
      </w:r>
      <w:proofErr w:type="spellStart"/>
      <w:r w:rsidRPr="00576E4A">
        <w:rPr>
          <w:rFonts w:ascii="Myriad Pro Cond" w:hAnsi="Myriad Pro Cond" w:cs="Calibri"/>
          <w:b/>
          <w:bCs/>
          <w:color w:val="000000"/>
          <w:lang w:val="en-US" w:eastAsia="en-US"/>
        </w:rPr>
        <w:t>Enroll</w:t>
      </w:r>
      <w:proofErr w:type="spellEnd"/>
    </w:p>
    <w:p w14:paraId="21DBD540" w14:textId="77777777" w:rsidR="00576E4A" w:rsidRDefault="00576E4A" w:rsidP="00576E4A">
      <w:pPr>
        <w:rPr>
          <w:lang w:val="en-US" w:eastAsia="en-US"/>
        </w:rPr>
      </w:pPr>
    </w:p>
    <w:p w14:paraId="0990CB59" w14:textId="77777777" w:rsidR="00576E4A" w:rsidRDefault="00576E4A" w:rsidP="00576E4A">
      <w:pPr>
        <w:rPr>
          <w:lang w:val="en-US" w:eastAsia="en-US"/>
        </w:rPr>
      </w:pPr>
    </w:p>
    <w:p w14:paraId="12D5D9AB" w14:textId="77777777" w:rsidR="00576E4A" w:rsidRDefault="00576E4A" w:rsidP="00576E4A">
      <w:pPr>
        <w:rPr>
          <w:lang w:val="en-US" w:eastAsia="en-US"/>
        </w:rPr>
      </w:pPr>
    </w:p>
    <w:p w14:paraId="310C41C6" w14:textId="77777777" w:rsidR="00576E4A" w:rsidRDefault="00576E4A" w:rsidP="00576E4A">
      <w:pPr>
        <w:rPr>
          <w:lang w:val="en-US" w:eastAsia="en-US"/>
        </w:rPr>
      </w:pPr>
    </w:p>
    <w:p w14:paraId="3E441BCD" w14:textId="77777777" w:rsidR="00576E4A" w:rsidRDefault="00576E4A" w:rsidP="00576E4A">
      <w:pPr>
        <w:rPr>
          <w:lang w:val="en-US" w:eastAsia="en-US"/>
        </w:rPr>
      </w:pPr>
    </w:p>
    <w:p w14:paraId="55EB5D44" w14:textId="77777777" w:rsidR="00576E4A" w:rsidRDefault="00576E4A" w:rsidP="00576E4A">
      <w:pPr>
        <w:rPr>
          <w:lang w:val="en-US" w:eastAsia="en-US"/>
        </w:rPr>
      </w:pPr>
    </w:p>
    <w:p w14:paraId="4165D2B8" w14:textId="77777777" w:rsidR="00576E4A" w:rsidRDefault="00576E4A" w:rsidP="00576E4A">
      <w:pPr>
        <w:rPr>
          <w:lang w:val="en-US" w:eastAsia="en-US"/>
        </w:rPr>
      </w:pPr>
    </w:p>
    <w:p w14:paraId="7A51AE96" w14:textId="77777777" w:rsidR="00576E4A" w:rsidRDefault="00576E4A" w:rsidP="00576E4A">
      <w:pPr>
        <w:rPr>
          <w:lang w:val="en-US" w:eastAsia="en-US"/>
        </w:rPr>
      </w:pPr>
    </w:p>
    <w:p w14:paraId="2AA3B737" w14:textId="77777777" w:rsidR="00576E4A" w:rsidRDefault="00576E4A" w:rsidP="00576E4A">
      <w:pPr>
        <w:rPr>
          <w:lang w:val="en-US" w:eastAsia="en-US"/>
        </w:rPr>
      </w:pPr>
    </w:p>
    <w:p w14:paraId="65B8833C" w14:textId="77777777" w:rsidR="00576E4A" w:rsidRDefault="00576E4A" w:rsidP="00576E4A">
      <w:pPr>
        <w:rPr>
          <w:lang w:val="en-US" w:eastAsia="en-US"/>
        </w:rPr>
      </w:pPr>
    </w:p>
    <w:p w14:paraId="728F6EDC" w14:textId="77777777" w:rsidR="00576E4A" w:rsidRDefault="00576E4A" w:rsidP="00576E4A">
      <w:pPr>
        <w:rPr>
          <w:lang w:val="en-US" w:eastAsia="en-US"/>
        </w:rPr>
      </w:pPr>
    </w:p>
    <w:p w14:paraId="039CD481" w14:textId="77777777" w:rsidR="00576E4A" w:rsidRDefault="00576E4A" w:rsidP="00576E4A">
      <w:pPr>
        <w:rPr>
          <w:lang w:val="en-US" w:eastAsia="en-US"/>
        </w:rPr>
      </w:pPr>
    </w:p>
    <w:p w14:paraId="3290FF9A" w14:textId="77777777" w:rsidR="00576E4A" w:rsidRDefault="00576E4A" w:rsidP="00576E4A">
      <w:pPr>
        <w:rPr>
          <w:lang w:val="en-US" w:eastAsia="en-US"/>
        </w:rPr>
      </w:pPr>
    </w:p>
    <w:p w14:paraId="7FAA8D42" w14:textId="77777777" w:rsidR="00576E4A" w:rsidRDefault="00576E4A" w:rsidP="00576E4A">
      <w:pPr>
        <w:rPr>
          <w:lang w:val="en-US" w:eastAsia="en-US"/>
        </w:rPr>
      </w:pPr>
    </w:p>
    <w:p w14:paraId="4CFA26C5" w14:textId="77777777" w:rsidR="00576E4A" w:rsidRDefault="00576E4A" w:rsidP="00576E4A">
      <w:pPr>
        <w:rPr>
          <w:lang w:val="en-US" w:eastAsia="en-US"/>
        </w:rPr>
      </w:pPr>
    </w:p>
    <w:p w14:paraId="33AE2EE8" w14:textId="77777777" w:rsidR="00576E4A" w:rsidRDefault="00576E4A" w:rsidP="00576E4A">
      <w:pPr>
        <w:rPr>
          <w:lang w:val="en-US" w:eastAsia="en-US"/>
        </w:rPr>
      </w:pPr>
    </w:p>
    <w:p w14:paraId="3C4A3DDE" w14:textId="77777777" w:rsidR="00576E4A" w:rsidRDefault="00576E4A" w:rsidP="00576E4A">
      <w:pPr>
        <w:rPr>
          <w:lang w:val="en-US" w:eastAsia="en-US"/>
        </w:rPr>
      </w:pPr>
    </w:p>
    <w:p w14:paraId="07344159" w14:textId="77777777" w:rsidR="00576E4A" w:rsidRDefault="00576E4A" w:rsidP="00576E4A">
      <w:pPr>
        <w:rPr>
          <w:lang w:val="en-US" w:eastAsia="en-US"/>
        </w:rPr>
      </w:pPr>
    </w:p>
    <w:p w14:paraId="7ABBA2AF" w14:textId="77777777" w:rsidR="00576E4A" w:rsidRDefault="00576E4A" w:rsidP="00576E4A">
      <w:pPr>
        <w:rPr>
          <w:lang w:val="en-US" w:eastAsia="en-US"/>
        </w:rPr>
      </w:pPr>
    </w:p>
    <w:p w14:paraId="0B5D0BFD" w14:textId="77777777" w:rsidR="00576E4A" w:rsidRDefault="00576E4A" w:rsidP="00576E4A">
      <w:pPr>
        <w:rPr>
          <w:lang w:val="en-US" w:eastAsia="en-US"/>
        </w:rPr>
      </w:pPr>
    </w:p>
    <w:p w14:paraId="0BA1987E" w14:textId="77777777" w:rsidR="00576E4A" w:rsidRDefault="00576E4A" w:rsidP="00576E4A">
      <w:pPr>
        <w:rPr>
          <w:lang w:val="en-US" w:eastAsia="en-US"/>
        </w:rPr>
      </w:pPr>
    </w:p>
    <w:p w14:paraId="5163DA5C" w14:textId="77777777" w:rsidR="00576E4A" w:rsidRDefault="00576E4A" w:rsidP="00576E4A">
      <w:pPr>
        <w:rPr>
          <w:lang w:val="en-US" w:eastAsia="en-US"/>
        </w:rPr>
      </w:pPr>
    </w:p>
    <w:p w14:paraId="7EBCEB49" w14:textId="77777777" w:rsidR="00576E4A" w:rsidRDefault="00576E4A" w:rsidP="00576E4A">
      <w:pPr>
        <w:rPr>
          <w:lang w:val="en-US" w:eastAsia="en-US"/>
        </w:rPr>
      </w:pPr>
    </w:p>
    <w:p w14:paraId="309B56FE" w14:textId="77777777" w:rsidR="00576E4A" w:rsidRDefault="00576E4A" w:rsidP="00576E4A">
      <w:pPr>
        <w:rPr>
          <w:lang w:val="en-US" w:eastAsia="en-US"/>
        </w:rPr>
      </w:pPr>
    </w:p>
    <w:p w14:paraId="52651155" w14:textId="77777777" w:rsidR="00576E4A" w:rsidRDefault="00576E4A" w:rsidP="00576E4A">
      <w:pPr>
        <w:rPr>
          <w:lang w:val="en-US" w:eastAsia="en-US"/>
        </w:rPr>
      </w:pPr>
    </w:p>
    <w:p w14:paraId="0A56D987" w14:textId="77777777" w:rsidR="00576E4A" w:rsidRDefault="00576E4A" w:rsidP="00576E4A">
      <w:pPr>
        <w:rPr>
          <w:lang w:val="en-US" w:eastAsia="en-US"/>
        </w:rPr>
      </w:pPr>
    </w:p>
    <w:p w14:paraId="40E3B5E2" w14:textId="77777777" w:rsidR="00576E4A" w:rsidRDefault="00576E4A" w:rsidP="00576E4A">
      <w:pPr>
        <w:rPr>
          <w:lang w:val="en-US" w:eastAsia="en-US"/>
        </w:rPr>
      </w:pPr>
    </w:p>
    <w:p w14:paraId="7AC56E86" w14:textId="77777777" w:rsidR="00576E4A" w:rsidRDefault="00576E4A" w:rsidP="00576E4A">
      <w:pPr>
        <w:rPr>
          <w:lang w:val="en-US" w:eastAsia="en-US"/>
        </w:rPr>
      </w:pPr>
    </w:p>
    <w:p w14:paraId="032DF934" w14:textId="77777777" w:rsidR="00576E4A" w:rsidRDefault="00576E4A" w:rsidP="00576E4A">
      <w:pPr>
        <w:rPr>
          <w:lang w:val="en-US" w:eastAsia="en-US"/>
        </w:rPr>
      </w:pPr>
    </w:p>
    <w:p w14:paraId="15BDF05F" w14:textId="77777777" w:rsidR="00576E4A" w:rsidRDefault="00576E4A" w:rsidP="00576E4A">
      <w:pPr>
        <w:rPr>
          <w:lang w:val="en-US" w:eastAsia="en-US"/>
        </w:rPr>
      </w:pPr>
    </w:p>
    <w:p w14:paraId="32BB33FF" w14:textId="77777777" w:rsidR="00576E4A" w:rsidRDefault="00576E4A" w:rsidP="00576E4A">
      <w:pPr>
        <w:rPr>
          <w:lang w:val="en-US" w:eastAsia="en-US"/>
        </w:rPr>
      </w:pPr>
    </w:p>
    <w:p w14:paraId="52C6930E" w14:textId="77777777" w:rsidR="00576E4A" w:rsidRDefault="00576E4A" w:rsidP="00576E4A">
      <w:pPr>
        <w:rPr>
          <w:lang w:val="en-US" w:eastAsia="en-US"/>
        </w:rPr>
      </w:pPr>
    </w:p>
    <w:p w14:paraId="27045CA0" w14:textId="77777777" w:rsidR="00576E4A" w:rsidRDefault="00576E4A" w:rsidP="00576E4A">
      <w:pPr>
        <w:rPr>
          <w:lang w:val="en-US" w:eastAsia="en-US"/>
        </w:rPr>
      </w:pPr>
    </w:p>
    <w:p w14:paraId="6D62261C" w14:textId="77777777" w:rsidR="00576E4A" w:rsidRDefault="00576E4A" w:rsidP="00576E4A">
      <w:pPr>
        <w:rPr>
          <w:lang w:val="en-US" w:eastAsia="en-US"/>
        </w:rPr>
      </w:pPr>
    </w:p>
    <w:p w14:paraId="695D0504" w14:textId="77777777" w:rsidR="00576E4A" w:rsidRDefault="00576E4A" w:rsidP="00576E4A">
      <w:pPr>
        <w:rPr>
          <w:lang w:val="en-US" w:eastAsia="en-US"/>
        </w:rPr>
      </w:pPr>
    </w:p>
    <w:p w14:paraId="30966C9B" w14:textId="77777777" w:rsidR="00576E4A" w:rsidRDefault="00576E4A" w:rsidP="00576E4A">
      <w:pPr>
        <w:rPr>
          <w:lang w:val="en-US" w:eastAsia="en-US"/>
        </w:rPr>
      </w:pPr>
    </w:p>
    <w:p w14:paraId="15D13D58" w14:textId="77777777" w:rsidR="00576E4A" w:rsidRDefault="00576E4A" w:rsidP="00576E4A">
      <w:pPr>
        <w:rPr>
          <w:lang w:val="en-US" w:eastAsia="en-US"/>
        </w:rPr>
      </w:pPr>
    </w:p>
    <w:p w14:paraId="172B13F1" w14:textId="77777777" w:rsidR="00576E4A" w:rsidRDefault="00576E4A" w:rsidP="00576E4A">
      <w:pPr>
        <w:rPr>
          <w:lang w:val="en-US" w:eastAsia="en-US"/>
        </w:rPr>
      </w:pPr>
    </w:p>
    <w:p w14:paraId="6AA8B627" w14:textId="77777777" w:rsidR="00576E4A" w:rsidRDefault="00576E4A" w:rsidP="00576E4A">
      <w:pPr>
        <w:rPr>
          <w:lang w:val="en-US" w:eastAsia="en-US"/>
        </w:rPr>
      </w:pPr>
    </w:p>
    <w:p w14:paraId="6560D972" w14:textId="77777777" w:rsidR="00576E4A" w:rsidRDefault="00576E4A" w:rsidP="00576E4A">
      <w:pPr>
        <w:rPr>
          <w:lang w:val="en-US" w:eastAsia="en-US"/>
        </w:rPr>
      </w:pPr>
    </w:p>
    <w:p w14:paraId="4F82DE1A" w14:textId="77777777" w:rsidR="00576E4A" w:rsidRDefault="00576E4A" w:rsidP="00576E4A">
      <w:pPr>
        <w:rPr>
          <w:lang w:val="en-US" w:eastAsia="en-US"/>
        </w:rPr>
      </w:pPr>
    </w:p>
    <w:p w14:paraId="6A8F76AA" w14:textId="77777777" w:rsidR="00576E4A" w:rsidRDefault="00576E4A" w:rsidP="00576E4A">
      <w:pPr>
        <w:rPr>
          <w:lang w:val="en-US" w:eastAsia="en-US"/>
        </w:rPr>
      </w:pPr>
    </w:p>
    <w:p w14:paraId="1CC85531" w14:textId="77777777" w:rsidR="00576E4A" w:rsidRDefault="00576E4A" w:rsidP="00576E4A">
      <w:pPr>
        <w:rPr>
          <w:lang w:val="en-US" w:eastAsia="en-US"/>
        </w:rPr>
      </w:pPr>
    </w:p>
    <w:p w14:paraId="4C78EED3" w14:textId="77777777" w:rsidR="00576E4A" w:rsidRDefault="00576E4A" w:rsidP="00576E4A">
      <w:pPr>
        <w:rPr>
          <w:lang w:val="en-US" w:eastAsia="en-US"/>
        </w:rPr>
      </w:pPr>
    </w:p>
    <w:p w14:paraId="566EED11" w14:textId="77777777" w:rsidR="00576E4A" w:rsidRPr="00576E4A" w:rsidRDefault="00576E4A" w:rsidP="00576E4A">
      <w:pPr>
        <w:rPr>
          <w:lang w:val="en-US" w:eastAsia="en-US"/>
        </w:rPr>
      </w:pPr>
    </w:p>
    <w:p w14:paraId="102776CD" w14:textId="77777777" w:rsidR="00B76BF9" w:rsidRPr="00563086" w:rsidRDefault="00B76BF9" w:rsidP="00B76BF9">
      <w:pPr>
        <w:pStyle w:val="Heading1"/>
        <w:rPr>
          <w:rFonts w:ascii="Myriad Pro Cond" w:hAnsi="Myriad Pro Cond"/>
          <w:color w:val="002060"/>
          <w:sz w:val="28"/>
          <w:szCs w:val="28"/>
          <w:lang w:val="en-US" w:eastAsia="en-US"/>
        </w:rPr>
      </w:pPr>
      <w:bookmarkStart w:id="14" w:name="_Toc158800932"/>
      <w:proofErr w:type="spellStart"/>
      <w:r w:rsidRPr="00563086">
        <w:rPr>
          <w:rFonts w:ascii="Myriad Pro Cond" w:hAnsi="Myriad Pro Cond"/>
          <w:b/>
          <w:bCs/>
          <w:color w:val="002060"/>
          <w:sz w:val="28"/>
          <w:szCs w:val="28"/>
          <w:lang w:val="en-US" w:eastAsia="en-US"/>
        </w:rPr>
        <w:lastRenderedPageBreak/>
        <w:t>Anexa</w:t>
      </w:r>
      <w:proofErr w:type="spellEnd"/>
      <w:r w:rsidRPr="00563086">
        <w:rPr>
          <w:rFonts w:ascii="Myriad Pro Cond" w:hAnsi="Myriad Pro Cond"/>
          <w:b/>
          <w:bCs/>
          <w:color w:val="002060"/>
          <w:sz w:val="28"/>
          <w:szCs w:val="28"/>
          <w:lang w:val="en-US" w:eastAsia="en-US"/>
        </w:rPr>
        <w:t xml:space="preserve"> 3</w:t>
      </w:r>
      <w:r w:rsidRPr="00563086">
        <w:rPr>
          <w:rFonts w:ascii="Myriad Pro Cond" w:hAnsi="Myriad Pro Cond"/>
          <w:color w:val="002060"/>
          <w:sz w:val="28"/>
          <w:szCs w:val="28"/>
          <w:lang w:val="en-US" w:eastAsia="en-US"/>
        </w:rPr>
        <w:t xml:space="preserve"> la REGULAMENTUL de </w:t>
      </w:r>
      <w:proofErr w:type="spellStart"/>
      <w:r w:rsidRPr="00563086">
        <w:rPr>
          <w:rFonts w:ascii="Myriad Pro Cond" w:hAnsi="Myriad Pro Cond"/>
          <w:color w:val="002060"/>
          <w:sz w:val="28"/>
          <w:szCs w:val="28"/>
          <w:lang w:val="en-US" w:eastAsia="en-US"/>
        </w:rPr>
        <w:t>organizare</w:t>
      </w:r>
      <w:proofErr w:type="spellEnd"/>
      <w:r w:rsidRPr="00563086">
        <w:rPr>
          <w:rFonts w:ascii="Myriad Pro Cond" w:hAnsi="Myriad Pro Cond"/>
          <w:color w:val="002060"/>
          <w:sz w:val="28"/>
          <w:szCs w:val="28"/>
          <w:lang w:val="en-US" w:eastAsia="en-US"/>
        </w:rPr>
        <w:t xml:space="preserve"> </w:t>
      </w:r>
      <w:proofErr w:type="spellStart"/>
      <w:r w:rsidRPr="00563086">
        <w:rPr>
          <w:rFonts w:ascii="Myriad Pro Cond" w:hAnsi="Myriad Pro Cond"/>
          <w:color w:val="002060"/>
          <w:sz w:val="28"/>
          <w:szCs w:val="28"/>
          <w:lang w:val="en-US" w:eastAsia="en-US"/>
        </w:rPr>
        <w:t>şi</w:t>
      </w:r>
      <w:proofErr w:type="spellEnd"/>
      <w:r w:rsidRPr="00563086">
        <w:rPr>
          <w:rFonts w:ascii="Myriad Pro Cond" w:hAnsi="Myriad Pro Cond"/>
          <w:color w:val="002060"/>
          <w:sz w:val="28"/>
          <w:szCs w:val="28"/>
          <w:lang w:val="en-US" w:eastAsia="en-US"/>
        </w:rPr>
        <w:t xml:space="preserve"> </w:t>
      </w:r>
      <w:proofErr w:type="spellStart"/>
      <w:r w:rsidRPr="00563086">
        <w:rPr>
          <w:rFonts w:ascii="Myriad Pro Cond" w:hAnsi="Myriad Pro Cond"/>
          <w:color w:val="002060"/>
          <w:sz w:val="28"/>
          <w:szCs w:val="28"/>
          <w:lang w:val="en-US" w:eastAsia="en-US"/>
        </w:rPr>
        <w:t>desfăşurare</w:t>
      </w:r>
      <w:proofErr w:type="spellEnd"/>
      <w:r w:rsidRPr="00563086">
        <w:rPr>
          <w:rFonts w:ascii="Myriad Pro Cond" w:hAnsi="Myriad Pro Cond"/>
          <w:color w:val="002060"/>
          <w:sz w:val="28"/>
          <w:szCs w:val="28"/>
          <w:lang w:val="en-US" w:eastAsia="en-US"/>
        </w:rPr>
        <w:t xml:space="preserve"> a </w:t>
      </w:r>
      <w:proofErr w:type="spellStart"/>
      <w:r w:rsidRPr="00563086">
        <w:rPr>
          <w:rFonts w:ascii="Myriad Pro Cond" w:hAnsi="Myriad Pro Cond"/>
          <w:color w:val="002060"/>
          <w:sz w:val="28"/>
          <w:szCs w:val="28"/>
          <w:lang w:val="en-US" w:eastAsia="en-US"/>
        </w:rPr>
        <w:t>concursului</w:t>
      </w:r>
      <w:proofErr w:type="spellEnd"/>
      <w:r w:rsidRPr="00563086">
        <w:rPr>
          <w:rFonts w:ascii="Myriad Pro Cond" w:hAnsi="Myriad Pro Cond"/>
          <w:color w:val="002060"/>
          <w:sz w:val="28"/>
          <w:szCs w:val="28"/>
          <w:lang w:val="en-US" w:eastAsia="en-US"/>
        </w:rPr>
        <w:t xml:space="preserve"> de </w:t>
      </w:r>
      <w:proofErr w:type="spellStart"/>
      <w:r w:rsidRPr="00563086">
        <w:rPr>
          <w:rFonts w:ascii="Myriad Pro Cond" w:hAnsi="Myriad Pro Cond"/>
          <w:color w:val="002060"/>
          <w:sz w:val="28"/>
          <w:szCs w:val="28"/>
          <w:lang w:val="en-US" w:eastAsia="en-US"/>
        </w:rPr>
        <w:t>admitere</w:t>
      </w:r>
      <w:proofErr w:type="spellEnd"/>
      <w:r w:rsidRPr="00563086">
        <w:rPr>
          <w:rFonts w:ascii="Myriad Pro Cond" w:hAnsi="Myriad Pro Cond"/>
          <w:color w:val="002060"/>
          <w:sz w:val="28"/>
          <w:szCs w:val="28"/>
          <w:lang w:val="en-US" w:eastAsia="en-US"/>
        </w:rPr>
        <w:t xml:space="preserve"> la </w:t>
      </w:r>
      <w:proofErr w:type="spellStart"/>
      <w:r w:rsidRPr="00563086">
        <w:rPr>
          <w:rFonts w:ascii="Myriad Pro Cond" w:hAnsi="Myriad Pro Cond"/>
          <w:color w:val="002060"/>
          <w:sz w:val="28"/>
          <w:szCs w:val="28"/>
          <w:lang w:val="en-US" w:eastAsia="en-US"/>
        </w:rPr>
        <w:t>ciclul</w:t>
      </w:r>
      <w:proofErr w:type="spellEnd"/>
      <w:r w:rsidRPr="00563086">
        <w:rPr>
          <w:rFonts w:ascii="Myriad Pro Cond" w:hAnsi="Myriad Pro Cond"/>
          <w:color w:val="002060"/>
          <w:sz w:val="28"/>
          <w:szCs w:val="28"/>
          <w:lang w:val="en-US" w:eastAsia="en-US"/>
        </w:rPr>
        <w:t xml:space="preserve"> de </w:t>
      </w:r>
      <w:proofErr w:type="spellStart"/>
      <w:r w:rsidRPr="00563086">
        <w:rPr>
          <w:rFonts w:ascii="Myriad Pro Cond" w:hAnsi="Myriad Pro Cond"/>
          <w:color w:val="002060"/>
          <w:sz w:val="28"/>
          <w:szCs w:val="28"/>
          <w:lang w:val="en-US" w:eastAsia="en-US"/>
        </w:rPr>
        <w:t>studii</w:t>
      </w:r>
      <w:proofErr w:type="spellEnd"/>
      <w:r w:rsidRPr="00563086">
        <w:rPr>
          <w:rFonts w:ascii="Myriad Pro Cond" w:hAnsi="Myriad Pro Cond"/>
          <w:color w:val="002060"/>
          <w:sz w:val="28"/>
          <w:szCs w:val="28"/>
          <w:lang w:val="en-US" w:eastAsia="en-US"/>
        </w:rPr>
        <w:t xml:space="preserve"> </w:t>
      </w:r>
      <w:proofErr w:type="spellStart"/>
      <w:r w:rsidRPr="00563086">
        <w:rPr>
          <w:rFonts w:ascii="Myriad Pro Cond" w:hAnsi="Myriad Pro Cond"/>
          <w:color w:val="002060"/>
          <w:sz w:val="28"/>
          <w:szCs w:val="28"/>
          <w:lang w:val="en-US" w:eastAsia="en-US"/>
        </w:rPr>
        <w:t>universitare</w:t>
      </w:r>
      <w:proofErr w:type="spellEnd"/>
      <w:r w:rsidRPr="00563086">
        <w:rPr>
          <w:rFonts w:ascii="Myriad Pro Cond" w:hAnsi="Myriad Pro Cond"/>
          <w:color w:val="002060"/>
          <w:sz w:val="28"/>
          <w:szCs w:val="28"/>
          <w:lang w:val="en-US" w:eastAsia="en-US"/>
        </w:rPr>
        <w:t xml:space="preserve"> de </w:t>
      </w:r>
      <w:proofErr w:type="spellStart"/>
      <w:r w:rsidRPr="00563086">
        <w:rPr>
          <w:rFonts w:ascii="Myriad Pro Cond" w:hAnsi="Myriad Pro Cond"/>
          <w:color w:val="002060"/>
          <w:sz w:val="28"/>
          <w:szCs w:val="28"/>
          <w:lang w:val="en-US" w:eastAsia="en-US"/>
        </w:rPr>
        <w:t>masterat</w:t>
      </w:r>
      <w:proofErr w:type="spellEnd"/>
      <w:r w:rsidRPr="00563086">
        <w:rPr>
          <w:rFonts w:ascii="Myriad Pro Cond" w:hAnsi="Myriad Pro Cond"/>
          <w:color w:val="002060"/>
          <w:sz w:val="28"/>
          <w:szCs w:val="28"/>
          <w:lang w:val="en-US" w:eastAsia="en-US"/>
        </w:rPr>
        <w:t xml:space="preserve"> la </w:t>
      </w:r>
      <w:proofErr w:type="spellStart"/>
      <w:r w:rsidRPr="00563086">
        <w:rPr>
          <w:rFonts w:ascii="Myriad Pro Cond" w:hAnsi="Myriad Pro Cond"/>
          <w:color w:val="002060"/>
          <w:sz w:val="28"/>
          <w:szCs w:val="28"/>
          <w:lang w:val="en-US" w:eastAsia="en-US"/>
        </w:rPr>
        <w:t>Universitatea</w:t>
      </w:r>
      <w:proofErr w:type="spellEnd"/>
      <w:r w:rsidRPr="00563086">
        <w:rPr>
          <w:rFonts w:ascii="Myriad Pro Cond" w:hAnsi="Myriad Pro Cond"/>
          <w:color w:val="002060"/>
          <w:sz w:val="28"/>
          <w:szCs w:val="28"/>
          <w:lang w:val="en-US" w:eastAsia="en-US"/>
        </w:rPr>
        <w:t xml:space="preserve"> </w:t>
      </w:r>
      <w:proofErr w:type="spellStart"/>
      <w:r w:rsidRPr="00563086">
        <w:rPr>
          <w:rFonts w:ascii="Myriad Pro Cond" w:hAnsi="Myriad Pro Cond"/>
          <w:color w:val="002060"/>
          <w:sz w:val="28"/>
          <w:szCs w:val="28"/>
          <w:lang w:val="en-US" w:eastAsia="en-US"/>
        </w:rPr>
        <w:t>Politehnica</w:t>
      </w:r>
      <w:proofErr w:type="spellEnd"/>
      <w:r w:rsidRPr="00563086">
        <w:rPr>
          <w:rFonts w:ascii="Myriad Pro Cond" w:hAnsi="Myriad Pro Cond"/>
          <w:color w:val="002060"/>
          <w:sz w:val="28"/>
          <w:szCs w:val="28"/>
          <w:lang w:val="en-US" w:eastAsia="en-US"/>
        </w:rPr>
        <w:t xml:space="preserve"> </w:t>
      </w:r>
      <w:proofErr w:type="spellStart"/>
      <w:r w:rsidRPr="00563086">
        <w:rPr>
          <w:rFonts w:ascii="Myriad Pro Cond" w:hAnsi="Myriad Pro Cond"/>
          <w:color w:val="002060"/>
          <w:sz w:val="28"/>
          <w:szCs w:val="28"/>
          <w:lang w:val="en-US" w:eastAsia="en-US"/>
        </w:rPr>
        <w:t>Timişoara</w:t>
      </w:r>
      <w:proofErr w:type="spellEnd"/>
      <w:r w:rsidRPr="00563086">
        <w:rPr>
          <w:rFonts w:ascii="Myriad Pro Cond" w:hAnsi="Myriad Pro Cond"/>
          <w:color w:val="002060"/>
          <w:sz w:val="28"/>
          <w:szCs w:val="28"/>
          <w:lang w:val="en-US" w:eastAsia="en-US"/>
        </w:rPr>
        <w:t xml:space="preserve"> - </w:t>
      </w:r>
      <w:proofErr w:type="spellStart"/>
      <w:r w:rsidRPr="00563086">
        <w:rPr>
          <w:rFonts w:ascii="Myriad Pro Cond" w:hAnsi="Myriad Pro Cond"/>
          <w:color w:val="002060"/>
          <w:sz w:val="28"/>
          <w:szCs w:val="28"/>
          <w:lang w:val="en-US" w:eastAsia="en-US"/>
        </w:rPr>
        <w:t>sesiunea</w:t>
      </w:r>
      <w:proofErr w:type="spellEnd"/>
      <w:r w:rsidRPr="00563086">
        <w:rPr>
          <w:rFonts w:ascii="Myriad Pro Cond" w:hAnsi="Myriad Pro Cond"/>
          <w:color w:val="002060"/>
          <w:sz w:val="28"/>
          <w:szCs w:val="28"/>
          <w:lang w:val="en-US" w:eastAsia="en-US"/>
        </w:rPr>
        <w:t xml:space="preserve"> </w:t>
      </w:r>
      <w:proofErr w:type="spellStart"/>
      <w:r w:rsidRPr="00563086">
        <w:rPr>
          <w:rFonts w:ascii="Myriad Pro Cond" w:hAnsi="Myriad Pro Cond"/>
          <w:color w:val="002060"/>
          <w:sz w:val="28"/>
          <w:szCs w:val="28"/>
          <w:lang w:val="en-US" w:eastAsia="en-US"/>
        </w:rPr>
        <w:t>iulie</w:t>
      </w:r>
      <w:proofErr w:type="spellEnd"/>
      <w:r w:rsidRPr="00563086">
        <w:rPr>
          <w:rFonts w:ascii="Myriad Pro Cond" w:hAnsi="Myriad Pro Cond"/>
          <w:color w:val="002060"/>
          <w:sz w:val="28"/>
          <w:szCs w:val="28"/>
          <w:lang w:val="en-US" w:eastAsia="en-US"/>
        </w:rPr>
        <w:t xml:space="preserve"> </w:t>
      </w:r>
      <w:proofErr w:type="spellStart"/>
      <w:r w:rsidRPr="00563086">
        <w:rPr>
          <w:rFonts w:ascii="Myriad Pro Cond" w:hAnsi="Myriad Pro Cond"/>
          <w:color w:val="002060"/>
          <w:sz w:val="28"/>
          <w:szCs w:val="28"/>
          <w:lang w:val="en-US" w:eastAsia="en-US"/>
        </w:rPr>
        <w:t>și</w:t>
      </w:r>
      <w:proofErr w:type="spellEnd"/>
      <w:r w:rsidRPr="00563086">
        <w:rPr>
          <w:rFonts w:ascii="Myriad Pro Cond" w:hAnsi="Myriad Pro Cond"/>
          <w:color w:val="002060"/>
          <w:sz w:val="28"/>
          <w:szCs w:val="28"/>
          <w:lang w:val="en-US" w:eastAsia="en-US"/>
        </w:rPr>
        <w:t xml:space="preserve"> </w:t>
      </w:r>
      <w:proofErr w:type="spellStart"/>
      <w:r w:rsidRPr="00563086">
        <w:rPr>
          <w:rFonts w:ascii="Myriad Pro Cond" w:hAnsi="Myriad Pro Cond"/>
          <w:color w:val="002060"/>
          <w:sz w:val="28"/>
          <w:szCs w:val="28"/>
          <w:lang w:val="en-US" w:eastAsia="en-US"/>
        </w:rPr>
        <w:t>septembrie</w:t>
      </w:r>
      <w:proofErr w:type="spellEnd"/>
      <w:r w:rsidRPr="00563086">
        <w:rPr>
          <w:rFonts w:ascii="Myriad Pro Cond" w:hAnsi="Myriad Pro Cond"/>
          <w:color w:val="002060"/>
          <w:sz w:val="28"/>
          <w:szCs w:val="28"/>
          <w:lang w:val="en-US" w:eastAsia="en-US"/>
        </w:rPr>
        <w:t xml:space="preserve"> 2024 –</w:t>
      </w:r>
      <w:bookmarkEnd w:id="14"/>
      <w:r w:rsidRPr="00563086">
        <w:rPr>
          <w:rFonts w:ascii="Myriad Pro Cond" w:hAnsi="Myriad Pro Cond"/>
          <w:color w:val="002060"/>
          <w:sz w:val="28"/>
          <w:szCs w:val="28"/>
          <w:lang w:val="en-US" w:eastAsia="en-US"/>
        </w:rPr>
        <w:t xml:space="preserve"> </w:t>
      </w:r>
    </w:p>
    <w:p w14:paraId="27B8E787" w14:textId="77777777" w:rsidR="00B1480D" w:rsidRDefault="00B1480D" w:rsidP="00D9647A">
      <w:pPr>
        <w:widowControl w:val="0"/>
        <w:rPr>
          <w:rFonts w:ascii="Myriad Pro Cond" w:hAnsi="Myriad Pro Cond" w:cstheme="minorHAnsi"/>
        </w:rPr>
      </w:pPr>
    </w:p>
    <w:tbl>
      <w:tblPr>
        <w:tblW w:w="5000" w:type="pct"/>
        <w:tblLook w:val="04A0" w:firstRow="1" w:lastRow="0" w:firstColumn="1" w:lastColumn="0" w:noHBand="0" w:noVBand="1"/>
      </w:tblPr>
      <w:tblGrid>
        <w:gridCol w:w="719"/>
        <w:gridCol w:w="2230"/>
        <w:gridCol w:w="2273"/>
        <w:gridCol w:w="4133"/>
      </w:tblGrid>
      <w:tr w:rsidR="00B1480D" w:rsidRPr="00B1480D" w14:paraId="1A6C8A6D" w14:textId="77777777" w:rsidTr="00B1480D">
        <w:trPr>
          <w:trHeight w:val="375"/>
        </w:trPr>
        <w:tc>
          <w:tcPr>
            <w:tcW w:w="5000" w:type="pct"/>
            <w:gridSpan w:val="4"/>
            <w:vMerge w:val="restart"/>
            <w:tcBorders>
              <w:top w:val="nil"/>
              <w:left w:val="nil"/>
              <w:bottom w:val="nil"/>
              <w:right w:val="nil"/>
            </w:tcBorders>
            <w:shd w:val="clear" w:color="auto" w:fill="auto"/>
            <w:vAlign w:val="center"/>
            <w:hideMark/>
          </w:tcPr>
          <w:p w14:paraId="702D719D" w14:textId="77777777" w:rsidR="00B1480D" w:rsidRPr="00B1480D" w:rsidRDefault="00B1480D" w:rsidP="00B1480D">
            <w:pPr>
              <w:jc w:val="center"/>
              <w:rPr>
                <w:rFonts w:ascii="Myriad Pro Cond" w:hAnsi="Myriad Pro Cond" w:cs="Calibri"/>
                <w:b/>
                <w:bCs/>
                <w:color w:val="000000"/>
                <w:lang w:val="en-US" w:eastAsia="en-US"/>
              </w:rPr>
            </w:pPr>
            <w:proofErr w:type="spellStart"/>
            <w:r w:rsidRPr="00B1480D">
              <w:rPr>
                <w:rFonts w:ascii="Myriad Pro Cond" w:hAnsi="Myriad Pro Cond" w:cs="Calibri"/>
                <w:b/>
                <w:bCs/>
                <w:color w:val="000000"/>
                <w:lang w:val="en-US" w:eastAsia="en-US"/>
              </w:rPr>
              <w:t>Programe</w:t>
            </w:r>
            <w:proofErr w:type="spellEnd"/>
            <w:r w:rsidRPr="00B1480D">
              <w:rPr>
                <w:rFonts w:ascii="Myriad Pro Cond" w:hAnsi="Myriad Pro Cond" w:cs="Calibri"/>
                <w:b/>
                <w:bCs/>
                <w:color w:val="000000"/>
                <w:lang w:val="en-US" w:eastAsia="en-US"/>
              </w:rPr>
              <w:t xml:space="preserve"> de </w:t>
            </w:r>
            <w:proofErr w:type="spellStart"/>
            <w:r w:rsidRPr="00B1480D">
              <w:rPr>
                <w:rFonts w:ascii="Myriad Pro Cond" w:hAnsi="Myriad Pro Cond" w:cs="Calibri"/>
                <w:b/>
                <w:bCs/>
                <w:color w:val="000000"/>
                <w:lang w:val="en-US" w:eastAsia="en-US"/>
              </w:rPr>
              <w:t>studii</w:t>
            </w:r>
            <w:proofErr w:type="spellEnd"/>
            <w:r w:rsidRPr="00B1480D">
              <w:rPr>
                <w:rFonts w:ascii="Myriad Pro Cond" w:hAnsi="Myriad Pro Cond" w:cs="Calibri"/>
                <w:b/>
                <w:bCs/>
                <w:color w:val="000000"/>
                <w:lang w:val="en-US" w:eastAsia="en-US"/>
              </w:rPr>
              <w:t xml:space="preserve"> </w:t>
            </w:r>
            <w:proofErr w:type="spellStart"/>
            <w:r w:rsidRPr="00B1480D">
              <w:rPr>
                <w:rFonts w:ascii="Myriad Pro Cond" w:hAnsi="Myriad Pro Cond" w:cs="Calibri"/>
                <w:b/>
                <w:bCs/>
                <w:color w:val="000000"/>
                <w:lang w:val="en-US" w:eastAsia="en-US"/>
              </w:rPr>
              <w:t>universitare</w:t>
            </w:r>
            <w:proofErr w:type="spellEnd"/>
            <w:r w:rsidRPr="00B1480D">
              <w:rPr>
                <w:rFonts w:ascii="Myriad Pro Cond" w:hAnsi="Myriad Pro Cond" w:cs="Calibri"/>
                <w:b/>
                <w:bCs/>
                <w:color w:val="000000"/>
                <w:lang w:val="en-US" w:eastAsia="en-US"/>
              </w:rPr>
              <w:t xml:space="preserve"> de MASTERAT </w:t>
            </w:r>
            <w:proofErr w:type="spellStart"/>
            <w:r w:rsidRPr="00B1480D">
              <w:rPr>
                <w:rFonts w:ascii="Myriad Pro Cond" w:hAnsi="Myriad Pro Cond" w:cs="Calibri"/>
                <w:b/>
                <w:bCs/>
                <w:color w:val="000000"/>
                <w:lang w:val="en-US" w:eastAsia="en-US"/>
              </w:rPr>
              <w:t>organizate</w:t>
            </w:r>
            <w:proofErr w:type="spellEnd"/>
            <w:r w:rsidRPr="00B1480D">
              <w:rPr>
                <w:rFonts w:ascii="Myriad Pro Cond" w:hAnsi="Myriad Pro Cond" w:cs="Calibri"/>
                <w:b/>
                <w:bCs/>
                <w:color w:val="000000"/>
                <w:lang w:val="en-US" w:eastAsia="en-US"/>
              </w:rPr>
              <w:t xml:space="preserve"> de </w:t>
            </w:r>
            <w:r w:rsidRPr="00B1480D">
              <w:rPr>
                <w:rFonts w:ascii="Myriad Pro Cond" w:hAnsi="Myriad Pro Cond" w:cs="Calibri"/>
                <w:b/>
                <w:bCs/>
                <w:color w:val="000000"/>
                <w:lang w:val="en-US" w:eastAsia="en-US"/>
              </w:rPr>
              <w:br/>
            </w:r>
            <w:proofErr w:type="spellStart"/>
            <w:r w:rsidRPr="00B1480D">
              <w:rPr>
                <w:rFonts w:ascii="Myriad Pro Cond" w:hAnsi="Myriad Pro Cond" w:cs="Calibri"/>
                <w:b/>
                <w:bCs/>
                <w:color w:val="000000"/>
                <w:lang w:val="en-US" w:eastAsia="en-US"/>
              </w:rPr>
              <w:t>Universitatea</w:t>
            </w:r>
            <w:proofErr w:type="spellEnd"/>
            <w:r w:rsidRPr="00B1480D">
              <w:rPr>
                <w:rFonts w:ascii="Myriad Pro Cond" w:hAnsi="Myriad Pro Cond" w:cs="Calibri"/>
                <w:b/>
                <w:bCs/>
                <w:color w:val="000000"/>
                <w:lang w:val="en-US" w:eastAsia="en-US"/>
              </w:rPr>
              <w:t xml:space="preserve"> </w:t>
            </w:r>
            <w:proofErr w:type="spellStart"/>
            <w:r w:rsidRPr="00B1480D">
              <w:rPr>
                <w:rFonts w:ascii="Myriad Pro Cond" w:hAnsi="Myriad Pro Cond" w:cs="Calibri"/>
                <w:b/>
                <w:bCs/>
                <w:color w:val="000000"/>
                <w:lang w:val="en-US" w:eastAsia="en-US"/>
              </w:rPr>
              <w:t>Politehnica</w:t>
            </w:r>
            <w:proofErr w:type="spellEnd"/>
            <w:r w:rsidRPr="00B1480D">
              <w:rPr>
                <w:rFonts w:ascii="Myriad Pro Cond" w:hAnsi="Myriad Pro Cond" w:cs="Calibri"/>
                <w:b/>
                <w:bCs/>
                <w:color w:val="000000"/>
                <w:lang w:val="en-US" w:eastAsia="en-US"/>
              </w:rPr>
              <w:t xml:space="preserve"> </w:t>
            </w:r>
            <w:proofErr w:type="spellStart"/>
            <w:r w:rsidRPr="00B1480D">
              <w:rPr>
                <w:rFonts w:ascii="Myriad Pro Cond" w:hAnsi="Myriad Pro Cond" w:cs="Calibri"/>
                <w:b/>
                <w:bCs/>
                <w:color w:val="000000"/>
                <w:lang w:val="en-US" w:eastAsia="en-US"/>
              </w:rPr>
              <w:t>Timişoara</w:t>
            </w:r>
            <w:proofErr w:type="spellEnd"/>
            <w:r w:rsidRPr="00B1480D">
              <w:rPr>
                <w:rFonts w:ascii="Myriad Pro Cond" w:hAnsi="Myriad Pro Cond" w:cs="Calibri"/>
                <w:b/>
                <w:bCs/>
                <w:color w:val="000000"/>
                <w:lang w:val="en-US" w:eastAsia="en-US"/>
              </w:rPr>
              <w:t xml:space="preserve"> </w:t>
            </w:r>
            <w:proofErr w:type="spellStart"/>
            <w:r w:rsidRPr="00B1480D">
              <w:rPr>
                <w:rFonts w:ascii="Myriad Pro Cond" w:hAnsi="Myriad Pro Cond" w:cs="Calibri"/>
                <w:b/>
                <w:bCs/>
                <w:color w:val="000000"/>
                <w:lang w:val="en-US" w:eastAsia="en-US"/>
              </w:rPr>
              <w:t>în</w:t>
            </w:r>
            <w:proofErr w:type="spellEnd"/>
            <w:r w:rsidRPr="00B1480D">
              <w:rPr>
                <w:rFonts w:ascii="Myriad Pro Cond" w:hAnsi="Myriad Pro Cond" w:cs="Calibri"/>
                <w:b/>
                <w:bCs/>
                <w:color w:val="000000"/>
                <w:lang w:val="en-US" w:eastAsia="en-US"/>
              </w:rPr>
              <w:t xml:space="preserve"> </w:t>
            </w:r>
            <w:proofErr w:type="spellStart"/>
            <w:r w:rsidRPr="00B1480D">
              <w:rPr>
                <w:rFonts w:ascii="Myriad Pro Cond" w:hAnsi="Myriad Pro Cond" w:cs="Calibri"/>
                <w:b/>
                <w:bCs/>
                <w:color w:val="000000"/>
                <w:lang w:val="en-US" w:eastAsia="en-US"/>
              </w:rPr>
              <w:t>anul</w:t>
            </w:r>
            <w:proofErr w:type="spellEnd"/>
            <w:r w:rsidRPr="00B1480D">
              <w:rPr>
                <w:rFonts w:ascii="Myriad Pro Cond" w:hAnsi="Myriad Pro Cond" w:cs="Calibri"/>
                <w:b/>
                <w:bCs/>
                <w:color w:val="000000"/>
                <w:lang w:val="en-US" w:eastAsia="en-US"/>
              </w:rPr>
              <w:t xml:space="preserve"> </w:t>
            </w:r>
            <w:proofErr w:type="spellStart"/>
            <w:r w:rsidRPr="00B1480D">
              <w:rPr>
                <w:rFonts w:ascii="Myriad Pro Cond" w:hAnsi="Myriad Pro Cond" w:cs="Calibri"/>
                <w:b/>
                <w:bCs/>
                <w:color w:val="000000"/>
                <w:lang w:val="en-US" w:eastAsia="en-US"/>
              </w:rPr>
              <w:t>universitar</w:t>
            </w:r>
            <w:proofErr w:type="spellEnd"/>
            <w:r w:rsidRPr="00B1480D">
              <w:rPr>
                <w:rFonts w:ascii="Myriad Pro Cond" w:hAnsi="Myriad Pro Cond" w:cs="Calibri"/>
                <w:b/>
                <w:bCs/>
                <w:color w:val="000000"/>
                <w:lang w:val="en-US" w:eastAsia="en-US"/>
              </w:rPr>
              <w:t xml:space="preserve"> 2024-2025</w:t>
            </w:r>
          </w:p>
        </w:tc>
      </w:tr>
      <w:tr w:rsidR="00B1480D" w:rsidRPr="00B1480D" w14:paraId="1CBB762E" w14:textId="77777777" w:rsidTr="00B1480D">
        <w:trPr>
          <w:trHeight w:val="458"/>
        </w:trPr>
        <w:tc>
          <w:tcPr>
            <w:tcW w:w="5000" w:type="pct"/>
            <w:gridSpan w:val="4"/>
            <w:vMerge/>
            <w:tcBorders>
              <w:top w:val="nil"/>
              <w:left w:val="nil"/>
              <w:bottom w:val="nil"/>
              <w:right w:val="nil"/>
            </w:tcBorders>
            <w:vAlign w:val="center"/>
            <w:hideMark/>
          </w:tcPr>
          <w:p w14:paraId="51073650" w14:textId="77777777" w:rsidR="00B1480D" w:rsidRPr="00B1480D" w:rsidRDefault="00B1480D" w:rsidP="00B1480D">
            <w:pPr>
              <w:rPr>
                <w:rFonts w:ascii="Myriad Pro Cond" w:hAnsi="Myriad Pro Cond" w:cs="Calibri"/>
                <w:b/>
                <w:bCs/>
                <w:color w:val="000000"/>
                <w:lang w:val="en-US" w:eastAsia="en-US"/>
              </w:rPr>
            </w:pPr>
          </w:p>
        </w:tc>
      </w:tr>
      <w:tr w:rsidR="00B1480D" w:rsidRPr="00B1480D" w14:paraId="0B8D4446" w14:textId="77777777" w:rsidTr="00B76BF9">
        <w:trPr>
          <w:trHeight w:val="330"/>
        </w:trPr>
        <w:tc>
          <w:tcPr>
            <w:tcW w:w="384" w:type="pct"/>
            <w:tcBorders>
              <w:top w:val="nil"/>
              <w:left w:val="nil"/>
              <w:bottom w:val="nil"/>
              <w:right w:val="nil"/>
            </w:tcBorders>
            <w:shd w:val="clear" w:color="auto" w:fill="auto"/>
            <w:noWrap/>
            <w:vAlign w:val="bottom"/>
            <w:hideMark/>
          </w:tcPr>
          <w:p w14:paraId="5EB17164" w14:textId="77777777" w:rsidR="00B1480D" w:rsidRPr="00B1480D" w:rsidRDefault="00B1480D" w:rsidP="00B1480D">
            <w:pPr>
              <w:jc w:val="center"/>
              <w:rPr>
                <w:rFonts w:ascii="Myriad Pro Cond" w:hAnsi="Myriad Pro Cond" w:cs="Calibri"/>
                <w:b/>
                <w:bCs/>
                <w:color w:val="000000"/>
                <w:lang w:val="en-US" w:eastAsia="en-US"/>
              </w:rPr>
            </w:pPr>
          </w:p>
        </w:tc>
        <w:tc>
          <w:tcPr>
            <w:tcW w:w="1192" w:type="pct"/>
            <w:tcBorders>
              <w:top w:val="nil"/>
              <w:left w:val="nil"/>
              <w:bottom w:val="nil"/>
              <w:right w:val="nil"/>
            </w:tcBorders>
            <w:shd w:val="clear" w:color="auto" w:fill="auto"/>
            <w:noWrap/>
            <w:vAlign w:val="bottom"/>
            <w:hideMark/>
          </w:tcPr>
          <w:p w14:paraId="5857E963" w14:textId="77777777" w:rsidR="00B1480D" w:rsidRPr="00B1480D" w:rsidRDefault="00B1480D" w:rsidP="00B1480D">
            <w:pPr>
              <w:rPr>
                <w:sz w:val="20"/>
                <w:szCs w:val="20"/>
                <w:lang w:val="en-US" w:eastAsia="en-US"/>
              </w:rPr>
            </w:pPr>
          </w:p>
        </w:tc>
        <w:tc>
          <w:tcPr>
            <w:tcW w:w="1215" w:type="pct"/>
            <w:tcBorders>
              <w:top w:val="nil"/>
              <w:left w:val="nil"/>
              <w:bottom w:val="nil"/>
              <w:right w:val="nil"/>
            </w:tcBorders>
            <w:shd w:val="clear" w:color="auto" w:fill="auto"/>
            <w:noWrap/>
            <w:vAlign w:val="center"/>
            <w:hideMark/>
          </w:tcPr>
          <w:p w14:paraId="3FA14F8F" w14:textId="77777777" w:rsidR="00B1480D" w:rsidRPr="00B1480D" w:rsidRDefault="00B1480D" w:rsidP="00B1480D">
            <w:pPr>
              <w:rPr>
                <w:sz w:val="20"/>
                <w:szCs w:val="20"/>
                <w:lang w:val="en-US" w:eastAsia="en-US"/>
              </w:rPr>
            </w:pPr>
          </w:p>
        </w:tc>
        <w:tc>
          <w:tcPr>
            <w:tcW w:w="2209" w:type="pct"/>
            <w:tcBorders>
              <w:top w:val="nil"/>
              <w:left w:val="nil"/>
              <w:bottom w:val="nil"/>
              <w:right w:val="nil"/>
            </w:tcBorders>
            <w:shd w:val="clear" w:color="000000" w:fill="FFFFFF"/>
            <w:noWrap/>
            <w:vAlign w:val="bottom"/>
            <w:hideMark/>
          </w:tcPr>
          <w:p w14:paraId="6E55321C" w14:textId="77777777" w:rsidR="00B1480D" w:rsidRDefault="00B1480D" w:rsidP="00B1480D">
            <w:pPr>
              <w:rPr>
                <w:rFonts w:ascii="Myriad Pro Cond" w:hAnsi="Myriad Pro Cond" w:cs="Calibri"/>
                <w:lang w:val="en-US" w:eastAsia="en-US"/>
              </w:rPr>
            </w:pPr>
            <w:r w:rsidRPr="00B1480D">
              <w:rPr>
                <w:rFonts w:ascii="Myriad Pro Cond" w:hAnsi="Myriad Pro Cond" w:cs="Calibri"/>
                <w:lang w:val="en-US" w:eastAsia="en-US"/>
              </w:rPr>
              <w:t> </w:t>
            </w:r>
          </w:p>
          <w:p w14:paraId="2A75FD90" w14:textId="77777777" w:rsidR="000B064E" w:rsidRPr="00B1480D" w:rsidRDefault="000B064E" w:rsidP="00B1480D">
            <w:pPr>
              <w:rPr>
                <w:rFonts w:ascii="Myriad Pro Cond" w:hAnsi="Myriad Pro Cond" w:cs="Calibri"/>
                <w:lang w:val="en-US" w:eastAsia="en-US"/>
              </w:rPr>
            </w:pPr>
          </w:p>
        </w:tc>
      </w:tr>
      <w:tr w:rsidR="00B1480D" w:rsidRPr="00B1480D" w14:paraId="3A0E6BB0" w14:textId="77777777" w:rsidTr="00B76BF9">
        <w:trPr>
          <w:trHeight w:val="315"/>
        </w:trPr>
        <w:tc>
          <w:tcPr>
            <w:tcW w:w="384" w:type="pct"/>
            <w:tcBorders>
              <w:top w:val="single" w:sz="8" w:space="0" w:color="auto"/>
              <w:left w:val="single" w:sz="8" w:space="0" w:color="auto"/>
              <w:bottom w:val="nil"/>
              <w:right w:val="single" w:sz="8" w:space="0" w:color="auto"/>
            </w:tcBorders>
            <w:shd w:val="clear" w:color="000000" w:fill="E7E6E6"/>
            <w:vAlign w:val="center"/>
            <w:hideMark/>
          </w:tcPr>
          <w:p w14:paraId="4580E56E" w14:textId="77777777" w:rsidR="00B1480D" w:rsidRPr="00B1480D" w:rsidRDefault="00B1480D" w:rsidP="00B1480D">
            <w:pPr>
              <w:jc w:val="center"/>
              <w:rPr>
                <w:rFonts w:ascii="Myriad Pro Cond" w:hAnsi="Myriad Pro Cond" w:cs="Calibri"/>
                <w:b/>
                <w:bCs/>
                <w:color w:val="000000"/>
                <w:lang w:val="en-US" w:eastAsia="en-US"/>
              </w:rPr>
            </w:pPr>
            <w:r w:rsidRPr="00B1480D">
              <w:rPr>
                <w:rFonts w:ascii="Myriad Pro Cond" w:hAnsi="Myriad Pro Cond" w:cs="Calibri"/>
                <w:b/>
                <w:bCs/>
                <w:color w:val="000000"/>
                <w:lang w:val="en-US" w:eastAsia="en-US"/>
              </w:rPr>
              <w:t> </w:t>
            </w:r>
          </w:p>
        </w:tc>
        <w:tc>
          <w:tcPr>
            <w:tcW w:w="1192" w:type="pct"/>
            <w:tcBorders>
              <w:top w:val="single" w:sz="8" w:space="0" w:color="auto"/>
              <w:left w:val="nil"/>
              <w:bottom w:val="nil"/>
              <w:right w:val="single" w:sz="8" w:space="0" w:color="auto"/>
            </w:tcBorders>
            <w:shd w:val="clear" w:color="000000" w:fill="E7E6E6"/>
            <w:vAlign w:val="center"/>
            <w:hideMark/>
          </w:tcPr>
          <w:p w14:paraId="7CEE890B" w14:textId="77777777" w:rsidR="00B1480D" w:rsidRPr="00B1480D" w:rsidRDefault="00B1480D" w:rsidP="00B1480D">
            <w:pPr>
              <w:jc w:val="center"/>
              <w:rPr>
                <w:rFonts w:ascii="Myriad Pro Cond" w:hAnsi="Myriad Pro Cond" w:cs="Calibri"/>
                <w:b/>
                <w:bCs/>
                <w:color w:val="000000"/>
                <w:lang w:val="en-US" w:eastAsia="en-US"/>
              </w:rPr>
            </w:pPr>
            <w:r w:rsidRPr="00B1480D">
              <w:rPr>
                <w:rFonts w:ascii="Myriad Pro Cond" w:hAnsi="Myriad Pro Cond" w:cs="Calibri"/>
                <w:b/>
                <w:bCs/>
                <w:color w:val="000000"/>
                <w:lang w:val="en-US" w:eastAsia="en-US"/>
              </w:rPr>
              <w:t> </w:t>
            </w:r>
          </w:p>
        </w:tc>
        <w:tc>
          <w:tcPr>
            <w:tcW w:w="1215" w:type="pct"/>
            <w:tcBorders>
              <w:top w:val="single" w:sz="8" w:space="0" w:color="auto"/>
              <w:left w:val="nil"/>
              <w:bottom w:val="nil"/>
              <w:right w:val="single" w:sz="8" w:space="0" w:color="auto"/>
            </w:tcBorders>
            <w:shd w:val="clear" w:color="000000" w:fill="E7E6E6"/>
            <w:vAlign w:val="center"/>
            <w:hideMark/>
          </w:tcPr>
          <w:p w14:paraId="660C7443" w14:textId="77777777" w:rsidR="00B1480D" w:rsidRPr="00B1480D" w:rsidRDefault="00B1480D" w:rsidP="00B1480D">
            <w:pPr>
              <w:rPr>
                <w:rFonts w:ascii="Myriad Pro Cond" w:hAnsi="Myriad Pro Cond" w:cs="Calibri"/>
                <w:b/>
                <w:bCs/>
                <w:color w:val="000000"/>
                <w:lang w:val="en-US" w:eastAsia="en-US"/>
              </w:rPr>
            </w:pPr>
            <w:r w:rsidRPr="00B1480D">
              <w:rPr>
                <w:rFonts w:ascii="Myriad Pro Cond" w:hAnsi="Myriad Pro Cond" w:cs="Calibri"/>
                <w:b/>
                <w:bCs/>
                <w:color w:val="000000"/>
                <w:lang w:val="en-US" w:eastAsia="en-US"/>
              </w:rPr>
              <w:t> </w:t>
            </w:r>
          </w:p>
        </w:tc>
        <w:tc>
          <w:tcPr>
            <w:tcW w:w="2209" w:type="pct"/>
            <w:tcBorders>
              <w:top w:val="single" w:sz="8" w:space="0" w:color="auto"/>
              <w:left w:val="nil"/>
              <w:bottom w:val="nil"/>
              <w:right w:val="single" w:sz="8" w:space="0" w:color="auto"/>
            </w:tcBorders>
            <w:shd w:val="clear" w:color="000000" w:fill="FFFFFF"/>
            <w:vAlign w:val="center"/>
            <w:hideMark/>
          </w:tcPr>
          <w:p w14:paraId="06D5258E" w14:textId="77777777" w:rsidR="00B1480D" w:rsidRPr="00B1480D" w:rsidRDefault="00B1480D" w:rsidP="00B1480D">
            <w:pPr>
              <w:jc w:val="center"/>
              <w:rPr>
                <w:rFonts w:ascii="Myriad Pro Cond" w:hAnsi="Myriad Pro Cond" w:cs="Calibri"/>
                <w:b/>
                <w:bCs/>
                <w:lang w:val="en-US" w:eastAsia="en-US"/>
              </w:rPr>
            </w:pPr>
            <w:r w:rsidRPr="00B1480D">
              <w:rPr>
                <w:rFonts w:ascii="Myriad Pro Cond" w:hAnsi="Myriad Pro Cond" w:cs="Calibri"/>
                <w:b/>
                <w:bCs/>
                <w:lang w:val="en-US" w:eastAsia="en-US"/>
              </w:rPr>
              <w:t> </w:t>
            </w:r>
          </w:p>
        </w:tc>
      </w:tr>
      <w:tr w:rsidR="00B1480D" w:rsidRPr="00B1480D" w14:paraId="4CF2716F" w14:textId="77777777" w:rsidTr="00B76BF9">
        <w:trPr>
          <w:trHeight w:val="630"/>
        </w:trPr>
        <w:tc>
          <w:tcPr>
            <w:tcW w:w="384" w:type="pct"/>
            <w:tcBorders>
              <w:top w:val="nil"/>
              <w:left w:val="single" w:sz="8" w:space="0" w:color="auto"/>
              <w:bottom w:val="nil"/>
              <w:right w:val="single" w:sz="8" w:space="0" w:color="auto"/>
            </w:tcBorders>
            <w:shd w:val="clear" w:color="000000" w:fill="E7E6E6"/>
            <w:vAlign w:val="center"/>
            <w:hideMark/>
          </w:tcPr>
          <w:p w14:paraId="56461421" w14:textId="77777777" w:rsidR="00B1480D" w:rsidRPr="00B1480D" w:rsidRDefault="00B1480D" w:rsidP="00B1480D">
            <w:pPr>
              <w:jc w:val="center"/>
              <w:rPr>
                <w:rFonts w:ascii="Myriad Pro Cond" w:hAnsi="Myriad Pro Cond" w:cs="Calibri"/>
                <w:b/>
                <w:bCs/>
                <w:color w:val="000000"/>
                <w:lang w:val="en-US" w:eastAsia="en-US"/>
              </w:rPr>
            </w:pPr>
            <w:r w:rsidRPr="00B1480D">
              <w:rPr>
                <w:rFonts w:ascii="Myriad Pro Cond" w:hAnsi="Myriad Pro Cond" w:cs="Calibri"/>
                <w:b/>
                <w:bCs/>
                <w:color w:val="000000"/>
                <w:lang w:val="en-US" w:eastAsia="en-US"/>
              </w:rPr>
              <w:t>Nr.crt.</w:t>
            </w:r>
          </w:p>
        </w:tc>
        <w:tc>
          <w:tcPr>
            <w:tcW w:w="1192" w:type="pct"/>
            <w:tcBorders>
              <w:top w:val="nil"/>
              <w:left w:val="nil"/>
              <w:bottom w:val="nil"/>
              <w:right w:val="single" w:sz="8" w:space="0" w:color="auto"/>
            </w:tcBorders>
            <w:shd w:val="clear" w:color="000000" w:fill="E7E6E6"/>
            <w:vAlign w:val="center"/>
            <w:hideMark/>
          </w:tcPr>
          <w:p w14:paraId="597F23FB" w14:textId="77777777" w:rsidR="00B1480D" w:rsidRPr="00B1480D" w:rsidRDefault="00B1480D" w:rsidP="00B1480D">
            <w:pPr>
              <w:jc w:val="center"/>
              <w:rPr>
                <w:rFonts w:ascii="Myriad Pro Cond" w:hAnsi="Myriad Pro Cond" w:cs="Calibri"/>
                <w:b/>
                <w:bCs/>
                <w:color w:val="000000"/>
                <w:lang w:val="en-US" w:eastAsia="en-US"/>
              </w:rPr>
            </w:pPr>
            <w:proofErr w:type="spellStart"/>
            <w:r w:rsidRPr="00B1480D">
              <w:rPr>
                <w:rFonts w:ascii="Myriad Pro Cond" w:hAnsi="Myriad Pro Cond" w:cs="Calibri"/>
                <w:b/>
                <w:bCs/>
                <w:color w:val="000000"/>
                <w:lang w:val="en-US" w:eastAsia="en-US"/>
              </w:rPr>
              <w:t>Facultatea</w:t>
            </w:r>
            <w:proofErr w:type="spellEnd"/>
          </w:p>
        </w:tc>
        <w:tc>
          <w:tcPr>
            <w:tcW w:w="1215" w:type="pct"/>
            <w:tcBorders>
              <w:top w:val="nil"/>
              <w:left w:val="nil"/>
              <w:bottom w:val="nil"/>
              <w:right w:val="single" w:sz="8" w:space="0" w:color="auto"/>
            </w:tcBorders>
            <w:shd w:val="clear" w:color="000000" w:fill="E7E6E6"/>
            <w:vAlign w:val="center"/>
            <w:hideMark/>
          </w:tcPr>
          <w:p w14:paraId="7D9446E5" w14:textId="77777777" w:rsidR="00B1480D" w:rsidRPr="00B1480D" w:rsidRDefault="00B1480D" w:rsidP="00B1480D">
            <w:pPr>
              <w:rPr>
                <w:rFonts w:ascii="Myriad Pro Cond" w:hAnsi="Myriad Pro Cond" w:cs="Calibri"/>
                <w:b/>
                <w:bCs/>
                <w:color w:val="000000"/>
                <w:lang w:val="en-US" w:eastAsia="en-US"/>
              </w:rPr>
            </w:pPr>
            <w:proofErr w:type="spellStart"/>
            <w:r w:rsidRPr="00B1480D">
              <w:rPr>
                <w:rFonts w:ascii="Myriad Pro Cond" w:hAnsi="Myriad Pro Cond" w:cs="Calibri"/>
                <w:b/>
                <w:bCs/>
                <w:color w:val="000000"/>
                <w:lang w:val="en-US" w:eastAsia="en-US"/>
              </w:rPr>
              <w:t>Domeniul</w:t>
            </w:r>
            <w:proofErr w:type="spellEnd"/>
            <w:r w:rsidRPr="00B1480D">
              <w:rPr>
                <w:rFonts w:ascii="Myriad Pro Cond" w:hAnsi="Myriad Pro Cond" w:cs="Calibri"/>
                <w:b/>
                <w:bCs/>
                <w:color w:val="000000"/>
                <w:lang w:val="en-US" w:eastAsia="en-US"/>
              </w:rPr>
              <w:t xml:space="preserve"> de </w:t>
            </w:r>
            <w:proofErr w:type="spellStart"/>
            <w:r w:rsidRPr="00B1480D">
              <w:rPr>
                <w:rFonts w:ascii="Myriad Pro Cond" w:hAnsi="Myriad Pro Cond" w:cs="Calibri"/>
                <w:b/>
                <w:bCs/>
                <w:color w:val="000000"/>
                <w:lang w:val="en-US" w:eastAsia="en-US"/>
              </w:rPr>
              <w:t>studii</w:t>
            </w:r>
            <w:proofErr w:type="spellEnd"/>
            <w:r w:rsidRPr="00B1480D">
              <w:rPr>
                <w:rFonts w:ascii="Myriad Pro Cond" w:hAnsi="Myriad Pro Cond" w:cs="Calibri"/>
                <w:b/>
                <w:bCs/>
                <w:color w:val="000000"/>
                <w:lang w:val="en-US" w:eastAsia="en-US"/>
              </w:rPr>
              <w:t xml:space="preserve"> </w:t>
            </w:r>
            <w:proofErr w:type="spellStart"/>
            <w:r w:rsidRPr="00B1480D">
              <w:rPr>
                <w:rFonts w:ascii="Myriad Pro Cond" w:hAnsi="Myriad Pro Cond" w:cs="Calibri"/>
                <w:b/>
                <w:bCs/>
                <w:color w:val="000000"/>
                <w:lang w:val="en-US" w:eastAsia="en-US"/>
              </w:rPr>
              <w:t>universitare</w:t>
            </w:r>
            <w:proofErr w:type="spellEnd"/>
            <w:r w:rsidRPr="00B1480D">
              <w:rPr>
                <w:rFonts w:ascii="Myriad Pro Cond" w:hAnsi="Myriad Pro Cond" w:cs="Calibri"/>
                <w:b/>
                <w:bCs/>
                <w:color w:val="000000"/>
                <w:lang w:val="en-US" w:eastAsia="en-US"/>
              </w:rPr>
              <w:t xml:space="preserve"> de </w:t>
            </w:r>
            <w:proofErr w:type="spellStart"/>
            <w:r w:rsidRPr="00B1480D">
              <w:rPr>
                <w:rFonts w:ascii="Myriad Pro Cond" w:hAnsi="Myriad Pro Cond" w:cs="Calibri"/>
                <w:b/>
                <w:bCs/>
                <w:color w:val="000000"/>
                <w:lang w:val="en-US" w:eastAsia="en-US"/>
              </w:rPr>
              <w:t>masterat</w:t>
            </w:r>
            <w:proofErr w:type="spellEnd"/>
          </w:p>
        </w:tc>
        <w:tc>
          <w:tcPr>
            <w:tcW w:w="2209" w:type="pct"/>
            <w:tcBorders>
              <w:top w:val="nil"/>
              <w:left w:val="nil"/>
              <w:bottom w:val="nil"/>
              <w:right w:val="single" w:sz="8" w:space="0" w:color="auto"/>
            </w:tcBorders>
            <w:shd w:val="clear" w:color="000000" w:fill="FFFFFF"/>
            <w:vAlign w:val="center"/>
            <w:hideMark/>
          </w:tcPr>
          <w:p w14:paraId="3C70C2EA" w14:textId="77777777" w:rsidR="00B1480D" w:rsidRPr="00B1480D" w:rsidRDefault="00B1480D" w:rsidP="00B1480D">
            <w:pPr>
              <w:jc w:val="center"/>
              <w:rPr>
                <w:rFonts w:ascii="Myriad Pro Cond" w:hAnsi="Myriad Pro Cond" w:cs="Calibri"/>
                <w:b/>
                <w:bCs/>
                <w:lang w:val="en-US" w:eastAsia="en-US"/>
              </w:rPr>
            </w:pPr>
            <w:proofErr w:type="spellStart"/>
            <w:r w:rsidRPr="00B1480D">
              <w:rPr>
                <w:rFonts w:ascii="Myriad Pro Cond" w:hAnsi="Myriad Pro Cond" w:cs="Calibri"/>
                <w:b/>
                <w:bCs/>
                <w:lang w:val="en-US" w:eastAsia="en-US"/>
              </w:rPr>
              <w:t>Programul</w:t>
            </w:r>
            <w:proofErr w:type="spellEnd"/>
            <w:r w:rsidRPr="00B1480D">
              <w:rPr>
                <w:rFonts w:ascii="Myriad Pro Cond" w:hAnsi="Myriad Pro Cond" w:cs="Calibri"/>
                <w:b/>
                <w:bCs/>
                <w:lang w:val="en-US" w:eastAsia="en-US"/>
              </w:rPr>
              <w:t xml:space="preserve"> de </w:t>
            </w:r>
            <w:proofErr w:type="spellStart"/>
            <w:r w:rsidRPr="00B1480D">
              <w:rPr>
                <w:rFonts w:ascii="Myriad Pro Cond" w:hAnsi="Myriad Pro Cond" w:cs="Calibri"/>
                <w:b/>
                <w:bCs/>
                <w:lang w:val="en-US" w:eastAsia="en-US"/>
              </w:rPr>
              <w:t>studii</w:t>
            </w:r>
            <w:proofErr w:type="spellEnd"/>
            <w:r w:rsidRPr="00B1480D">
              <w:rPr>
                <w:rFonts w:ascii="Myriad Pro Cond" w:hAnsi="Myriad Pro Cond" w:cs="Calibri"/>
                <w:b/>
                <w:bCs/>
                <w:lang w:val="en-US" w:eastAsia="en-US"/>
              </w:rPr>
              <w:t xml:space="preserve"> </w:t>
            </w:r>
            <w:proofErr w:type="spellStart"/>
            <w:r w:rsidRPr="00B1480D">
              <w:rPr>
                <w:rFonts w:ascii="Myriad Pro Cond" w:hAnsi="Myriad Pro Cond" w:cs="Calibri"/>
                <w:b/>
                <w:bCs/>
                <w:lang w:val="en-US" w:eastAsia="en-US"/>
              </w:rPr>
              <w:t>universitare</w:t>
            </w:r>
            <w:proofErr w:type="spellEnd"/>
            <w:r w:rsidRPr="00B1480D">
              <w:rPr>
                <w:rFonts w:ascii="Myriad Pro Cond" w:hAnsi="Myriad Pro Cond" w:cs="Calibri"/>
                <w:b/>
                <w:bCs/>
                <w:lang w:val="en-US" w:eastAsia="en-US"/>
              </w:rPr>
              <w:t xml:space="preserve"> de </w:t>
            </w:r>
            <w:proofErr w:type="spellStart"/>
            <w:r w:rsidRPr="00B1480D">
              <w:rPr>
                <w:rFonts w:ascii="Myriad Pro Cond" w:hAnsi="Myriad Pro Cond" w:cs="Calibri"/>
                <w:b/>
                <w:bCs/>
                <w:lang w:val="en-US" w:eastAsia="en-US"/>
              </w:rPr>
              <w:t>masterat</w:t>
            </w:r>
            <w:proofErr w:type="spellEnd"/>
          </w:p>
        </w:tc>
      </w:tr>
      <w:tr w:rsidR="00B1480D" w:rsidRPr="00B1480D" w14:paraId="436C962E" w14:textId="77777777" w:rsidTr="00B76BF9">
        <w:trPr>
          <w:trHeight w:val="330"/>
        </w:trPr>
        <w:tc>
          <w:tcPr>
            <w:tcW w:w="384" w:type="pct"/>
            <w:tcBorders>
              <w:top w:val="nil"/>
              <w:left w:val="single" w:sz="8" w:space="0" w:color="auto"/>
              <w:bottom w:val="single" w:sz="8" w:space="0" w:color="auto"/>
              <w:right w:val="single" w:sz="8" w:space="0" w:color="auto"/>
            </w:tcBorders>
            <w:shd w:val="clear" w:color="000000" w:fill="E7E6E6"/>
            <w:hideMark/>
          </w:tcPr>
          <w:p w14:paraId="0BF694C8" w14:textId="77777777" w:rsidR="00B1480D" w:rsidRPr="00B1480D" w:rsidRDefault="00B1480D" w:rsidP="00B1480D">
            <w:pPr>
              <w:rPr>
                <w:rFonts w:ascii="Myriad Pro Cond" w:hAnsi="Myriad Pro Cond" w:cs="Calibri"/>
                <w:color w:val="000000"/>
                <w:lang w:val="en-US" w:eastAsia="en-US"/>
              </w:rPr>
            </w:pPr>
            <w:r w:rsidRPr="00B1480D">
              <w:rPr>
                <w:rFonts w:ascii="Myriad Pro Cond" w:hAnsi="Myriad Pro Cond" w:cs="Calibri"/>
                <w:color w:val="000000"/>
                <w:lang w:val="en-US" w:eastAsia="en-US"/>
              </w:rPr>
              <w:t> </w:t>
            </w:r>
          </w:p>
        </w:tc>
        <w:tc>
          <w:tcPr>
            <w:tcW w:w="1192" w:type="pct"/>
            <w:tcBorders>
              <w:top w:val="nil"/>
              <w:left w:val="nil"/>
              <w:bottom w:val="single" w:sz="8" w:space="0" w:color="auto"/>
              <w:right w:val="single" w:sz="8" w:space="0" w:color="auto"/>
            </w:tcBorders>
            <w:shd w:val="clear" w:color="000000" w:fill="E7E6E6"/>
            <w:hideMark/>
          </w:tcPr>
          <w:p w14:paraId="0DB66DE3" w14:textId="77777777" w:rsidR="00B1480D" w:rsidRPr="00B1480D" w:rsidRDefault="00B1480D" w:rsidP="00B1480D">
            <w:pPr>
              <w:rPr>
                <w:rFonts w:ascii="Myriad Pro Cond" w:hAnsi="Myriad Pro Cond" w:cs="Calibri"/>
                <w:color w:val="000000"/>
                <w:lang w:val="en-US" w:eastAsia="en-US"/>
              </w:rPr>
            </w:pPr>
            <w:r w:rsidRPr="00B1480D">
              <w:rPr>
                <w:rFonts w:ascii="Myriad Pro Cond" w:hAnsi="Myriad Pro Cond" w:cs="Calibri"/>
                <w:color w:val="000000"/>
                <w:lang w:val="en-US" w:eastAsia="en-US"/>
              </w:rPr>
              <w:t> </w:t>
            </w:r>
          </w:p>
        </w:tc>
        <w:tc>
          <w:tcPr>
            <w:tcW w:w="1215" w:type="pct"/>
            <w:tcBorders>
              <w:top w:val="nil"/>
              <w:left w:val="nil"/>
              <w:bottom w:val="single" w:sz="8" w:space="0" w:color="auto"/>
              <w:right w:val="single" w:sz="8" w:space="0" w:color="auto"/>
            </w:tcBorders>
            <w:shd w:val="clear" w:color="000000" w:fill="E7E6E6"/>
            <w:vAlign w:val="center"/>
            <w:hideMark/>
          </w:tcPr>
          <w:p w14:paraId="2AA25DE8" w14:textId="77777777" w:rsidR="00B1480D" w:rsidRPr="00B1480D" w:rsidRDefault="00B1480D" w:rsidP="00B1480D">
            <w:pPr>
              <w:rPr>
                <w:rFonts w:ascii="Myriad Pro Cond" w:hAnsi="Myriad Pro Cond" w:cs="Calibri"/>
                <w:color w:val="000000"/>
                <w:lang w:val="en-US" w:eastAsia="en-US"/>
              </w:rPr>
            </w:pPr>
            <w:r w:rsidRPr="00B1480D">
              <w:rPr>
                <w:rFonts w:ascii="Myriad Pro Cond" w:hAnsi="Myriad Pro Cond" w:cs="Calibri"/>
                <w:color w:val="000000"/>
                <w:lang w:val="en-US" w:eastAsia="en-US"/>
              </w:rPr>
              <w:t> </w:t>
            </w:r>
          </w:p>
        </w:tc>
        <w:tc>
          <w:tcPr>
            <w:tcW w:w="2209" w:type="pct"/>
            <w:tcBorders>
              <w:top w:val="nil"/>
              <w:left w:val="nil"/>
              <w:bottom w:val="single" w:sz="8" w:space="0" w:color="auto"/>
              <w:right w:val="single" w:sz="8" w:space="0" w:color="auto"/>
            </w:tcBorders>
            <w:shd w:val="clear" w:color="000000" w:fill="FFFFFF"/>
            <w:vAlign w:val="center"/>
            <w:hideMark/>
          </w:tcPr>
          <w:p w14:paraId="31F948DA" w14:textId="77777777" w:rsidR="00B1480D" w:rsidRPr="00B1480D" w:rsidRDefault="00B1480D" w:rsidP="00B1480D">
            <w:pPr>
              <w:jc w:val="center"/>
              <w:rPr>
                <w:rFonts w:ascii="Myriad Pro Cond" w:hAnsi="Myriad Pro Cond" w:cs="Calibri"/>
                <w:b/>
                <w:bCs/>
                <w:lang w:val="en-US" w:eastAsia="en-US"/>
              </w:rPr>
            </w:pPr>
            <w:r w:rsidRPr="00B1480D">
              <w:rPr>
                <w:rFonts w:ascii="Myriad Pro Cond" w:hAnsi="Myriad Pro Cond" w:cs="Calibri"/>
                <w:b/>
                <w:bCs/>
                <w:lang w:val="en-US" w:eastAsia="en-US"/>
              </w:rPr>
              <w:t> </w:t>
            </w:r>
          </w:p>
        </w:tc>
      </w:tr>
      <w:tr w:rsidR="00B1480D" w:rsidRPr="00B1480D" w14:paraId="3B530BDF" w14:textId="77777777" w:rsidTr="00B76BF9">
        <w:trPr>
          <w:trHeight w:val="330"/>
        </w:trPr>
        <w:tc>
          <w:tcPr>
            <w:tcW w:w="384" w:type="pct"/>
            <w:vMerge w:val="restart"/>
            <w:tcBorders>
              <w:top w:val="nil"/>
              <w:left w:val="single" w:sz="8" w:space="0" w:color="auto"/>
              <w:bottom w:val="single" w:sz="8" w:space="0" w:color="000000"/>
              <w:right w:val="single" w:sz="8" w:space="0" w:color="auto"/>
            </w:tcBorders>
            <w:shd w:val="clear" w:color="auto" w:fill="auto"/>
            <w:vAlign w:val="center"/>
            <w:hideMark/>
          </w:tcPr>
          <w:p w14:paraId="37CA4B63" w14:textId="77777777" w:rsidR="00B1480D" w:rsidRPr="00B1480D" w:rsidRDefault="00B1480D" w:rsidP="00B1480D">
            <w:pPr>
              <w:jc w:val="center"/>
              <w:rPr>
                <w:rFonts w:ascii="Myriad Pro Cond" w:hAnsi="Myriad Pro Cond" w:cs="Calibri"/>
                <w:color w:val="000000"/>
                <w:lang w:val="en-US" w:eastAsia="en-US"/>
              </w:rPr>
            </w:pPr>
            <w:r w:rsidRPr="00B1480D">
              <w:rPr>
                <w:rFonts w:ascii="Myriad Pro Cond" w:hAnsi="Myriad Pro Cond" w:cs="Calibri"/>
                <w:color w:val="000000"/>
                <w:lang w:val="en-US" w:eastAsia="en-US"/>
              </w:rPr>
              <w:t>1</w:t>
            </w:r>
          </w:p>
        </w:tc>
        <w:tc>
          <w:tcPr>
            <w:tcW w:w="1192" w:type="pct"/>
            <w:vMerge w:val="restart"/>
            <w:tcBorders>
              <w:top w:val="nil"/>
              <w:left w:val="single" w:sz="8" w:space="0" w:color="auto"/>
              <w:bottom w:val="single" w:sz="8" w:space="0" w:color="000000"/>
              <w:right w:val="single" w:sz="8" w:space="0" w:color="auto"/>
            </w:tcBorders>
            <w:shd w:val="clear" w:color="auto" w:fill="auto"/>
            <w:vAlign w:val="center"/>
            <w:hideMark/>
          </w:tcPr>
          <w:p w14:paraId="66BAE549"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Arhitectură</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şi</w:t>
            </w:r>
            <w:proofErr w:type="spellEnd"/>
            <w:r w:rsidRPr="00B1480D">
              <w:rPr>
                <w:rFonts w:ascii="Myriad Pro Cond" w:hAnsi="Myriad Pro Cond" w:cs="Calibri"/>
                <w:color w:val="000000"/>
                <w:lang w:val="en-US" w:eastAsia="en-US"/>
              </w:rPr>
              <w:t xml:space="preserve"> Urbanism</w:t>
            </w:r>
          </w:p>
        </w:tc>
        <w:tc>
          <w:tcPr>
            <w:tcW w:w="1215" w:type="pct"/>
            <w:vMerge w:val="restart"/>
            <w:tcBorders>
              <w:top w:val="nil"/>
              <w:left w:val="single" w:sz="8" w:space="0" w:color="auto"/>
              <w:bottom w:val="single" w:sz="8" w:space="0" w:color="000000"/>
              <w:right w:val="single" w:sz="8" w:space="0" w:color="auto"/>
            </w:tcBorders>
            <w:shd w:val="clear" w:color="auto" w:fill="auto"/>
            <w:vAlign w:val="center"/>
            <w:hideMark/>
          </w:tcPr>
          <w:p w14:paraId="2AFB16EF"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Arhitectură</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7DAB9A80"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Restaurare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și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regenerare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patrimonială</w:t>
            </w:r>
            <w:proofErr w:type="spellEnd"/>
            <w:r w:rsidRPr="00B1480D">
              <w:rPr>
                <w:rFonts w:ascii="Myriad Pro Cond" w:hAnsi="Myriad Pro Cond" w:cs="Calibri"/>
                <w:lang w:val="en-US" w:eastAsia="en-US"/>
              </w:rPr>
              <w:t xml:space="preserve"> </w:t>
            </w:r>
          </w:p>
        </w:tc>
      </w:tr>
      <w:tr w:rsidR="00B1480D" w:rsidRPr="00B1480D" w14:paraId="2B447AE5"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7BFB4F16"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73160077"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2E1CD0A4"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227CDD5A" w14:textId="77777777" w:rsidR="00B1480D" w:rsidRPr="00B1480D" w:rsidRDefault="00B1480D" w:rsidP="00B1480D">
            <w:pPr>
              <w:rPr>
                <w:rFonts w:ascii="Myriad Pro Cond" w:hAnsi="Myriad Pro Cond" w:cs="Calibri"/>
                <w:lang w:val="en-US" w:eastAsia="en-US"/>
              </w:rPr>
            </w:pPr>
            <w:r w:rsidRPr="00B1480D">
              <w:rPr>
                <w:rFonts w:ascii="Myriad Pro Cond" w:hAnsi="Myriad Pro Cond" w:cs="Calibri"/>
                <w:lang w:val="en-US" w:eastAsia="en-US"/>
              </w:rPr>
              <w:t xml:space="preserve">Urbanism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amenajarea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teritoriului</w:t>
            </w:r>
            <w:proofErr w:type="spellEnd"/>
          </w:p>
        </w:tc>
      </w:tr>
      <w:tr w:rsidR="00B1480D" w:rsidRPr="00B1480D" w14:paraId="3DD47596"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7D2B7BAE"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0834AFE9"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684D2E1F"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73EF491B"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Tendințe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materiale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și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tehnologii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noi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în</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arhitectura</w:t>
            </w:r>
            <w:proofErr w:type="spellEnd"/>
            <w:r w:rsidRPr="00B1480D">
              <w:rPr>
                <w:rFonts w:ascii="Myriad Pro Cond" w:hAnsi="Myriad Pro Cond" w:cs="Calibri"/>
                <w:lang w:val="en-US" w:eastAsia="en-US"/>
              </w:rPr>
              <w:t xml:space="preserve"> de interior</w:t>
            </w:r>
          </w:p>
        </w:tc>
      </w:tr>
      <w:tr w:rsidR="00B1480D" w:rsidRPr="00B1480D" w14:paraId="685E1B1D" w14:textId="77777777" w:rsidTr="00B1480D">
        <w:trPr>
          <w:trHeight w:val="330"/>
        </w:trPr>
        <w:tc>
          <w:tcPr>
            <w:tcW w:w="5000" w:type="pct"/>
            <w:gridSpan w:val="4"/>
            <w:tcBorders>
              <w:top w:val="single" w:sz="8" w:space="0" w:color="auto"/>
              <w:left w:val="single" w:sz="8" w:space="0" w:color="auto"/>
              <w:bottom w:val="single" w:sz="8" w:space="0" w:color="auto"/>
              <w:right w:val="nil"/>
            </w:tcBorders>
            <w:shd w:val="clear" w:color="000000" w:fill="E7E6E6"/>
            <w:vAlign w:val="center"/>
            <w:hideMark/>
          </w:tcPr>
          <w:p w14:paraId="1AAFE12C" w14:textId="77777777" w:rsidR="00B1480D" w:rsidRPr="00B1480D" w:rsidRDefault="00B1480D" w:rsidP="00B1480D">
            <w:pPr>
              <w:jc w:val="center"/>
              <w:rPr>
                <w:rFonts w:ascii="Myriad Pro Cond" w:hAnsi="Myriad Pro Cond" w:cs="Calibri"/>
                <w:b/>
                <w:bCs/>
                <w:color w:val="000000"/>
                <w:lang w:val="en-US" w:eastAsia="en-US"/>
              </w:rPr>
            </w:pPr>
            <w:r w:rsidRPr="00B1480D">
              <w:rPr>
                <w:rFonts w:ascii="Myriad Pro Cond" w:hAnsi="Myriad Pro Cond" w:cs="Calibri"/>
                <w:b/>
                <w:bCs/>
                <w:color w:val="000000"/>
                <w:lang w:val="en-US" w:eastAsia="en-US"/>
              </w:rPr>
              <w:t> </w:t>
            </w:r>
          </w:p>
        </w:tc>
      </w:tr>
      <w:tr w:rsidR="00B1480D" w:rsidRPr="00B1480D" w14:paraId="08D859BC" w14:textId="77777777" w:rsidTr="00B76BF9">
        <w:trPr>
          <w:trHeight w:val="645"/>
        </w:trPr>
        <w:tc>
          <w:tcPr>
            <w:tcW w:w="384" w:type="pct"/>
            <w:vMerge w:val="restart"/>
            <w:tcBorders>
              <w:top w:val="nil"/>
              <w:left w:val="single" w:sz="8" w:space="0" w:color="auto"/>
              <w:bottom w:val="single" w:sz="8" w:space="0" w:color="000000"/>
              <w:right w:val="single" w:sz="8" w:space="0" w:color="auto"/>
            </w:tcBorders>
            <w:shd w:val="clear" w:color="auto" w:fill="auto"/>
            <w:vAlign w:val="center"/>
            <w:hideMark/>
          </w:tcPr>
          <w:p w14:paraId="7D432855" w14:textId="77777777" w:rsidR="00B1480D" w:rsidRPr="00B1480D" w:rsidRDefault="00B1480D" w:rsidP="00B1480D">
            <w:pPr>
              <w:jc w:val="center"/>
              <w:rPr>
                <w:rFonts w:ascii="Myriad Pro Cond" w:hAnsi="Myriad Pro Cond" w:cs="Calibri"/>
                <w:color w:val="000000"/>
                <w:lang w:val="en-US" w:eastAsia="en-US"/>
              </w:rPr>
            </w:pPr>
            <w:r w:rsidRPr="00B1480D">
              <w:rPr>
                <w:rFonts w:ascii="Myriad Pro Cond" w:hAnsi="Myriad Pro Cond" w:cs="Calibri"/>
                <w:color w:val="000000"/>
                <w:lang w:val="en-US" w:eastAsia="en-US"/>
              </w:rPr>
              <w:t>2</w:t>
            </w:r>
          </w:p>
        </w:tc>
        <w:tc>
          <w:tcPr>
            <w:tcW w:w="1192" w:type="pct"/>
            <w:vMerge w:val="restart"/>
            <w:tcBorders>
              <w:top w:val="nil"/>
              <w:left w:val="single" w:sz="8" w:space="0" w:color="auto"/>
              <w:bottom w:val="single" w:sz="8" w:space="0" w:color="000000"/>
              <w:right w:val="single" w:sz="8" w:space="0" w:color="auto"/>
            </w:tcBorders>
            <w:shd w:val="clear" w:color="auto" w:fill="auto"/>
            <w:vAlign w:val="center"/>
            <w:hideMark/>
          </w:tcPr>
          <w:p w14:paraId="146F4E4D"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Automatică</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şi</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Calculatoare</w:t>
            </w:r>
            <w:proofErr w:type="spellEnd"/>
          </w:p>
        </w:tc>
        <w:tc>
          <w:tcPr>
            <w:tcW w:w="1215" w:type="pct"/>
            <w:vMerge w:val="restart"/>
            <w:tcBorders>
              <w:top w:val="nil"/>
              <w:left w:val="single" w:sz="8" w:space="0" w:color="auto"/>
              <w:bottom w:val="single" w:sz="8" w:space="0" w:color="000000"/>
              <w:right w:val="single" w:sz="8" w:space="0" w:color="auto"/>
            </w:tcBorders>
            <w:shd w:val="clear" w:color="auto" w:fill="auto"/>
            <w:vAlign w:val="center"/>
            <w:hideMark/>
          </w:tcPr>
          <w:p w14:paraId="0D1B988C"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Calculatoare</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şi</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tehnologia</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informaţiei</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76B7EBA7" w14:textId="77777777" w:rsidR="00B1480D" w:rsidRPr="00B1480D" w:rsidRDefault="00B1480D" w:rsidP="00B1480D">
            <w:pPr>
              <w:rPr>
                <w:rFonts w:ascii="Myriad Pro Cond" w:hAnsi="Myriad Pro Cond" w:cs="Calibri"/>
                <w:lang w:val="en-US" w:eastAsia="en-US"/>
              </w:rPr>
            </w:pPr>
            <w:r w:rsidRPr="00B1480D">
              <w:rPr>
                <w:rFonts w:ascii="Myriad Pro Cond" w:hAnsi="Myriad Pro Cond" w:cs="Calibri"/>
                <w:lang w:val="en-US" w:eastAsia="en-US"/>
              </w:rPr>
              <w:t>Cloud Computing and Internet of Things (</w:t>
            </w:r>
            <w:proofErr w:type="spellStart"/>
            <w:r w:rsidRPr="00B1480D">
              <w:rPr>
                <w:rFonts w:ascii="Myriad Pro Cond" w:hAnsi="Myriad Pro Cond" w:cs="Calibri"/>
                <w:lang w:val="en-US" w:eastAsia="en-US"/>
              </w:rPr>
              <w:t>Procesare</w:t>
            </w:r>
            <w:proofErr w:type="spellEnd"/>
            <w:r w:rsidRPr="00B1480D">
              <w:rPr>
                <w:rFonts w:ascii="Myriad Pro Cond" w:hAnsi="Myriad Pro Cond" w:cs="Calibri"/>
                <w:lang w:val="en-US" w:eastAsia="en-US"/>
              </w:rPr>
              <w:t xml:space="preserve"> cloud </w:t>
            </w:r>
            <w:proofErr w:type="spellStart"/>
            <w:r w:rsidRPr="00B1480D">
              <w:rPr>
                <w:rFonts w:ascii="Myriad Pro Cond" w:hAnsi="Myriad Pro Cond" w:cs="Calibri"/>
                <w:lang w:val="en-US" w:eastAsia="en-US"/>
              </w:rPr>
              <w:t>și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internetul</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lucrurilor</w:t>
            </w:r>
            <w:proofErr w:type="spellEnd"/>
            <w:r w:rsidRPr="00B1480D">
              <w:rPr>
                <w:rFonts w:ascii="Myriad Pro Cond" w:hAnsi="Myriad Pro Cond" w:cs="Calibri"/>
                <w:lang w:val="en-US" w:eastAsia="en-US"/>
              </w:rPr>
              <w:t xml:space="preserve">) – lb. </w:t>
            </w:r>
            <w:proofErr w:type="spellStart"/>
            <w:r w:rsidRPr="00B1480D">
              <w:rPr>
                <w:rFonts w:ascii="Myriad Pro Cond" w:hAnsi="Myriad Pro Cond" w:cs="Calibri"/>
                <w:lang w:val="en-US" w:eastAsia="en-US"/>
              </w:rPr>
              <w:t>engleză</w:t>
            </w:r>
            <w:proofErr w:type="spellEnd"/>
            <w:r w:rsidRPr="00B1480D">
              <w:rPr>
                <w:rFonts w:ascii="Myriad Pro Cond" w:hAnsi="Myriad Pro Cond" w:cs="Calibri"/>
                <w:lang w:val="en-US" w:eastAsia="en-US"/>
              </w:rPr>
              <w:t xml:space="preserve">  </w:t>
            </w:r>
          </w:p>
        </w:tc>
      </w:tr>
      <w:tr w:rsidR="00B1480D" w:rsidRPr="00B1480D" w14:paraId="0AFE88FC"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6EF742B5"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1EC7098D"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54C619FF"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4EE0392E" w14:textId="77777777" w:rsidR="00B1480D" w:rsidRPr="00B1480D" w:rsidRDefault="00B1480D" w:rsidP="00B1480D">
            <w:pPr>
              <w:rPr>
                <w:rFonts w:ascii="Myriad Pro Cond" w:hAnsi="Myriad Pro Cond" w:cs="Calibri"/>
                <w:lang w:val="en-US" w:eastAsia="en-US"/>
              </w:rPr>
            </w:pPr>
            <w:r w:rsidRPr="00B1480D">
              <w:rPr>
                <w:rFonts w:ascii="Myriad Pro Cond" w:hAnsi="Myriad Pro Cond" w:cs="Calibri"/>
                <w:lang w:val="en-US" w:eastAsia="en-US"/>
              </w:rPr>
              <w:t>Information Technology (</w:t>
            </w:r>
            <w:proofErr w:type="spellStart"/>
            <w:r w:rsidRPr="00B1480D">
              <w:rPr>
                <w:rFonts w:ascii="Myriad Pro Cond" w:hAnsi="Myriad Pro Cond" w:cs="Calibri"/>
                <w:lang w:val="en-US" w:eastAsia="en-US"/>
              </w:rPr>
              <w:t>Tehnologia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informației</w:t>
            </w:r>
            <w:proofErr w:type="spellEnd"/>
            <w:r w:rsidRPr="00B1480D">
              <w:rPr>
                <w:rFonts w:ascii="Myriad Pro Cond" w:hAnsi="Myriad Pro Cond" w:cs="Calibri"/>
                <w:lang w:val="en-US" w:eastAsia="en-US"/>
              </w:rPr>
              <w:t xml:space="preserve">) – lb. </w:t>
            </w:r>
            <w:proofErr w:type="spellStart"/>
            <w:r w:rsidRPr="00B1480D">
              <w:rPr>
                <w:rFonts w:ascii="Myriad Pro Cond" w:hAnsi="Myriad Pro Cond" w:cs="Calibri"/>
                <w:lang w:val="en-US" w:eastAsia="en-US"/>
              </w:rPr>
              <w:t>engleză</w:t>
            </w:r>
            <w:proofErr w:type="spellEnd"/>
          </w:p>
        </w:tc>
      </w:tr>
      <w:tr w:rsidR="00B1480D" w:rsidRPr="00B1480D" w14:paraId="20E2F987"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61D9D4E8"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7CC9AC4F"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5FE43F58"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525EFB7E" w14:textId="77777777" w:rsidR="00B1480D" w:rsidRPr="00B1480D" w:rsidRDefault="00B1480D" w:rsidP="00B1480D">
            <w:pPr>
              <w:rPr>
                <w:rFonts w:ascii="Myriad Pro Cond" w:hAnsi="Myriad Pro Cond" w:cs="Calibri"/>
                <w:lang w:val="en-US" w:eastAsia="en-US"/>
              </w:rPr>
            </w:pPr>
            <w:r w:rsidRPr="00B1480D">
              <w:rPr>
                <w:rFonts w:ascii="Myriad Pro Cond" w:hAnsi="Myriad Pro Cond" w:cs="Calibri"/>
                <w:lang w:val="en-US" w:eastAsia="en-US"/>
              </w:rPr>
              <w:t>Machine Learning (</w:t>
            </w:r>
            <w:proofErr w:type="spellStart"/>
            <w:r w:rsidRPr="00B1480D">
              <w:rPr>
                <w:rFonts w:ascii="Myriad Pro Cond" w:hAnsi="Myriad Pro Cond" w:cs="Calibri"/>
                <w:lang w:val="en-US" w:eastAsia="en-US"/>
              </w:rPr>
              <w:t>Învățare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Automată</w:t>
            </w:r>
            <w:proofErr w:type="spellEnd"/>
            <w:r w:rsidRPr="00B1480D">
              <w:rPr>
                <w:rFonts w:ascii="Myriad Pro Cond" w:hAnsi="Myriad Pro Cond" w:cs="Calibri"/>
                <w:lang w:val="en-US" w:eastAsia="en-US"/>
              </w:rPr>
              <w:t xml:space="preserve">) – lb. </w:t>
            </w:r>
            <w:proofErr w:type="spellStart"/>
            <w:r w:rsidRPr="00B1480D">
              <w:rPr>
                <w:rFonts w:ascii="Myriad Pro Cond" w:hAnsi="Myriad Pro Cond" w:cs="Calibri"/>
                <w:lang w:val="en-US" w:eastAsia="en-US"/>
              </w:rPr>
              <w:t>engleză</w:t>
            </w:r>
            <w:proofErr w:type="spellEnd"/>
          </w:p>
        </w:tc>
      </w:tr>
      <w:tr w:rsidR="00B1480D" w:rsidRPr="00B1480D" w14:paraId="0EEE76BD"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3E8B60F9"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0413FB64"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0D9FD105"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47226E4E" w14:textId="77777777" w:rsidR="00B1480D" w:rsidRPr="00B1480D" w:rsidRDefault="00B1480D" w:rsidP="00B1480D">
            <w:pPr>
              <w:rPr>
                <w:rFonts w:ascii="Myriad Pro Cond" w:hAnsi="Myriad Pro Cond" w:cs="Calibri"/>
                <w:lang w:val="en-US" w:eastAsia="en-US"/>
              </w:rPr>
            </w:pPr>
            <w:r w:rsidRPr="00B1480D">
              <w:rPr>
                <w:rFonts w:ascii="Myriad Pro Cond" w:hAnsi="Myriad Pro Cond" w:cs="Calibri"/>
                <w:lang w:val="en-US" w:eastAsia="en-US"/>
              </w:rPr>
              <w:t>Software Engineering (</w:t>
            </w:r>
            <w:proofErr w:type="spellStart"/>
            <w:r w:rsidRPr="00B1480D">
              <w:rPr>
                <w:rFonts w:ascii="Myriad Pro Cond" w:hAnsi="Myriad Pro Cond" w:cs="Calibri"/>
                <w:lang w:val="en-US" w:eastAsia="en-US"/>
              </w:rPr>
              <w:t>Inginerie</w:t>
            </w:r>
            <w:proofErr w:type="spellEnd"/>
            <w:r w:rsidRPr="00B1480D">
              <w:rPr>
                <w:rFonts w:ascii="Myriad Pro Cond" w:hAnsi="Myriad Pro Cond" w:cs="Calibri"/>
                <w:lang w:val="en-US" w:eastAsia="en-US"/>
              </w:rPr>
              <w:t xml:space="preserve"> software) – lb. </w:t>
            </w:r>
            <w:proofErr w:type="spellStart"/>
            <w:r w:rsidRPr="00B1480D">
              <w:rPr>
                <w:rFonts w:ascii="Myriad Pro Cond" w:hAnsi="Myriad Pro Cond" w:cs="Calibri"/>
                <w:lang w:val="en-US" w:eastAsia="en-US"/>
              </w:rPr>
              <w:t>engleză</w:t>
            </w:r>
            <w:proofErr w:type="spellEnd"/>
          </w:p>
        </w:tc>
      </w:tr>
      <w:tr w:rsidR="00B1480D" w:rsidRPr="00B1480D" w14:paraId="2DD12658"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6D4DE050"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5FA34AFB"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16806B02"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5795EDD0" w14:textId="77777777" w:rsidR="00B1480D" w:rsidRPr="00B1480D" w:rsidRDefault="00B1480D" w:rsidP="00B1480D">
            <w:pPr>
              <w:rPr>
                <w:rFonts w:ascii="Myriad Pro Cond" w:hAnsi="Myriad Pro Cond" w:cs="Calibri"/>
                <w:lang w:val="en-US" w:eastAsia="en-US"/>
              </w:rPr>
            </w:pPr>
            <w:r w:rsidRPr="00B1480D">
              <w:rPr>
                <w:rFonts w:ascii="Myriad Pro Cond" w:hAnsi="Myriad Pro Cond" w:cs="Calibri"/>
                <w:lang w:val="en-US" w:eastAsia="en-US"/>
              </w:rPr>
              <w:t>Quantum Computing (</w:t>
            </w:r>
            <w:proofErr w:type="spellStart"/>
            <w:r w:rsidRPr="00B1480D">
              <w:rPr>
                <w:rFonts w:ascii="Myriad Pro Cond" w:hAnsi="Myriad Pro Cond" w:cs="Calibri"/>
                <w:lang w:val="en-US" w:eastAsia="en-US"/>
              </w:rPr>
              <w:t>Calcul</w:t>
            </w:r>
            <w:proofErr w:type="spellEnd"/>
            <w:r w:rsidRPr="00B1480D">
              <w:rPr>
                <w:rFonts w:ascii="Myriad Pro Cond" w:hAnsi="Myriad Pro Cond" w:cs="Calibri"/>
                <w:lang w:val="en-US" w:eastAsia="en-US"/>
              </w:rPr>
              <w:t xml:space="preserve"> quantic) - lb. </w:t>
            </w:r>
            <w:proofErr w:type="spellStart"/>
            <w:r w:rsidRPr="00B1480D">
              <w:rPr>
                <w:rFonts w:ascii="Myriad Pro Cond" w:hAnsi="Myriad Pro Cond" w:cs="Calibri"/>
                <w:lang w:val="en-US" w:eastAsia="en-US"/>
              </w:rPr>
              <w:t>engleză</w:t>
            </w:r>
            <w:proofErr w:type="spellEnd"/>
          </w:p>
        </w:tc>
      </w:tr>
      <w:tr w:rsidR="00B1480D" w:rsidRPr="00B1480D" w14:paraId="25A27272" w14:textId="77777777" w:rsidTr="00B76BF9">
        <w:trPr>
          <w:trHeight w:val="645"/>
        </w:trPr>
        <w:tc>
          <w:tcPr>
            <w:tcW w:w="384" w:type="pct"/>
            <w:vMerge/>
            <w:tcBorders>
              <w:top w:val="nil"/>
              <w:left w:val="single" w:sz="8" w:space="0" w:color="auto"/>
              <w:bottom w:val="single" w:sz="8" w:space="0" w:color="000000"/>
              <w:right w:val="single" w:sz="8" w:space="0" w:color="auto"/>
            </w:tcBorders>
            <w:vAlign w:val="center"/>
            <w:hideMark/>
          </w:tcPr>
          <w:p w14:paraId="4BB8D962"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0D784F29" w14:textId="77777777" w:rsidR="00B1480D" w:rsidRPr="00B1480D" w:rsidRDefault="00B1480D" w:rsidP="00B1480D">
            <w:pPr>
              <w:rPr>
                <w:rFonts w:ascii="Myriad Pro Cond" w:hAnsi="Myriad Pro Cond" w:cs="Calibri"/>
                <w:color w:val="000000"/>
                <w:lang w:val="en-US" w:eastAsia="en-US"/>
              </w:rPr>
            </w:pPr>
          </w:p>
        </w:tc>
        <w:tc>
          <w:tcPr>
            <w:tcW w:w="1215" w:type="pct"/>
            <w:vMerge w:val="restart"/>
            <w:tcBorders>
              <w:top w:val="nil"/>
              <w:left w:val="single" w:sz="8" w:space="0" w:color="auto"/>
              <w:bottom w:val="single" w:sz="8" w:space="0" w:color="000000"/>
              <w:right w:val="single" w:sz="8" w:space="0" w:color="auto"/>
            </w:tcBorders>
            <w:shd w:val="clear" w:color="auto" w:fill="auto"/>
            <w:vAlign w:val="center"/>
            <w:hideMark/>
          </w:tcPr>
          <w:p w14:paraId="5B81811B"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Ingineria</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sistemelor</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1242BEE8" w14:textId="77777777" w:rsidR="00B1480D" w:rsidRPr="00B1480D" w:rsidRDefault="00B1480D" w:rsidP="00B1480D">
            <w:pPr>
              <w:rPr>
                <w:rFonts w:ascii="Myriad Pro Cond" w:hAnsi="Myriad Pro Cond" w:cs="Calibri"/>
                <w:lang w:val="en-US" w:eastAsia="en-US"/>
              </w:rPr>
            </w:pPr>
            <w:r w:rsidRPr="00B1480D">
              <w:rPr>
                <w:rFonts w:ascii="Myriad Pro Cond" w:hAnsi="Myriad Pro Cond" w:cs="Calibri"/>
                <w:lang w:val="en-US" w:eastAsia="en-US"/>
              </w:rPr>
              <w:t xml:space="preserve">Automotive Embedded </w:t>
            </w:r>
            <w:proofErr w:type="spellStart"/>
            <w:r w:rsidRPr="00B1480D">
              <w:rPr>
                <w:rFonts w:ascii="Myriad Pro Cond" w:hAnsi="Myriad Pro Cond" w:cs="Calibri"/>
                <w:lang w:val="en-US" w:eastAsia="en-US"/>
              </w:rPr>
              <w:t>Sofware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Sisteme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încorporate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pentru</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domeniul</w:t>
            </w:r>
            <w:proofErr w:type="spellEnd"/>
            <w:r w:rsidRPr="00B1480D">
              <w:rPr>
                <w:rFonts w:ascii="Myriad Pro Cond" w:hAnsi="Myriad Pro Cond" w:cs="Calibri"/>
                <w:lang w:val="en-US" w:eastAsia="en-US"/>
              </w:rPr>
              <w:t xml:space="preserve"> auto) – lb. </w:t>
            </w:r>
            <w:proofErr w:type="spellStart"/>
            <w:r w:rsidRPr="00B1480D">
              <w:rPr>
                <w:rFonts w:ascii="Myriad Pro Cond" w:hAnsi="Myriad Pro Cond" w:cs="Calibri"/>
                <w:lang w:val="en-US" w:eastAsia="en-US"/>
              </w:rPr>
              <w:t>engleză</w:t>
            </w:r>
            <w:proofErr w:type="spellEnd"/>
            <w:r w:rsidRPr="00B1480D">
              <w:rPr>
                <w:rFonts w:ascii="Myriad Pro Cond" w:hAnsi="Myriad Pro Cond" w:cs="Calibri"/>
                <w:lang w:val="en-US" w:eastAsia="en-US"/>
              </w:rPr>
              <w:t xml:space="preserve">  </w:t>
            </w:r>
          </w:p>
        </w:tc>
      </w:tr>
      <w:tr w:rsidR="00B1480D" w:rsidRPr="00B1480D" w14:paraId="10B2429C"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640D40AD"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6B770EB4"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517BF1C5"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1AF6FF71" w14:textId="77777777" w:rsidR="00B1480D" w:rsidRPr="00B1480D" w:rsidRDefault="00B1480D" w:rsidP="00B1480D">
            <w:pPr>
              <w:rPr>
                <w:rFonts w:ascii="Myriad Pro Cond" w:hAnsi="Myriad Pro Cond" w:cs="Calibri"/>
                <w:lang w:val="en-US" w:eastAsia="en-US"/>
              </w:rPr>
            </w:pPr>
            <w:r w:rsidRPr="00B1480D">
              <w:rPr>
                <w:rFonts w:ascii="Myriad Pro Cond" w:hAnsi="Myriad Pro Cond" w:cs="Calibri"/>
                <w:lang w:val="en-US" w:eastAsia="en-US"/>
              </w:rPr>
              <w:t>Game Development (</w:t>
            </w:r>
            <w:proofErr w:type="spellStart"/>
            <w:r w:rsidRPr="00B1480D">
              <w:rPr>
                <w:rFonts w:ascii="Myriad Pro Cond" w:hAnsi="Myriad Pro Cond" w:cs="Calibri"/>
                <w:lang w:val="en-US" w:eastAsia="en-US"/>
              </w:rPr>
              <w:t>Dezvoltare</w:t>
            </w:r>
            <w:proofErr w:type="spellEnd"/>
            <w:r w:rsidRPr="00B1480D">
              <w:rPr>
                <w:rFonts w:ascii="Myriad Pro Cond" w:hAnsi="Myriad Pro Cond" w:cs="Calibri"/>
                <w:lang w:val="en-US" w:eastAsia="en-US"/>
              </w:rPr>
              <w:t xml:space="preserve"> de </w:t>
            </w:r>
            <w:proofErr w:type="spellStart"/>
            <w:r w:rsidRPr="00B1480D">
              <w:rPr>
                <w:rFonts w:ascii="Myriad Pro Cond" w:hAnsi="Myriad Pro Cond" w:cs="Calibri"/>
                <w:lang w:val="en-US" w:eastAsia="en-US"/>
              </w:rPr>
              <w:t>jocuri</w:t>
            </w:r>
            <w:proofErr w:type="spellEnd"/>
            <w:r w:rsidRPr="00B1480D">
              <w:rPr>
                <w:rFonts w:ascii="Myriad Pro Cond" w:hAnsi="Myriad Pro Cond" w:cs="Calibri"/>
                <w:lang w:val="en-US" w:eastAsia="en-US"/>
              </w:rPr>
              <w:t xml:space="preserve"> video) – lb. </w:t>
            </w:r>
            <w:proofErr w:type="spellStart"/>
            <w:r w:rsidRPr="00B1480D">
              <w:rPr>
                <w:rFonts w:ascii="Myriad Pro Cond" w:hAnsi="Myriad Pro Cond" w:cs="Calibri"/>
                <w:lang w:val="en-US" w:eastAsia="en-US"/>
              </w:rPr>
              <w:t>engleză</w:t>
            </w:r>
            <w:proofErr w:type="spellEnd"/>
          </w:p>
        </w:tc>
      </w:tr>
      <w:tr w:rsidR="00B1480D" w:rsidRPr="00B1480D" w14:paraId="3EA345A2"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21B202C3"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4520AD22"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119ED755"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15B79386"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Ingineria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sistemelor</w:t>
            </w:r>
            <w:proofErr w:type="spellEnd"/>
            <w:r w:rsidRPr="00B1480D">
              <w:rPr>
                <w:rFonts w:ascii="Myriad Pro Cond" w:hAnsi="Myriad Pro Cond" w:cs="Calibri"/>
                <w:lang w:val="en-US" w:eastAsia="en-US"/>
              </w:rPr>
              <w:t xml:space="preserve"> automate</w:t>
            </w:r>
          </w:p>
        </w:tc>
      </w:tr>
      <w:tr w:rsidR="00B1480D" w:rsidRPr="00B1480D" w14:paraId="3E1664F8"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18B33C68"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2F21327B"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279A6437"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6903490D"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Sisteme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informatice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aplicate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în</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producţie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servicii</w:t>
            </w:r>
            <w:proofErr w:type="spellEnd"/>
          </w:p>
        </w:tc>
      </w:tr>
      <w:tr w:rsidR="00B1480D" w:rsidRPr="00B1480D" w14:paraId="7B40E815"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7C2C517C"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4B3F089E"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4C3A77EE"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7A17B9D4"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Sisteme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informatice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în</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îngrijirea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sănătăţii</w:t>
            </w:r>
            <w:proofErr w:type="spellEnd"/>
          </w:p>
        </w:tc>
      </w:tr>
      <w:tr w:rsidR="00B1480D" w:rsidRPr="00B1480D" w14:paraId="1396A311"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04146764"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1DCF2140"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2E3B5763"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35944137"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Securitatea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informațiilor</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și</w:t>
            </w:r>
            <w:proofErr w:type="spellEnd"/>
            <w:r w:rsidRPr="00B1480D">
              <w:rPr>
                <w:rFonts w:ascii="Myriad Pro Cond" w:hAnsi="Myriad Pro Cond" w:cs="Calibri"/>
                <w:lang w:val="en-US" w:eastAsia="en-US"/>
              </w:rPr>
              <w:t xml:space="preserve"> a </w:t>
            </w:r>
            <w:proofErr w:type="spellStart"/>
            <w:r w:rsidRPr="00B1480D">
              <w:rPr>
                <w:rFonts w:ascii="Myriad Pro Cond" w:hAnsi="Myriad Pro Cond" w:cs="Calibri"/>
                <w:lang w:val="en-US" w:eastAsia="en-US"/>
              </w:rPr>
              <w:t>sistemelor</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cibernetice</w:t>
            </w:r>
            <w:proofErr w:type="spellEnd"/>
          </w:p>
        </w:tc>
      </w:tr>
      <w:tr w:rsidR="00B1480D" w:rsidRPr="00B1480D" w14:paraId="5EBBA297"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14FA6C9D"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662587AB" w14:textId="77777777" w:rsidR="00B1480D" w:rsidRPr="00B1480D" w:rsidRDefault="00B1480D" w:rsidP="00B1480D">
            <w:pPr>
              <w:rPr>
                <w:rFonts w:ascii="Myriad Pro Cond" w:hAnsi="Myriad Pro Cond" w:cs="Calibri"/>
                <w:color w:val="000000"/>
                <w:lang w:val="en-US" w:eastAsia="en-US"/>
              </w:rPr>
            </w:pPr>
          </w:p>
        </w:tc>
        <w:tc>
          <w:tcPr>
            <w:tcW w:w="1215" w:type="pct"/>
            <w:tcBorders>
              <w:top w:val="nil"/>
              <w:left w:val="nil"/>
              <w:bottom w:val="single" w:sz="8" w:space="0" w:color="auto"/>
              <w:right w:val="single" w:sz="8" w:space="0" w:color="auto"/>
            </w:tcBorders>
            <w:shd w:val="clear" w:color="auto" w:fill="auto"/>
            <w:vAlign w:val="center"/>
            <w:hideMark/>
          </w:tcPr>
          <w:p w14:paraId="48D293A5"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Informatică</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517709B1"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Tehnologii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informatice</w:t>
            </w:r>
            <w:proofErr w:type="spellEnd"/>
          </w:p>
        </w:tc>
      </w:tr>
      <w:tr w:rsidR="00B1480D" w:rsidRPr="00B1480D" w14:paraId="0496B9DC" w14:textId="77777777" w:rsidTr="00B1480D">
        <w:trPr>
          <w:trHeight w:val="330"/>
        </w:trPr>
        <w:tc>
          <w:tcPr>
            <w:tcW w:w="5000" w:type="pct"/>
            <w:gridSpan w:val="4"/>
            <w:tcBorders>
              <w:top w:val="single" w:sz="8" w:space="0" w:color="auto"/>
              <w:left w:val="single" w:sz="8" w:space="0" w:color="auto"/>
              <w:bottom w:val="single" w:sz="8" w:space="0" w:color="000000"/>
              <w:right w:val="nil"/>
            </w:tcBorders>
            <w:shd w:val="clear" w:color="000000" w:fill="E7E6E6"/>
            <w:vAlign w:val="center"/>
            <w:hideMark/>
          </w:tcPr>
          <w:p w14:paraId="5F596C25" w14:textId="77777777" w:rsidR="00B1480D" w:rsidRPr="00B1480D" w:rsidRDefault="00B1480D" w:rsidP="00B1480D">
            <w:pPr>
              <w:jc w:val="center"/>
              <w:rPr>
                <w:rFonts w:ascii="Myriad Pro Cond" w:hAnsi="Myriad Pro Cond" w:cs="Calibri"/>
                <w:b/>
                <w:bCs/>
                <w:color w:val="000000"/>
                <w:lang w:val="en-US" w:eastAsia="en-US"/>
              </w:rPr>
            </w:pPr>
            <w:r w:rsidRPr="00B1480D">
              <w:rPr>
                <w:rFonts w:ascii="Myriad Pro Cond" w:hAnsi="Myriad Pro Cond" w:cs="Calibri"/>
                <w:b/>
                <w:bCs/>
                <w:color w:val="000000"/>
                <w:lang w:val="en-US" w:eastAsia="en-US"/>
              </w:rPr>
              <w:t> </w:t>
            </w:r>
          </w:p>
        </w:tc>
      </w:tr>
      <w:tr w:rsidR="00B1480D" w:rsidRPr="00B1480D" w14:paraId="6535DDF9" w14:textId="77777777" w:rsidTr="00B76BF9">
        <w:trPr>
          <w:trHeight w:val="960"/>
        </w:trPr>
        <w:tc>
          <w:tcPr>
            <w:tcW w:w="384" w:type="pct"/>
            <w:vMerge w:val="restart"/>
            <w:tcBorders>
              <w:top w:val="nil"/>
              <w:left w:val="single" w:sz="8" w:space="0" w:color="auto"/>
              <w:bottom w:val="single" w:sz="8" w:space="0" w:color="000000"/>
              <w:right w:val="single" w:sz="8" w:space="0" w:color="auto"/>
            </w:tcBorders>
            <w:shd w:val="clear" w:color="auto" w:fill="auto"/>
            <w:vAlign w:val="center"/>
            <w:hideMark/>
          </w:tcPr>
          <w:p w14:paraId="2564EE69" w14:textId="77777777" w:rsidR="00B1480D" w:rsidRPr="00B1480D" w:rsidRDefault="00B1480D" w:rsidP="00B1480D">
            <w:pPr>
              <w:jc w:val="right"/>
              <w:rPr>
                <w:rFonts w:ascii="Myriad Pro Cond" w:hAnsi="Myriad Pro Cond" w:cs="Calibri"/>
                <w:color w:val="000000"/>
                <w:lang w:val="en-US" w:eastAsia="en-US"/>
              </w:rPr>
            </w:pPr>
            <w:r w:rsidRPr="00B1480D">
              <w:rPr>
                <w:rFonts w:ascii="Myriad Pro Cond" w:hAnsi="Myriad Pro Cond" w:cs="Calibri"/>
                <w:color w:val="000000"/>
                <w:lang w:val="en-US" w:eastAsia="en-US"/>
              </w:rPr>
              <w:t>3</w:t>
            </w:r>
          </w:p>
        </w:tc>
        <w:tc>
          <w:tcPr>
            <w:tcW w:w="1192" w:type="pct"/>
            <w:vMerge w:val="restart"/>
            <w:tcBorders>
              <w:top w:val="nil"/>
              <w:left w:val="single" w:sz="8" w:space="0" w:color="auto"/>
              <w:bottom w:val="single" w:sz="8" w:space="0" w:color="000000"/>
              <w:right w:val="single" w:sz="8" w:space="0" w:color="auto"/>
            </w:tcBorders>
            <w:shd w:val="clear" w:color="auto" w:fill="auto"/>
            <w:vAlign w:val="center"/>
            <w:hideMark/>
          </w:tcPr>
          <w:p w14:paraId="2C1B028B"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Chimie</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Industrială</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şi</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Ingineria</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Mediului</w:t>
            </w:r>
            <w:proofErr w:type="spellEnd"/>
          </w:p>
        </w:tc>
        <w:tc>
          <w:tcPr>
            <w:tcW w:w="1215" w:type="pct"/>
            <w:tcBorders>
              <w:top w:val="nil"/>
              <w:left w:val="nil"/>
              <w:bottom w:val="single" w:sz="8" w:space="0" w:color="auto"/>
              <w:right w:val="single" w:sz="8" w:space="0" w:color="auto"/>
            </w:tcBorders>
            <w:shd w:val="clear" w:color="auto" w:fill="auto"/>
            <w:vAlign w:val="center"/>
            <w:hideMark/>
          </w:tcPr>
          <w:p w14:paraId="233D6484"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Inginerie</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chimică</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0545E383"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Controlul</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și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avizarea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produselor</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alimentare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Produse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farmaceutice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cosmetice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și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alimentare</w:t>
            </w:r>
            <w:proofErr w:type="spellEnd"/>
            <w:r w:rsidRPr="00B1480D">
              <w:rPr>
                <w:rFonts w:ascii="Myriad Pro Cond" w:hAnsi="Myriad Pro Cond" w:cs="Calibri"/>
                <w:lang w:val="en-US" w:eastAsia="en-US"/>
              </w:rPr>
              <w:t xml:space="preserve"> - </w:t>
            </w:r>
            <w:proofErr w:type="spellStart"/>
            <w:r w:rsidRPr="00B1480D">
              <w:rPr>
                <w:rFonts w:ascii="Myriad Pro Cond" w:hAnsi="Myriad Pro Cond" w:cs="Calibri"/>
                <w:lang w:val="en-US" w:eastAsia="en-US"/>
              </w:rPr>
              <w:t>expertiză</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și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calitate</w:t>
            </w:r>
            <w:proofErr w:type="spellEnd"/>
            <w:r w:rsidRPr="00B1480D">
              <w:rPr>
                <w:rFonts w:ascii="Myriad Pro Cond" w:hAnsi="Myriad Pro Cond" w:cs="Calibri"/>
                <w:lang w:val="en-US" w:eastAsia="en-US"/>
              </w:rPr>
              <w:t xml:space="preserve"> / </w:t>
            </w:r>
            <w:proofErr w:type="spellStart"/>
            <w:r w:rsidRPr="00B1480D">
              <w:rPr>
                <w:rFonts w:ascii="Myriad Pro Cond" w:hAnsi="Myriad Pro Cond" w:cs="Calibri"/>
                <w:lang w:val="en-US" w:eastAsia="en-US"/>
              </w:rPr>
              <w:t>Produse</w:t>
            </w:r>
            <w:proofErr w:type="spellEnd"/>
            <w:r w:rsidRPr="00B1480D">
              <w:rPr>
                <w:rFonts w:ascii="Myriad Pro Cond" w:hAnsi="Myriad Pro Cond" w:cs="Calibri"/>
                <w:lang w:val="en-US" w:eastAsia="en-US"/>
              </w:rPr>
              <w:t xml:space="preserve"> de </w:t>
            </w:r>
            <w:proofErr w:type="spellStart"/>
            <w:r w:rsidRPr="00B1480D">
              <w:rPr>
                <w:rFonts w:ascii="Myriad Pro Cond" w:hAnsi="Myriad Pro Cond" w:cs="Calibri"/>
                <w:lang w:val="en-US" w:eastAsia="en-US"/>
              </w:rPr>
              <w:t>sinteză</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organică</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fină</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semisinteză</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și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naturale</w:t>
            </w:r>
            <w:proofErr w:type="spellEnd"/>
          </w:p>
        </w:tc>
      </w:tr>
      <w:tr w:rsidR="00B1480D" w:rsidRPr="00B1480D" w14:paraId="2E0CD362" w14:textId="77777777" w:rsidTr="00B76BF9">
        <w:trPr>
          <w:trHeight w:val="645"/>
        </w:trPr>
        <w:tc>
          <w:tcPr>
            <w:tcW w:w="384" w:type="pct"/>
            <w:vMerge/>
            <w:tcBorders>
              <w:top w:val="nil"/>
              <w:left w:val="single" w:sz="8" w:space="0" w:color="auto"/>
              <w:bottom w:val="single" w:sz="8" w:space="0" w:color="000000"/>
              <w:right w:val="single" w:sz="8" w:space="0" w:color="auto"/>
            </w:tcBorders>
            <w:vAlign w:val="center"/>
            <w:hideMark/>
          </w:tcPr>
          <w:p w14:paraId="5E917AF0"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0E262F18" w14:textId="77777777" w:rsidR="00B1480D" w:rsidRPr="00B1480D" w:rsidRDefault="00B1480D" w:rsidP="00B1480D">
            <w:pPr>
              <w:rPr>
                <w:rFonts w:ascii="Myriad Pro Cond" w:hAnsi="Myriad Pro Cond" w:cs="Calibri"/>
                <w:color w:val="000000"/>
                <w:lang w:val="en-US" w:eastAsia="en-US"/>
              </w:rPr>
            </w:pPr>
          </w:p>
        </w:tc>
        <w:tc>
          <w:tcPr>
            <w:tcW w:w="1215" w:type="pct"/>
            <w:vMerge w:val="restart"/>
            <w:tcBorders>
              <w:top w:val="nil"/>
              <w:left w:val="single" w:sz="8" w:space="0" w:color="auto"/>
              <w:bottom w:val="single" w:sz="8" w:space="0" w:color="000000"/>
              <w:right w:val="single" w:sz="8" w:space="0" w:color="auto"/>
            </w:tcBorders>
            <w:shd w:val="clear" w:color="auto" w:fill="auto"/>
            <w:hideMark/>
          </w:tcPr>
          <w:p w14:paraId="69E96064"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Ingineria</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mediului</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3923D0C4"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Ingineria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managementul</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mediului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în</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industrie</w:t>
            </w:r>
            <w:proofErr w:type="spellEnd"/>
            <w:r w:rsidRPr="00B1480D">
              <w:rPr>
                <w:rFonts w:ascii="Myriad Pro Cond" w:hAnsi="Myriad Pro Cond" w:cs="Calibri"/>
                <w:lang w:val="en-US" w:eastAsia="en-US"/>
              </w:rPr>
              <w:t>/</w:t>
            </w:r>
            <w:proofErr w:type="spellStart"/>
            <w:r w:rsidRPr="00B1480D">
              <w:rPr>
                <w:rFonts w:ascii="Myriad Pro Cond" w:hAnsi="Myriad Pro Cond" w:cs="Calibri"/>
                <w:lang w:val="en-US" w:eastAsia="en-US"/>
              </w:rPr>
              <w:t>Ingineria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compușilor</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anorganici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și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protecția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mediului</w:t>
            </w:r>
            <w:proofErr w:type="spellEnd"/>
          </w:p>
        </w:tc>
      </w:tr>
      <w:tr w:rsidR="00B1480D" w:rsidRPr="00B1480D" w14:paraId="5A703947"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3D162AD2"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16759A6D"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38B1FCCC"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1F3BF69A"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Economie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verde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și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circulară</w:t>
            </w:r>
            <w:proofErr w:type="spellEnd"/>
          </w:p>
        </w:tc>
      </w:tr>
      <w:tr w:rsidR="00B1480D" w:rsidRPr="00B1480D" w14:paraId="3FED2C32"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1E522FA3"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51FA47B2" w14:textId="77777777" w:rsidR="00B1480D" w:rsidRPr="00B1480D" w:rsidRDefault="00B1480D" w:rsidP="00B1480D">
            <w:pPr>
              <w:rPr>
                <w:rFonts w:ascii="Myriad Pro Cond" w:hAnsi="Myriad Pro Cond" w:cs="Calibri"/>
                <w:color w:val="000000"/>
                <w:lang w:val="en-US" w:eastAsia="en-US"/>
              </w:rPr>
            </w:pPr>
          </w:p>
        </w:tc>
        <w:tc>
          <w:tcPr>
            <w:tcW w:w="1215" w:type="pct"/>
            <w:tcBorders>
              <w:top w:val="nil"/>
              <w:left w:val="nil"/>
              <w:bottom w:val="single" w:sz="8" w:space="0" w:color="auto"/>
              <w:right w:val="single" w:sz="8" w:space="0" w:color="auto"/>
            </w:tcBorders>
            <w:shd w:val="clear" w:color="auto" w:fill="auto"/>
            <w:vAlign w:val="center"/>
            <w:hideMark/>
          </w:tcPr>
          <w:p w14:paraId="099D5C72"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Științe</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inginerești</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aplicate</w:t>
            </w:r>
            <w:proofErr w:type="spellEnd"/>
          </w:p>
        </w:tc>
        <w:tc>
          <w:tcPr>
            <w:tcW w:w="2209" w:type="pct"/>
            <w:tcBorders>
              <w:top w:val="nil"/>
              <w:left w:val="nil"/>
              <w:bottom w:val="single" w:sz="8" w:space="0" w:color="auto"/>
              <w:right w:val="single" w:sz="8" w:space="0" w:color="auto"/>
            </w:tcBorders>
            <w:shd w:val="clear" w:color="auto" w:fill="auto"/>
            <w:vAlign w:val="center"/>
            <w:hideMark/>
          </w:tcPr>
          <w:p w14:paraId="74F040A7"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Tehnici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poligrafice</w:t>
            </w:r>
            <w:proofErr w:type="spellEnd"/>
          </w:p>
        </w:tc>
      </w:tr>
      <w:tr w:rsidR="00B1480D" w:rsidRPr="00B1480D" w14:paraId="15EC73C3" w14:textId="77777777" w:rsidTr="00B1480D">
        <w:trPr>
          <w:trHeight w:val="330"/>
        </w:trPr>
        <w:tc>
          <w:tcPr>
            <w:tcW w:w="5000" w:type="pct"/>
            <w:gridSpan w:val="4"/>
            <w:tcBorders>
              <w:top w:val="nil"/>
              <w:left w:val="single" w:sz="8" w:space="0" w:color="auto"/>
              <w:bottom w:val="single" w:sz="8" w:space="0" w:color="auto"/>
              <w:right w:val="nil"/>
            </w:tcBorders>
            <w:shd w:val="clear" w:color="000000" w:fill="E7E6E6"/>
            <w:vAlign w:val="center"/>
            <w:hideMark/>
          </w:tcPr>
          <w:p w14:paraId="08C558CD" w14:textId="77777777" w:rsidR="00B1480D" w:rsidRPr="00B1480D" w:rsidRDefault="00B1480D" w:rsidP="00B1480D">
            <w:pPr>
              <w:jc w:val="center"/>
              <w:rPr>
                <w:rFonts w:ascii="Myriad Pro Cond" w:hAnsi="Myriad Pro Cond" w:cs="Calibri"/>
                <w:b/>
                <w:bCs/>
                <w:color w:val="000000"/>
                <w:lang w:val="en-US" w:eastAsia="en-US"/>
              </w:rPr>
            </w:pPr>
            <w:r w:rsidRPr="00B1480D">
              <w:rPr>
                <w:rFonts w:ascii="Myriad Pro Cond" w:hAnsi="Myriad Pro Cond" w:cs="Calibri"/>
                <w:b/>
                <w:bCs/>
                <w:color w:val="000000"/>
                <w:lang w:val="en-US" w:eastAsia="en-US"/>
              </w:rPr>
              <w:t> </w:t>
            </w:r>
          </w:p>
        </w:tc>
      </w:tr>
      <w:tr w:rsidR="00B1480D" w:rsidRPr="00B1480D" w14:paraId="110E1662" w14:textId="77777777" w:rsidTr="00B76BF9">
        <w:trPr>
          <w:trHeight w:val="330"/>
        </w:trPr>
        <w:tc>
          <w:tcPr>
            <w:tcW w:w="384" w:type="pct"/>
            <w:vMerge w:val="restart"/>
            <w:tcBorders>
              <w:top w:val="nil"/>
              <w:left w:val="single" w:sz="8" w:space="0" w:color="auto"/>
              <w:bottom w:val="single" w:sz="8" w:space="0" w:color="000000"/>
              <w:right w:val="single" w:sz="8" w:space="0" w:color="auto"/>
            </w:tcBorders>
            <w:shd w:val="clear" w:color="auto" w:fill="auto"/>
            <w:vAlign w:val="center"/>
            <w:hideMark/>
          </w:tcPr>
          <w:p w14:paraId="2B21B7AA" w14:textId="77777777" w:rsidR="00B1480D" w:rsidRPr="00B1480D" w:rsidRDefault="00B1480D" w:rsidP="00B1480D">
            <w:pPr>
              <w:jc w:val="center"/>
              <w:rPr>
                <w:rFonts w:ascii="Myriad Pro Cond" w:hAnsi="Myriad Pro Cond" w:cs="Calibri"/>
                <w:color w:val="000000"/>
                <w:lang w:val="en-US" w:eastAsia="en-US"/>
              </w:rPr>
            </w:pPr>
            <w:r w:rsidRPr="00B1480D">
              <w:rPr>
                <w:rFonts w:ascii="Myriad Pro Cond" w:hAnsi="Myriad Pro Cond" w:cs="Calibri"/>
                <w:color w:val="000000"/>
                <w:lang w:val="en-US" w:eastAsia="en-US"/>
              </w:rPr>
              <w:lastRenderedPageBreak/>
              <w:t>4</w:t>
            </w:r>
          </w:p>
        </w:tc>
        <w:tc>
          <w:tcPr>
            <w:tcW w:w="1192" w:type="pct"/>
            <w:vMerge w:val="restart"/>
            <w:tcBorders>
              <w:top w:val="nil"/>
              <w:left w:val="single" w:sz="8" w:space="0" w:color="auto"/>
              <w:bottom w:val="single" w:sz="8" w:space="0" w:color="000000"/>
              <w:right w:val="single" w:sz="8" w:space="0" w:color="auto"/>
            </w:tcBorders>
            <w:shd w:val="clear" w:color="auto" w:fill="auto"/>
            <w:vAlign w:val="center"/>
            <w:hideMark/>
          </w:tcPr>
          <w:p w14:paraId="478FB499"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Construcţii</w:t>
            </w:r>
            <w:proofErr w:type="spellEnd"/>
          </w:p>
        </w:tc>
        <w:tc>
          <w:tcPr>
            <w:tcW w:w="1215" w:type="pct"/>
            <w:vMerge w:val="restart"/>
            <w:tcBorders>
              <w:top w:val="nil"/>
              <w:left w:val="single" w:sz="8" w:space="0" w:color="auto"/>
              <w:bottom w:val="single" w:sz="8" w:space="0" w:color="000000"/>
              <w:right w:val="single" w:sz="8" w:space="0" w:color="auto"/>
            </w:tcBorders>
            <w:shd w:val="clear" w:color="auto" w:fill="auto"/>
            <w:vAlign w:val="center"/>
            <w:hideMark/>
          </w:tcPr>
          <w:p w14:paraId="6F102221"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Inginerie</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civilă</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şi</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instalaţii</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58FA2FF1"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Dezvoltare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durabilă</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auditul</w:t>
            </w:r>
            <w:proofErr w:type="spellEnd"/>
            <w:r w:rsidRPr="00B1480D">
              <w:rPr>
                <w:rFonts w:ascii="Myriad Pro Cond" w:hAnsi="Myriad Pro Cond" w:cs="Calibri"/>
                <w:lang w:val="en-US" w:eastAsia="en-US"/>
              </w:rPr>
              <w:t xml:space="preserve"> energetic </w:t>
            </w:r>
            <w:proofErr w:type="spellStart"/>
            <w:r w:rsidRPr="00B1480D">
              <w:rPr>
                <w:rFonts w:ascii="Myriad Pro Cond" w:hAnsi="Myriad Pro Cond" w:cs="Calibri"/>
                <w:lang w:val="en-US" w:eastAsia="en-US"/>
              </w:rPr>
              <w:t>și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securitate</w:t>
            </w:r>
            <w:proofErr w:type="spellEnd"/>
            <w:r w:rsidRPr="00B1480D">
              <w:rPr>
                <w:rFonts w:ascii="Myriad Pro Cond" w:hAnsi="Myriad Pro Cond" w:cs="Calibri"/>
                <w:lang w:val="en-US" w:eastAsia="en-US"/>
              </w:rPr>
              <w:t xml:space="preserve"> la </w:t>
            </w:r>
            <w:proofErr w:type="spellStart"/>
            <w:r w:rsidRPr="00B1480D">
              <w:rPr>
                <w:rFonts w:ascii="Myriad Pro Cond" w:hAnsi="Myriad Pro Cond" w:cs="Calibri"/>
                <w:lang w:val="en-US" w:eastAsia="en-US"/>
              </w:rPr>
              <w:t>incendiu</w:t>
            </w:r>
            <w:proofErr w:type="spellEnd"/>
            <w:r w:rsidRPr="00B1480D">
              <w:rPr>
                <w:rFonts w:ascii="Myriad Pro Cond" w:hAnsi="Myriad Pro Cond" w:cs="Calibri"/>
                <w:lang w:val="en-US" w:eastAsia="en-US"/>
              </w:rPr>
              <w:t xml:space="preserve"> a </w:t>
            </w:r>
            <w:proofErr w:type="spellStart"/>
            <w:r w:rsidRPr="00B1480D">
              <w:rPr>
                <w:rFonts w:ascii="Myriad Pro Cond" w:hAnsi="Myriad Pro Cond" w:cs="Calibri"/>
                <w:lang w:val="en-US" w:eastAsia="en-US"/>
              </w:rPr>
              <w:t>cladirilor</w:t>
            </w:r>
            <w:proofErr w:type="spellEnd"/>
          </w:p>
        </w:tc>
      </w:tr>
      <w:tr w:rsidR="00B1480D" w:rsidRPr="00B1480D" w14:paraId="2ADED4B1"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647D5B4E"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3824B7E5"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73AFAFFE"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35FFA161"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Infrastructuri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pentru</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transporturi</w:t>
            </w:r>
            <w:proofErr w:type="spellEnd"/>
          </w:p>
        </w:tc>
      </w:tr>
      <w:tr w:rsidR="00B1480D" w:rsidRPr="00B1480D" w14:paraId="1F205DD2" w14:textId="77777777" w:rsidTr="00B76BF9">
        <w:trPr>
          <w:trHeight w:val="435"/>
        </w:trPr>
        <w:tc>
          <w:tcPr>
            <w:tcW w:w="384" w:type="pct"/>
            <w:vMerge/>
            <w:tcBorders>
              <w:top w:val="nil"/>
              <w:left w:val="single" w:sz="8" w:space="0" w:color="auto"/>
              <w:bottom w:val="single" w:sz="8" w:space="0" w:color="000000"/>
              <w:right w:val="single" w:sz="8" w:space="0" w:color="auto"/>
            </w:tcBorders>
            <w:vAlign w:val="center"/>
            <w:hideMark/>
          </w:tcPr>
          <w:p w14:paraId="41924498"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235E6133"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76C39D2B"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4" w:space="0" w:color="auto"/>
              <w:right w:val="single" w:sz="8" w:space="0" w:color="auto"/>
            </w:tcBorders>
            <w:shd w:val="clear" w:color="000000" w:fill="FFFFFF"/>
            <w:vAlign w:val="center"/>
            <w:hideMark/>
          </w:tcPr>
          <w:p w14:paraId="49716AF0"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Optimizarea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exploatării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sistemelor</w:t>
            </w:r>
            <w:proofErr w:type="spellEnd"/>
            <w:r w:rsidRPr="00B1480D">
              <w:rPr>
                <w:rFonts w:ascii="Myriad Pro Cond" w:hAnsi="Myriad Pro Cond" w:cs="Calibri"/>
                <w:lang w:val="en-US" w:eastAsia="en-US"/>
              </w:rPr>
              <w:t xml:space="preserve"> de </w:t>
            </w:r>
            <w:proofErr w:type="spellStart"/>
            <w:r w:rsidRPr="00B1480D">
              <w:rPr>
                <w:rFonts w:ascii="Myriad Pro Cond" w:hAnsi="Myriad Pro Cond" w:cs="Calibri"/>
                <w:lang w:val="en-US" w:eastAsia="en-US"/>
              </w:rPr>
              <w:t>inginerie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sanitară</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protecţia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mediului</w:t>
            </w:r>
            <w:proofErr w:type="spellEnd"/>
          </w:p>
        </w:tc>
      </w:tr>
      <w:tr w:rsidR="00B1480D" w:rsidRPr="00B1480D" w14:paraId="5A899903"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37BBF298"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405678A0"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505E6FEF"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51F90D8C"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Optimizarea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sistemelor</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hidrotehnice</w:t>
            </w:r>
            <w:proofErr w:type="spellEnd"/>
          </w:p>
        </w:tc>
      </w:tr>
      <w:tr w:rsidR="00B1480D" w:rsidRPr="00B1480D" w14:paraId="29BF0E98" w14:textId="77777777" w:rsidTr="00B76BF9">
        <w:trPr>
          <w:trHeight w:val="645"/>
        </w:trPr>
        <w:tc>
          <w:tcPr>
            <w:tcW w:w="384" w:type="pct"/>
            <w:vMerge/>
            <w:tcBorders>
              <w:top w:val="nil"/>
              <w:left w:val="single" w:sz="8" w:space="0" w:color="auto"/>
              <w:bottom w:val="single" w:sz="8" w:space="0" w:color="000000"/>
              <w:right w:val="single" w:sz="8" w:space="0" w:color="auto"/>
            </w:tcBorders>
            <w:vAlign w:val="center"/>
            <w:hideMark/>
          </w:tcPr>
          <w:p w14:paraId="6BBFEA2B"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3C876AE8"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321D26B7"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23630B8E"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Proiectarea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avansată</w:t>
            </w:r>
            <w:proofErr w:type="spellEnd"/>
            <w:r w:rsidRPr="00B1480D">
              <w:rPr>
                <w:rFonts w:ascii="Myriad Pro Cond" w:hAnsi="Myriad Pro Cond" w:cs="Calibri"/>
                <w:lang w:val="en-US" w:eastAsia="en-US"/>
              </w:rPr>
              <w:t xml:space="preserve"> a </w:t>
            </w:r>
            <w:proofErr w:type="spellStart"/>
            <w:r w:rsidRPr="00B1480D">
              <w:rPr>
                <w:rFonts w:ascii="Myriad Pro Cond" w:hAnsi="Myriad Pro Cond" w:cs="Calibri"/>
                <w:lang w:val="en-US" w:eastAsia="en-US"/>
              </w:rPr>
              <w:t>structurilor</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metalice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compozite</w:t>
            </w:r>
            <w:proofErr w:type="spellEnd"/>
            <w:r w:rsidRPr="00B1480D">
              <w:rPr>
                <w:rFonts w:ascii="Myriad Pro Cond" w:hAnsi="Myriad Pro Cond" w:cs="Calibri"/>
                <w:lang w:val="en-US" w:eastAsia="en-US"/>
              </w:rPr>
              <w:t xml:space="preserve"> /Advanced Design of Steel and </w:t>
            </w:r>
            <w:proofErr w:type="spellStart"/>
            <w:r w:rsidRPr="00B1480D">
              <w:rPr>
                <w:rFonts w:ascii="Myriad Pro Cond" w:hAnsi="Myriad Pro Cond" w:cs="Calibri"/>
                <w:lang w:val="en-US" w:eastAsia="en-US"/>
              </w:rPr>
              <w:t>Compozite</w:t>
            </w:r>
            <w:proofErr w:type="spellEnd"/>
            <w:r w:rsidRPr="00B1480D">
              <w:rPr>
                <w:rFonts w:ascii="Myriad Pro Cond" w:hAnsi="Myriad Pro Cond" w:cs="Calibri"/>
                <w:lang w:val="en-US" w:eastAsia="en-US"/>
              </w:rPr>
              <w:t xml:space="preserve"> Structures – lb. </w:t>
            </w:r>
            <w:proofErr w:type="spellStart"/>
            <w:r w:rsidRPr="00B1480D">
              <w:rPr>
                <w:rFonts w:ascii="Myriad Pro Cond" w:hAnsi="Myriad Pro Cond" w:cs="Calibri"/>
                <w:lang w:val="en-US" w:eastAsia="en-US"/>
              </w:rPr>
              <w:t>engleză</w:t>
            </w:r>
            <w:proofErr w:type="spellEnd"/>
          </w:p>
        </w:tc>
      </w:tr>
      <w:tr w:rsidR="00B1480D" w:rsidRPr="00B1480D" w14:paraId="4720D22F"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219FA60D"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04B2097B"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3D227579"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6E0168DD"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Reabilitarea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construcţiilor</w:t>
            </w:r>
            <w:proofErr w:type="spellEnd"/>
          </w:p>
        </w:tc>
      </w:tr>
      <w:tr w:rsidR="00B1480D" w:rsidRPr="00B1480D" w14:paraId="21CA4F16"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512C1E21"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248CB5A7"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45217D18"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30C8C8C1"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Optimizarea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modernizarea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sistemelor</w:t>
            </w:r>
            <w:proofErr w:type="spellEnd"/>
            <w:r w:rsidRPr="00B1480D">
              <w:rPr>
                <w:rFonts w:ascii="Myriad Pro Cond" w:hAnsi="Myriad Pro Cond" w:cs="Calibri"/>
                <w:lang w:val="en-US" w:eastAsia="en-US"/>
              </w:rPr>
              <w:t xml:space="preserve"> de </w:t>
            </w:r>
            <w:proofErr w:type="spellStart"/>
            <w:r w:rsidRPr="00B1480D">
              <w:rPr>
                <w:rFonts w:ascii="Myriad Pro Cond" w:hAnsi="Myriad Pro Cond" w:cs="Calibri"/>
                <w:lang w:val="en-US" w:eastAsia="en-US"/>
              </w:rPr>
              <w:t>instalaţii</w:t>
            </w:r>
            <w:proofErr w:type="spellEnd"/>
          </w:p>
        </w:tc>
      </w:tr>
      <w:tr w:rsidR="00B1480D" w:rsidRPr="00B1480D" w14:paraId="79C74270"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6948B098"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24AB9A80" w14:textId="77777777" w:rsidR="00B1480D" w:rsidRPr="00B1480D" w:rsidRDefault="00B1480D" w:rsidP="00B1480D">
            <w:pPr>
              <w:rPr>
                <w:rFonts w:ascii="Myriad Pro Cond" w:hAnsi="Myriad Pro Cond" w:cs="Calibri"/>
                <w:color w:val="000000"/>
                <w:lang w:val="en-US" w:eastAsia="en-US"/>
              </w:rPr>
            </w:pPr>
          </w:p>
        </w:tc>
        <w:tc>
          <w:tcPr>
            <w:tcW w:w="1215" w:type="pct"/>
            <w:tcBorders>
              <w:top w:val="nil"/>
              <w:left w:val="nil"/>
              <w:bottom w:val="single" w:sz="8" w:space="0" w:color="auto"/>
              <w:right w:val="single" w:sz="8" w:space="0" w:color="auto"/>
            </w:tcBorders>
            <w:shd w:val="clear" w:color="auto" w:fill="auto"/>
            <w:vAlign w:val="center"/>
            <w:hideMark/>
          </w:tcPr>
          <w:p w14:paraId="6652EDD3"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Inginerie</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geodezică</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167AA2E1"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Cadastru</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evaluarea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bunurilor</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imobile</w:t>
            </w:r>
            <w:proofErr w:type="spellEnd"/>
          </w:p>
        </w:tc>
      </w:tr>
      <w:tr w:rsidR="00B1480D" w:rsidRPr="00B1480D" w14:paraId="583F322D" w14:textId="77777777" w:rsidTr="00B1480D">
        <w:trPr>
          <w:trHeight w:val="330"/>
        </w:trPr>
        <w:tc>
          <w:tcPr>
            <w:tcW w:w="5000" w:type="pct"/>
            <w:gridSpan w:val="4"/>
            <w:tcBorders>
              <w:top w:val="single" w:sz="8" w:space="0" w:color="auto"/>
              <w:left w:val="single" w:sz="8" w:space="0" w:color="auto"/>
              <w:bottom w:val="single" w:sz="8" w:space="0" w:color="auto"/>
              <w:right w:val="nil"/>
            </w:tcBorders>
            <w:shd w:val="clear" w:color="000000" w:fill="E7E6E6"/>
            <w:vAlign w:val="center"/>
            <w:hideMark/>
          </w:tcPr>
          <w:p w14:paraId="6C4CC56F" w14:textId="77777777" w:rsidR="00B1480D" w:rsidRPr="00B1480D" w:rsidRDefault="00B1480D" w:rsidP="00B1480D">
            <w:pPr>
              <w:jc w:val="center"/>
              <w:rPr>
                <w:rFonts w:ascii="Myriad Pro Cond" w:hAnsi="Myriad Pro Cond" w:cs="Calibri"/>
                <w:b/>
                <w:bCs/>
                <w:color w:val="000000"/>
                <w:lang w:val="en-US" w:eastAsia="en-US"/>
              </w:rPr>
            </w:pPr>
            <w:r w:rsidRPr="00B1480D">
              <w:rPr>
                <w:rFonts w:ascii="Myriad Pro Cond" w:hAnsi="Myriad Pro Cond" w:cs="Calibri"/>
                <w:b/>
                <w:bCs/>
                <w:color w:val="000000"/>
                <w:lang w:val="en-US" w:eastAsia="en-US"/>
              </w:rPr>
              <w:t> </w:t>
            </w:r>
          </w:p>
        </w:tc>
      </w:tr>
      <w:tr w:rsidR="00B1480D" w:rsidRPr="00B1480D" w14:paraId="35E7F030" w14:textId="77777777" w:rsidTr="00B76BF9">
        <w:trPr>
          <w:trHeight w:val="330"/>
        </w:trPr>
        <w:tc>
          <w:tcPr>
            <w:tcW w:w="384" w:type="pct"/>
            <w:vMerge w:val="restart"/>
            <w:tcBorders>
              <w:top w:val="nil"/>
              <w:left w:val="single" w:sz="8" w:space="0" w:color="auto"/>
              <w:bottom w:val="nil"/>
              <w:right w:val="single" w:sz="8" w:space="0" w:color="auto"/>
            </w:tcBorders>
            <w:shd w:val="clear" w:color="000000" w:fill="FFFFFF"/>
            <w:vAlign w:val="center"/>
            <w:hideMark/>
          </w:tcPr>
          <w:p w14:paraId="0B74D61F" w14:textId="77777777" w:rsidR="00B1480D" w:rsidRPr="00B1480D" w:rsidRDefault="00B1480D" w:rsidP="00B1480D">
            <w:pPr>
              <w:jc w:val="center"/>
              <w:rPr>
                <w:rFonts w:ascii="Myriad Pro Cond" w:hAnsi="Myriad Pro Cond" w:cs="Calibri"/>
                <w:color w:val="000000"/>
                <w:lang w:val="en-US" w:eastAsia="en-US"/>
              </w:rPr>
            </w:pPr>
            <w:r w:rsidRPr="00B1480D">
              <w:rPr>
                <w:rFonts w:ascii="Myriad Pro Cond" w:hAnsi="Myriad Pro Cond" w:cs="Calibri"/>
                <w:color w:val="000000"/>
                <w:lang w:val="en-US" w:eastAsia="en-US"/>
              </w:rPr>
              <w:t>5</w:t>
            </w:r>
          </w:p>
        </w:tc>
        <w:tc>
          <w:tcPr>
            <w:tcW w:w="1192" w:type="pct"/>
            <w:vMerge w:val="restart"/>
            <w:tcBorders>
              <w:top w:val="nil"/>
              <w:left w:val="single" w:sz="8" w:space="0" w:color="auto"/>
              <w:bottom w:val="nil"/>
              <w:right w:val="single" w:sz="8" w:space="0" w:color="auto"/>
            </w:tcBorders>
            <w:shd w:val="clear" w:color="000000" w:fill="FFFFFF"/>
            <w:vAlign w:val="center"/>
            <w:hideMark/>
          </w:tcPr>
          <w:p w14:paraId="1C471AB6"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Electronică</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Telecomunicații</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și</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Tehnologii</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Informaționale</w:t>
            </w:r>
            <w:proofErr w:type="spellEnd"/>
          </w:p>
        </w:tc>
        <w:tc>
          <w:tcPr>
            <w:tcW w:w="1215" w:type="pct"/>
            <w:vMerge w:val="restart"/>
            <w:tcBorders>
              <w:top w:val="nil"/>
              <w:left w:val="single" w:sz="8" w:space="0" w:color="auto"/>
              <w:bottom w:val="nil"/>
              <w:right w:val="single" w:sz="8" w:space="0" w:color="auto"/>
            </w:tcBorders>
            <w:shd w:val="clear" w:color="000000" w:fill="FFFFFF"/>
            <w:vAlign w:val="center"/>
            <w:hideMark/>
          </w:tcPr>
          <w:p w14:paraId="6ED87B7A"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Inginerie</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electronică</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telecomunicații</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și</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tehnologii</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informaționale</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0205DC7A" w14:textId="77777777" w:rsidR="00B1480D" w:rsidRPr="00B1480D" w:rsidRDefault="00B1480D" w:rsidP="00B1480D">
            <w:pPr>
              <w:rPr>
                <w:rFonts w:ascii="Myriad Pro Cond" w:hAnsi="Myriad Pro Cond" w:cs="Calibri"/>
                <w:lang w:val="en-US" w:eastAsia="en-US"/>
              </w:rPr>
            </w:pPr>
            <w:r w:rsidRPr="00B1480D">
              <w:rPr>
                <w:rFonts w:ascii="Myriad Pro Cond" w:hAnsi="Myriad Pro Cond" w:cs="Calibri"/>
                <w:lang w:val="en-US" w:eastAsia="en-US"/>
              </w:rPr>
              <w:t xml:space="preserve">Electronica </w:t>
            </w:r>
            <w:proofErr w:type="spellStart"/>
            <w:r w:rsidRPr="00B1480D">
              <w:rPr>
                <w:rFonts w:ascii="Myriad Pro Cond" w:hAnsi="Myriad Pro Cond" w:cs="Calibri"/>
                <w:lang w:val="en-US" w:eastAsia="en-US"/>
              </w:rPr>
              <w:t>sistemelor</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inteligente</w:t>
            </w:r>
            <w:proofErr w:type="spellEnd"/>
          </w:p>
        </w:tc>
      </w:tr>
      <w:tr w:rsidR="00B1480D" w:rsidRPr="00B1480D" w14:paraId="0D30D0A3" w14:textId="77777777" w:rsidTr="00B76BF9">
        <w:trPr>
          <w:trHeight w:val="330"/>
        </w:trPr>
        <w:tc>
          <w:tcPr>
            <w:tcW w:w="384" w:type="pct"/>
            <w:vMerge/>
            <w:tcBorders>
              <w:top w:val="nil"/>
              <w:left w:val="single" w:sz="8" w:space="0" w:color="auto"/>
              <w:bottom w:val="nil"/>
              <w:right w:val="single" w:sz="8" w:space="0" w:color="auto"/>
            </w:tcBorders>
            <w:vAlign w:val="center"/>
            <w:hideMark/>
          </w:tcPr>
          <w:p w14:paraId="1DF6404D"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0B0D92CE"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nil"/>
              <w:right w:val="single" w:sz="8" w:space="0" w:color="auto"/>
            </w:tcBorders>
            <w:vAlign w:val="center"/>
            <w:hideMark/>
          </w:tcPr>
          <w:p w14:paraId="22C5B198"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153AD602"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Electronică</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biomedicală</w:t>
            </w:r>
            <w:proofErr w:type="spellEnd"/>
            <w:r w:rsidRPr="00B1480D">
              <w:rPr>
                <w:rFonts w:ascii="Myriad Pro Cond" w:hAnsi="Myriad Pro Cond" w:cs="Calibri"/>
                <w:lang w:val="en-US" w:eastAsia="en-US"/>
              </w:rPr>
              <w:t xml:space="preserve"> </w:t>
            </w:r>
          </w:p>
        </w:tc>
      </w:tr>
      <w:tr w:rsidR="00B1480D" w:rsidRPr="00B1480D" w14:paraId="6CC68621" w14:textId="77777777" w:rsidTr="00B76BF9">
        <w:trPr>
          <w:trHeight w:val="330"/>
        </w:trPr>
        <w:tc>
          <w:tcPr>
            <w:tcW w:w="384" w:type="pct"/>
            <w:vMerge/>
            <w:tcBorders>
              <w:top w:val="nil"/>
              <w:left w:val="single" w:sz="8" w:space="0" w:color="auto"/>
              <w:bottom w:val="nil"/>
              <w:right w:val="single" w:sz="8" w:space="0" w:color="auto"/>
            </w:tcBorders>
            <w:vAlign w:val="center"/>
            <w:hideMark/>
          </w:tcPr>
          <w:p w14:paraId="24C0C2C0"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11FC08CF"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nil"/>
              <w:right w:val="single" w:sz="8" w:space="0" w:color="auto"/>
            </w:tcBorders>
            <w:vAlign w:val="center"/>
            <w:hideMark/>
          </w:tcPr>
          <w:p w14:paraId="0CEAA480"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20B577ED"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Ingineria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reţelelor</w:t>
            </w:r>
            <w:proofErr w:type="spellEnd"/>
            <w:r w:rsidRPr="00B1480D">
              <w:rPr>
                <w:rFonts w:ascii="Myriad Pro Cond" w:hAnsi="Myriad Pro Cond" w:cs="Calibri"/>
                <w:lang w:val="en-US" w:eastAsia="en-US"/>
              </w:rPr>
              <w:t xml:space="preserve"> de </w:t>
            </w:r>
            <w:proofErr w:type="spellStart"/>
            <w:r w:rsidRPr="00B1480D">
              <w:rPr>
                <w:rFonts w:ascii="Myriad Pro Cond" w:hAnsi="Myriad Pro Cond" w:cs="Calibri"/>
                <w:lang w:val="en-US" w:eastAsia="en-US"/>
              </w:rPr>
              <w:t>telecomunicaţii</w:t>
            </w:r>
            <w:proofErr w:type="spellEnd"/>
            <w:r w:rsidRPr="00B1480D">
              <w:rPr>
                <w:rFonts w:ascii="Myriad Pro Cond" w:hAnsi="Myriad Pro Cond" w:cs="Calibri"/>
                <w:lang w:val="en-US" w:eastAsia="en-US"/>
              </w:rPr>
              <w:t xml:space="preserve"> </w:t>
            </w:r>
          </w:p>
        </w:tc>
      </w:tr>
      <w:tr w:rsidR="00B1480D" w:rsidRPr="00B1480D" w14:paraId="53B081E1" w14:textId="77777777" w:rsidTr="00B76BF9">
        <w:trPr>
          <w:trHeight w:val="645"/>
        </w:trPr>
        <w:tc>
          <w:tcPr>
            <w:tcW w:w="384" w:type="pct"/>
            <w:vMerge/>
            <w:tcBorders>
              <w:top w:val="nil"/>
              <w:left w:val="single" w:sz="8" w:space="0" w:color="auto"/>
              <w:bottom w:val="nil"/>
              <w:right w:val="single" w:sz="8" w:space="0" w:color="auto"/>
            </w:tcBorders>
            <w:vAlign w:val="center"/>
            <w:hideMark/>
          </w:tcPr>
          <w:p w14:paraId="17148153"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08B1FED5"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nil"/>
              <w:right w:val="single" w:sz="8" w:space="0" w:color="auto"/>
            </w:tcBorders>
            <w:vAlign w:val="center"/>
            <w:hideMark/>
          </w:tcPr>
          <w:p w14:paraId="2F89F544"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5A92FAE8" w14:textId="77777777" w:rsidR="00B1480D" w:rsidRPr="00B1480D" w:rsidRDefault="00B1480D" w:rsidP="00B1480D">
            <w:pPr>
              <w:rPr>
                <w:rFonts w:ascii="Myriad Pro Cond" w:hAnsi="Myriad Pro Cond" w:cs="Calibri"/>
                <w:lang w:val="en-US" w:eastAsia="en-US"/>
              </w:rPr>
            </w:pPr>
            <w:r w:rsidRPr="00B1480D">
              <w:rPr>
                <w:rFonts w:ascii="Myriad Pro Cond" w:hAnsi="Myriad Pro Cond" w:cs="Calibri"/>
                <w:lang w:val="en-US" w:eastAsia="en-US"/>
              </w:rPr>
              <w:t xml:space="preserve">Communication networks engineering -in </w:t>
            </w:r>
            <w:proofErr w:type="spellStart"/>
            <w:r w:rsidRPr="00B1480D">
              <w:rPr>
                <w:rFonts w:ascii="Myriad Pro Cond" w:hAnsi="Myriad Pro Cond" w:cs="Calibri"/>
                <w:lang w:val="en-US" w:eastAsia="en-US"/>
              </w:rPr>
              <w:t>lb</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engleza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Ingineria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retelelor</w:t>
            </w:r>
            <w:proofErr w:type="spellEnd"/>
            <w:r w:rsidRPr="00B1480D">
              <w:rPr>
                <w:rFonts w:ascii="Myriad Pro Cond" w:hAnsi="Myriad Pro Cond" w:cs="Calibri"/>
                <w:lang w:val="en-US" w:eastAsia="en-US"/>
              </w:rPr>
              <w:t xml:space="preserve"> de </w:t>
            </w:r>
            <w:proofErr w:type="spellStart"/>
            <w:r w:rsidRPr="00B1480D">
              <w:rPr>
                <w:rFonts w:ascii="Myriad Pro Cond" w:hAnsi="Myriad Pro Cond" w:cs="Calibri"/>
                <w:lang w:val="en-US" w:eastAsia="en-US"/>
              </w:rPr>
              <w:t>comunicatii</w:t>
            </w:r>
            <w:proofErr w:type="spellEnd"/>
            <w:r w:rsidRPr="00B1480D">
              <w:rPr>
                <w:rFonts w:ascii="Myriad Pro Cond" w:hAnsi="Myriad Pro Cond" w:cs="Calibri"/>
                <w:lang w:val="en-US" w:eastAsia="en-US"/>
              </w:rPr>
              <w:t>)</w:t>
            </w:r>
          </w:p>
        </w:tc>
      </w:tr>
      <w:tr w:rsidR="00B1480D" w:rsidRPr="00B1480D" w14:paraId="04C87689" w14:textId="77777777" w:rsidTr="00B76BF9">
        <w:trPr>
          <w:trHeight w:val="330"/>
        </w:trPr>
        <w:tc>
          <w:tcPr>
            <w:tcW w:w="384" w:type="pct"/>
            <w:vMerge/>
            <w:tcBorders>
              <w:top w:val="nil"/>
              <w:left w:val="single" w:sz="8" w:space="0" w:color="auto"/>
              <w:bottom w:val="nil"/>
              <w:right w:val="single" w:sz="8" w:space="0" w:color="auto"/>
            </w:tcBorders>
            <w:vAlign w:val="center"/>
            <w:hideMark/>
          </w:tcPr>
          <w:p w14:paraId="35736849"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2774804D"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nil"/>
              <w:right w:val="single" w:sz="8" w:space="0" w:color="auto"/>
            </w:tcBorders>
            <w:vAlign w:val="center"/>
            <w:hideMark/>
          </w:tcPr>
          <w:p w14:paraId="3B6AE443"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0EC3B376"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Tehnologii</w:t>
            </w:r>
            <w:proofErr w:type="spellEnd"/>
            <w:r w:rsidRPr="00B1480D">
              <w:rPr>
                <w:rFonts w:ascii="Myriad Pro Cond" w:hAnsi="Myriad Pro Cond" w:cs="Calibri"/>
                <w:lang w:val="en-US" w:eastAsia="en-US"/>
              </w:rPr>
              <w:t xml:space="preserve"> multimedia</w:t>
            </w:r>
          </w:p>
        </w:tc>
      </w:tr>
      <w:tr w:rsidR="00B1480D" w:rsidRPr="00B1480D" w14:paraId="30601B02" w14:textId="77777777" w:rsidTr="00B76BF9">
        <w:trPr>
          <w:trHeight w:val="330"/>
        </w:trPr>
        <w:tc>
          <w:tcPr>
            <w:tcW w:w="384" w:type="pct"/>
            <w:vMerge/>
            <w:tcBorders>
              <w:top w:val="nil"/>
              <w:left w:val="single" w:sz="8" w:space="0" w:color="auto"/>
              <w:bottom w:val="nil"/>
              <w:right w:val="single" w:sz="8" w:space="0" w:color="auto"/>
            </w:tcBorders>
            <w:vAlign w:val="center"/>
            <w:hideMark/>
          </w:tcPr>
          <w:p w14:paraId="19780FE2"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2E0607BA"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nil"/>
              <w:right w:val="single" w:sz="8" w:space="0" w:color="auto"/>
            </w:tcBorders>
            <w:vAlign w:val="center"/>
            <w:hideMark/>
          </w:tcPr>
          <w:p w14:paraId="38632E02"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4FE8C87C"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Tehnologii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sisteme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aplicaţii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pentru</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eActivităţi</w:t>
            </w:r>
            <w:proofErr w:type="spellEnd"/>
          </w:p>
        </w:tc>
      </w:tr>
      <w:tr w:rsidR="00B1480D" w:rsidRPr="00B1480D" w14:paraId="766518E1" w14:textId="77777777" w:rsidTr="00B76BF9">
        <w:trPr>
          <w:trHeight w:val="330"/>
        </w:trPr>
        <w:tc>
          <w:tcPr>
            <w:tcW w:w="384" w:type="pct"/>
            <w:vMerge/>
            <w:tcBorders>
              <w:top w:val="nil"/>
              <w:left w:val="single" w:sz="8" w:space="0" w:color="auto"/>
              <w:bottom w:val="nil"/>
              <w:right w:val="single" w:sz="8" w:space="0" w:color="auto"/>
            </w:tcBorders>
            <w:vAlign w:val="center"/>
            <w:hideMark/>
          </w:tcPr>
          <w:p w14:paraId="71F8ED05"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75A9DC16"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nil"/>
              <w:right w:val="single" w:sz="8" w:space="0" w:color="auto"/>
            </w:tcBorders>
            <w:vAlign w:val="center"/>
            <w:hideMark/>
          </w:tcPr>
          <w:p w14:paraId="106D4130"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4A6A9864"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Ingineria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datelor</w:t>
            </w:r>
            <w:proofErr w:type="spellEnd"/>
          </w:p>
        </w:tc>
      </w:tr>
      <w:tr w:rsidR="00B1480D" w:rsidRPr="00B1480D" w14:paraId="2FF756A3" w14:textId="77777777" w:rsidTr="00B76BF9">
        <w:trPr>
          <w:trHeight w:val="645"/>
        </w:trPr>
        <w:tc>
          <w:tcPr>
            <w:tcW w:w="384" w:type="pct"/>
            <w:vMerge/>
            <w:tcBorders>
              <w:top w:val="nil"/>
              <w:left w:val="single" w:sz="8" w:space="0" w:color="auto"/>
              <w:bottom w:val="nil"/>
              <w:right w:val="single" w:sz="8" w:space="0" w:color="auto"/>
            </w:tcBorders>
            <w:vAlign w:val="center"/>
            <w:hideMark/>
          </w:tcPr>
          <w:p w14:paraId="1F7866CD"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690C9213"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nil"/>
              <w:right w:val="single" w:sz="8" w:space="0" w:color="auto"/>
            </w:tcBorders>
            <w:vAlign w:val="center"/>
            <w:hideMark/>
          </w:tcPr>
          <w:p w14:paraId="224CC74F"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auto" w:fill="auto"/>
            <w:vAlign w:val="bottom"/>
            <w:hideMark/>
          </w:tcPr>
          <w:p w14:paraId="7686E475"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Sisteme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electronice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pentru</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domeniul</w:t>
            </w:r>
            <w:proofErr w:type="spellEnd"/>
            <w:r w:rsidRPr="00B1480D">
              <w:rPr>
                <w:rFonts w:ascii="Myriad Pro Cond" w:hAnsi="Myriad Pro Cond" w:cs="Calibri"/>
                <w:lang w:val="en-US" w:eastAsia="en-US"/>
              </w:rPr>
              <w:t xml:space="preserve"> auto/ Automotive Electronic Systems - in </w:t>
            </w:r>
            <w:proofErr w:type="spellStart"/>
            <w:r w:rsidRPr="00B1480D">
              <w:rPr>
                <w:rFonts w:ascii="Myriad Pro Cond" w:hAnsi="Myriad Pro Cond" w:cs="Calibri"/>
                <w:lang w:val="en-US" w:eastAsia="en-US"/>
              </w:rPr>
              <w:t>lb</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engleza</w:t>
            </w:r>
            <w:proofErr w:type="spellEnd"/>
          </w:p>
        </w:tc>
      </w:tr>
      <w:tr w:rsidR="00B1480D" w:rsidRPr="00B1480D" w14:paraId="6E473695" w14:textId="77777777" w:rsidTr="00B1480D">
        <w:trPr>
          <w:trHeight w:val="330"/>
        </w:trPr>
        <w:tc>
          <w:tcPr>
            <w:tcW w:w="5000" w:type="pct"/>
            <w:gridSpan w:val="4"/>
            <w:tcBorders>
              <w:top w:val="single" w:sz="8" w:space="0" w:color="auto"/>
              <w:left w:val="single" w:sz="8" w:space="0" w:color="auto"/>
              <w:bottom w:val="single" w:sz="8" w:space="0" w:color="auto"/>
              <w:right w:val="nil"/>
            </w:tcBorders>
            <w:shd w:val="clear" w:color="000000" w:fill="E7E6E6"/>
            <w:vAlign w:val="center"/>
            <w:hideMark/>
          </w:tcPr>
          <w:p w14:paraId="3EC3880D" w14:textId="77777777" w:rsidR="00B1480D" w:rsidRPr="00B1480D" w:rsidRDefault="00B1480D" w:rsidP="00B1480D">
            <w:pPr>
              <w:jc w:val="center"/>
              <w:rPr>
                <w:rFonts w:ascii="Myriad Pro Cond" w:hAnsi="Myriad Pro Cond" w:cs="Calibri"/>
                <w:color w:val="000000"/>
                <w:lang w:val="en-US" w:eastAsia="en-US"/>
              </w:rPr>
            </w:pPr>
            <w:r w:rsidRPr="00B1480D">
              <w:rPr>
                <w:rFonts w:ascii="Myriad Pro Cond" w:hAnsi="Myriad Pro Cond" w:cs="Calibri"/>
                <w:color w:val="000000"/>
                <w:lang w:val="en-US" w:eastAsia="en-US"/>
              </w:rPr>
              <w:t> </w:t>
            </w:r>
          </w:p>
        </w:tc>
      </w:tr>
      <w:tr w:rsidR="00B1480D" w:rsidRPr="00B1480D" w14:paraId="2FD6BCFF" w14:textId="77777777" w:rsidTr="00B76BF9">
        <w:trPr>
          <w:trHeight w:val="330"/>
        </w:trPr>
        <w:tc>
          <w:tcPr>
            <w:tcW w:w="384" w:type="pct"/>
            <w:vMerge w:val="restart"/>
            <w:tcBorders>
              <w:top w:val="nil"/>
              <w:left w:val="single" w:sz="8" w:space="0" w:color="auto"/>
              <w:bottom w:val="single" w:sz="8" w:space="0" w:color="000000"/>
              <w:right w:val="nil"/>
            </w:tcBorders>
            <w:shd w:val="clear" w:color="auto" w:fill="auto"/>
            <w:vAlign w:val="center"/>
            <w:hideMark/>
          </w:tcPr>
          <w:p w14:paraId="3D05E67E" w14:textId="77777777" w:rsidR="00B1480D" w:rsidRPr="00B1480D" w:rsidRDefault="00B1480D" w:rsidP="00B1480D">
            <w:pPr>
              <w:jc w:val="center"/>
              <w:rPr>
                <w:rFonts w:ascii="Myriad Pro Cond" w:hAnsi="Myriad Pro Cond" w:cs="Calibri"/>
                <w:color w:val="000000"/>
                <w:lang w:val="en-US" w:eastAsia="en-US"/>
              </w:rPr>
            </w:pPr>
            <w:r w:rsidRPr="00B1480D">
              <w:rPr>
                <w:rFonts w:ascii="Myriad Pro Cond" w:hAnsi="Myriad Pro Cond" w:cs="Calibri"/>
                <w:color w:val="000000"/>
                <w:lang w:val="en-US" w:eastAsia="en-US"/>
              </w:rPr>
              <w:t>6</w:t>
            </w:r>
          </w:p>
        </w:tc>
        <w:tc>
          <w:tcPr>
            <w:tcW w:w="1192" w:type="pct"/>
            <w:vMerge w:val="restart"/>
            <w:tcBorders>
              <w:top w:val="nil"/>
              <w:left w:val="single" w:sz="8" w:space="0" w:color="auto"/>
              <w:bottom w:val="single" w:sz="8" w:space="0" w:color="000000"/>
              <w:right w:val="single" w:sz="8" w:space="0" w:color="auto"/>
            </w:tcBorders>
            <w:shd w:val="clear" w:color="auto" w:fill="auto"/>
            <w:vAlign w:val="center"/>
            <w:hideMark/>
          </w:tcPr>
          <w:p w14:paraId="26684D10" w14:textId="77777777" w:rsidR="00B1480D" w:rsidRPr="00B1480D" w:rsidRDefault="00B1480D" w:rsidP="00B1480D">
            <w:pPr>
              <w:jc w:val="cente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Inginerie</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Electrică</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și</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Energetică</w:t>
            </w:r>
            <w:proofErr w:type="spellEnd"/>
          </w:p>
        </w:tc>
        <w:tc>
          <w:tcPr>
            <w:tcW w:w="1215" w:type="pct"/>
            <w:vMerge w:val="restart"/>
            <w:tcBorders>
              <w:top w:val="nil"/>
              <w:left w:val="nil"/>
              <w:bottom w:val="single" w:sz="8" w:space="0" w:color="000000"/>
              <w:right w:val="nil"/>
            </w:tcBorders>
            <w:shd w:val="clear" w:color="auto" w:fill="auto"/>
            <w:vAlign w:val="center"/>
            <w:hideMark/>
          </w:tcPr>
          <w:p w14:paraId="0A6117C3"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Inginerie</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electrică</w:t>
            </w:r>
            <w:proofErr w:type="spellEnd"/>
          </w:p>
        </w:tc>
        <w:tc>
          <w:tcPr>
            <w:tcW w:w="2209" w:type="pct"/>
            <w:tcBorders>
              <w:top w:val="nil"/>
              <w:left w:val="single" w:sz="8" w:space="0" w:color="auto"/>
              <w:bottom w:val="single" w:sz="8" w:space="0" w:color="auto"/>
              <w:right w:val="single" w:sz="8" w:space="0" w:color="auto"/>
            </w:tcBorders>
            <w:shd w:val="clear" w:color="000000" w:fill="FFFFFF"/>
            <w:vAlign w:val="center"/>
            <w:hideMark/>
          </w:tcPr>
          <w:p w14:paraId="49D9491D"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Electrotehnică</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electronică</w:t>
            </w:r>
            <w:proofErr w:type="spellEnd"/>
            <w:r w:rsidRPr="00B1480D">
              <w:rPr>
                <w:rFonts w:ascii="Myriad Pro Cond" w:hAnsi="Myriad Pro Cond" w:cs="Calibri"/>
                <w:lang w:val="en-US" w:eastAsia="en-US"/>
              </w:rPr>
              <w:t xml:space="preserve"> de </w:t>
            </w:r>
            <w:proofErr w:type="spellStart"/>
            <w:r w:rsidRPr="00B1480D">
              <w:rPr>
                <w:rFonts w:ascii="Myriad Pro Cond" w:hAnsi="Myriad Pro Cond" w:cs="Calibri"/>
                <w:lang w:val="en-US" w:eastAsia="en-US"/>
              </w:rPr>
              <w:t>putere</w:t>
            </w:r>
            <w:proofErr w:type="spellEnd"/>
          </w:p>
        </w:tc>
      </w:tr>
      <w:tr w:rsidR="00B1480D" w:rsidRPr="00B1480D" w14:paraId="0F03D2DE" w14:textId="77777777" w:rsidTr="00B76BF9">
        <w:trPr>
          <w:trHeight w:val="330"/>
        </w:trPr>
        <w:tc>
          <w:tcPr>
            <w:tcW w:w="384" w:type="pct"/>
            <w:vMerge/>
            <w:tcBorders>
              <w:top w:val="nil"/>
              <w:left w:val="single" w:sz="8" w:space="0" w:color="auto"/>
              <w:bottom w:val="single" w:sz="8" w:space="0" w:color="000000"/>
              <w:right w:val="nil"/>
            </w:tcBorders>
            <w:vAlign w:val="center"/>
            <w:hideMark/>
          </w:tcPr>
          <w:p w14:paraId="5C1D45D9"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6A0D6D0C"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nil"/>
              <w:bottom w:val="single" w:sz="8" w:space="0" w:color="000000"/>
              <w:right w:val="nil"/>
            </w:tcBorders>
            <w:vAlign w:val="center"/>
            <w:hideMark/>
          </w:tcPr>
          <w:p w14:paraId="201D4FAF"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single" w:sz="8" w:space="0" w:color="auto"/>
              <w:bottom w:val="single" w:sz="8" w:space="0" w:color="auto"/>
              <w:right w:val="single" w:sz="8" w:space="0" w:color="auto"/>
            </w:tcBorders>
            <w:shd w:val="clear" w:color="auto" w:fill="auto"/>
            <w:noWrap/>
            <w:vAlign w:val="bottom"/>
            <w:hideMark/>
          </w:tcPr>
          <w:p w14:paraId="1F86BCC0"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Sisteme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inteligente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în</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ingineria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electrică</w:t>
            </w:r>
            <w:proofErr w:type="spellEnd"/>
          </w:p>
        </w:tc>
      </w:tr>
      <w:tr w:rsidR="00B1480D" w:rsidRPr="00B1480D" w14:paraId="48CFB4AC" w14:textId="77777777" w:rsidTr="00B76BF9">
        <w:trPr>
          <w:trHeight w:val="330"/>
        </w:trPr>
        <w:tc>
          <w:tcPr>
            <w:tcW w:w="384" w:type="pct"/>
            <w:vMerge/>
            <w:tcBorders>
              <w:top w:val="nil"/>
              <w:left w:val="single" w:sz="8" w:space="0" w:color="auto"/>
              <w:bottom w:val="single" w:sz="8" w:space="0" w:color="000000"/>
              <w:right w:val="nil"/>
            </w:tcBorders>
            <w:vAlign w:val="center"/>
            <w:hideMark/>
          </w:tcPr>
          <w:p w14:paraId="20BD3C35"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16BB8184" w14:textId="77777777" w:rsidR="00B1480D" w:rsidRPr="00B1480D" w:rsidRDefault="00B1480D" w:rsidP="00B1480D">
            <w:pPr>
              <w:rPr>
                <w:rFonts w:ascii="Myriad Pro Cond" w:hAnsi="Myriad Pro Cond" w:cs="Calibri"/>
                <w:color w:val="000000"/>
                <w:lang w:val="en-US" w:eastAsia="en-US"/>
              </w:rPr>
            </w:pPr>
          </w:p>
        </w:tc>
        <w:tc>
          <w:tcPr>
            <w:tcW w:w="1215" w:type="pct"/>
            <w:tcBorders>
              <w:top w:val="nil"/>
              <w:left w:val="nil"/>
              <w:bottom w:val="single" w:sz="8" w:space="0" w:color="auto"/>
              <w:right w:val="single" w:sz="8" w:space="0" w:color="auto"/>
            </w:tcBorders>
            <w:shd w:val="clear" w:color="auto" w:fill="auto"/>
            <w:vAlign w:val="center"/>
            <w:hideMark/>
          </w:tcPr>
          <w:p w14:paraId="32646AA3"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Inginerie</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energetică</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515BC635"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Conducerea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sistemelor</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electroenergetice</w:t>
            </w:r>
            <w:proofErr w:type="spellEnd"/>
          </w:p>
        </w:tc>
      </w:tr>
      <w:tr w:rsidR="00B1480D" w:rsidRPr="00B1480D" w14:paraId="0341312C" w14:textId="77777777" w:rsidTr="00B1480D">
        <w:trPr>
          <w:trHeight w:val="330"/>
        </w:trPr>
        <w:tc>
          <w:tcPr>
            <w:tcW w:w="5000" w:type="pct"/>
            <w:gridSpan w:val="4"/>
            <w:tcBorders>
              <w:top w:val="single" w:sz="8" w:space="0" w:color="auto"/>
              <w:left w:val="single" w:sz="8" w:space="0" w:color="auto"/>
              <w:bottom w:val="single" w:sz="8" w:space="0" w:color="auto"/>
              <w:right w:val="nil"/>
            </w:tcBorders>
            <w:shd w:val="clear" w:color="000000" w:fill="E7E6E6"/>
            <w:vAlign w:val="center"/>
            <w:hideMark/>
          </w:tcPr>
          <w:p w14:paraId="63530705" w14:textId="77777777" w:rsidR="00B1480D" w:rsidRPr="00B1480D" w:rsidRDefault="00B1480D" w:rsidP="00B1480D">
            <w:pPr>
              <w:jc w:val="center"/>
              <w:rPr>
                <w:rFonts w:ascii="Myriad Pro Cond" w:hAnsi="Myriad Pro Cond" w:cs="Calibri"/>
                <w:b/>
                <w:bCs/>
                <w:color w:val="000000"/>
                <w:lang w:val="en-US" w:eastAsia="en-US"/>
              </w:rPr>
            </w:pPr>
            <w:r w:rsidRPr="00B1480D">
              <w:rPr>
                <w:rFonts w:ascii="Myriad Pro Cond" w:hAnsi="Myriad Pro Cond" w:cs="Calibri"/>
                <w:b/>
                <w:bCs/>
                <w:color w:val="000000"/>
                <w:lang w:val="en-US" w:eastAsia="en-US"/>
              </w:rPr>
              <w:t> </w:t>
            </w:r>
          </w:p>
        </w:tc>
      </w:tr>
      <w:tr w:rsidR="00B1480D" w:rsidRPr="00B1480D" w14:paraId="3133503D" w14:textId="77777777" w:rsidTr="00B76BF9">
        <w:trPr>
          <w:trHeight w:val="330"/>
        </w:trPr>
        <w:tc>
          <w:tcPr>
            <w:tcW w:w="384" w:type="pct"/>
            <w:vMerge w:val="restart"/>
            <w:tcBorders>
              <w:top w:val="nil"/>
              <w:left w:val="single" w:sz="8" w:space="0" w:color="auto"/>
              <w:bottom w:val="single" w:sz="8" w:space="0" w:color="000000"/>
              <w:right w:val="single" w:sz="8" w:space="0" w:color="auto"/>
            </w:tcBorders>
            <w:shd w:val="clear" w:color="auto" w:fill="auto"/>
            <w:vAlign w:val="center"/>
            <w:hideMark/>
          </w:tcPr>
          <w:p w14:paraId="77081D1A" w14:textId="77777777" w:rsidR="00B1480D" w:rsidRPr="00B1480D" w:rsidRDefault="00B1480D" w:rsidP="00B1480D">
            <w:pPr>
              <w:jc w:val="center"/>
              <w:rPr>
                <w:rFonts w:ascii="Myriad Pro Cond" w:hAnsi="Myriad Pro Cond" w:cs="Calibri"/>
                <w:color w:val="000000"/>
                <w:lang w:val="en-US" w:eastAsia="en-US"/>
              </w:rPr>
            </w:pPr>
            <w:r w:rsidRPr="00B1480D">
              <w:rPr>
                <w:rFonts w:ascii="Myriad Pro Cond" w:hAnsi="Myriad Pro Cond" w:cs="Calibri"/>
                <w:color w:val="000000"/>
                <w:lang w:val="en-US" w:eastAsia="en-US"/>
              </w:rPr>
              <w:t>7</w:t>
            </w:r>
          </w:p>
        </w:tc>
        <w:tc>
          <w:tcPr>
            <w:tcW w:w="1192" w:type="pct"/>
            <w:vMerge w:val="restart"/>
            <w:tcBorders>
              <w:top w:val="nil"/>
              <w:left w:val="single" w:sz="8" w:space="0" w:color="auto"/>
              <w:bottom w:val="single" w:sz="8" w:space="0" w:color="000000"/>
              <w:right w:val="single" w:sz="8" w:space="0" w:color="auto"/>
            </w:tcBorders>
            <w:shd w:val="clear" w:color="auto" w:fill="auto"/>
            <w:vAlign w:val="center"/>
            <w:hideMark/>
          </w:tcPr>
          <w:p w14:paraId="0D517087"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Inginerie</w:t>
            </w:r>
            <w:proofErr w:type="spellEnd"/>
            <w:r w:rsidRPr="00B1480D">
              <w:rPr>
                <w:rFonts w:ascii="Myriad Pro Cond" w:hAnsi="Myriad Pro Cond" w:cs="Calibri"/>
                <w:color w:val="000000"/>
                <w:lang w:val="en-US" w:eastAsia="en-US"/>
              </w:rPr>
              <w:t xml:space="preserve"> din Hunedoara</w:t>
            </w:r>
          </w:p>
        </w:tc>
        <w:tc>
          <w:tcPr>
            <w:tcW w:w="1215" w:type="pct"/>
            <w:vMerge w:val="restart"/>
            <w:tcBorders>
              <w:top w:val="nil"/>
              <w:left w:val="single" w:sz="8" w:space="0" w:color="auto"/>
              <w:bottom w:val="single" w:sz="8" w:space="0" w:color="000000"/>
              <w:right w:val="single" w:sz="8" w:space="0" w:color="auto"/>
            </w:tcBorders>
            <w:shd w:val="clear" w:color="auto" w:fill="auto"/>
            <w:vAlign w:val="center"/>
            <w:hideMark/>
          </w:tcPr>
          <w:p w14:paraId="08569BD3"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Inginerie</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electrică</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7DA4AAA4"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Sisteme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avansate</w:t>
            </w:r>
            <w:proofErr w:type="spellEnd"/>
            <w:r w:rsidRPr="00B1480D">
              <w:rPr>
                <w:rFonts w:ascii="Myriad Pro Cond" w:hAnsi="Myriad Pro Cond" w:cs="Calibri"/>
                <w:lang w:val="en-US" w:eastAsia="en-US"/>
              </w:rPr>
              <w:t xml:space="preserve"> de </w:t>
            </w:r>
            <w:proofErr w:type="spellStart"/>
            <w:r w:rsidRPr="00B1480D">
              <w:rPr>
                <w:rFonts w:ascii="Myriad Pro Cond" w:hAnsi="Myriad Pro Cond" w:cs="Calibri"/>
                <w:lang w:val="en-US" w:eastAsia="en-US"/>
              </w:rPr>
              <w:t>utilizare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industrială</w:t>
            </w:r>
            <w:proofErr w:type="spellEnd"/>
            <w:r w:rsidRPr="00B1480D">
              <w:rPr>
                <w:rFonts w:ascii="Myriad Pro Cond" w:hAnsi="Myriad Pro Cond" w:cs="Calibri"/>
                <w:lang w:val="en-US" w:eastAsia="en-US"/>
              </w:rPr>
              <w:t xml:space="preserve"> a </w:t>
            </w:r>
            <w:proofErr w:type="spellStart"/>
            <w:r w:rsidRPr="00B1480D">
              <w:rPr>
                <w:rFonts w:ascii="Myriad Pro Cond" w:hAnsi="Myriad Pro Cond" w:cs="Calibri"/>
                <w:lang w:val="en-US" w:eastAsia="en-US"/>
              </w:rPr>
              <w:t>energiei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electrice</w:t>
            </w:r>
            <w:proofErr w:type="spellEnd"/>
          </w:p>
        </w:tc>
      </w:tr>
      <w:tr w:rsidR="00B1480D" w:rsidRPr="00B1480D" w14:paraId="4BE2BF9A"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1899F4FA"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6557D2DD"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75416364"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688EDDE0"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Tehnici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informatice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în</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ingineria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electrică</w:t>
            </w:r>
            <w:proofErr w:type="spellEnd"/>
          </w:p>
        </w:tc>
      </w:tr>
      <w:tr w:rsidR="00B1480D" w:rsidRPr="00B1480D" w14:paraId="0BAEE9B5"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54DD5FFE"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4BB88670" w14:textId="77777777" w:rsidR="00B1480D" w:rsidRPr="00B1480D" w:rsidRDefault="00B1480D" w:rsidP="00B1480D">
            <w:pPr>
              <w:rPr>
                <w:rFonts w:ascii="Myriad Pro Cond" w:hAnsi="Myriad Pro Cond" w:cs="Calibri"/>
                <w:color w:val="000000"/>
                <w:lang w:val="en-US" w:eastAsia="en-US"/>
              </w:rPr>
            </w:pPr>
          </w:p>
        </w:tc>
        <w:tc>
          <w:tcPr>
            <w:tcW w:w="1215" w:type="pct"/>
            <w:tcBorders>
              <w:top w:val="nil"/>
              <w:left w:val="nil"/>
              <w:bottom w:val="single" w:sz="8" w:space="0" w:color="auto"/>
              <w:right w:val="single" w:sz="8" w:space="0" w:color="auto"/>
            </w:tcBorders>
            <w:shd w:val="clear" w:color="auto" w:fill="auto"/>
            <w:vAlign w:val="center"/>
            <w:hideMark/>
          </w:tcPr>
          <w:p w14:paraId="010A5780"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Ingineria</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materialelor</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04CB70B1"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Materiale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tehnologii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avansate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pentru</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industria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autovehiculelor</w:t>
            </w:r>
            <w:proofErr w:type="spellEnd"/>
          </w:p>
        </w:tc>
      </w:tr>
      <w:tr w:rsidR="00B1480D" w:rsidRPr="00B1480D" w14:paraId="12A1B87F"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50487497"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06ADA965" w14:textId="77777777" w:rsidR="00B1480D" w:rsidRPr="00B1480D" w:rsidRDefault="00B1480D" w:rsidP="00B1480D">
            <w:pPr>
              <w:rPr>
                <w:rFonts w:ascii="Myriad Pro Cond" w:hAnsi="Myriad Pro Cond" w:cs="Calibri"/>
                <w:color w:val="000000"/>
                <w:lang w:val="en-US" w:eastAsia="en-US"/>
              </w:rPr>
            </w:pPr>
          </w:p>
        </w:tc>
        <w:tc>
          <w:tcPr>
            <w:tcW w:w="1215" w:type="pct"/>
            <w:vMerge w:val="restart"/>
            <w:tcBorders>
              <w:top w:val="nil"/>
              <w:left w:val="single" w:sz="8" w:space="0" w:color="auto"/>
              <w:bottom w:val="single" w:sz="8" w:space="0" w:color="000000"/>
              <w:right w:val="single" w:sz="8" w:space="0" w:color="auto"/>
            </w:tcBorders>
            <w:shd w:val="clear" w:color="auto" w:fill="auto"/>
            <w:vAlign w:val="center"/>
            <w:hideMark/>
          </w:tcPr>
          <w:p w14:paraId="4F4839E5"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Inginerie</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şi</w:t>
            </w:r>
            <w:proofErr w:type="spellEnd"/>
            <w:r w:rsidRPr="00B1480D">
              <w:rPr>
                <w:rFonts w:ascii="Myriad Pro Cond" w:hAnsi="Myriad Pro Cond" w:cs="Calibri"/>
                <w:color w:val="000000"/>
                <w:lang w:val="en-US" w:eastAsia="en-US"/>
              </w:rPr>
              <w:t xml:space="preserve"> management</w:t>
            </w:r>
          </w:p>
        </w:tc>
        <w:tc>
          <w:tcPr>
            <w:tcW w:w="2209" w:type="pct"/>
            <w:tcBorders>
              <w:top w:val="nil"/>
              <w:left w:val="nil"/>
              <w:bottom w:val="single" w:sz="8" w:space="0" w:color="auto"/>
              <w:right w:val="single" w:sz="8" w:space="0" w:color="auto"/>
            </w:tcBorders>
            <w:shd w:val="clear" w:color="000000" w:fill="FFFFFF"/>
            <w:vAlign w:val="center"/>
            <w:hideMark/>
          </w:tcPr>
          <w:p w14:paraId="20E1D47E"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Ingineria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managementul</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dezvoltării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durabile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în</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industria</w:t>
            </w:r>
            <w:proofErr w:type="spellEnd"/>
            <w:r w:rsidRPr="00B1480D">
              <w:rPr>
                <w:rFonts w:ascii="Myriad Pro Cond" w:hAnsi="Myriad Pro Cond" w:cs="Calibri"/>
                <w:lang w:val="en-US" w:eastAsia="en-US"/>
              </w:rPr>
              <w:t xml:space="preserve"> de </w:t>
            </w:r>
            <w:proofErr w:type="spellStart"/>
            <w:r w:rsidRPr="00B1480D">
              <w:rPr>
                <w:rFonts w:ascii="Myriad Pro Cond" w:hAnsi="Myriad Pro Cond" w:cs="Calibri"/>
                <w:lang w:val="en-US" w:eastAsia="en-US"/>
              </w:rPr>
              <w:t>materiale</w:t>
            </w:r>
            <w:proofErr w:type="spellEnd"/>
          </w:p>
        </w:tc>
      </w:tr>
      <w:tr w:rsidR="00B1480D" w:rsidRPr="00B1480D" w14:paraId="2197B11D" w14:textId="77777777" w:rsidTr="00B76BF9">
        <w:trPr>
          <w:trHeight w:val="458"/>
        </w:trPr>
        <w:tc>
          <w:tcPr>
            <w:tcW w:w="384" w:type="pct"/>
            <w:vMerge/>
            <w:tcBorders>
              <w:top w:val="nil"/>
              <w:left w:val="single" w:sz="8" w:space="0" w:color="auto"/>
              <w:bottom w:val="single" w:sz="8" w:space="0" w:color="000000"/>
              <w:right w:val="single" w:sz="8" w:space="0" w:color="auto"/>
            </w:tcBorders>
            <w:vAlign w:val="center"/>
            <w:hideMark/>
          </w:tcPr>
          <w:p w14:paraId="612FA7FE"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7C4C9C87"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221DDE68" w14:textId="77777777" w:rsidR="00B1480D" w:rsidRPr="00B1480D" w:rsidRDefault="00B1480D" w:rsidP="00B1480D">
            <w:pPr>
              <w:rPr>
                <w:rFonts w:ascii="Myriad Pro Cond" w:hAnsi="Myriad Pro Cond" w:cs="Calibri"/>
                <w:color w:val="000000"/>
                <w:lang w:val="en-US" w:eastAsia="en-US"/>
              </w:rPr>
            </w:pPr>
          </w:p>
        </w:tc>
        <w:tc>
          <w:tcPr>
            <w:tcW w:w="2209"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6EE9FCE4"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Ingineria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managementul</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sistemelor</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mecanice</w:t>
            </w:r>
            <w:proofErr w:type="spellEnd"/>
          </w:p>
        </w:tc>
      </w:tr>
      <w:tr w:rsidR="00B1480D" w:rsidRPr="00B1480D" w14:paraId="791BA1CD" w14:textId="77777777" w:rsidTr="00B76BF9">
        <w:trPr>
          <w:trHeight w:val="458"/>
        </w:trPr>
        <w:tc>
          <w:tcPr>
            <w:tcW w:w="384" w:type="pct"/>
            <w:vMerge/>
            <w:tcBorders>
              <w:top w:val="nil"/>
              <w:left w:val="single" w:sz="8" w:space="0" w:color="auto"/>
              <w:bottom w:val="single" w:sz="8" w:space="0" w:color="000000"/>
              <w:right w:val="single" w:sz="8" w:space="0" w:color="auto"/>
            </w:tcBorders>
            <w:vAlign w:val="center"/>
            <w:hideMark/>
          </w:tcPr>
          <w:p w14:paraId="537269CB"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67517CCA"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3C2D4EBD" w14:textId="77777777" w:rsidR="00B1480D" w:rsidRPr="00B1480D" w:rsidRDefault="00B1480D" w:rsidP="00B1480D">
            <w:pPr>
              <w:rPr>
                <w:rFonts w:ascii="Myriad Pro Cond" w:hAnsi="Myriad Pro Cond" w:cs="Calibri"/>
                <w:color w:val="000000"/>
                <w:lang w:val="en-US" w:eastAsia="en-US"/>
              </w:rPr>
            </w:pPr>
          </w:p>
        </w:tc>
        <w:tc>
          <w:tcPr>
            <w:tcW w:w="2209" w:type="pct"/>
            <w:vMerge/>
            <w:tcBorders>
              <w:top w:val="nil"/>
              <w:left w:val="single" w:sz="8" w:space="0" w:color="auto"/>
              <w:bottom w:val="single" w:sz="8" w:space="0" w:color="000000"/>
              <w:right w:val="single" w:sz="8" w:space="0" w:color="auto"/>
            </w:tcBorders>
            <w:vAlign w:val="center"/>
            <w:hideMark/>
          </w:tcPr>
          <w:p w14:paraId="31327E14" w14:textId="77777777" w:rsidR="00B1480D" w:rsidRPr="00B1480D" w:rsidRDefault="00B1480D" w:rsidP="00B1480D">
            <w:pPr>
              <w:rPr>
                <w:rFonts w:ascii="Myriad Pro Cond" w:hAnsi="Myriad Pro Cond" w:cs="Calibri"/>
                <w:lang w:val="en-US" w:eastAsia="en-US"/>
              </w:rPr>
            </w:pPr>
          </w:p>
        </w:tc>
      </w:tr>
      <w:tr w:rsidR="00B1480D" w:rsidRPr="00B1480D" w14:paraId="0F074C4A" w14:textId="77777777" w:rsidTr="00B1480D">
        <w:trPr>
          <w:trHeight w:val="330"/>
        </w:trPr>
        <w:tc>
          <w:tcPr>
            <w:tcW w:w="5000" w:type="pct"/>
            <w:gridSpan w:val="4"/>
            <w:tcBorders>
              <w:top w:val="single" w:sz="8" w:space="0" w:color="auto"/>
              <w:left w:val="single" w:sz="8" w:space="0" w:color="auto"/>
              <w:bottom w:val="single" w:sz="8" w:space="0" w:color="auto"/>
              <w:right w:val="nil"/>
            </w:tcBorders>
            <w:shd w:val="clear" w:color="000000" w:fill="E7E6E6"/>
            <w:vAlign w:val="center"/>
            <w:hideMark/>
          </w:tcPr>
          <w:p w14:paraId="341B1BD3" w14:textId="77777777" w:rsidR="00B1480D" w:rsidRPr="00B1480D" w:rsidRDefault="00B1480D" w:rsidP="00B1480D">
            <w:pPr>
              <w:jc w:val="center"/>
              <w:rPr>
                <w:rFonts w:ascii="Myriad Pro Cond" w:hAnsi="Myriad Pro Cond" w:cs="Calibri"/>
                <w:b/>
                <w:bCs/>
                <w:color w:val="000000"/>
                <w:lang w:val="en-US" w:eastAsia="en-US"/>
              </w:rPr>
            </w:pPr>
            <w:r w:rsidRPr="00B1480D">
              <w:rPr>
                <w:rFonts w:ascii="Myriad Pro Cond" w:hAnsi="Myriad Pro Cond" w:cs="Calibri"/>
                <w:b/>
                <w:bCs/>
                <w:color w:val="000000"/>
                <w:lang w:val="en-US" w:eastAsia="en-US"/>
              </w:rPr>
              <w:t> </w:t>
            </w:r>
          </w:p>
        </w:tc>
      </w:tr>
      <w:tr w:rsidR="00B1480D" w:rsidRPr="00B1480D" w14:paraId="4ECE66BD" w14:textId="77777777" w:rsidTr="00B76BF9">
        <w:trPr>
          <w:trHeight w:val="330"/>
        </w:trPr>
        <w:tc>
          <w:tcPr>
            <w:tcW w:w="384" w:type="pct"/>
            <w:vMerge w:val="restart"/>
            <w:tcBorders>
              <w:top w:val="nil"/>
              <w:left w:val="single" w:sz="8" w:space="0" w:color="auto"/>
              <w:bottom w:val="single" w:sz="8" w:space="0" w:color="000000"/>
              <w:right w:val="single" w:sz="8" w:space="0" w:color="auto"/>
            </w:tcBorders>
            <w:shd w:val="clear" w:color="auto" w:fill="auto"/>
            <w:vAlign w:val="center"/>
            <w:hideMark/>
          </w:tcPr>
          <w:p w14:paraId="2606762C" w14:textId="77777777" w:rsidR="00B1480D" w:rsidRPr="00B1480D" w:rsidRDefault="00B1480D" w:rsidP="00B1480D">
            <w:pPr>
              <w:jc w:val="center"/>
              <w:rPr>
                <w:rFonts w:ascii="Myriad Pro Cond" w:hAnsi="Myriad Pro Cond" w:cs="Calibri"/>
                <w:color w:val="000000"/>
                <w:lang w:val="en-US" w:eastAsia="en-US"/>
              </w:rPr>
            </w:pPr>
            <w:r w:rsidRPr="00B1480D">
              <w:rPr>
                <w:rFonts w:ascii="Myriad Pro Cond" w:hAnsi="Myriad Pro Cond" w:cs="Calibri"/>
                <w:color w:val="000000"/>
                <w:lang w:val="en-US" w:eastAsia="en-US"/>
              </w:rPr>
              <w:t>8</w:t>
            </w:r>
          </w:p>
        </w:tc>
        <w:tc>
          <w:tcPr>
            <w:tcW w:w="1192" w:type="pct"/>
            <w:vMerge w:val="restart"/>
            <w:tcBorders>
              <w:top w:val="nil"/>
              <w:left w:val="single" w:sz="8" w:space="0" w:color="auto"/>
              <w:bottom w:val="single" w:sz="8" w:space="0" w:color="000000"/>
              <w:right w:val="single" w:sz="8" w:space="0" w:color="auto"/>
            </w:tcBorders>
            <w:shd w:val="clear" w:color="auto" w:fill="auto"/>
            <w:vAlign w:val="center"/>
            <w:hideMark/>
          </w:tcPr>
          <w:p w14:paraId="60F02DCE" w14:textId="77777777" w:rsidR="00B1480D" w:rsidRPr="00B1480D" w:rsidRDefault="00B1480D" w:rsidP="00B1480D">
            <w:pPr>
              <w:rPr>
                <w:rFonts w:ascii="Myriad Pro Cond" w:hAnsi="Myriad Pro Cond" w:cs="Calibri"/>
                <w:color w:val="000000"/>
                <w:lang w:val="en-US" w:eastAsia="en-US"/>
              </w:rPr>
            </w:pPr>
            <w:r w:rsidRPr="00B1480D">
              <w:rPr>
                <w:rFonts w:ascii="Myriad Pro Cond" w:hAnsi="Myriad Pro Cond" w:cs="Calibri"/>
                <w:color w:val="000000"/>
                <w:lang w:val="en-US" w:eastAsia="en-US"/>
              </w:rPr>
              <w:t xml:space="preserve">Management </w:t>
            </w:r>
            <w:proofErr w:type="spellStart"/>
            <w:r w:rsidRPr="00B1480D">
              <w:rPr>
                <w:rFonts w:ascii="Myriad Pro Cond" w:hAnsi="Myriad Pro Cond" w:cs="Calibri"/>
                <w:color w:val="000000"/>
                <w:lang w:val="en-US" w:eastAsia="en-US"/>
              </w:rPr>
              <w:t>în</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Producţie</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şi</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Transporturi</w:t>
            </w:r>
            <w:proofErr w:type="spellEnd"/>
          </w:p>
        </w:tc>
        <w:tc>
          <w:tcPr>
            <w:tcW w:w="1215" w:type="pct"/>
            <w:vMerge w:val="restart"/>
            <w:tcBorders>
              <w:top w:val="nil"/>
              <w:left w:val="single" w:sz="8" w:space="0" w:color="auto"/>
              <w:bottom w:val="single" w:sz="8" w:space="0" w:color="000000"/>
              <w:right w:val="single" w:sz="8" w:space="0" w:color="auto"/>
            </w:tcBorders>
            <w:shd w:val="clear" w:color="auto" w:fill="auto"/>
            <w:vAlign w:val="center"/>
            <w:hideMark/>
          </w:tcPr>
          <w:p w14:paraId="791A1E09"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Inginerie</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şi</w:t>
            </w:r>
            <w:proofErr w:type="spellEnd"/>
            <w:r w:rsidRPr="00B1480D">
              <w:rPr>
                <w:rFonts w:ascii="Myriad Pro Cond" w:hAnsi="Myriad Pro Cond" w:cs="Calibri"/>
                <w:color w:val="000000"/>
                <w:lang w:val="en-US" w:eastAsia="en-US"/>
              </w:rPr>
              <w:t xml:space="preserve"> management</w:t>
            </w:r>
          </w:p>
        </w:tc>
        <w:tc>
          <w:tcPr>
            <w:tcW w:w="2209" w:type="pct"/>
            <w:tcBorders>
              <w:top w:val="nil"/>
              <w:left w:val="nil"/>
              <w:bottom w:val="single" w:sz="8" w:space="0" w:color="auto"/>
              <w:right w:val="single" w:sz="8" w:space="0" w:color="auto"/>
            </w:tcBorders>
            <w:shd w:val="clear" w:color="000000" w:fill="FFFFFF"/>
            <w:vAlign w:val="center"/>
            <w:hideMark/>
          </w:tcPr>
          <w:p w14:paraId="79FF362D"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Ingineria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managementul</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competitivităţii</w:t>
            </w:r>
            <w:proofErr w:type="spellEnd"/>
          </w:p>
        </w:tc>
      </w:tr>
      <w:tr w:rsidR="00B1480D" w:rsidRPr="00B1480D" w14:paraId="102C720F"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5F484D61"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73CD7194"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2B8B37D3"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16E95346"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Ingineria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managementul</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sistemelor</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logistice</w:t>
            </w:r>
            <w:proofErr w:type="spellEnd"/>
          </w:p>
        </w:tc>
      </w:tr>
      <w:tr w:rsidR="00B1480D" w:rsidRPr="00B1480D" w14:paraId="4210ED22"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142063D2"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39A235DF"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1EF989E6"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662C06E2" w14:textId="77777777" w:rsidR="00B1480D" w:rsidRPr="00B1480D" w:rsidRDefault="00B1480D" w:rsidP="00B1480D">
            <w:pPr>
              <w:rPr>
                <w:rFonts w:ascii="Myriad Pro Cond" w:hAnsi="Myriad Pro Cond" w:cs="Calibri"/>
                <w:lang w:val="en-US" w:eastAsia="en-US"/>
              </w:rPr>
            </w:pPr>
            <w:r w:rsidRPr="00B1480D">
              <w:rPr>
                <w:rFonts w:ascii="Myriad Pro Cond" w:hAnsi="Myriad Pro Cond" w:cs="Calibri"/>
                <w:lang w:val="en-US" w:eastAsia="en-US"/>
              </w:rPr>
              <w:t xml:space="preserve">Management </w:t>
            </w:r>
            <w:proofErr w:type="spellStart"/>
            <w:r w:rsidRPr="00B1480D">
              <w:rPr>
                <w:rFonts w:ascii="Myriad Pro Cond" w:hAnsi="Myriad Pro Cond" w:cs="Calibri"/>
                <w:lang w:val="en-US" w:eastAsia="en-US"/>
              </w:rPr>
              <w:t>antreprenorial</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în</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administrarea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afacerilor</w:t>
            </w:r>
            <w:proofErr w:type="spellEnd"/>
            <w:r w:rsidRPr="00B1480D">
              <w:rPr>
                <w:rFonts w:ascii="Myriad Pro Cond" w:hAnsi="Myriad Pro Cond" w:cs="Calibri"/>
                <w:lang w:val="en-US" w:eastAsia="en-US"/>
              </w:rPr>
              <w:t xml:space="preserve"> </w:t>
            </w:r>
          </w:p>
        </w:tc>
      </w:tr>
      <w:tr w:rsidR="00B1480D" w:rsidRPr="00B1480D" w14:paraId="1104E824" w14:textId="77777777" w:rsidTr="00B76BF9">
        <w:trPr>
          <w:trHeight w:val="645"/>
        </w:trPr>
        <w:tc>
          <w:tcPr>
            <w:tcW w:w="384" w:type="pct"/>
            <w:vMerge/>
            <w:tcBorders>
              <w:top w:val="nil"/>
              <w:left w:val="single" w:sz="8" w:space="0" w:color="auto"/>
              <w:bottom w:val="single" w:sz="8" w:space="0" w:color="000000"/>
              <w:right w:val="single" w:sz="8" w:space="0" w:color="auto"/>
            </w:tcBorders>
            <w:vAlign w:val="center"/>
            <w:hideMark/>
          </w:tcPr>
          <w:p w14:paraId="1E6613CF"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4D12B99A"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626714C5"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2794C2E1" w14:textId="77777777" w:rsidR="00B1480D" w:rsidRPr="00B1480D" w:rsidRDefault="00B1480D" w:rsidP="00B1480D">
            <w:pPr>
              <w:rPr>
                <w:rFonts w:ascii="Myriad Pro Cond" w:hAnsi="Myriad Pro Cond" w:cs="Calibri"/>
                <w:lang w:val="en-US" w:eastAsia="en-US"/>
              </w:rPr>
            </w:pPr>
            <w:r w:rsidRPr="00B1480D">
              <w:rPr>
                <w:rFonts w:ascii="Myriad Pro Cond" w:hAnsi="Myriad Pro Cond" w:cs="Calibri"/>
                <w:lang w:val="en-US" w:eastAsia="en-US"/>
              </w:rPr>
              <w:t>Quality and Competitiveness Engineering and Management (</w:t>
            </w:r>
            <w:proofErr w:type="spellStart"/>
            <w:r w:rsidRPr="00B1480D">
              <w:rPr>
                <w:rFonts w:ascii="Myriad Pro Cond" w:hAnsi="Myriad Pro Cond" w:cs="Calibri"/>
                <w:lang w:val="en-US" w:eastAsia="en-US"/>
              </w:rPr>
              <w:t>Ingineria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managementul</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calității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și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competitivităţii</w:t>
            </w:r>
            <w:proofErr w:type="spellEnd"/>
            <w:proofErr w:type="gramStart"/>
            <w:r w:rsidRPr="00B1480D">
              <w:rPr>
                <w:rFonts w:ascii="Myriad Pro Cond" w:hAnsi="Myriad Pro Cond" w:cs="Calibri"/>
                <w:lang w:val="en-US" w:eastAsia="en-US"/>
              </w:rPr>
              <w:t>)  –</w:t>
            </w:r>
            <w:proofErr w:type="gramEnd"/>
            <w:r w:rsidRPr="00B1480D">
              <w:rPr>
                <w:rFonts w:ascii="Myriad Pro Cond" w:hAnsi="Myriad Pro Cond" w:cs="Calibri"/>
                <w:lang w:val="en-US" w:eastAsia="en-US"/>
              </w:rPr>
              <w:t xml:space="preserve"> lb.  </w:t>
            </w:r>
            <w:proofErr w:type="spellStart"/>
            <w:r w:rsidRPr="00B1480D">
              <w:rPr>
                <w:rFonts w:ascii="Myriad Pro Cond" w:hAnsi="Myriad Pro Cond" w:cs="Calibri"/>
                <w:lang w:val="en-US" w:eastAsia="en-US"/>
              </w:rPr>
              <w:t>Engleză</w:t>
            </w:r>
            <w:proofErr w:type="spellEnd"/>
          </w:p>
        </w:tc>
      </w:tr>
      <w:tr w:rsidR="00B1480D" w:rsidRPr="00B1480D" w14:paraId="012EBE6E"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044A5B9D"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33A941CB" w14:textId="77777777" w:rsidR="00B1480D" w:rsidRPr="00B1480D" w:rsidRDefault="00B1480D" w:rsidP="00B1480D">
            <w:pPr>
              <w:rPr>
                <w:rFonts w:ascii="Myriad Pro Cond" w:hAnsi="Myriad Pro Cond" w:cs="Calibri"/>
                <w:color w:val="000000"/>
                <w:lang w:val="en-US" w:eastAsia="en-US"/>
              </w:rPr>
            </w:pPr>
          </w:p>
        </w:tc>
        <w:tc>
          <w:tcPr>
            <w:tcW w:w="1215" w:type="pct"/>
            <w:tcBorders>
              <w:top w:val="nil"/>
              <w:left w:val="nil"/>
              <w:bottom w:val="single" w:sz="8" w:space="0" w:color="auto"/>
              <w:right w:val="single" w:sz="8" w:space="0" w:color="auto"/>
            </w:tcBorders>
            <w:shd w:val="clear" w:color="auto" w:fill="auto"/>
            <w:vAlign w:val="center"/>
            <w:hideMark/>
          </w:tcPr>
          <w:p w14:paraId="7F4DE594"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Științe</w:t>
            </w:r>
            <w:proofErr w:type="spellEnd"/>
            <w:r w:rsidRPr="00B1480D">
              <w:rPr>
                <w:rFonts w:ascii="Myriad Pro Cond" w:hAnsi="Myriad Pro Cond" w:cs="Calibri"/>
                <w:color w:val="000000"/>
                <w:lang w:val="en-US" w:eastAsia="en-US"/>
              </w:rPr>
              <w:t xml:space="preserve"> Administrative</w:t>
            </w:r>
          </w:p>
        </w:tc>
        <w:tc>
          <w:tcPr>
            <w:tcW w:w="2209" w:type="pct"/>
            <w:tcBorders>
              <w:top w:val="nil"/>
              <w:left w:val="nil"/>
              <w:bottom w:val="single" w:sz="8" w:space="0" w:color="auto"/>
              <w:right w:val="single" w:sz="8" w:space="0" w:color="auto"/>
            </w:tcBorders>
            <w:shd w:val="clear" w:color="000000" w:fill="FFFFFF"/>
            <w:vAlign w:val="center"/>
            <w:hideMark/>
          </w:tcPr>
          <w:p w14:paraId="6A6D60FD"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Managementul</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organizațiilor</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publice</w:t>
            </w:r>
            <w:proofErr w:type="spellEnd"/>
          </w:p>
        </w:tc>
      </w:tr>
      <w:tr w:rsidR="00B1480D" w:rsidRPr="00B1480D" w14:paraId="78831FB3" w14:textId="77777777" w:rsidTr="00B1480D">
        <w:trPr>
          <w:trHeight w:val="330"/>
        </w:trPr>
        <w:tc>
          <w:tcPr>
            <w:tcW w:w="5000" w:type="pct"/>
            <w:gridSpan w:val="4"/>
            <w:tcBorders>
              <w:top w:val="single" w:sz="8" w:space="0" w:color="auto"/>
              <w:left w:val="single" w:sz="8" w:space="0" w:color="auto"/>
              <w:bottom w:val="single" w:sz="8" w:space="0" w:color="auto"/>
              <w:right w:val="single" w:sz="8" w:space="0" w:color="000000"/>
            </w:tcBorders>
            <w:shd w:val="clear" w:color="000000" w:fill="E7E6E6"/>
            <w:vAlign w:val="center"/>
            <w:hideMark/>
          </w:tcPr>
          <w:p w14:paraId="794C2061" w14:textId="77777777" w:rsidR="00B1480D" w:rsidRPr="00B1480D" w:rsidRDefault="00B1480D" w:rsidP="00B1480D">
            <w:pPr>
              <w:jc w:val="center"/>
              <w:rPr>
                <w:rFonts w:ascii="Myriad Pro Cond" w:hAnsi="Myriad Pro Cond" w:cs="Calibri"/>
                <w:b/>
                <w:bCs/>
                <w:color w:val="000000"/>
                <w:lang w:val="en-US" w:eastAsia="en-US"/>
              </w:rPr>
            </w:pPr>
            <w:r w:rsidRPr="00B1480D">
              <w:rPr>
                <w:rFonts w:ascii="Myriad Pro Cond" w:hAnsi="Myriad Pro Cond" w:cs="Calibri"/>
                <w:b/>
                <w:bCs/>
                <w:color w:val="000000"/>
                <w:lang w:val="en-US" w:eastAsia="en-US"/>
              </w:rPr>
              <w:t> </w:t>
            </w:r>
          </w:p>
        </w:tc>
      </w:tr>
      <w:tr w:rsidR="00B1480D" w:rsidRPr="00B1480D" w14:paraId="5FCCCAEB" w14:textId="77777777" w:rsidTr="00B76BF9">
        <w:trPr>
          <w:trHeight w:val="330"/>
        </w:trPr>
        <w:tc>
          <w:tcPr>
            <w:tcW w:w="384" w:type="pct"/>
            <w:vMerge w:val="restart"/>
            <w:tcBorders>
              <w:top w:val="nil"/>
              <w:left w:val="single" w:sz="8" w:space="0" w:color="auto"/>
              <w:bottom w:val="nil"/>
              <w:right w:val="nil"/>
            </w:tcBorders>
            <w:shd w:val="clear" w:color="auto" w:fill="auto"/>
            <w:vAlign w:val="center"/>
            <w:hideMark/>
          </w:tcPr>
          <w:p w14:paraId="59640226" w14:textId="77777777" w:rsidR="00B1480D" w:rsidRPr="00B1480D" w:rsidRDefault="00B1480D" w:rsidP="00B1480D">
            <w:pPr>
              <w:jc w:val="center"/>
              <w:rPr>
                <w:rFonts w:ascii="Myriad Pro Cond" w:hAnsi="Myriad Pro Cond" w:cs="Calibri"/>
                <w:color w:val="000000"/>
                <w:lang w:val="en-US" w:eastAsia="en-US"/>
              </w:rPr>
            </w:pPr>
            <w:r w:rsidRPr="00B1480D">
              <w:rPr>
                <w:rFonts w:ascii="Myriad Pro Cond" w:hAnsi="Myriad Pro Cond" w:cs="Calibri"/>
                <w:color w:val="000000"/>
                <w:lang w:val="en-US" w:eastAsia="en-US"/>
              </w:rPr>
              <w:t>9</w:t>
            </w:r>
          </w:p>
        </w:tc>
        <w:tc>
          <w:tcPr>
            <w:tcW w:w="1192" w:type="pct"/>
            <w:vMerge w:val="restart"/>
            <w:tcBorders>
              <w:top w:val="nil"/>
              <w:left w:val="single" w:sz="8" w:space="0" w:color="auto"/>
              <w:bottom w:val="nil"/>
              <w:right w:val="single" w:sz="8" w:space="0" w:color="auto"/>
            </w:tcBorders>
            <w:shd w:val="clear" w:color="auto" w:fill="auto"/>
            <w:vAlign w:val="center"/>
            <w:hideMark/>
          </w:tcPr>
          <w:p w14:paraId="6CB349D6" w14:textId="77777777" w:rsidR="00B1480D" w:rsidRPr="00B1480D" w:rsidRDefault="00B1480D" w:rsidP="00B1480D">
            <w:pPr>
              <w:jc w:val="cente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Mecanică</w:t>
            </w:r>
            <w:proofErr w:type="spellEnd"/>
          </w:p>
        </w:tc>
        <w:tc>
          <w:tcPr>
            <w:tcW w:w="1215" w:type="pct"/>
            <w:tcBorders>
              <w:top w:val="single" w:sz="4" w:space="0" w:color="auto"/>
              <w:left w:val="single" w:sz="8" w:space="0" w:color="auto"/>
              <w:bottom w:val="single" w:sz="8" w:space="0" w:color="auto"/>
              <w:right w:val="single" w:sz="8" w:space="0" w:color="auto"/>
            </w:tcBorders>
            <w:shd w:val="clear" w:color="auto" w:fill="auto"/>
            <w:vAlign w:val="center"/>
            <w:hideMark/>
          </w:tcPr>
          <w:p w14:paraId="3524955F"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Ingineria</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autovehiculelor</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57833673"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Ingineria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sistemelor</w:t>
            </w:r>
            <w:proofErr w:type="spellEnd"/>
            <w:r w:rsidRPr="00B1480D">
              <w:rPr>
                <w:rFonts w:ascii="Myriad Pro Cond" w:hAnsi="Myriad Pro Cond" w:cs="Calibri"/>
                <w:lang w:val="en-US" w:eastAsia="en-US"/>
              </w:rPr>
              <w:t xml:space="preserve"> de </w:t>
            </w:r>
            <w:proofErr w:type="spellStart"/>
            <w:r w:rsidRPr="00B1480D">
              <w:rPr>
                <w:rFonts w:ascii="Myriad Pro Cond" w:hAnsi="Myriad Pro Cond" w:cs="Calibri"/>
                <w:lang w:val="en-US" w:eastAsia="en-US"/>
              </w:rPr>
              <w:t>propulsie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pentru</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autovehicule</w:t>
            </w:r>
            <w:proofErr w:type="spellEnd"/>
          </w:p>
        </w:tc>
      </w:tr>
      <w:tr w:rsidR="00B1480D" w:rsidRPr="00B1480D" w14:paraId="09658E2F" w14:textId="77777777" w:rsidTr="00B76BF9">
        <w:trPr>
          <w:trHeight w:val="330"/>
        </w:trPr>
        <w:tc>
          <w:tcPr>
            <w:tcW w:w="384" w:type="pct"/>
            <w:vMerge/>
            <w:tcBorders>
              <w:top w:val="nil"/>
              <w:left w:val="single" w:sz="8" w:space="0" w:color="auto"/>
              <w:bottom w:val="nil"/>
              <w:right w:val="nil"/>
            </w:tcBorders>
            <w:vAlign w:val="center"/>
            <w:hideMark/>
          </w:tcPr>
          <w:p w14:paraId="4E917DD9"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3E95DDED" w14:textId="77777777" w:rsidR="00B1480D" w:rsidRPr="00B1480D" w:rsidRDefault="00B1480D" w:rsidP="00B1480D">
            <w:pPr>
              <w:rPr>
                <w:rFonts w:ascii="Myriad Pro Cond" w:hAnsi="Myriad Pro Cond" w:cs="Calibri"/>
                <w:color w:val="000000"/>
                <w:lang w:val="en-US" w:eastAsia="en-US"/>
              </w:rPr>
            </w:pPr>
          </w:p>
        </w:tc>
        <w:tc>
          <w:tcPr>
            <w:tcW w:w="1215" w:type="pct"/>
            <w:vMerge w:val="restart"/>
            <w:tcBorders>
              <w:top w:val="nil"/>
              <w:left w:val="single" w:sz="8" w:space="0" w:color="auto"/>
              <w:bottom w:val="single" w:sz="8" w:space="0" w:color="000000"/>
              <w:right w:val="single" w:sz="8" w:space="0" w:color="auto"/>
            </w:tcBorders>
            <w:shd w:val="clear" w:color="auto" w:fill="auto"/>
            <w:vAlign w:val="center"/>
            <w:hideMark/>
          </w:tcPr>
          <w:p w14:paraId="166F9CC0"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Inginerie</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industrială</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52DD2872"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Ingineria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produselor</w:t>
            </w:r>
            <w:proofErr w:type="spellEnd"/>
            <w:r w:rsidRPr="00B1480D">
              <w:rPr>
                <w:rFonts w:ascii="Myriad Pro Cond" w:hAnsi="Myriad Pro Cond" w:cs="Calibri"/>
                <w:lang w:val="en-US" w:eastAsia="en-US"/>
              </w:rPr>
              <w:t xml:space="preserve"> din </w:t>
            </w:r>
            <w:proofErr w:type="spellStart"/>
            <w:r w:rsidRPr="00B1480D">
              <w:rPr>
                <w:rFonts w:ascii="Myriad Pro Cond" w:hAnsi="Myriad Pro Cond" w:cs="Calibri"/>
                <w:lang w:val="en-US" w:eastAsia="en-US"/>
              </w:rPr>
              <w:t>materiale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polimerice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și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compozite</w:t>
            </w:r>
            <w:proofErr w:type="spellEnd"/>
          </w:p>
        </w:tc>
      </w:tr>
      <w:tr w:rsidR="00B1480D" w:rsidRPr="00B1480D" w14:paraId="2D49118E" w14:textId="77777777" w:rsidTr="00B76BF9">
        <w:trPr>
          <w:trHeight w:val="330"/>
        </w:trPr>
        <w:tc>
          <w:tcPr>
            <w:tcW w:w="384" w:type="pct"/>
            <w:vMerge/>
            <w:tcBorders>
              <w:top w:val="nil"/>
              <w:left w:val="single" w:sz="8" w:space="0" w:color="auto"/>
              <w:bottom w:val="nil"/>
              <w:right w:val="nil"/>
            </w:tcBorders>
            <w:vAlign w:val="center"/>
            <w:hideMark/>
          </w:tcPr>
          <w:p w14:paraId="180C62B7"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2E33BE74"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121E35EB"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2C0740AE"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Procedee</w:t>
            </w:r>
            <w:proofErr w:type="spellEnd"/>
            <w:r w:rsidRPr="00B1480D">
              <w:rPr>
                <w:rFonts w:ascii="Myriad Pro Cond" w:hAnsi="Myriad Pro Cond" w:cs="Calibri"/>
                <w:lang w:val="en-US" w:eastAsia="en-US"/>
              </w:rPr>
              <w:t xml:space="preserve"> productive de </w:t>
            </w:r>
            <w:proofErr w:type="spellStart"/>
            <w:r w:rsidRPr="00B1480D">
              <w:rPr>
                <w:rFonts w:ascii="Myriad Pro Cond" w:hAnsi="Myriad Pro Cond" w:cs="Calibri"/>
                <w:lang w:val="en-US" w:eastAsia="en-US"/>
              </w:rPr>
              <w:t>sudare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în</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mediu</w:t>
            </w:r>
            <w:proofErr w:type="spellEnd"/>
            <w:r w:rsidRPr="00B1480D">
              <w:rPr>
                <w:rFonts w:ascii="Myriad Pro Cond" w:hAnsi="Myriad Pro Cond" w:cs="Calibri"/>
                <w:lang w:val="en-US" w:eastAsia="en-US"/>
              </w:rPr>
              <w:t xml:space="preserve"> de gaze  </w:t>
            </w:r>
            <w:proofErr w:type="spellStart"/>
            <w:r w:rsidRPr="00B1480D">
              <w:rPr>
                <w:rFonts w:ascii="Myriad Pro Cond" w:hAnsi="Myriad Pro Cond" w:cs="Calibri"/>
                <w:lang w:val="en-US" w:eastAsia="en-US"/>
              </w:rPr>
              <w:t>protectoare</w:t>
            </w:r>
            <w:proofErr w:type="spellEnd"/>
          </w:p>
        </w:tc>
      </w:tr>
      <w:tr w:rsidR="00B1480D" w:rsidRPr="00B1480D" w14:paraId="286C4B61" w14:textId="77777777" w:rsidTr="00B76BF9">
        <w:trPr>
          <w:trHeight w:val="330"/>
        </w:trPr>
        <w:tc>
          <w:tcPr>
            <w:tcW w:w="384" w:type="pct"/>
            <w:vMerge/>
            <w:tcBorders>
              <w:top w:val="nil"/>
              <w:left w:val="single" w:sz="8" w:space="0" w:color="auto"/>
              <w:bottom w:val="nil"/>
              <w:right w:val="nil"/>
            </w:tcBorders>
            <w:vAlign w:val="center"/>
            <w:hideMark/>
          </w:tcPr>
          <w:p w14:paraId="67332CDB"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314CB735"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671D4A70"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69BD90E3"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Inginerie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integrată</w:t>
            </w:r>
            <w:proofErr w:type="spellEnd"/>
          </w:p>
        </w:tc>
      </w:tr>
      <w:tr w:rsidR="00B1480D" w:rsidRPr="00B1480D" w14:paraId="3D8582FD" w14:textId="77777777" w:rsidTr="00B76BF9">
        <w:trPr>
          <w:trHeight w:val="330"/>
        </w:trPr>
        <w:tc>
          <w:tcPr>
            <w:tcW w:w="384" w:type="pct"/>
            <w:vMerge/>
            <w:tcBorders>
              <w:top w:val="nil"/>
              <w:left w:val="single" w:sz="8" w:space="0" w:color="auto"/>
              <w:bottom w:val="nil"/>
              <w:right w:val="nil"/>
            </w:tcBorders>
            <w:vAlign w:val="center"/>
            <w:hideMark/>
          </w:tcPr>
          <w:p w14:paraId="5D9485D4"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25DEFBB2" w14:textId="77777777" w:rsidR="00B1480D" w:rsidRPr="00B1480D" w:rsidRDefault="00B1480D" w:rsidP="00B1480D">
            <w:pPr>
              <w:rPr>
                <w:rFonts w:ascii="Myriad Pro Cond" w:hAnsi="Myriad Pro Cond" w:cs="Calibri"/>
                <w:color w:val="000000"/>
                <w:lang w:val="en-US" w:eastAsia="en-US"/>
              </w:rPr>
            </w:pPr>
          </w:p>
        </w:tc>
        <w:tc>
          <w:tcPr>
            <w:tcW w:w="1215" w:type="pct"/>
            <w:tcBorders>
              <w:top w:val="nil"/>
              <w:left w:val="nil"/>
              <w:bottom w:val="single" w:sz="8" w:space="0" w:color="auto"/>
              <w:right w:val="single" w:sz="8" w:space="0" w:color="auto"/>
            </w:tcBorders>
            <w:shd w:val="clear" w:color="auto" w:fill="auto"/>
            <w:vAlign w:val="center"/>
            <w:hideMark/>
          </w:tcPr>
          <w:p w14:paraId="766AA1CB"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Ingineria</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materialelor</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73CDE98C"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Materiale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tehnologii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avansate</w:t>
            </w:r>
            <w:proofErr w:type="spellEnd"/>
          </w:p>
        </w:tc>
      </w:tr>
      <w:tr w:rsidR="00B1480D" w:rsidRPr="00B1480D" w14:paraId="1A20537D" w14:textId="77777777" w:rsidTr="00B76BF9">
        <w:trPr>
          <w:trHeight w:val="330"/>
        </w:trPr>
        <w:tc>
          <w:tcPr>
            <w:tcW w:w="384" w:type="pct"/>
            <w:vMerge/>
            <w:tcBorders>
              <w:top w:val="nil"/>
              <w:left w:val="single" w:sz="8" w:space="0" w:color="auto"/>
              <w:bottom w:val="nil"/>
              <w:right w:val="nil"/>
            </w:tcBorders>
            <w:vAlign w:val="center"/>
            <w:hideMark/>
          </w:tcPr>
          <w:p w14:paraId="45FF09BD"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64256BBA" w14:textId="77777777" w:rsidR="00B1480D" w:rsidRPr="00B1480D" w:rsidRDefault="00B1480D" w:rsidP="00B1480D">
            <w:pPr>
              <w:rPr>
                <w:rFonts w:ascii="Myriad Pro Cond" w:hAnsi="Myriad Pro Cond" w:cs="Calibri"/>
                <w:color w:val="000000"/>
                <w:lang w:val="en-US" w:eastAsia="en-US"/>
              </w:rPr>
            </w:pPr>
          </w:p>
        </w:tc>
        <w:tc>
          <w:tcPr>
            <w:tcW w:w="1215" w:type="pct"/>
            <w:vMerge w:val="restart"/>
            <w:tcBorders>
              <w:top w:val="nil"/>
              <w:left w:val="nil"/>
              <w:bottom w:val="single" w:sz="8" w:space="0" w:color="000000"/>
              <w:right w:val="single" w:sz="8" w:space="0" w:color="auto"/>
            </w:tcBorders>
            <w:shd w:val="clear" w:color="auto" w:fill="auto"/>
            <w:vAlign w:val="center"/>
            <w:hideMark/>
          </w:tcPr>
          <w:p w14:paraId="0AA2B722"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Inginerie</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mecanică</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1F5850CC"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Inginerie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mecanică</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avansată</w:t>
            </w:r>
            <w:proofErr w:type="spellEnd"/>
          </w:p>
        </w:tc>
      </w:tr>
      <w:tr w:rsidR="00B1480D" w:rsidRPr="00B1480D" w14:paraId="22EA077E" w14:textId="77777777" w:rsidTr="00B76BF9">
        <w:trPr>
          <w:trHeight w:val="330"/>
        </w:trPr>
        <w:tc>
          <w:tcPr>
            <w:tcW w:w="384" w:type="pct"/>
            <w:vMerge/>
            <w:tcBorders>
              <w:top w:val="nil"/>
              <w:left w:val="single" w:sz="8" w:space="0" w:color="auto"/>
              <w:bottom w:val="nil"/>
              <w:right w:val="nil"/>
            </w:tcBorders>
            <w:vAlign w:val="center"/>
            <w:hideMark/>
          </w:tcPr>
          <w:p w14:paraId="652FB0C9"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719DE8B5"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nil"/>
              <w:bottom w:val="single" w:sz="8" w:space="0" w:color="000000"/>
              <w:right w:val="single" w:sz="8" w:space="0" w:color="auto"/>
            </w:tcBorders>
            <w:vAlign w:val="center"/>
            <w:hideMark/>
          </w:tcPr>
          <w:p w14:paraId="51F551DA"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4B51F9D4"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Ingineria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relaţiilor</w:t>
            </w:r>
            <w:proofErr w:type="spellEnd"/>
            <w:r w:rsidRPr="00B1480D">
              <w:rPr>
                <w:rFonts w:ascii="Myriad Pro Cond" w:hAnsi="Myriad Pro Cond" w:cs="Calibri"/>
                <w:lang w:val="en-US" w:eastAsia="en-US"/>
              </w:rPr>
              <w:t xml:space="preserve"> de </w:t>
            </w:r>
            <w:proofErr w:type="spellStart"/>
            <w:r w:rsidRPr="00B1480D">
              <w:rPr>
                <w:rFonts w:ascii="Myriad Pro Cond" w:hAnsi="Myriad Pro Cond" w:cs="Calibri"/>
                <w:lang w:val="en-US" w:eastAsia="en-US"/>
              </w:rPr>
              <w:t>muncă</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sănătate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securitate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în</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muncă</w:t>
            </w:r>
            <w:proofErr w:type="spellEnd"/>
          </w:p>
        </w:tc>
      </w:tr>
      <w:tr w:rsidR="00B1480D" w:rsidRPr="00B1480D" w14:paraId="06960B31" w14:textId="77777777" w:rsidTr="00B76BF9">
        <w:trPr>
          <w:trHeight w:val="330"/>
        </w:trPr>
        <w:tc>
          <w:tcPr>
            <w:tcW w:w="384" w:type="pct"/>
            <w:vMerge/>
            <w:tcBorders>
              <w:top w:val="nil"/>
              <w:left w:val="single" w:sz="8" w:space="0" w:color="auto"/>
              <w:bottom w:val="nil"/>
              <w:right w:val="nil"/>
            </w:tcBorders>
            <w:vAlign w:val="center"/>
            <w:hideMark/>
          </w:tcPr>
          <w:p w14:paraId="072E3F93"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144992DE"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nil"/>
              <w:bottom w:val="single" w:sz="8" w:space="0" w:color="000000"/>
              <w:right w:val="single" w:sz="8" w:space="0" w:color="auto"/>
            </w:tcBorders>
            <w:vAlign w:val="center"/>
            <w:hideMark/>
          </w:tcPr>
          <w:p w14:paraId="6594056B"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7AA0D19A"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Managementul</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calităţii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proceselor</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tehnologice</w:t>
            </w:r>
            <w:proofErr w:type="spellEnd"/>
          </w:p>
        </w:tc>
      </w:tr>
      <w:tr w:rsidR="00B1480D" w:rsidRPr="00B1480D" w14:paraId="790ECA03" w14:textId="77777777" w:rsidTr="00B76BF9">
        <w:trPr>
          <w:trHeight w:val="330"/>
        </w:trPr>
        <w:tc>
          <w:tcPr>
            <w:tcW w:w="384" w:type="pct"/>
            <w:vMerge/>
            <w:tcBorders>
              <w:top w:val="nil"/>
              <w:left w:val="single" w:sz="8" w:space="0" w:color="auto"/>
              <w:bottom w:val="nil"/>
              <w:right w:val="nil"/>
            </w:tcBorders>
            <w:vAlign w:val="center"/>
            <w:hideMark/>
          </w:tcPr>
          <w:p w14:paraId="45380F39"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12ACCEEF"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nil"/>
              <w:bottom w:val="single" w:sz="8" w:space="0" w:color="000000"/>
              <w:right w:val="single" w:sz="8" w:space="0" w:color="auto"/>
            </w:tcBorders>
            <w:vAlign w:val="center"/>
            <w:hideMark/>
          </w:tcPr>
          <w:p w14:paraId="0A8B5668"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1E7E945F"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Sisteme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feroviare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moderne</w:t>
            </w:r>
            <w:proofErr w:type="spellEnd"/>
          </w:p>
        </w:tc>
      </w:tr>
      <w:tr w:rsidR="00B1480D" w:rsidRPr="00B1480D" w14:paraId="748D38B8" w14:textId="77777777" w:rsidTr="00B76BF9">
        <w:trPr>
          <w:trHeight w:val="330"/>
        </w:trPr>
        <w:tc>
          <w:tcPr>
            <w:tcW w:w="384" w:type="pct"/>
            <w:vMerge/>
            <w:tcBorders>
              <w:top w:val="nil"/>
              <w:left w:val="single" w:sz="8" w:space="0" w:color="auto"/>
              <w:bottom w:val="nil"/>
              <w:right w:val="nil"/>
            </w:tcBorders>
            <w:vAlign w:val="center"/>
            <w:hideMark/>
          </w:tcPr>
          <w:p w14:paraId="4768DC8F"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1CE24360"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nil"/>
              <w:bottom w:val="single" w:sz="8" w:space="0" w:color="000000"/>
              <w:right w:val="single" w:sz="8" w:space="0" w:color="auto"/>
            </w:tcBorders>
            <w:vAlign w:val="center"/>
            <w:hideMark/>
          </w:tcPr>
          <w:p w14:paraId="2F3F8328"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329761BC"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Sisteme</w:t>
            </w:r>
            <w:proofErr w:type="spellEnd"/>
            <w:r w:rsidRPr="00B1480D">
              <w:rPr>
                <w:rFonts w:ascii="Myriad Pro Cond" w:hAnsi="Myriad Pro Cond" w:cs="Calibri"/>
                <w:lang w:val="en-US" w:eastAsia="en-US"/>
              </w:rPr>
              <w:t xml:space="preserve"> integrate </w:t>
            </w:r>
            <w:proofErr w:type="spellStart"/>
            <w:r w:rsidRPr="00B1480D">
              <w:rPr>
                <w:rFonts w:ascii="Myriad Pro Cond" w:hAnsi="Myriad Pro Cond" w:cs="Calibri"/>
                <w:lang w:val="en-US" w:eastAsia="en-US"/>
              </w:rPr>
              <w:t>pentru</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fabricaţia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agroalimentară</w:t>
            </w:r>
            <w:proofErr w:type="spellEnd"/>
          </w:p>
        </w:tc>
      </w:tr>
      <w:tr w:rsidR="00B1480D" w:rsidRPr="00B1480D" w14:paraId="3A00CC9D" w14:textId="77777777" w:rsidTr="00B76BF9">
        <w:trPr>
          <w:trHeight w:val="330"/>
        </w:trPr>
        <w:tc>
          <w:tcPr>
            <w:tcW w:w="384" w:type="pct"/>
            <w:vMerge/>
            <w:tcBorders>
              <w:top w:val="nil"/>
              <w:left w:val="single" w:sz="8" w:space="0" w:color="auto"/>
              <w:bottom w:val="nil"/>
              <w:right w:val="nil"/>
            </w:tcBorders>
            <w:vAlign w:val="center"/>
            <w:hideMark/>
          </w:tcPr>
          <w:p w14:paraId="68C5D95C"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09309BA1"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nil"/>
              <w:bottom w:val="single" w:sz="8" w:space="0" w:color="000000"/>
              <w:right w:val="single" w:sz="8" w:space="0" w:color="auto"/>
            </w:tcBorders>
            <w:vAlign w:val="center"/>
            <w:hideMark/>
          </w:tcPr>
          <w:p w14:paraId="28CF36F9"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307CACE0"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Hidrodinamica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maşinilor</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sistemelor</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hidromecanice</w:t>
            </w:r>
            <w:proofErr w:type="spellEnd"/>
          </w:p>
        </w:tc>
      </w:tr>
      <w:tr w:rsidR="00B1480D" w:rsidRPr="00B1480D" w14:paraId="72919F22" w14:textId="77777777" w:rsidTr="00B76BF9">
        <w:trPr>
          <w:trHeight w:val="330"/>
        </w:trPr>
        <w:tc>
          <w:tcPr>
            <w:tcW w:w="384" w:type="pct"/>
            <w:vMerge/>
            <w:tcBorders>
              <w:top w:val="nil"/>
              <w:left w:val="single" w:sz="8" w:space="0" w:color="auto"/>
              <w:bottom w:val="nil"/>
              <w:right w:val="nil"/>
            </w:tcBorders>
            <w:vAlign w:val="center"/>
            <w:hideMark/>
          </w:tcPr>
          <w:p w14:paraId="4BB68890"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34A1DADF" w14:textId="77777777" w:rsidR="00B1480D" w:rsidRPr="00B1480D" w:rsidRDefault="00B1480D" w:rsidP="00B1480D">
            <w:pPr>
              <w:rPr>
                <w:rFonts w:ascii="Myriad Pro Cond" w:hAnsi="Myriad Pro Cond" w:cs="Calibri"/>
                <w:color w:val="000000"/>
                <w:lang w:val="en-US" w:eastAsia="en-US"/>
              </w:rPr>
            </w:pPr>
          </w:p>
        </w:tc>
        <w:tc>
          <w:tcPr>
            <w:tcW w:w="1215" w:type="pct"/>
            <w:tcBorders>
              <w:top w:val="nil"/>
              <w:left w:val="nil"/>
              <w:bottom w:val="single" w:sz="8" w:space="0" w:color="auto"/>
              <w:right w:val="single" w:sz="8" w:space="0" w:color="auto"/>
            </w:tcBorders>
            <w:shd w:val="clear" w:color="auto" w:fill="auto"/>
            <w:vAlign w:val="center"/>
            <w:hideMark/>
          </w:tcPr>
          <w:p w14:paraId="40567FB1"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Ingineria</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transporturilor</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516D8B9B"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Tehnici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avansate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în</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transportul</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rutier</w:t>
            </w:r>
            <w:proofErr w:type="spellEnd"/>
          </w:p>
        </w:tc>
      </w:tr>
      <w:tr w:rsidR="00B1480D" w:rsidRPr="00B1480D" w14:paraId="468788B2" w14:textId="77777777" w:rsidTr="00B76BF9">
        <w:trPr>
          <w:trHeight w:val="330"/>
        </w:trPr>
        <w:tc>
          <w:tcPr>
            <w:tcW w:w="384" w:type="pct"/>
            <w:vMerge/>
            <w:tcBorders>
              <w:top w:val="nil"/>
              <w:left w:val="single" w:sz="8" w:space="0" w:color="auto"/>
              <w:bottom w:val="nil"/>
              <w:right w:val="nil"/>
            </w:tcBorders>
            <w:vAlign w:val="center"/>
            <w:hideMark/>
          </w:tcPr>
          <w:p w14:paraId="5792D5C9"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3720525E" w14:textId="77777777" w:rsidR="00B1480D" w:rsidRPr="00B1480D" w:rsidRDefault="00B1480D" w:rsidP="00B1480D">
            <w:pPr>
              <w:rPr>
                <w:rFonts w:ascii="Myriad Pro Cond" w:hAnsi="Myriad Pro Cond" w:cs="Calibri"/>
                <w:color w:val="000000"/>
                <w:lang w:val="en-US" w:eastAsia="en-US"/>
              </w:rPr>
            </w:pPr>
          </w:p>
        </w:tc>
        <w:tc>
          <w:tcPr>
            <w:tcW w:w="1215" w:type="pct"/>
            <w:vMerge w:val="restart"/>
            <w:tcBorders>
              <w:top w:val="nil"/>
              <w:left w:val="single" w:sz="8" w:space="0" w:color="auto"/>
              <w:bottom w:val="single" w:sz="8" w:space="0" w:color="000000"/>
              <w:right w:val="single" w:sz="8" w:space="0" w:color="auto"/>
            </w:tcBorders>
            <w:shd w:val="clear" w:color="auto" w:fill="auto"/>
            <w:vAlign w:val="center"/>
            <w:hideMark/>
          </w:tcPr>
          <w:p w14:paraId="6E04AB86"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Ştiinţe</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inginereşti</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aplicate</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4435298B"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Implanturi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proteze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evaluare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biomecanică</w:t>
            </w:r>
            <w:proofErr w:type="spellEnd"/>
            <w:r w:rsidRPr="00B1480D">
              <w:rPr>
                <w:rFonts w:ascii="Myriad Pro Cond" w:hAnsi="Myriad Pro Cond" w:cs="Calibri"/>
                <w:lang w:val="en-US" w:eastAsia="en-US"/>
              </w:rPr>
              <w:t xml:space="preserve"> </w:t>
            </w:r>
          </w:p>
        </w:tc>
      </w:tr>
      <w:tr w:rsidR="00B1480D" w:rsidRPr="00B1480D" w14:paraId="0ACD66E9" w14:textId="77777777" w:rsidTr="00B76BF9">
        <w:trPr>
          <w:trHeight w:val="330"/>
        </w:trPr>
        <w:tc>
          <w:tcPr>
            <w:tcW w:w="384" w:type="pct"/>
            <w:vMerge/>
            <w:tcBorders>
              <w:top w:val="nil"/>
              <w:left w:val="single" w:sz="8" w:space="0" w:color="auto"/>
              <w:bottom w:val="nil"/>
              <w:right w:val="nil"/>
            </w:tcBorders>
            <w:vAlign w:val="center"/>
            <w:hideMark/>
          </w:tcPr>
          <w:p w14:paraId="5893EE47"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3E28FCEC"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457BCF7D"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39D3BB83"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Managementul</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calităţii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în</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ingineria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medicală</w:t>
            </w:r>
            <w:proofErr w:type="spellEnd"/>
            <w:r w:rsidRPr="00B1480D">
              <w:rPr>
                <w:rFonts w:ascii="Myriad Pro Cond" w:hAnsi="Myriad Pro Cond" w:cs="Calibri"/>
                <w:lang w:val="en-US" w:eastAsia="en-US"/>
              </w:rPr>
              <w:t xml:space="preserve"> </w:t>
            </w:r>
          </w:p>
        </w:tc>
      </w:tr>
      <w:tr w:rsidR="00B1480D" w:rsidRPr="00B1480D" w14:paraId="31ADFC3D" w14:textId="77777777" w:rsidTr="00B76BF9">
        <w:trPr>
          <w:trHeight w:val="330"/>
        </w:trPr>
        <w:tc>
          <w:tcPr>
            <w:tcW w:w="384" w:type="pct"/>
            <w:vMerge/>
            <w:tcBorders>
              <w:top w:val="nil"/>
              <w:left w:val="single" w:sz="8" w:space="0" w:color="auto"/>
              <w:bottom w:val="nil"/>
              <w:right w:val="nil"/>
            </w:tcBorders>
            <w:vAlign w:val="center"/>
            <w:hideMark/>
          </w:tcPr>
          <w:p w14:paraId="04F1B5B7"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47D4E261" w14:textId="77777777" w:rsidR="00B1480D" w:rsidRPr="00B1480D" w:rsidRDefault="00B1480D" w:rsidP="00B1480D">
            <w:pPr>
              <w:rPr>
                <w:rFonts w:ascii="Myriad Pro Cond" w:hAnsi="Myriad Pro Cond" w:cs="Calibri"/>
                <w:color w:val="000000"/>
                <w:lang w:val="en-US" w:eastAsia="en-US"/>
              </w:rPr>
            </w:pPr>
          </w:p>
        </w:tc>
        <w:tc>
          <w:tcPr>
            <w:tcW w:w="1215" w:type="pct"/>
            <w:vMerge w:val="restart"/>
            <w:tcBorders>
              <w:top w:val="nil"/>
              <w:left w:val="nil"/>
              <w:bottom w:val="nil"/>
              <w:right w:val="single" w:sz="8" w:space="0" w:color="auto"/>
            </w:tcBorders>
            <w:shd w:val="clear" w:color="auto" w:fill="auto"/>
            <w:vAlign w:val="center"/>
            <w:hideMark/>
          </w:tcPr>
          <w:p w14:paraId="4CFD8638"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Mecatronică</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şi</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robotică</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3512EA29"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Ergoinginerie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în</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mecatronică</w:t>
            </w:r>
            <w:proofErr w:type="spellEnd"/>
          </w:p>
        </w:tc>
      </w:tr>
      <w:tr w:rsidR="00B1480D" w:rsidRPr="00B1480D" w14:paraId="56136E8E" w14:textId="77777777" w:rsidTr="00B76BF9">
        <w:trPr>
          <w:trHeight w:val="330"/>
        </w:trPr>
        <w:tc>
          <w:tcPr>
            <w:tcW w:w="384" w:type="pct"/>
            <w:vMerge/>
            <w:tcBorders>
              <w:top w:val="nil"/>
              <w:left w:val="single" w:sz="8" w:space="0" w:color="auto"/>
              <w:bottom w:val="nil"/>
              <w:right w:val="nil"/>
            </w:tcBorders>
            <w:vAlign w:val="center"/>
            <w:hideMark/>
          </w:tcPr>
          <w:p w14:paraId="7AB285BA"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2DC11B0B"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nil"/>
              <w:bottom w:val="nil"/>
              <w:right w:val="single" w:sz="8" w:space="0" w:color="auto"/>
            </w:tcBorders>
            <w:vAlign w:val="center"/>
            <w:hideMark/>
          </w:tcPr>
          <w:p w14:paraId="6437532E"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397EF1EA"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Ingineria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calităţii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în</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mecatronică</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robotică</w:t>
            </w:r>
            <w:proofErr w:type="spellEnd"/>
          </w:p>
        </w:tc>
      </w:tr>
      <w:tr w:rsidR="00B1480D" w:rsidRPr="00B1480D" w14:paraId="565ADC80" w14:textId="77777777" w:rsidTr="00B76BF9">
        <w:trPr>
          <w:trHeight w:val="330"/>
        </w:trPr>
        <w:tc>
          <w:tcPr>
            <w:tcW w:w="384" w:type="pct"/>
            <w:vMerge/>
            <w:tcBorders>
              <w:top w:val="nil"/>
              <w:left w:val="single" w:sz="8" w:space="0" w:color="auto"/>
              <w:bottom w:val="nil"/>
              <w:right w:val="nil"/>
            </w:tcBorders>
            <w:vAlign w:val="center"/>
            <w:hideMark/>
          </w:tcPr>
          <w:p w14:paraId="4285218A"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086490D0"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nil"/>
              <w:bottom w:val="nil"/>
              <w:right w:val="single" w:sz="8" w:space="0" w:color="auto"/>
            </w:tcBorders>
            <w:vAlign w:val="center"/>
            <w:hideMark/>
          </w:tcPr>
          <w:p w14:paraId="151441B3"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4529241A"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Sisteme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robotice</w:t>
            </w:r>
            <w:proofErr w:type="spellEnd"/>
            <w:r w:rsidRPr="00B1480D">
              <w:rPr>
                <w:rFonts w:ascii="Myriad Pro Cond" w:hAnsi="Myriad Pro Cond" w:cs="Calibri"/>
                <w:lang w:val="en-US" w:eastAsia="en-US"/>
              </w:rPr>
              <w:t xml:space="preserve"> cu </w:t>
            </w:r>
            <w:proofErr w:type="spellStart"/>
            <w:r w:rsidRPr="00B1480D">
              <w:rPr>
                <w:rFonts w:ascii="Myriad Pro Cond" w:hAnsi="Myriad Pro Cond" w:cs="Calibri"/>
                <w:lang w:val="en-US" w:eastAsia="en-US"/>
              </w:rPr>
              <w:t>inteligenţă</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artificială</w:t>
            </w:r>
            <w:proofErr w:type="spellEnd"/>
          </w:p>
        </w:tc>
      </w:tr>
      <w:tr w:rsidR="00B1480D" w:rsidRPr="00B1480D" w14:paraId="705B5114" w14:textId="77777777" w:rsidTr="00B76BF9">
        <w:trPr>
          <w:trHeight w:val="330"/>
        </w:trPr>
        <w:tc>
          <w:tcPr>
            <w:tcW w:w="384" w:type="pct"/>
            <w:vMerge/>
            <w:tcBorders>
              <w:top w:val="nil"/>
              <w:left w:val="single" w:sz="8" w:space="0" w:color="auto"/>
              <w:bottom w:val="nil"/>
              <w:right w:val="nil"/>
            </w:tcBorders>
            <w:vAlign w:val="center"/>
            <w:hideMark/>
          </w:tcPr>
          <w:p w14:paraId="76C9F948"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nil"/>
              <w:right w:val="single" w:sz="8" w:space="0" w:color="auto"/>
            </w:tcBorders>
            <w:vAlign w:val="center"/>
            <w:hideMark/>
          </w:tcPr>
          <w:p w14:paraId="3D6D36BE"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nil"/>
              <w:bottom w:val="nil"/>
              <w:right w:val="single" w:sz="8" w:space="0" w:color="auto"/>
            </w:tcBorders>
            <w:vAlign w:val="center"/>
            <w:hideMark/>
          </w:tcPr>
          <w:p w14:paraId="21D9ECF8"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4064A6AF"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Sisteme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mecatronice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inteligente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pentru</w:t>
            </w:r>
            <w:proofErr w:type="spellEnd"/>
            <w:r w:rsidRPr="00B1480D">
              <w:rPr>
                <w:rFonts w:ascii="Myriad Pro Cond" w:hAnsi="Myriad Pro Cond" w:cs="Calibri"/>
                <w:lang w:val="en-US" w:eastAsia="en-US"/>
              </w:rPr>
              <w:t xml:space="preserve"> industry 4.0</w:t>
            </w:r>
          </w:p>
        </w:tc>
      </w:tr>
      <w:tr w:rsidR="00B1480D" w:rsidRPr="00B1480D" w14:paraId="5C9F1EEF" w14:textId="77777777" w:rsidTr="00B1480D">
        <w:trPr>
          <w:trHeight w:val="330"/>
        </w:trPr>
        <w:tc>
          <w:tcPr>
            <w:tcW w:w="5000" w:type="pct"/>
            <w:gridSpan w:val="4"/>
            <w:tcBorders>
              <w:top w:val="single" w:sz="8" w:space="0" w:color="auto"/>
              <w:left w:val="single" w:sz="8" w:space="0" w:color="auto"/>
              <w:bottom w:val="single" w:sz="8" w:space="0" w:color="auto"/>
              <w:right w:val="nil"/>
            </w:tcBorders>
            <w:shd w:val="clear" w:color="000000" w:fill="E7E6E6"/>
            <w:vAlign w:val="center"/>
            <w:hideMark/>
          </w:tcPr>
          <w:p w14:paraId="7A424D5F" w14:textId="77777777" w:rsidR="00B1480D" w:rsidRPr="00B1480D" w:rsidRDefault="00B1480D" w:rsidP="00B1480D">
            <w:pPr>
              <w:jc w:val="center"/>
              <w:rPr>
                <w:rFonts w:ascii="Myriad Pro Cond" w:hAnsi="Myriad Pro Cond" w:cs="Calibri"/>
                <w:b/>
                <w:bCs/>
                <w:color w:val="000000"/>
                <w:lang w:val="en-US" w:eastAsia="en-US"/>
              </w:rPr>
            </w:pPr>
            <w:r w:rsidRPr="00B1480D">
              <w:rPr>
                <w:rFonts w:ascii="Myriad Pro Cond" w:hAnsi="Myriad Pro Cond" w:cs="Calibri"/>
                <w:b/>
                <w:bCs/>
                <w:color w:val="000000"/>
                <w:lang w:val="en-US" w:eastAsia="en-US"/>
              </w:rPr>
              <w:t> </w:t>
            </w:r>
          </w:p>
        </w:tc>
      </w:tr>
      <w:tr w:rsidR="00B1480D" w:rsidRPr="00B1480D" w14:paraId="0EC6773D" w14:textId="77777777" w:rsidTr="00B76BF9">
        <w:trPr>
          <w:trHeight w:val="330"/>
        </w:trPr>
        <w:tc>
          <w:tcPr>
            <w:tcW w:w="384" w:type="pct"/>
            <w:vMerge w:val="restart"/>
            <w:tcBorders>
              <w:top w:val="nil"/>
              <w:left w:val="single" w:sz="8" w:space="0" w:color="auto"/>
              <w:bottom w:val="single" w:sz="8" w:space="0" w:color="000000"/>
              <w:right w:val="single" w:sz="8" w:space="0" w:color="auto"/>
            </w:tcBorders>
            <w:shd w:val="clear" w:color="auto" w:fill="auto"/>
            <w:vAlign w:val="center"/>
            <w:hideMark/>
          </w:tcPr>
          <w:p w14:paraId="5F72A68A" w14:textId="77777777" w:rsidR="00B1480D" w:rsidRPr="00B1480D" w:rsidRDefault="00B1480D" w:rsidP="00B1480D">
            <w:pPr>
              <w:jc w:val="center"/>
              <w:rPr>
                <w:rFonts w:ascii="Myriad Pro Cond" w:hAnsi="Myriad Pro Cond" w:cs="Calibri"/>
                <w:color w:val="000000"/>
                <w:lang w:val="en-US" w:eastAsia="en-US"/>
              </w:rPr>
            </w:pPr>
            <w:r w:rsidRPr="00B1480D">
              <w:rPr>
                <w:rFonts w:ascii="Myriad Pro Cond" w:hAnsi="Myriad Pro Cond" w:cs="Calibri"/>
                <w:color w:val="000000"/>
                <w:lang w:val="en-US" w:eastAsia="en-US"/>
              </w:rPr>
              <w:t>10</w:t>
            </w:r>
          </w:p>
        </w:tc>
        <w:tc>
          <w:tcPr>
            <w:tcW w:w="1192" w:type="pct"/>
            <w:vMerge w:val="restart"/>
            <w:tcBorders>
              <w:top w:val="nil"/>
              <w:left w:val="single" w:sz="8" w:space="0" w:color="auto"/>
              <w:bottom w:val="single" w:sz="8" w:space="0" w:color="000000"/>
              <w:right w:val="single" w:sz="8" w:space="0" w:color="auto"/>
            </w:tcBorders>
            <w:shd w:val="clear" w:color="auto" w:fill="auto"/>
            <w:vAlign w:val="center"/>
            <w:hideMark/>
          </w:tcPr>
          <w:p w14:paraId="4C6BF5AB"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Ştiinţe</w:t>
            </w:r>
            <w:proofErr w:type="spellEnd"/>
            <w:r w:rsidRPr="00B1480D">
              <w:rPr>
                <w:rFonts w:ascii="Myriad Pro Cond" w:hAnsi="Myriad Pro Cond" w:cs="Calibri"/>
                <w:color w:val="000000"/>
                <w:lang w:val="en-US" w:eastAsia="en-US"/>
              </w:rPr>
              <w:t xml:space="preserve"> ale </w:t>
            </w:r>
            <w:proofErr w:type="spellStart"/>
            <w:r w:rsidRPr="00B1480D">
              <w:rPr>
                <w:rFonts w:ascii="Myriad Pro Cond" w:hAnsi="Myriad Pro Cond" w:cs="Calibri"/>
                <w:color w:val="000000"/>
                <w:lang w:val="en-US" w:eastAsia="en-US"/>
              </w:rPr>
              <w:t>Comunicării</w:t>
            </w:r>
            <w:proofErr w:type="spellEnd"/>
          </w:p>
        </w:tc>
        <w:tc>
          <w:tcPr>
            <w:tcW w:w="1215" w:type="pct"/>
            <w:vMerge w:val="restart"/>
            <w:tcBorders>
              <w:top w:val="nil"/>
              <w:left w:val="single" w:sz="8" w:space="0" w:color="auto"/>
              <w:bottom w:val="single" w:sz="8" w:space="0" w:color="000000"/>
              <w:right w:val="single" w:sz="8" w:space="0" w:color="auto"/>
            </w:tcBorders>
            <w:shd w:val="clear" w:color="auto" w:fill="auto"/>
            <w:vAlign w:val="center"/>
            <w:hideMark/>
          </w:tcPr>
          <w:p w14:paraId="64BC6C6C" w14:textId="77777777" w:rsidR="00B1480D" w:rsidRPr="00B1480D" w:rsidRDefault="00B1480D" w:rsidP="00B1480D">
            <w:pPr>
              <w:rPr>
                <w:rFonts w:ascii="Myriad Pro Cond" w:hAnsi="Myriad Pro Cond" w:cs="Calibri"/>
                <w:color w:val="000000"/>
                <w:lang w:val="en-US" w:eastAsia="en-US"/>
              </w:rPr>
            </w:pPr>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Ştiinţe</w:t>
            </w:r>
            <w:proofErr w:type="spellEnd"/>
            <w:r w:rsidRPr="00B1480D">
              <w:rPr>
                <w:rFonts w:ascii="Myriad Pro Cond" w:hAnsi="Myriad Pro Cond" w:cs="Calibri"/>
                <w:color w:val="000000"/>
                <w:lang w:val="en-US" w:eastAsia="en-US"/>
              </w:rPr>
              <w:t xml:space="preserve"> ale </w:t>
            </w:r>
            <w:proofErr w:type="spellStart"/>
            <w:r w:rsidRPr="00B1480D">
              <w:rPr>
                <w:rFonts w:ascii="Myriad Pro Cond" w:hAnsi="Myriad Pro Cond" w:cs="Calibri"/>
                <w:color w:val="000000"/>
                <w:lang w:val="en-US" w:eastAsia="en-US"/>
              </w:rPr>
              <w:t>Comunicării</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2B985A21"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Comunicare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relaţii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publice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media </w:t>
            </w:r>
            <w:proofErr w:type="spellStart"/>
            <w:r w:rsidRPr="00B1480D">
              <w:rPr>
                <w:rFonts w:ascii="Myriad Pro Cond" w:hAnsi="Myriad Pro Cond" w:cs="Calibri"/>
                <w:lang w:val="en-US" w:eastAsia="en-US"/>
              </w:rPr>
              <w:t>digitală</w:t>
            </w:r>
            <w:proofErr w:type="spellEnd"/>
          </w:p>
        </w:tc>
      </w:tr>
      <w:tr w:rsidR="00B1480D" w:rsidRPr="00B1480D" w14:paraId="34BD8C65" w14:textId="77777777" w:rsidTr="00B76BF9">
        <w:trPr>
          <w:trHeight w:val="330"/>
        </w:trPr>
        <w:tc>
          <w:tcPr>
            <w:tcW w:w="384" w:type="pct"/>
            <w:vMerge/>
            <w:tcBorders>
              <w:top w:val="nil"/>
              <w:left w:val="single" w:sz="8" w:space="0" w:color="auto"/>
              <w:bottom w:val="single" w:sz="8" w:space="0" w:color="000000"/>
              <w:right w:val="single" w:sz="8" w:space="0" w:color="auto"/>
            </w:tcBorders>
            <w:vAlign w:val="center"/>
            <w:hideMark/>
          </w:tcPr>
          <w:p w14:paraId="6ED90B11"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178A75F4"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35DBBEF9"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4A3A2C2D"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Comunicare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în</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afaceri</w:t>
            </w:r>
            <w:proofErr w:type="spellEnd"/>
          </w:p>
        </w:tc>
      </w:tr>
      <w:tr w:rsidR="00B1480D" w:rsidRPr="00B1480D" w14:paraId="68C6372C" w14:textId="77777777" w:rsidTr="00B76BF9">
        <w:trPr>
          <w:trHeight w:val="375"/>
        </w:trPr>
        <w:tc>
          <w:tcPr>
            <w:tcW w:w="384" w:type="pct"/>
            <w:vMerge/>
            <w:tcBorders>
              <w:top w:val="nil"/>
              <w:left w:val="single" w:sz="8" w:space="0" w:color="auto"/>
              <w:bottom w:val="single" w:sz="8" w:space="0" w:color="000000"/>
              <w:right w:val="single" w:sz="8" w:space="0" w:color="auto"/>
            </w:tcBorders>
            <w:vAlign w:val="center"/>
            <w:hideMark/>
          </w:tcPr>
          <w:p w14:paraId="66BFD48F" w14:textId="77777777" w:rsidR="00B1480D" w:rsidRPr="00B1480D" w:rsidRDefault="00B1480D" w:rsidP="00B1480D">
            <w:pPr>
              <w:rPr>
                <w:rFonts w:ascii="Myriad Pro Cond" w:hAnsi="Myriad Pro Cond" w:cs="Calibri"/>
                <w:color w:val="000000"/>
                <w:lang w:val="en-US" w:eastAsia="en-US"/>
              </w:rPr>
            </w:pPr>
          </w:p>
        </w:tc>
        <w:tc>
          <w:tcPr>
            <w:tcW w:w="1192" w:type="pct"/>
            <w:vMerge/>
            <w:tcBorders>
              <w:top w:val="nil"/>
              <w:left w:val="single" w:sz="8" w:space="0" w:color="auto"/>
              <w:bottom w:val="single" w:sz="8" w:space="0" w:color="000000"/>
              <w:right w:val="single" w:sz="8" w:space="0" w:color="auto"/>
            </w:tcBorders>
            <w:vAlign w:val="center"/>
            <w:hideMark/>
          </w:tcPr>
          <w:p w14:paraId="684A51EE" w14:textId="77777777" w:rsidR="00B1480D" w:rsidRPr="00B1480D" w:rsidRDefault="00B1480D" w:rsidP="00B1480D">
            <w:pPr>
              <w:rPr>
                <w:rFonts w:ascii="Myriad Pro Cond" w:hAnsi="Myriad Pro Cond" w:cs="Calibri"/>
                <w:color w:val="000000"/>
                <w:lang w:val="en-US" w:eastAsia="en-US"/>
              </w:rPr>
            </w:pPr>
          </w:p>
        </w:tc>
        <w:tc>
          <w:tcPr>
            <w:tcW w:w="1215" w:type="pct"/>
            <w:vMerge/>
            <w:tcBorders>
              <w:top w:val="nil"/>
              <w:left w:val="single" w:sz="8" w:space="0" w:color="auto"/>
              <w:bottom w:val="single" w:sz="8" w:space="0" w:color="000000"/>
              <w:right w:val="single" w:sz="8" w:space="0" w:color="auto"/>
            </w:tcBorders>
            <w:vAlign w:val="center"/>
            <w:hideMark/>
          </w:tcPr>
          <w:p w14:paraId="06360B74" w14:textId="77777777" w:rsidR="00B1480D" w:rsidRPr="00B1480D" w:rsidRDefault="00B1480D" w:rsidP="00B1480D">
            <w:pPr>
              <w:rPr>
                <w:rFonts w:ascii="Myriad Pro Cond" w:hAnsi="Myriad Pro Cond" w:cs="Calibri"/>
                <w:color w:val="000000"/>
                <w:lang w:val="en-US" w:eastAsia="en-US"/>
              </w:rPr>
            </w:pPr>
          </w:p>
        </w:tc>
        <w:tc>
          <w:tcPr>
            <w:tcW w:w="2209" w:type="pct"/>
            <w:tcBorders>
              <w:top w:val="nil"/>
              <w:left w:val="nil"/>
              <w:bottom w:val="single" w:sz="8" w:space="0" w:color="auto"/>
              <w:right w:val="single" w:sz="8" w:space="0" w:color="auto"/>
            </w:tcBorders>
            <w:shd w:val="clear" w:color="000000" w:fill="FFFFFF"/>
            <w:vAlign w:val="center"/>
            <w:hideMark/>
          </w:tcPr>
          <w:p w14:paraId="62621B82"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Comunicare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strategică</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și</w:t>
            </w:r>
            <w:proofErr w:type="spellEnd"/>
            <w:r w:rsidRPr="00B1480D">
              <w:rPr>
                <w:rFonts w:ascii="Myriad Pro Cond" w:hAnsi="Myriad Pro Cond" w:cs="Calibri"/>
                <w:lang w:val="en-US" w:eastAsia="en-US"/>
              </w:rPr>
              <w:t xml:space="preserve"> advocacy </w:t>
            </w:r>
            <w:proofErr w:type="spellStart"/>
            <w:r w:rsidRPr="00B1480D">
              <w:rPr>
                <w:rFonts w:ascii="Myriad Pro Cond" w:hAnsi="Myriad Pro Cond" w:cs="Calibri"/>
                <w:lang w:val="en-US" w:eastAsia="en-US"/>
              </w:rPr>
              <w:t>în</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societatea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digitală</w:t>
            </w:r>
            <w:proofErr w:type="spellEnd"/>
          </w:p>
        </w:tc>
      </w:tr>
      <w:tr w:rsidR="00B1480D" w:rsidRPr="00B1480D" w14:paraId="77D9E556" w14:textId="77777777" w:rsidTr="00B1480D">
        <w:trPr>
          <w:trHeight w:val="330"/>
        </w:trPr>
        <w:tc>
          <w:tcPr>
            <w:tcW w:w="5000" w:type="pct"/>
            <w:gridSpan w:val="4"/>
            <w:tcBorders>
              <w:top w:val="single" w:sz="8" w:space="0" w:color="auto"/>
              <w:left w:val="single" w:sz="8" w:space="0" w:color="auto"/>
              <w:bottom w:val="single" w:sz="8" w:space="0" w:color="auto"/>
              <w:right w:val="nil"/>
            </w:tcBorders>
            <w:shd w:val="clear" w:color="000000" w:fill="E7E6E6"/>
            <w:vAlign w:val="center"/>
            <w:hideMark/>
          </w:tcPr>
          <w:p w14:paraId="173F70DF" w14:textId="77777777" w:rsidR="00B1480D" w:rsidRPr="00B1480D" w:rsidRDefault="00B1480D" w:rsidP="00B1480D">
            <w:pPr>
              <w:jc w:val="center"/>
              <w:rPr>
                <w:rFonts w:ascii="Myriad Pro Cond" w:hAnsi="Myriad Pro Cond" w:cs="Calibri"/>
                <w:b/>
                <w:bCs/>
                <w:color w:val="000000"/>
                <w:lang w:val="en-US" w:eastAsia="en-US"/>
              </w:rPr>
            </w:pPr>
            <w:r w:rsidRPr="00B1480D">
              <w:rPr>
                <w:rFonts w:ascii="Myriad Pro Cond" w:hAnsi="Myriad Pro Cond" w:cs="Calibri"/>
                <w:b/>
                <w:bCs/>
                <w:color w:val="000000"/>
                <w:lang w:val="en-US" w:eastAsia="en-US"/>
              </w:rPr>
              <w:t> </w:t>
            </w:r>
          </w:p>
        </w:tc>
      </w:tr>
      <w:tr w:rsidR="00B1480D" w:rsidRPr="00B1480D" w14:paraId="0F025B4A" w14:textId="77777777" w:rsidTr="00B76BF9">
        <w:trPr>
          <w:trHeight w:val="330"/>
        </w:trPr>
        <w:tc>
          <w:tcPr>
            <w:tcW w:w="384" w:type="pct"/>
            <w:tcBorders>
              <w:top w:val="nil"/>
              <w:left w:val="single" w:sz="8" w:space="0" w:color="auto"/>
              <w:bottom w:val="single" w:sz="8" w:space="0" w:color="auto"/>
              <w:right w:val="single" w:sz="8" w:space="0" w:color="auto"/>
            </w:tcBorders>
            <w:shd w:val="clear" w:color="auto" w:fill="auto"/>
            <w:vAlign w:val="center"/>
            <w:hideMark/>
          </w:tcPr>
          <w:p w14:paraId="7D401BA2" w14:textId="77777777" w:rsidR="00B1480D" w:rsidRPr="00B1480D" w:rsidRDefault="00B1480D" w:rsidP="00B1480D">
            <w:pPr>
              <w:jc w:val="center"/>
              <w:rPr>
                <w:rFonts w:ascii="Myriad Pro Cond" w:hAnsi="Myriad Pro Cond" w:cs="Calibri"/>
                <w:color w:val="000000"/>
                <w:lang w:val="en-US" w:eastAsia="en-US"/>
              </w:rPr>
            </w:pPr>
            <w:r w:rsidRPr="00B1480D">
              <w:rPr>
                <w:rFonts w:ascii="Myriad Pro Cond" w:hAnsi="Myriad Pro Cond" w:cs="Calibri"/>
                <w:color w:val="000000"/>
                <w:lang w:val="en-US" w:eastAsia="en-US"/>
              </w:rPr>
              <w:t>11</w:t>
            </w:r>
          </w:p>
        </w:tc>
        <w:tc>
          <w:tcPr>
            <w:tcW w:w="1192" w:type="pct"/>
            <w:tcBorders>
              <w:top w:val="nil"/>
              <w:left w:val="nil"/>
              <w:bottom w:val="single" w:sz="8" w:space="0" w:color="auto"/>
              <w:right w:val="single" w:sz="8" w:space="0" w:color="auto"/>
            </w:tcBorders>
            <w:shd w:val="clear" w:color="auto" w:fill="auto"/>
            <w:vAlign w:val="center"/>
            <w:hideMark/>
          </w:tcPr>
          <w:p w14:paraId="1F711EBF"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Matematică</w:t>
            </w:r>
            <w:proofErr w:type="spellEnd"/>
          </w:p>
        </w:tc>
        <w:tc>
          <w:tcPr>
            <w:tcW w:w="1215" w:type="pct"/>
            <w:tcBorders>
              <w:top w:val="nil"/>
              <w:left w:val="nil"/>
              <w:bottom w:val="single" w:sz="8" w:space="0" w:color="auto"/>
              <w:right w:val="single" w:sz="8" w:space="0" w:color="auto"/>
            </w:tcBorders>
            <w:shd w:val="clear" w:color="auto" w:fill="auto"/>
            <w:vAlign w:val="center"/>
            <w:hideMark/>
          </w:tcPr>
          <w:p w14:paraId="51B559D5" w14:textId="77777777" w:rsidR="00B1480D" w:rsidRPr="00B1480D" w:rsidRDefault="00B1480D" w:rsidP="00B1480D">
            <w:pPr>
              <w:rPr>
                <w:rFonts w:ascii="Myriad Pro Cond" w:hAnsi="Myriad Pro Cond" w:cs="Calibri"/>
                <w:color w:val="000000"/>
                <w:lang w:val="en-US" w:eastAsia="en-US"/>
              </w:rPr>
            </w:pPr>
            <w:proofErr w:type="spellStart"/>
            <w:r w:rsidRPr="00B1480D">
              <w:rPr>
                <w:rFonts w:ascii="Myriad Pro Cond" w:hAnsi="Myriad Pro Cond" w:cs="Calibri"/>
                <w:color w:val="000000"/>
                <w:lang w:val="en-US" w:eastAsia="en-US"/>
              </w:rPr>
              <w:t>Ştiinţe</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inginereşti</w:t>
            </w:r>
            <w:proofErr w:type="spellEnd"/>
            <w:r w:rsidRPr="00B1480D">
              <w:rPr>
                <w:rFonts w:ascii="Myriad Pro Cond" w:hAnsi="Myriad Pro Cond" w:cs="Calibri"/>
                <w:color w:val="000000"/>
                <w:lang w:val="en-US" w:eastAsia="en-US"/>
              </w:rPr>
              <w:t xml:space="preserve"> </w:t>
            </w:r>
            <w:proofErr w:type="spellStart"/>
            <w:r w:rsidRPr="00B1480D">
              <w:rPr>
                <w:rFonts w:ascii="Myriad Pro Cond" w:hAnsi="Myriad Pro Cond" w:cs="Calibri"/>
                <w:color w:val="000000"/>
                <w:lang w:val="en-US" w:eastAsia="en-US"/>
              </w:rPr>
              <w:t>aplicate</w:t>
            </w:r>
            <w:proofErr w:type="spellEnd"/>
          </w:p>
        </w:tc>
        <w:tc>
          <w:tcPr>
            <w:tcW w:w="2209" w:type="pct"/>
            <w:tcBorders>
              <w:top w:val="nil"/>
              <w:left w:val="nil"/>
              <w:bottom w:val="single" w:sz="8" w:space="0" w:color="auto"/>
              <w:right w:val="single" w:sz="8" w:space="0" w:color="auto"/>
            </w:tcBorders>
            <w:shd w:val="clear" w:color="000000" w:fill="FFFFFF"/>
            <w:vAlign w:val="center"/>
            <w:hideMark/>
          </w:tcPr>
          <w:p w14:paraId="35440F0E" w14:textId="77777777" w:rsidR="00B1480D" w:rsidRPr="00B1480D" w:rsidRDefault="00B1480D" w:rsidP="00B1480D">
            <w:pPr>
              <w:rPr>
                <w:rFonts w:ascii="Myriad Pro Cond" w:hAnsi="Myriad Pro Cond" w:cs="Calibri"/>
                <w:lang w:val="en-US" w:eastAsia="en-US"/>
              </w:rPr>
            </w:pPr>
            <w:proofErr w:type="spellStart"/>
            <w:r w:rsidRPr="00B1480D">
              <w:rPr>
                <w:rFonts w:ascii="Myriad Pro Cond" w:hAnsi="Myriad Pro Cond" w:cs="Calibri"/>
                <w:lang w:val="en-US" w:eastAsia="en-US"/>
              </w:rPr>
              <w:t>Metode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tehnici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statistice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în</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sănătate</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şi</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în</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cercetarea</w:t>
            </w:r>
            <w:proofErr w:type="spellEnd"/>
            <w:r w:rsidRPr="00B1480D">
              <w:rPr>
                <w:rFonts w:ascii="Myriad Pro Cond" w:hAnsi="Myriad Pro Cond" w:cs="Calibri"/>
                <w:lang w:val="en-US" w:eastAsia="en-US"/>
              </w:rPr>
              <w:t xml:space="preserve"> </w:t>
            </w:r>
            <w:proofErr w:type="spellStart"/>
            <w:r w:rsidRPr="00B1480D">
              <w:rPr>
                <w:rFonts w:ascii="Myriad Pro Cond" w:hAnsi="Myriad Pro Cond" w:cs="Calibri"/>
                <w:lang w:val="en-US" w:eastAsia="en-US"/>
              </w:rPr>
              <w:t>clinică</w:t>
            </w:r>
            <w:proofErr w:type="spellEnd"/>
          </w:p>
        </w:tc>
      </w:tr>
    </w:tbl>
    <w:p w14:paraId="67C9F677" w14:textId="77777777" w:rsidR="00B1480D" w:rsidRDefault="00B1480D" w:rsidP="00D9647A">
      <w:pPr>
        <w:widowControl w:val="0"/>
        <w:rPr>
          <w:rFonts w:ascii="Myriad Pro Cond" w:hAnsi="Myriad Pro Cond" w:cstheme="minorHAnsi"/>
        </w:rPr>
      </w:pPr>
    </w:p>
    <w:p w14:paraId="6874D922" w14:textId="77777777" w:rsidR="00B1480D" w:rsidRDefault="00B1480D" w:rsidP="00D9647A">
      <w:pPr>
        <w:widowControl w:val="0"/>
        <w:rPr>
          <w:rFonts w:ascii="Myriad Pro Cond" w:hAnsi="Myriad Pro Cond" w:cstheme="minorHAnsi"/>
        </w:rPr>
      </w:pPr>
    </w:p>
    <w:p w14:paraId="65BAD07B" w14:textId="77777777" w:rsidR="00B1480D" w:rsidRDefault="00B1480D" w:rsidP="00D9647A">
      <w:pPr>
        <w:widowControl w:val="0"/>
        <w:rPr>
          <w:rFonts w:ascii="Myriad Pro Cond" w:hAnsi="Myriad Pro Cond" w:cstheme="minorHAnsi"/>
        </w:rPr>
      </w:pPr>
    </w:p>
    <w:p w14:paraId="4ADCE470" w14:textId="77777777" w:rsidR="00B1480D" w:rsidRDefault="00B1480D" w:rsidP="00D9647A">
      <w:pPr>
        <w:widowControl w:val="0"/>
        <w:rPr>
          <w:rFonts w:ascii="Myriad Pro Cond" w:hAnsi="Myriad Pro Cond" w:cstheme="minorHAnsi"/>
        </w:rPr>
      </w:pPr>
    </w:p>
    <w:p w14:paraId="173469CB" w14:textId="77777777" w:rsidR="00B1480D" w:rsidRDefault="00B1480D" w:rsidP="00D9647A">
      <w:pPr>
        <w:widowControl w:val="0"/>
        <w:rPr>
          <w:rFonts w:ascii="Myriad Pro Cond" w:hAnsi="Myriad Pro Cond" w:cstheme="minorHAnsi"/>
        </w:rPr>
      </w:pPr>
    </w:p>
    <w:p w14:paraId="50CB40B3" w14:textId="77777777" w:rsidR="00B1480D" w:rsidRDefault="00B1480D" w:rsidP="00D9647A">
      <w:pPr>
        <w:widowControl w:val="0"/>
        <w:rPr>
          <w:rFonts w:ascii="Myriad Pro Cond" w:hAnsi="Myriad Pro Cond" w:cstheme="minorHAnsi"/>
        </w:rPr>
      </w:pPr>
    </w:p>
    <w:p w14:paraId="207DF676" w14:textId="77777777" w:rsidR="00B1480D" w:rsidRDefault="00B1480D" w:rsidP="00D9647A">
      <w:pPr>
        <w:widowControl w:val="0"/>
        <w:rPr>
          <w:rFonts w:ascii="Myriad Pro Cond" w:hAnsi="Myriad Pro Cond" w:cstheme="minorHAnsi"/>
        </w:rPr>
      </w:pPr>
    </w:p>
    <w:p w14:paraId="1B64C1C5" w14:textId="77777777" w:rsidR="00B1480D" w:rsidRDefault="00B1480D" w:rsidP="00D9647A">
      <w:pPr>
        <w:widowControl w:val="0"/>
        <w:rPr>
          <w:rFonts w:ascii="Myriad Pro Cond" w:hAnsi="Myriad Pro Cond" w:cstheme="minorHAnsi"/>
        </w:rPr>
      </w:pPr>
    </w:p>
    <w:p w14:paraId="036A5F30" w14:textId="77777777" w:rsidR="00B1480D" w:rsidRDefault="00B1480D" w:rsidP="00D9647A">
      <w:pPr>
        <w:widowControl w:val="0"/>
        <w:rPr>
          <w:rFonts w:ascii="Myriad Pro Cond" w:hAnsi="Myriad Pro Cond" w:cstheme="minorHAnsi"/>
        </w:rPr>
      </w:pPr>
    </w:p>
    <w:p w14:paraId="22D265E4" w14:textId="77777777" w:rsidR="00B1480D" w:rsidRDefault="00B1480D" w:rsidP="00D9647A">
      <w:pPr>
        <w:widowControl w:val="0"/>
        <w:rPr>
          <w:rFonts w:ascii="Myriad Pro Cond" w:hAnsi="Myriad Pro Cond" w:cstheme="minorHAnsi"/>
        </w:rPr>
      </w:pPr>
    </w:p>
    <w:p w14:paraId="7C9BB12B" w14:textId="77777777" w:rsidR="00B1480D" w:rsidRDefault="00B1480D" w:rsidP="00D9647A">
      <w:pPr>
        <w:widowControl w:val="0"/>
        <w:rPr>
          <w:rFonts w:ascii="Myriad Pro Cond" w:hAnsi="Myriad Pro Cond" w:cstheme="minorHAnsi"/>
        </w:rPr>
      </w:pPr>
    </w:p>
    <w:p w14:paraId="55B37500" w14:textId="6CDC532B" w:rsidR="000B064E" w:rsidRPr="00563086" w:rsidRDefault="000B064E" w:rsidP="00B76BF9">
      <w:pPr>
        <w:pStyle w:val="Heading1"/>
        <w:rPr>
          <w:rFonts w:ascii="Myriad Pro Cond" w:hAnsi="Myriad Pro Cond"/>
          <w:color w:val="002060"/>
          <w:sz w:val="28"/>
          <w:szCs w:val="28"/>
        </w:rPr>
      </w:pPr>
      <w:bookmarkStart w:id="15" w:name="_Anexa_4_la"/>
      <w:bookmarkStart w:id="16" w:name="_Toc158800933"/>
      <w:bookmarkStart w:id="17" w:name="_GoBack"/>
      <w:bookmarkEnd w:id="15"/>
      <w:r w:rsidRPr="00563086">
        <w:rPr>
          <w:rFonts w:ascii="Myriad Pro Cond" w:hAnsi="Myriad Pro Cond"/>
          <w:b/>
          <w:color w:val="002060"/>
          <w:sz w:val="28"/>
          <w:szCs w:val="28"/>
        </w:rPr>
        <w:lastRenderedPageBreak/>
        <w:t>Anexa 4</w:t>
      </w:r>
      <w:r w:rsidRPr="00563086">
        <w:rPr>
          <w:rFonts w:ascii="Myriad Pro Cond" w:hAnsi="Myriad Pro Cond"/>
          <w:color w:val="002060"/>
          <w:sz w:val="28"/>
          <w:szCs w:val="28"/>
        </w:rPr>
        <w:t xml:space="preserve"> la Regulamentul de organizare </w:t>
      </w:r>
      <w:proofErr w:type="spellStart"/>
      <w:r w:rsidRPr="00563086">
        <w:rPr>
          <w:rFonts w:ascii="Myriad Pro Cond" w:hAnsi="Myriad Pro Cond"/>
          <w:color w:val="002060"/>
          <w:sz w:val="28"/>
          <w:szCs w:val="28"/>
        </w:rPr>
        <w:t>şi</w:t>
      </w:r>
      <w:proofErr w:type="spellEnd"/>
      <w:r w:rsidRPr="00563086">
        <w:rPr>
          <w:rFonts w:ascii="Myriad Pro Cond" w:hAnsi="Myriad Pro Cond"/>
          <w:color w:val="002060"/>
          <w:sz w:val="28"/>
          <w:szCs w:val="28"/>
        </w:rPr>
        <w:t xml:space="preserve"> </w:t>
      </w:r>
      <w:proofErr w:type="spellStart"/>
      <w:r w:rsidRPr="00563086">
        <w:rPr>
          <w:rFonts w:ascii="Myriad Pro Cond" w:hAnsi="Myriad Pro Cond"/>
          <w:color w:val="002060"/>
          <w:sz w:val="28"/>
          <w:szCs w:val="28"/>
        </w:rPr>
        <w:t>desfăşurare</w:t>
      </w:r>
      <w:proofErr w:type="spellEnd"/>
      <w:r w:rsidRPr="00563086">
        <w:rPr>
          <w:rFonts w:ascii="Myriad Pro Cond" w:hAnsi="Myriad Pro Cond"/>
          <w:color w:val="002060"/>
          <w:sz w:val="28"/>
          <w:szCs w:val="28"/>
        </w:rPr>
        <w:t xml:space="preserve"> a concursului de admitere la ciclul de studii universitare de masterat la Universitatea Politehnica </w:t>
      </w:r>
      <w:proofErr w:type="spellStart"/>
      <w:r w:rsidRPr="00563086">
        <w:rPr>
          <w:rFonts w:ascii="Myriad Pro Cond" w:hAnsi="Myriad Pro Cond"/>
          <w:color w:val="002060"/>
          <w:sz w:val="28"/>
          <w:szCs w:val="28"/>
        </w:rPr>
        <w:t>Timişoara</w:t>
      </w:r>
      <w:proofErr w:type="spellEnd"/>
      <w:r w:rsidRPr="00563086">
        <w:rPr>
          <w:rFonts w:ascii="Myriad Pro Cond" w:hAnsi="Myriad Pro Cond"/>
          <w:color w:val="002060"/>
          <w:sz w:val="28"/>
          <w:szCs w:val="28"/>
        </w:rPr>
        <w:t xml:space="preserve"> - sesiunea iulie și septembrie 2024 -</w:t>
      </w:r>
      <w:bookmarkEnd w:id="16"/>
    </w:p>
    <w:bookmarkEnd w:id="17"/>
    <w:p w14:paraId="0FFB60BD" w14:textId="77777777" w:rsidR="000B064E" w:rsidRDefault="000B064E" w:rsidP="000B064E">
      <w:pPr>
        <w:autoSpaceDE w:val="0"/>
        <w:autoSpaceDN w:val="0"/>
        <w:adjustRightInd w:val="0"/>
        <w:ind w:right="-7"/>
        <w:jc w:val="center"/>
        <w:rPr>
          <w:rFonts w:ascii="Myriad Pro Cond" w:eastAsiaTheme="minorHAnsi" w:hAnsi="Myriad Pro Cond" w:cs="Times"/>
          <w:b/>
          <w:bCs/>
          <w:color w:val="000000" w:themeColor="text1"/>
        </w:rPr>
      </w:pPr>
    </w:p>
    <w:p w14:paraId="5B6F7C59" w14:textId="77777777" w:rsidR="000B064E" w:rsidRDefault="000B064E" w:rsidP="000B064E">
      <w:pPr>
        <w:autoSpaceDE w:val="0"/>
        <w:autoSpaceDN w:val="0"/>
        <w:adjustRightInd w:val="0"/>
        <w:ind w:right="-7"/>
        <w:jc w:val="center"/>
        <w:rPr>
          <w:rFonts w:ascii="Myriad Pro Cond" w:eastAsiaTheme="minorHAnsi" w:hAnsi="Myriad Pro Cond" w:cs="Times"/>
          <w:b/>
          <w:bCs/>
          <w:color w:val="000000" w:themeColor="text1"/>
        </w:rPr>
      </w:pPr>
    </w:p>
    <w:p w14:paraId="3C42DB4A" w14:textId="77777777" w:rsidR="000B064E" w:rsidRPr="0042480F" w:rsidRDefault="000B064E" w:rsidP="000B064E">
      <w:pPr>
        <w:autoSpaceDE w:val="0"/>
        <w:autoSpaceDN w:val="0"/>
        <w:adjustRightInd w:val="0"/>
        <w:ind w:right="-7"/>
        <w:jc w:val="center"/>
        <w:rPr>
          <w:rFonts w:ascii="Myriad Pro Cond" w:eastAsiaTheme="minorHAnsi" w:hAnsi="Myriad Pro Cond" w:cs="Times"/>
          <w:b/>
          <w:bCs/>
          <w:color w:val="000000" w:themeColor="text1"/>
        </w:rPr>
      </w:pPr>
      <w:r w:rsidRPr="0042480F">
        <w:rPr>
          <w:rFonts w:ascii="Myriad Pro Cond" w:eastAsiaTheme="minorHAnsi" w:hAnsi="Myriad Pro Cond" w:cs="Times"/>
          <w:b/>
          <w:bCs/>
          <w:color w:val="000000" w:themeColor="text1"/>
        </w:rPr>
        <w:t>Procedură pentru derularea on-line a concursului de admitere la master</w:t>
      </w:r>
      <w:r>
        <w:rPr>
          <w:rFonts w:ascii="Myriad Pro Cond" w:eastAsiaTheme="minorHAnsi" w:hAnsi="Myriad Pro Cond" w:cs="Times"/>
          <w:b/>
          <w:bCs/>
          <w:color w:val="000000" w:themeColor="text1"/>
        </w:rPr>
        <w:t>at</w:t>
      </w:r>
      <w:r w:rsidRPr="0042480F">
        <w:rPr>
          <w:rFonts w:ascii="Myriad Pro Cond" w:eastAsiaTheme="minorHAnsi" w:hAnsi="Myriad Pro Cond" w:cs="Times"/>
          <w:b/>
          <w:bCs/>
          <w:color w:val="000000" w:themeColor="text1"/>
        </w:rPr>
        <w:t xml:space="preserve"> </w:t>
      </w:r>
    </w:p>
    <w:p w14:paraId="6BE376F4" w14:textId="77777777" w:rsidR="000B064E" w:rsidRPr="0042480F" w:rsidRDefault="000B064E" w:rsidP="000B064E">
      <w:pPr>
        <w:autoSpaceDE w:val="0"/>
        <w:autoSpaceDN w:val="0"/>
        <w:adjustRightInd w:val="0"/>
        <w:ind w:right="-7"/>
        <w:jc w:val="center"/>
        <w:rPr>
          <w:rFonts w:ascii="Myriad Pro Cond" w:eastAsiaTheme="minorHAnsi" w:hAnsi="Myriad Pro Cond" w:cs="Times"/>
          <w:color w:val="000000" w:themeColor="text1"/>
        </w:rPr>
      </w:pPr>
      <w:r w:rsidRPr="0042480F">
        <w:rPr>
          <w:rFonts w:ascii="Myriad Pro Cond" w:eastAsiaTheme="minorHAnsi" w:hAnsi="Myriad Pro Cond" w:cs="Times"/>
          <w:b/>
          <w:bCs/>
          <w:color w:val="000000" w:themeColor="text1"/>
        </w:rPr>
        <w:t>în Universitatea Politehnica Timișoara</w:t>
      </w:r>
    </w:p>
    <w:p w14:paraId="10575D03" w14:textId="77777777" w:rsidR="000B064E" w:rsidRPr="0042480F" w:rsidRDefault="000B064E" w:rsidP="000B064E">
      <w:pPr>
        <w:pStyle w:val="ListParagraph"/>
        <w:autoSpaceDE w:val="0"/>
        <w:autoSpaceDN w:val="0"/>
        <w:adjustRightInd w:val="0"/>
        <w:ind w:left="0" w:right="-8"/>
        <w:jc w:val="center"/>
        <w:rPr>
          <w:rFonts w:ascii="Myriad Pro Cond" w:hAnsi="Myriad Pro Cond" w:cs="Times"/>
          <w:color w:val="000000" w:themeColor="text1"/>
        </w:rPr>
      </w:pPr>
      <w:r w:rsidRPr="0042480F">
        <w:rPr>
          <w:rFonts w:ascii="Myriad Pro Cond" w:hAnsi="Myriad Pro Cond" w:cs="Times"/>
          <w:color w:val="000000" w:themeColor="text1"/>
        </w:rPr>
        <w:t>-pentru anul universitar 202</w:t>
      </w:r>
      <w:r>
        <w:rPr>
          <w:rFonts w:ascii="Myriad Pro Cond" w:hAnsi="Myriad Pro Cond" w:cs="Times"/>
          <w:color w:val="000000" w:themeColor="text1"/>
        </w:rPr>
        <w:t>4</w:t>
      </w:r>
      <w:r w:rsidRPr="0042480F">
        <w:rPr>
          <w:rFonts w:ascii="Myriad Pro Cond" w:hAnsi="Myriad Pro Cond" w:cs="Times"/>
          <w:color w:val="000000" w:themeColor="text1"/>
        </w:rPr>
        <w:t>-202</w:t>
      </w:r>
      <w:r>
        <w:rPr>
          <w:rFonts w:ascii="Myriad Pro Cond" w:hAnsi="Myriad Pro Cond" w:cs="Times"/>
          <w:color w:val="000000" w:themeColor="text1"/>
        </w:rPr>
        <w:t>5</w:t>
      </w:r>
      <w:r w:rsidRPr="0042480F">
        <w:rPr>
          <w:rFonts w:ascii="Myriad Pro Cond" w:hAnsi="Myriad Pro Cond" w:cs="Times"/>
          <w:color w:val="000000" w:themeColor="text1"/>
        </w:rPr>
        <w:t xml:space="preserve"> -</w:t>
      </w:r>
    </w:p>
    <w:p w14:paraId="02980500" w14:textId="77777777" w:rsidR="000B064E" w:rsidRPr="0042480F" w:rsidRDefault="000B064E" w:rsidP="000B064E">
      <w:pPr>
        <w:autoSpaceDE w:val="0"/>
        <w:autoSpaceDN w:val="0"/>
        <w:adjustRightInd w:val="0"/>
        <w:ind w:right="-7"/>
        <w:jc w:val="center"/>
        <w:rPr>
          <w:rFonts w:ascii="Myriad Pro Cond" w:eastAsiaTheme="minorHAnsi" w:hAnsi="Myriad Pro Cond" w:cs="Times"/>
          <w:b/>
          <w:bCs/>
          <w:color w:val="000000" w:themeColor="text1"/>
          <w:sz w:val="28"/>
          <w:szCs w:val="28"/>
        </w:rPr>
      </w:pPr>
    </w:p>
    <w:p w14:paraId="1D047A5D" w14:textId="77777777" w:rsidR="000B064E" w:rsidRPr="0042480F" w:rsidRDefault="000B064E" w:rsidP="000B064E">
      <w:pPr>
        <w:autoSpaceDE w:val="0"/>
        <w:autoSpaceDN w:val="0"/>
        <w:adjustRightInd w:val="0"/>
        <w:ind w:right="-7"/>
        <w:jc w:val="center"/>
        <w:rPr>
          <w:rFonts w:ascii="Myriad Pro Cond" w:eastAsiaTheme="minorHAnsi" w:hAnsi="Myriad Pro Cond" w:cs="Times"/>
          <w:b/>
          <w:bCs/>
          <w:color w:val="000000" w:themeColor="text1"/>
          <w:sz w:val="28"/>
          <w:szCs w:val="28"/>
        </w:rPr>
      </w:pPr>
    </w:p>
    <w:p w14:paraId="4FD6FF74" w14:textId="77777777" w:rsidR="000B064E" w:rsidRPr="0042480F" w:rsidRDefault="000B064E" w:rsidP="000B064E">
      <w:pPr>
        <w:autoSpaceDE w:val="0"/>
        <w:autoSpaceDN w:val="0"/>
        <w:adjustRightInd w:val="0"/>
        <w:ind w:right="-6"/>
        <w:jc w:val="both"/>
        <w:rPr>
          <w:rFonts w:ascii="Myriad Pro Cond" w:hAnsi="Myriad Pro Cond"/>
          <w:color w:val="000000" w:themeColor="text1"/>
        </w:rPr>
      </w:pPr>
      <w:r w:rsidRPr="0042480F">
        <w:rPr>
          <w:rFonts w:ascii="Myriad Pro Cond" w:hAnsi="Myriad Pro Cond"/>
          <w:b/>
          <w:bCs/>
          <w:color w:val="000000" w:themeColor="text1"/>
        </w:rPr>
        <w:t>Art. 1.</w:t>
      </w:r>
      <w:r w:rsidRPr="0042480F">
        <w:rPr>
          <w:rFonts w:ascii="Myriad Pro Cond" w:hAnsi="Myriad Pro Cond"/>
          <w:color w:val="000000" w:themeColor="text1"/>
        </w:rPr>
        <w:t xml:space="preserve"> Prezenta procedură este elaborată pentru aplicarea Regulamentului de organizare </w:t>
      </w:r>
      <w:proofErr w:type="spellStart"/>
      <w:r w:rsidRPr="0042480F">
        <w:rPr>
          <w:rFonts w:ascii="Myriad Pro Cond" w:hAnsi="Myriad Pro Cond"/>
          <w:color w:val="000000" w:themeColor="text1"/>
        </w:rPr>
        <w:t>şi</w:t>
      </w:r>
      <w:proofErr w:type="spellEnd"/>
      <w:r w:rsidRPr="0042480F">
        <w:rPr>
          <w:rFonts w:ascii="Myriad Pro Cond" w:hAnsi="Myriad Pro Cond"/>
          <w:color w:val="000000" w:themeColor="text1"/>
        </w:rPr>
        <w:t xml:space="preserve"> </w:t>
      </w:r>
      <w:proofErr w:type="spellStart"/>
      <w:r w:rsidRPr="0042480F">
        <w:rPr>
          <w:rFonts w:ascii="Myriad Pro Cond" w:hAnsi="Myriad Pro Cond"/>
          <w:color w:val="000000" w:themeColor="text1"/>
        </w:rPr>
        <w:t>desfăşurare</w:t>
      </w:r>
      <w:proofErr w:type="spellEnd"/>
      <w:r w:rsidRPr="0042480F">
        <w:rPr>
          <w:rFonts w:ascii="Myriad Pro Cond" w:hAnsi="Myriad Pro Cond"/>
          <w:color w:val="000000" w:themeColor="text1"/>
        </w:rPr>
        <w:t xml:space="preserve"> a concursului de admitere la ciclul de studii universitare de master la Universitatea Politehnica </w:t>
      </w:r>
      <w:proofErr w:type="spellStart"/>
      <w:r w:rsidRPr="0042480F">
        <w:rPr>
          <w:rFonts w:ascii="Myriad Pro Cond" w:hAnsi="Myriad Pro Cond"/>
          <w:color w:val="000000" w:themeColor="text1"/>
        </w:rPr>
        <w:t>Timişoara</w:t>
      </w:r>
      <w:proofErr w:type="spellEnd"/>
      <w:r w:rsidRPr="0042480F">
        <w:rPr>
          <w:rFonts w:ascii="Myriad Pro Cond" w:hAnsi="Myriad Pro Cond"/>
          <w:color w:val="000000" w:themeColor="text1"/>
        </w:rPr>
        <w:t>, în situația în care facultățile optează pentru derularea admiterii la studiile de master în regim on-line.</w:t>
      </w:r>
      <w:r w:rsidRPr="0042480F">
        <w:rPr>
          <w:rFonts w:ascii="Myriad Pro Cond" w:eastAsiaTheme="minorHAnsi" w:hAnsi="Myriad Pro Cond"/>
          <w:color w:val="000000" w:themeColor="text1"/>
        </w:rPr>
        <w:t xml:space="preserve"> Facultățile au obligația de a stabili măsuri specifice, în funcție de conținutul concursului.</w:t>
      </w:r>
    </w:p>
    <w:p w14:paraId="0612E26E" w14:textId="77777777" w:rsidR="000B064E" w:rsidRPr="0042480F" w:rsidRDefault="000B064E" w:rsidP="000B064E">
      <w:pPr>
        <w:autoSpaceDE w:val="0"/>
        <w:autoSpaceDN w:val="0"/>
        <w:adjustRightInd w:val="0"/>
        <w:ind w:right="-6" w:firstLine="426"/>
        <w:jc w:val="both"/>
        <w:rPr>
          <w:rFonts w:ascii="Myriad Pro Cond" w:hAnsi="Myriad Pro Cond"/>
        </w:rPr>
      </w:pPr>
    </w:p>
    <w:p w14:paraId="1D854EE9" w14:textId="77777777" w:rsidR="000B064E" w:rsidRPr="0042480F" w:rsidRDefault="000B064E" w:rsidP="000B064E">
      <w:pPr>
        <w:autoSpaceDE w:val="0"/>
        <w:autoSpaceDN w:val="0"/>
        <w:adjustRightInd w:val="0"/>
        <w:ind w:right="-6"/>
        <w:jc w:val="both"/>
        <w:rPr>
          <w:rFonts w:ascii="Myriad Pro Cond" w:eastAsiaTheme="minorHAnsi" w:hAnsi="Myriad Pro Cond"/>
          <w:color w:val="000000" w:themeColor="text1"/>
        </w:rPr>
      </w:pPr>
      <w:r w:rsidRPr="0042480F">
        <w:rPr>
          <w:rFonts w:ascii="Myriad Pro Cond" w:eastAsiaTheme="minorHAnsi" w:hAnsi="Myriad Pro Cond"/>
          <w:b/>
          <w:bCs/>
          <w:color w:val="000000" w:themeColor="text1"/>
        </w:rPr>
        <w:t>Art. 2.</w:t>
      </w:r>
      <w:r w:rsidRPr="0042480F">
        <w:rPr>
          <w:rFonts w:ascii="Myriad Pro Cond" w:eastAsiaTheme="minorHAnsi" w:hAnsi="Myriad Pro Cond"/>
          <w:color w:val="000000" w:themeColor="text1"/>
        </w:rPr>
        <w:t xml:space="preserve"> Desfășurarea concursului de admitere la master în regim on-line va fi organizată de facultăți prin utilizarea platformelor specifice de care dispune universitatea, cum ar fi cu titlu exemplificativ Campusul Virtual UPT (CVUPT), platforme de videoconferință (de tip </w:t>
      </w:r>
      <w:proofErr w:type="spellStart"/>
      <w:r w:rsidRPr="0042480F">
        <w:rPr>
          <w:rFonts w:ascii="Myriad Pro Cond" w:eastAsiaTheme="minorHAnsi" w:hAnsi="Myriad Pro Cond"/>
          <w:color w:val="000000" w:themeColor="text1"/>
        </w:rPr>
        <w:t>Zoom</w:t>
      </w:r>
      <w:proofErr w:type="spellEnd"/>
      <w:r w:rsidRPr="0042480F">
        <w:rPr>
          <w:rFonts w:ascii="Myriad Pro Cond" w:eastAsiaTheme="minorHAnsi" w:hAnsi="Myriad Pro Cond"/>
          <w:color w:val="000000" w:themeColor="text1"/>
        </w:rPr>
        <w:t xml:space="preserve">, Microsoft </w:t>
      </w:r>
      <w:proofErr w:type="spellStart"/>
      <w:r w:rsidRPr="0042480F">
        <w:rPr>
          <w:rFonts w:ascii="Myriad Pro Cond" w:eastAsiaTheme="minorHAnsi" w:hAnsi="Myriad Pro Cond"/>
          <w:color w:val="000000" w:themeColor="text1"/>
        </w:rPr>
        <w:t>Teams</w:t>
      </w:r>
      <w:proofErr w:type="spellEnd"/>
      <w:r w:rsidRPr="0042480F">
        <w:rPr>
          <w:rFonts w:ascii="Myriad Pro Cond" w:eastAsiaTheme="minorHAnsi" w:hAnsi="Myriad Pro Cond"/>
          <w:color w:val="000000" w:themeColor="text1"/>
        </w:rPr>
        <w:t xml:space="preserve">, Google </w:t>
      </w:r>
      <w:proofErr w:type="spellStart"/>
      <w:r w:rsidRPr="0042480F">
        <w:rPr>
          <w:rFonts w:ascii="Myriad Pro Cond" w:eastAsiaTheme="minorHAnsi" w:hAnsi="Myriad Pro Cond"/>
          <w:color w:val="000000" w:themeColor="text1"/>
        </w:rPr>
        <w:t>Meet</w:t>
      </w:r>
      <w:proofErr w:type="spellEnd"/>
      <w:r w:rsidRPr="0042480F">
        <w:rPr>
          <w:rFonts w:ascii="Myriad Pro Cond" w:eastAsiaTheme="minorHAnsi" w:hAnsi="Myriad Pro Cond"/>
          <w:color w:val="000000" w:themeColor="text1"/>
        </w:rPr>
        <w:t>, etc).</w:t>
      </w:r>
    </w:p>
    <w:p w14:paraId="1E30F5EC" w14:textId="77777777" w:rsidR="000B064E" w:rsidRPr="0042480F" w:rsidRDefault="000B064E" w:rsidP="000B064E">
      <w:pPr>
        <w:autoSpaceDE w:val="0"/>
        <w:autoSpaceDN w:val="0"/>
        <w:adjustRightInd w:val="0"/>
        <w:ind w:right="-7" w:firstLine="426"/>
        <w:jc w:val="both"/>
        <w:rPr>
          <w:rFonts w:ascii="Myriad Pro Cond" w:eastAsiaTheme="minorHAnsi" w:hAnsi="Myriad Pro Cond"/>
          <w:color w:val="000000" w:themeColor="text1"/>
        </w:rPr>
      </w:pPr>
      <w:r w:rsidRPr="0042480F">
        <w:rPr>
          <w:rFonts w:ascii="Myriad Pro Cond" w:eastAsiaTheme="minorHAnsi" w:hAnsi="Myriad Pro Cond"/>
          <w:b/>
          <w:color w:val="000000" w:themeColor="text1"/>
        </w:rPr>
        <w:t>Sesiunile on-line de concurs vor fi înregistrate integral audio-video, arhivate la nivelul facultății și vor rămâne confidențiale</w:t>
      </w:r>
      <w:r w:rsidRPr="0042480F">
        <w:rPr>
          <w:rFonts w:ascii="Myriad Pro Cond" w:eastAsiaTheme="minorHAnsi" w:hAnsi="Myriad Pro Cond"/>
          <w:color w:val="000000" w:themeColor="text1"/>
        </w:rPr>
        <w:t>. Nu au dreptul de a înregistra susținerea examenului candidații la concursul de admitere.</w:t>
      </w:r>
    </w:p>
    <w:p w14:paraId="575717D4" w14:textId="77777777" w:rsidR="000B064E" w:rsidRPr="0042480F" w:rsidRDefault="000B064E" w:rsidP="000B064E">
      <w:pPr>
        <w:autoSpaceDE w:val="0"/>
        <w:autoSpaceDN w:val="0"/>
        <w:adjustRightInd w:val="0"/>
        <w:ind w:right="-7" w:firstLine="720"/>
        <w:jc w:val="both"/>
        <w:rPr>
          <w:rFonts w:ascii="Myriad Pro Cond" w:eastAsiaTheme="minorHAnsi" w:hAnsi="Myriad Pro Cond"/>
          <w:color w:val="000000" w:themeColor="text1"/>
        </w:rPr>
      </w:pPr>
    </w:p>
    <w:p w14:paraId="433A0997" w14:textId="77777777" w:rsidR="000B064E" w:rsidRPr="0042480F" w:rsidRDefault="000B064E" w:rsidP="000B064E">
      <w:pPr>
        <w:autoSpaceDE w:val="0"/>
        <w:autoSpaceDN w:val="0"/>
        <w:adjustRightInd w:val="0"/>
        <w:ind w:right="-6"/>
        <w:jc w:val="both"/>
        <w:rPr>
          <w:rFonts w:ascii="Myriad Pro Cond" w:eastAsiaTheme="minorHAnsi" w:hAnsi="Myriad Pro Cond"/>
          <w:color w:val="000000" w:themeColor="text1"/>
        </w:rPr>
      </w:pPr>
      <w:r w:rsidRPr="0042480F">
        <w:rPr>
          <w:rFonts w:ascii="Myriad Pro Cond" w:eastAsiaTheme="minorHAnsi" w:hAnsi="Myriad Pro Cond"/>
          <w:b/>
          <w:bCs/>
          <w:color w:val="000000" w:themeColor="text1"/>
        </w:rPr>
        <w:t xml:space="preserve">Art. 3. </w:t>
      </w:r>
      <w:r w:rsidRPr="0042480F">
        <w:rPr>
          <w:rFonts w:ascii="Myriad Pro Cond" w:eastAsiaTheme="minorHAnsi" w:hAnsi="Myriad Pro Cond"/>
          <w:color w:val="000000" w:themeColor="text1"/>
        </w:rPr>
        <w:t xml:space="preserve">Pentru susținerea concursului online, candidații și membrii comisiilor trebuie să dispună de următoarele: act de identitate (în cazul candidaților), calculator/laptop/tabletă; conexiune internet; echipamente pentru comunicare audio-video. </w:t>
      </w:r>
    </w:p>
    <w:p w14:paraId="248EBD13" w14:textId="77777777" w:rsidR="000B064E" w:rsidRPr="0042480F" w:rsidRDefault="000B064E" w:rsidP="000B064E">
      <w:pPr>
        <w:autoSpaceDE w:val="0"/>
        <w:autoSpaceDN w:val="0"/>
        <w:adjustRightInd w:val="0"/>
        <w:ind w:right="-6"/>
        <w:jc w:val="both"/>
        <w:rPr>
          <w:rFonts w:ascii="Myriad Pro Cond" w:eastAsiaTheme="minorHAnsi" w:hAnsi="Myriad Pro Cond"/>
          <w:color w:val="000000" w:themeColor="text1"/>
        </w:rPr>
      </w:pPr>
    </w:p>
    <w:p w14:paraId="12F845DE" w14:textId="77777777" w:rsidR="000B064E" w:rsidRPr="0042480F" w:rsidRDefault="000B064E" w:rsidP="000B064E">
      <w:pPr>
        <w:autoSpaceDE w:val="0"/>
        <w:autoSpaceDN w:val="0"/>
        <w:adjustRightInd w:val="0"/>
        <w:ind w:right="-6"/>
        <w:jc w:val="both"/>
        <w:rPr>
          <w:rFonts w:ascii="Myriad Pro Cond" w:eastAsiaTheme="minorHAnsi" w:hAnsi="Myriad Pro Cond"/>
          <w:color w:val="000000" w:themeColor="text1"/>
        </w:rPr>
      </w:pPr>
      <w:r w:rsidRPr="0042480F">
        <w:rPr>
          <w:rFonts w:ascii="Myriad Pro Cond" w:eastAsiaTheme="minorHAnsi" w:hAnsi="Myriad Pro Cond"/>
          <w:b/>
          <w:color w:val="000000" w:themeColor="text1"/>
        </w:rPr>
        <w:t>Art. 4.</w:t>
      </w:r>
      <w:r w:rsidRPr="0042480F">
        <w:rPr>
          <w:rFonts w:ascii="Myriad Pro Cond" w:eastAsiaTheme="minorHAnsi" w:hAnsi="Myriad Pro Cond"/>
          <w:color w:val="000000" w:themeColor="text1"/>
        </w:rPr>
        <w:t xml:space="preserve"> Facultățile vor organiza activitățile specifice, având în vedere următoarele:</w:t>
      </w:r>
    </w:p>
    <w:p w14:paraId="599CFF75" w14:textId="77777777" w:rsidR="000B064E" w:rsidRPr="0042480F" w:rsidRDefault="000B064E" w:rsidP="000B064E">
      <w:pPr>
        <w:pStyle w:val="ListParagraph"/>
        <w:numPr>
          <w:ilvl w:val="0"/>
          <w:numId w:val="50"/>
        </w:numPr>
        <w:autoSpaceDE w:val="0"/>
        <w:autoSpaceDN w:val="0"/>
        <w:adjustRightInd w:val="0"/>
        <w:ind w:right="-6"/>
        <w:jc w:val="both"/>
        <w:rPr>
          <w:rFonts w:ascii="Myriad Pro Cond" w:eastAsiaTheme="minorHAnsi" w:hAnsi="Myriad Pro Cond"/>
          <w:color w:val="000000" w:themeColor="text1"/>
        </w:rPr>
      </w:pPr>
      <w:r w:rsidRPr="0042480F">
        <w:rPr>
          <w:rFonts w:ascii="Myriad Pro Cond" w:eastAsiaTheme="minorHAnsi" w:hAnsi="Myriad Pro Cond"/>
          <w:color w:val="000000" w:themeColor="text1"/>
        </w:rPr>
        <w:t>Programările se vor realiza astfel încât să fie asigurate termene rezonabile pentru accesul în mediul on-line al candidaților și membrilor comisiilor, respectiv pentru evaluarea candidaților.</w:t>
      </w:r>
    </w:p>
    <w:p w14:paraId="770112FA" w14:textId="77777777" w:rsidR="000B064E" w:rsidRPr="0042480F" w:rsidRDefault="000B064E" w:rsidP="000B064E">
      <w:pPr>
        <w:pStyle w:val="ListParagraph"/>
        <w:numPr>
          <w:ilvl w:val="0"/>
          <w:numId w:val="50"/>
        </w:numPr>
        <w:autoSpaceDE w:val="0"/>
        <w:autoSpaceDN w:val="0"/>
        <w:adjustRightInd w:val="0"/>
        <w:ind w:right="-6"/>
        <w:jc w:val="both"/>
        <w:rPr>
          <w:rFonts w:ascii="Myriad Pro Cond" w:eastAsiaTheme="minorHAnsi" w:hAnsi="Myriad Pro Cond"/>
          <w:color w:val="000000" w:themeColor="text1"/>
        </w:rPr>
      </w:pPr>
      <w:r w:rsidRPr="0042480F">
        <w:rPr>
          <w:rFonts w:ascii="Myriad Pro Cond" w:eastAsiaTheme="minorHAnsi" w:hAnsi="Myriad Pro Cond"/>
          <w:color w:val="000000" w:themeColor="text1"/>
        </w:rPr>
        <w:t xml:space="preserve">Configurarea în mediul on-line a concursurilor se realizează de către responsabilii desemnați de facultate. Datele de acces se vor transmite pe e-mail candidaților și membrilor comisiilor de concurs.  </w:t>
      </w:r>
    </w:p>
    <w:p w14:paraId="7F41FB1A" w14:textId="77777777" w:rsidR="000B064E" w:rsidRPr="0042480F" w:rsidRDefault="000B064E" w:rsidP="000B064E">
      <w:pPr>
        <w:pStyle w:val="ListParagraph"/>
        <w:numPr>
          <w:ilvl w:val="0"/>
          <w:numId w:val="50"/>
        </w:numPr>
        <w:autoSpaceDE w:val="0"/>
        <w:autoSpaceDN w:val="0"/>
        <w:adjustRightInd w:val="0"/>
        <w:ind w:right="-6"/>
        <w:jc w:val="both"/>
        <w:rPr>
          <w:rFonts w:ascii="Myriad Pro Cond" w:eastAsiaTheme="minorHAnsi" w:hAnsi="Myriad Pro Cond"/>
          <w:color w:val="000000" w:themeColor="text1"/>
        </w:rPr>
      </w:pPr>
      <w:r w:rsidRPr="0042480F">
        <w:rPr>
          <w:rFonts w:ascii="Myriad Pro Cond" w:eastAsiaTheme="minorHAnsi" w:hAnsi="Myriad Pro Cond"/>
          <w:color w:val="000000" w:themeColor="text1"/>
        </w:rPr>
        <w:t>Înregistrarea integrală audio-video a sesiunilor de concurs, arhivarea înregistrărilor și asigurarea confidențialității acestora.</w:t>
      </w:r>
    </w:p>
    <w:p w14:paraId="214AFF12" w14:textId="77777777" w:rsidR="000B064E" w:rsidRPr="0042480F" w:rsidRDefault="000B064E" w:rsidP="000B064E">
      <w:pPr>
        <w:pStyle w:val="ListParagraph"/>
        <w:autoSpaceDE w:val="0"/>
        <w:autoSpaceDN w:val="0"/>
        <w:adjustRightInd w:val="0"/>
        <w:ind w:right="-6"/>
        <w:jc w:val="both"/>
        <w:rPr>
          <w:rFonts w:ascii="Myriad Pro Cond" w:eastAsiaTheme="minorHAnsi" w:hAnsi="Myriad Pro Cond"/>
          <w:color w:val="000000" w:themeColor="text1"/>
        </w:rPr>
      </w:pPr>
    </w:p>
    <w:p w14:paraId="55281B4C" w14:textId="77777777" w:rsidR="000B064E" w:rsidRPr="0042480F" w:rsidRDefault="000B064E" w:rsidP="000B064E">
      <w:pPr>
        <w:autoSpaceDE w:val="0"/>
        <w:autoSpaceDN w:val="0"/>
        <w:adjustRightInd w:val="0"/>
        <w:ind w:right="-6"/>
        <w:jc w:val="both"/>
        <w:rPr>
          <w:rFonts w:ascii="Myriad Pro Cond" w:eastAsiaTheme="minorHAnsi" w:hAnsi="Myriad Pro Cond"/>
          <w:color w:val="000000" w:themeColor="text1"/>
        </w:rPr>
      </w:pPr>
      <w:r w:rsidRPr="0042480F">
        <w:rPr>
          <w:rFonts w:ascii="Myriad Pro Cond" w:eastAsiaTheme="minorHAnsi" w:hAnsi="Myriad Pro Cond"/>
          <w:b/>
          <w:color w:val="000000" w:themeColor="text1"/>
        </w:rPr>
        <w:t xml:space="preserve">Art. 5. </w:t>
      </w:r>
      <w:r w:rsidRPr="0042480F">
        <w:rPr>
          <w:rFonts w:ascii="Myriad Pro Cond" w:eastAsiaTheme="minorHAnsi" w:hAnsi="Myriad Pro Cond"/>
          <w:color w:val="000000" w:themeColor="text1"/>
        </w:rPr>
        <w:t>Înainte de începerea concursului, candidatul are obligația să se identifice prin prezentarea în fața camerei video a cărții de identitate.</w:t>
      </w:r>
    </w:p>
    <w:p w14:paraId="7EAC1091" w14:textId="77777777" w:rsidR="000B064E" w:rsidRPr="0042480F" w:rsidRDefault="000B064E" w:rsidP="000B064E">
      <w:pPr>
        <w:autoSpaceDE w:val="0"/>
        <w:autoSpaceDN w:val="0"/>
        <w:adjustRightInd w:val="0"/>
        <w:ind w:right="-6" w:firstLine="426"/>
        <w:jc w:val="both"/>
        <w:rPr>
          <w:rFonts w:ascii="Myriad Pro Cond" w:eastAsiaTheme="minorHAnsi" w:hAnsi="Myriad Pro Cond"/>
          <w:b/>
          <w:color w:val="000000" w:themeColor="text1"/>
        </w:rPr>
      </w:pPr>
      <w:r w:rsidRPr="0042480F">
        <w:rPr>
          <w:rFonts w:ascii="Myriad Pro Cond" w:eastAsiaTheme="minorHAnsi" w:hAnsi="Myriad Pro Cond"/>
          <w:b/>
          <w:color w:val="000000" w:themeColor="text1"/>
        </w:rPr>
        <w:t>Prin acceptarea susținerii on-line a concursului, candidatul își dă acordul ca, pe întreaga durată a comunicării în direct, să fie monitorizat audio și video de către membrii comisiei de examen, fiind înregistrate prin intermediul camerei web, prelucrate și stocate imaginea, vocea și spațiul în care susține examenul.</w:t>
      </w:r>
    </w:p>
    <w:p w14:paraId="2A048257" w14:textId="77777777" w:rsidR="000B064E" w:rsidRPr="0042480F" w:rsidRDefault="000B064E" w:rsidP="000B064E">
      <w:pPr>
        <w:autoSpaceDE w:val="0"/>
        <w:autoSpaceDN w:val="0"/>
        <w:adjustRightInd w:val="0"/>
        <w:ind w:right="-6" w:firstLine="426"/>
        <w:jc w:val="both"/>
        <w:rPr>
          <w:rFonts w:ascii="Myriad Pro Cond" w:eastAsiaTheme="minorHAnsi" w:hAnsi="Myriad Pro Cond"/>
          <w:color w:val="000000" w:themeColor="text1"/>
        </w:rPr>
      </w:pPr>
    </w:p>
    <w:p w14:paraId="0A08FA3B" w14:textId="77777777" w:rsidR="000B064E" w:rsidRPr="0042480F" w:rsidRDefault="000B064E" w:rsidP="000B064E">
      <w:pPr>
        <w:autoSpaceDE w:val="0"/>
        <w:autoSpaceDN w:val="0"/>
        <w:adjustRightInd w:val="0"/>
        <w:ind w:right="-6"/>
        <w:jc w:val="both"/>
        <w:rPr>
          <w:rFonts w:ascii="Myriad Pro Cond" w:eastAsiaTheme="minorHAnsi" w:hAnsi="Myriad Pro Cond"/>
          <w:color w:val="000000" w:themeColor="text1"/>
        </w:rPr>
      </w:pPr>
      <w:r w:rsidRPr="0042480F">
        <w:rPr>
          <w:rFonts w:ascii="Myriad Pro Cond" w:eastAsiaTheme="minorHAnsi" w:hAnsi="Myriad Pro Cond"/>
          <w:b/>
          <w:bCs/>
          <w:color w:val="000000" w:themeColor="text1"/>
        </w:rPr>
        <w:t xml:space="preserve">Art. 6. </w:t>
      </w:r>
      <w:r w:rsidRPr="0042480F">
        <w:rPr>
          <w:rFonts w:ascii="Myriad Pro Cond" w:eastAsiaTheme="minorHAnsi" w:hAnsi="Myriad Pro Cond"/>
          <w:color w:val="000000" w:themeColor="text1"/>
        </w:rPr>
        <w:t>Dacă din motive tehnice (ex. pană de curent electric, lipsă conexiune internet), candidatul nu poate accesa spațiul virtual dedicat susținerii concursului sau dacă în timpul acestuia este nevoit să abandoneze procesul, atunci acestuia i se va asigura un singur alt interval orar în aceeași zi sau în următoarele zile, cuprinse în intervalul alocat derulării concursului. Reprogramarea susținerii și susținerea va asigura candidatului condiții similare de evaluare din partea comisiei.</w:t>
      </w:r>
    </w:p>
    <w:p w14:paraId="15746CDF" w14:textId="77777777" w:rsidR="000B064E" w:rsidRPr="0042480F" w:rsidRDefault="000B064E" w:rsidP="000B064E">
      <w:pPr>
        <w:autoSpaceDE w:val="0"/>
        <w:autoSpaceDN w:val="0"/>
        <w:adjustRightInd w:val="0"/>
        <w:ind w:right="-6"/>
        <w:jc w:val="both"/>
        <w:rPr>
          <w:rFonts w:ascii="Myriad Pro Cond" w:eastAsiaTheme="minorHAnsi" w:hAnsi="Myriad Pro Cond"/>
          <w:color w:val="000000" w:themeColor="text1"/>
        </w:rPr>
      </w:pPr>
    </w:p>
    <w:p w14:paraId="2E816CC5" w14:textId="77777777" w:rsidR="000B064E" w:rsidRPr="00137610" w:rsidRDefault="000B064E" w:rsidP="000B064E">
      <w:pPr>
        <w:autoSpaceDE w:val="0"/>
        <w:autoSpaceDN w:val="0"/>
        <w:adjustRightInd w:val="0"/>
        <w:ind w:right="-6"/>
        <w:rPr>
          <w:rFonts w:ascii="Myriad Pro Cond" w:hAnsi="Myriad Pro Cond"/>
          <w:color w:val="000000" w:themeColor="text1"/>
        </w:rPr>
      </w:pPr>
      <w:r w:rsidRPr="0042480F">
        <w:rPr>
          <w:rFonts w:ascii="Myriad Pro Cond" w:hAnsi="Myriad Pro Cond" w:cs="Times"/>
          <w:b/>
          <w:bCs/>
          <w:color w:val="000000" w:themeColor="text1"/>
        </w:rPr>
        <w:t>Art. 7.</w:t>
      </w:r>
      <w:r w:rsidRPr="0042480F">
        <w:rPr>
          <w:rFonts w:ascii="Myriad Pro Cond" w:hAnsi="Myriad Pro Cond" w:cs="Times"/>
          <w:color w:val="000000" w:themeColor="text1"/>
        </w:rPr>
        <w:t xml:space="preserve"> Prezenta procedură reprezintă anexa nr. 4 la Regulamentul de organizare </w:t>
      </w:r>
      <w:proofErr w:type="spellStart"/>
      <w:r w:rsidRPr="0042480F">
        <w:rPr>
          <w:rFonts w:ascii="Myriad Pro Cond" w:hAnsi="Myriad Pro Cond" w:cs="Times"/>
          <w:color w:val="000000" w:themeColor="text1"/>
        </w:rPr>
        <w:t>şi</w:t>
      </w:r>
      <w:proofErr w:type="spellEnd"/>
      <w:r w:rsidRPr="0042480F">
        <w:rPr>
          <w:rFonts w:ascii="Myriad Pro Cond" w:hAnsi="Myriad Pro Cond" w:cs="Times"/>
          <w:color w:val="000000" w:themeColor="text1"/>
        </w:rPr>
        <w:t xml:space="preserve"> </w:t>
      </w:r>
      <w:proofErr w:type="spellStart"/>
      <w:r w:rsidRPr="0042480F">
        <w:rPr>
          <w:rFonts w:ascii="Myriad Pro Cond" w:hAnsi="Myriad Pro Cond" w:cs="Times"/>
          <w:color w:val="000000" w:themeColor="text1"/>
        </w:rPr>
        <w:t>desfăşurare</w:t>
      </w:r>
      <w:proofErr w:type="spellEnd"/>
      <w:r w:rsidRPr="0042480F">
        <w:rPr>
          <w:rFonts w:ascii="Myriad Pro Cond" w:hAnsi="Myriad Pro Cond" w:cs="Times"/>
          <w:color w:val="000000" w:themeColor="text1"/>
        </w:rPr>
        <w:t xml:space="preserve"> a concursului de admitere la ciclul de studii universitare de master</w:t>
      </w:r>
      <w:r>
        <w:rPr>
          <w:rFonts w:ascii="Myriad Pro Cond" w:hAnsi="Myriad Pro Cond" w:cs="Times"/>
          <w:color w:val="000000" w:themeColor="text1"/>
        </w:rPr>
        <w:t>at</w:t>
      </w:r>
      <w:r w:rsidRPr="0042480F">
        <w:rPr>
          <w:rFonts w:ascii="Myriad Pro Cond" w:hAnsi="Myriad Pro Cond" w:cs="Times"/>
          <w:color w:val="000000" w:themeColor="text1"/>
        </w:rPr>
        <w:t xml:space="preserve"> la Universitatea Politehnica Timișoara - sesiunea iulie și septembrie 202</w:t>
      </w:r>
      <w:r>
        <w:rPr>
          <w:rFonts w:ascii="Myriad Pro Cond" w:hAnsi="Myriad Pro Cond" w:cs="Times"/>
          <w:color w:val="000000" w:themeColor="text1"/>
        </w:rPr>
        <w:t>4</w:t>
      </w:r>
      <w:r w:rsidRPr="0042480F">
        <w:rPr>
          <w:rFonts w:ascii="Myriad Pro Cond" w:hAnsi="Myriad Pro Cond" w:cs="Times"/>
          <w:color w:val="000000" w:themeColor="text1"/>
        </w:rPr>
        <w:t xml:space="preserve"> .</w:t>
      </w:r>
    </w:p>
    <w:p w14:paraId="6348A5D0" w14:textId="77777777" w:rsidR="00B1480D" w:rsidRPr="00E11552" w:rsidRDefault="00B1480D" w:rsidP="00D9647A">
      <w:pPr>
        <w:widowControl w:val="0"/>
        <w:rPr>
          <w:rFonts w:ascii="Myriad Pro Cond" w:hAnsi="Myriad Pro Cond" w:cstheme="minorHAnsi"/>
        </w:rPr>
      </w:pPr>
    </w:p>
    <w:sectPr w:rsidR="00B1480D" w:rsidRPr="00E11552" w:rsidSect="00B1480D">
      <w:headerReference w:type="default" r:id="rId19"/>
      <w:pgSz w:w="11907" w:h="16840" w:code="9"/>
      <w:pgMar w:top="1134" w:right="1134" w:bottom="1134" w:left="1418"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11EB1" w14:textId="77777777" w:rsidR="00BE73FF" w:rsidRDefault="00BE73FF" w:rsidP="00BD41B6">
      <w:r>
        <w:separator/>
      </w:r>
    </w:p>
  </w:endnote>
  <w:endnote w:type="continuationSeparator" w:id="0">
    <w:p w14:paraId="4471F292" w14:textId="77777777" w:rsidR="00BE73FF" w:rsidRDefault="00BE73FF" w:rsidP="00BD4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Cond">
    <w:panose1 w:val="00000000000000000000"/>
    <w:charset w:val="00"/>
    <w:family w:val="swiss"/>
    <w:notTrueType/>
    <w:pitch w:val="variable"/>
    <w:sig w:usb0="A00002AF" w:usb1="5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QIQBAM+TimesNewRomanPSMT">
    <w:altName w:val="Times New Roman"/>
    <w:panose1 w:val="00000000000000000000"/>
    <w:charset w:val="00"/>
    <w:family w:val="roman"/>
    <w:notTrueType/>
    <w:pitch w:val="default"/>
    <w:sig w:usb0="00000003" w:usb1="00000000" w:usb2="00000000" w:usb3="00000000" w:csb0="00000001" w:csb1="00000000"/>
  </w:font>
  <w:font w:name="EBWZGS+TimesNewRomanPS-Bold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368660"/>
      <w:docPartObj>
        <w:docPartGallery w:val="Page Numbers (Bottom of Page)"/>
        <w:docPartUnique/>
      </w:docPartObj>
    </w:sdtPr>
    <w:sdtEndPr>
      <w:rPr>
        <w:noProof/>
      </w:rPr>
    </w:sdtEndPr>
    <w:sdtContent>
      <w:p w14:paraId="71E2CFA9" w14:textId="0D92FDC2" w:rsidR="00B76BF9" w:rsidRDefault="00B76BF9">
        <w:pPr>
          <w:pStyle w:val="Footer"/>
          <w:jc w:val="right"/>
        </w:pPr>
        <w:r>
          <w:fldChar w:fldCharType="begin"/>
        </w:r>
        <w:r>
          <w:instrText xml:space="preserve"> PAGE   \* MERGEFORMAT </w:instrText>
        </w:r>
        <w:r>
          <w:fldChar w:fldCharType="separate"/>
        </w:r>
        <w:r w:rsidR="00523E4E">
          <w:rPr>
            <w:noProof/>
          </w:rPr>
          <w:t>8</w:t>
        </w:r>
        <w:r>
          <w:rPr>
            <w:noProof/>
          </w:rPr>
          <w:fldChar w:fldCharType="end"/>
        </w:r>
      </w:p>
    </w:sdtContent>
  </w:sdt>
  <w:p w14:paraId="7F7A4B3D" w14:textId="77777777" w:rsidR="00B76BF9" w:rsidRDefault="00B76B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32D5A" w14:textId="77777777" w:rsidR="00B76BF9" w:rsidRDefault="00B76B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DDF5" w14:textId="77777777" w:rsidR="00B76BF9" w:rsidRDefault="00B76BF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5585D" w14:textId="77777777" w:rsidR="00B76BF9" w:rsidRDefault="00B76B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E60A9" w14:textId="77777777" w:rsidR="00BE73FF" w:rsidRDefault="00BE73FF" w:rsidP="00BD41B6">
      <w:r>
        <w:separator/>
      </w:r>
    </w:p>
  </w:footnote>
  <w:footnote w:type="continuationSeparator" w:id="0">
    <w:p w14:paraId="44898AA7" w14:textId="77777777" w:rsidR="00BE73FF" w:rsidRDefault="00BE73FF" w:rsidP="00BD41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5C0DF" w14:textId="77777777" w:rsidR="00B76BF9" w:rsidRDefault="00B76B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BC10E" w14:textId="78DA7CF3" w:rsidR="00B76BF9" w:rsidRDefault="00B76BF9" w:rsidP="00B1480D">
    <w:pPr>
      <w:pStyle w:val="Header"/>
      <w:tabs>
        <w:tab w:val="clear" w:pos="4703"/>
        <w:tab w:val="clear" w:pos="9406"/>
        <w:tab w:val="left" w:pos="783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C7FD" w14:textId="77777777" w:rsidR="00B76BF9" w:rsidRDefault="00B76B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E6454" w14:textId="0905853A" w:rsidR="00B76BF9" w:rsidRPr="00B1480D" w:rsidRDefault="00B76BF9" w:rsidP="00B148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1EBC"/>
    <w:multiLevelType w:val="hybridMultilevel"/>
    <w:tmpl w:val="9DB23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EC344D"/>
    <w:multiLevelType w:val="hybridMultilevel"/>
    <w:tmpl w:val="E110D4A6"/>
    <w:lvl w:ilvl="0" w:tplc="769EF9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85172"/>
    <w:multiLevelType w:val="hybridMultilevel"/>
    <w:tmpl w:val="488689CE"/>
    <w:lvl w:ilvl="0" w:tplc="1F1CDE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B1C05"/>
    <w:multiLevelType w:val="hybridMultilevel"/>
    <w:tmpl w:val="EF985668"/>
    <w:lvl w:ilvl="0" w:tplc="C9FC7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61813"/>
    <w:multiLevelType w:val="hybridMultilevel"/>
    <w:tmpl w:val="EF9CEA78"/>
    <w:lvl w:ilvl="0" w:tplc="8B1896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001CD"/>
    <w:multiLevelType w:val="hybridMultilevel"/>
    <w:tmpl w:val="0A4685C8"/>
    <w:lvl w:ilvl="0" w:tplc="F36630B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4718B"/>
    <w:multiLevelType w:val="hybridMultilevel"/>
    <w:tmpl w:val="04F2377E"/>
    <w:lvl w:ilvl="0" w:tplc="0BFAE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D494E"/>
    <w:multiLevelType w:val="hybridMultilevel"/>
    <w:tmpl w:val="D11A89A0"/>
    <w:lvl w:ilvl="0" w:tplc="59AA44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31CBF"/>
    <w:multiLevelType w:val="hybridMultilevel"/>
    <w:tmpl w:val="228230DC"/>
    <w:lvl w:ilvl="0" w:tplc="F02C778C">
      <w:start w:val="1"/>
      <w:numFmt w:val="upperRoman"/>
      <w:lvlText w:val="%1."/>
      <w:lvlJc w:val="left"/>
      <w:pPr>
        <w:ind w:left="1080" w:hanging="72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5756F1"/>
    <w:multiLevelType w:val="hybridMultilevel"/>
    <w:tmpl w:val="9DF65E76"/>
    <w:lvl w:ilvl="0" w:tplc="EC54F716">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1F0657AD"/>
    <w:multiLevelType w:val="hybridMultilevel"/>
    <w:tmpl w:val="6268B464"/>
    <w:lvl w:ilvl="0" w:tplc="3F60B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B2681"/>
    <w:multiLevelType w:val="hybridMultilevel"/>
    <w:tmpl w:val="9486450A"/>
    <w:lvl w:ilvl="0" w:tplc="AAA28B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8847F8"/>
    <w:multiLevelType w:val="hybridMultilevel"/>
    <w:tmpl w:val="4C8AB3E4"/>
    <w:lvl w:ilvl="0" w:tplc="DB107700">
      <w:start w:val="1"/>
      <w:numFmt w:val="decimal"/>
      <w:lvlText w:val="(%1)"/>
      <w:lvlJc w:val="left"/>
      <w:pPr>
        <w:ind w:left="720" w:hanging="360"/>
      </w:pPr>
      <w:rPr>
        <w:rFonts w:hint="default"/>
        <w:b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A6CDE"/>
    <w:multiLevelType w:val="hybridMultilevel"/>
    <w:tmpl w:val="5868E708"/>
    <w:lvl w:ilvl="0" w:tplc="B6A092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97513"/>
    <w:multiLevelType w:val="hybridMultilevel"/>
    <w:tmpl w:val="7F0EB988"/>
    <w:lvl w:ilvl="0" w:tplc="9AFA0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6D1588"/>
    <w:multiLevelType w:val="singleLevel"/>
    <w:tmpl w:val="58AC1804"/>
    <w:lvl w:ilvl="0">
      <w:start w:val="1"/>
      <w:numFmt w:val="upperRoman"/>
      <w:lvlText w:val="%1. "/>
      <w:legacy w:legacy="1" w:legacySpace="0" w:legacyIndent="283"/>
      <w:lvlJc w:val="left"/>
      <w:pPr>
        <w:ind w:left="1003" w:hanging="283"/>
      </w:pPr>
      <w:rPr>
        <w:rFonts w:ascii="Times New Roman" w:hAnsi="Times New Roman" w:hint="default"/>
        <w:b/>
        <w:i w:val="0"/>
        <w:sz w:val="24"/>
        <w:u w:val="none"/>
      </w:rPr>
    </w:lvl>
  </w:abstractNum>
  <w:abstractNum w:abstractNumId="16" w15:restartNumberingAfterBreak="0">
    <w:nsid w:val="332147EC"/>
    <w:multiLevelType w:val="hybridMultilevel"/>
    <w:tmpl w:val="F5602E46"/>
    <w:lvl w:ilvl="0" w:tplc="BCC44C86">
      <w:start w:val="1"/>
      <w:numFmt w:val="lowerLetter"/>
      <w:lvlText w:val="%1."/>
      <w:lvlJc w:val="left"/>
      <w:pPr>
        <w:tabs>
          <w:tab w:val="num" w:pos="720"/>
        </w:tabs>
        <w:ind w:left="720" w:hanging="360"/>
      </w:pPr>
      <w:rPr>
        <w:rFonts w:ascii="Myriad Pro Cond" w:eastAsia="Times New Roman" w:hAnsi="Myriad Pro Cond" w:cs="Times New Roman" w:hint="default"/>
      </w:r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17" w15:restartNumberingAfterBreak="0">
    <w:nsid w:val="340152A3"/>
    <w:multiLevelType w:val="hybridMultilevel"/>
    <w:tmpl w:val="8BB056BE"/>
    <w:lvl w:ilvl="0" w:tplc="C3A4E1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B40B2C"/>
    <w:multiLevelType w:val="hybridMultilevel"/>
    <w:tmpl w:val="F5902BD8"/>
    <w:lvl w:ilvl="0" w:tplc="59BAC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954E4"/>
    <w:multiLevelType w:val="hybridMultilevel"/>
    <w:tmpl w:val="A580AFF4"/>
    <w:lvl w:ilvl="0" w:tplc="951A94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E73D3F"/>
    <w:multiLevelType w:val="hybridMultilevel"/>
    <w:tmpl w:val="AC864366"/>
    <w:lvl w:ilvl="0" w:tplc="CC2C31F4">
      <w:start w:val="6"/>
      <w:numFmt w:val="bullet"/>
      <w:lvlText w:val="-"/>
      <w:lvlJc w:val="left"/>
      <w:pPr>
        <w:ind w:left="720" w:hanging="360"/>
      </w:pPr>
      <w:rPr>
        <w:rFonts w:ascii="Myriad Pro Cond" w:eastAsia="Times New Roman" w:hAnsi="Myriad Pro C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ED7A1D"/>
    <w:multiLevelType w:val="hybridMultilevel"/>
    <w:tmpl w:val="40E8643C"/>
    <w:lvl w:ilvl="0" w:tplc="04090017">
      <w:start w:val="1"/>
      <w:numFmt w:val="lowerLetter"/>
      <w:lvlText w:val="%1)"/>
      <w:lvlJc w:val="left"/>
      <w:pPr>
        <w:tabs>
          <w:tab w:val="num" w:pos="720"/>
        </w:tabs>
        <w:ind w:left="720" w:hanging="360"/>
      </w:pPr>
      <w:rPr>
        <w:rFonts w:hint="default"/>
        <w:strike w:val="0"/>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22" w15:restartNumberingAfterBreak="0">
    <w:nsid w:val="3F1A0CC6"/>
    <w:multiLevelType w:val="hybridMultilevel"/>
    <w:tmpl w:val="7BEED558"/>
    <w:lvl w:ilvl="0" w:tplc="54825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5F491F"/>
    <w:multiLevelType w:val="hybridMultilevel"/>
    <w:tmpl w:val="C472BD86"/>
    <w:lvl w:ilvl="0" w:tplc="66E83C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681F37"/>
    <w:multiLevelType w:val="hybridMultilevel"/>
    <w:tmpl w:val="7F403C5C"/>
    <w:lvl w:ilvl="0" w:tplc="B1B4D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DF6AC8"/>
    <w:multiLevelType w:val="hybridMultilevel"/>
    <w:tmpl w:val="7AF458CC"/>
    <w:lvl w:ilvl="0" w:tplc="04090017">
      <w:start w:val="1"/>
      <w:numFmt w:val="lowerLetter"/>
      <w:lvlText w:val="%1)"/>
      <w:lvlJc w:val="left"/>
      <w:pPr>
        <w:ind w:left="1428" w:hanging="360"/>
      </w:pPr>
    </w:lvl>
    <w:lvl w:ilvl="1" w:tplc="04090019">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6" w15:restartNumberingAfterBreak="0">
    <w:nsid w:val="44FD700F"/>
    <w:multiLevelType w:val="hybridMultilevel"/>
    <w:tmpl w:val="002257EA"/>
    <w:lvl w:ilvl="0" w:tplc="2C40F0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5C2B91"/>
    <w:multiLevelType w:val="hybridMultilevel"/>
    <w:tmpl w:val="D8EC7F02"/>
    <w:lvl w:ilvl="0" w:tplc="3A36B320">
      <w:start w:val="1"/>
      <w:numFmt w:val="bullet"/>
      <w:lvlText w:val=""/>
      <w:lvlJc w:val="left"/>
      <w:pPr>
        <w:ind w:left="1080" w:hanging="360"/>
      </w:pPr>
      <w:rPr>
        <w:rFonts w:ascii="Wingdings" w:hAnsi="Wingdings" w:hint="default"/>
        <w:strike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65D28D2"/>
    <w:multiLevelType w:val="hybridMultilevel"/>
    <w:tmpl w:val="FB9C546A"/>
    <w:lvl w:ilvl="0" w:tplc="04090017">
      <w:start w:val="1"/>
      <w:numFmt w:val="lowerLetter"/>
      <w:lvlText w:val="%1)"/>
      <w:lvlJc w:val="left"/>
      <w:pPr>
        <w:tabs>
          <w:tab w:val="num" w:pos="720"/>
        </w:tabs>
        <w:ind w:left="720" w:hanging="360"/>
      </w:pPr>
      <w:rPr>
        <w:rFonts w:hint="default"/>
        <w:color w:val="auto"/>
      </w:r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29" w15:restartNumberingAfterBreak="0">
    <w:nsid w:val="483317D5"/>
    <w:multiLevelType w:val="hybridMultilevel"/>
    <w:tmpl w:val="E2FA27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9C4280F"/>
    <w:multiLevelType w:val="hybridMultilevel"/>
    <w:tmpl w:val="25F6B05A"/>
    <w:lvl w:ilvl="0" w:tplc="E6DE58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FA20C0"/>
    <w:multiLevelType w:val="hybridMultilevel"/>
    <w:tmpl w:val="24DC7A5E"/>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2" w15:restartNumberingAfterBreak="0">
    <w:nsid w:val="51CC4899"/>
    <w:multiLevelType w:val="hybridMultilevel"/>
    <w:tmpl w:val="EBFCD3E2"/>
    <w:lvl w:ilvl="0" w:tplc="4E603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052F18"/>
    <w:multiLevelType w:val="hybridMultilevel"/>
    <w:tmpl w:val="CF0E068A"/>
    <w:lvl w:ilvl="0" w:tplc="3BD48208">
      <w:start w:val="1"/>
      <w:numFmt w:val="bullet"/>
      <w:lvlText w:val=""/>
      <w:lvlJc w:val="left"/>
      <w:pPr>
        <w:ind w:left="1080" w:hanging="360"/>
      </w:pPr>
      <w:rPr>
        <w:rFonts w:ascii="Wingdings" w:hAnsi="Wingdings"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3DF677F"/>
    <w:multiLevelType w:val="hybridMultilevel"/>
    <w:tmpl w:val="7430C00A"/>
    <w:lvl w:ilvl="0" w:tplc="CAA47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F9016C"/>
    <w:multiLevelType w:val="hybridMultilevel"/>
    <w:tmpl w:val="74C62F20"/>
    <w:lvl w:ilvl="0" w:tplc="29DAE526">
      <w:start w:val="1"/>
      <w:numFmt w:val="decimal"/>
      <w:lvlText w:val="(%1)"/>
      <w:lvlJc w:val="left"/>
      <w:pPr>
        <w:ind w:left="730" w:hanging="370"/>
      </w:pPr>
      <w:rPr>
        <w:rFonts w:hint="default"/>
        <w:b w:val="0"/>
      </w:rPr>
    </w:lvl>
    <w:lvl w:ilvl="1" w:tplc="1DBE455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FF11B7"/>
    <w:multiLevelType w:val="hybridMultilevel"/>
    <w:tmpl w:val="8F88EC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A10F47"/>
    <w:multiLevelType w:val="hybridMultilevel"/>
    <w:tmpl w:val="8C4EFCEA"/>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8" w15:restartNumberingAfterBreak="0">
    <w:nsid w:val="70DF786C"/>
    <w:multiLevelType w:val="hybridMultilevel"/>
    <w:tmpl w:val="7B12075C"/>
    <w:lvl w:ilvl="0" w:tplc="2B0258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5A59BF"/>
    <w:multiLevelType w:val="hybridMultilevel"/>
    <w:tmpl w:val="A2BCABF8"/>
    <w:lvl w:ilvl="0" w:tplc="3F74C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BE636C"/>
    <w:multiLevelType w:val="hybridMultilevel"/>
    <w:tmpl w:val="BC127114"/>
    <w:lvl w:ilvl="0" w:tplc="24DA1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9F1CA3"/>
    <w:multiLevelType w:val="hybridMultilevel"/>
    <w:tmpl w:val="12AA5262"/>
    <w:lvl w:ilvl="0" w:tplc="81E01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793543"/>
    <w:multiLevelType w:val="hybridMultilevel"/>
    <w:tmpl w:val="7C9AAF4C"/>
    <w:lvl w:ilvl="0" w:tplc="04090017">
      <w:start w:val="1"/>
      <w:numFmt w:val="lowerLetter"/>
      <w:lvlText w:val="%1)"/>
      <w:lvlJc w:val="left"/>
      <w:pPr>
        <w:tabs>
          <w:tab w:val="num" w:pos="1440"/>
        </w:tabs>
        <w:ind w:left="1440" w:hanging="360"/>
      </w:pPr>
      <w:rPr>
        <w:rFonts w:hint="default"/>
        <w:color w:val="auto"/>
      </w:rPr>
    </w:lvl>
    <w:lvl w:ilvl="1" w:tplc="04180019">
      <w:start w:val="1"/>
      <w:numFmt w:val="decimal"/>
      <w:lvlText w:val="%2."/>
      <w:lvlJc w:val="left"/>
      <w:pPr>
        <w:tabs>
          <w:tab w:val="num" w:pos="2160"/>
        </w:tabs>
        <w:ind w:left="2160" w:hanging="360"/>
      </w:pPr>
    </w:lvl>
    <w:lvl w:ilvl="2" w:tplc="0418001B">
      <w:start w:val="1"/>
      <w:numFmt w:val="decimal"/>
      <w:lvlText w:val="%3."/>
      <w:lvlJc w:val="left"/>
      <w:pPr>
        <w:tabs>
          <w:tab w:val="num" w:pos="2880"/>
        </w:tabs>
        <w:ind w:left="2880" w:hanging="360"/>
      </w:pPr>
    </w:lvl>
    <w:lvl w:ilvl="3" w:tplc="0418000F">
      <w:start w:val="1"/>
      <w:numFmt w:val="decimal"/>
      <w:lvlText w:val="%4."/>
      <w:lvlJc w:val="left"/>
      <w:pPr>
        <w:tabs>
          <w:tab w:val="num" w:pos="3600"/>
        </w:tabs>
        <w:ind w:left="3600" w:hanging="360"/>
      </w:pPr>
    </w:lvl>
    <w:lvl w:ilvl="4" w:tplc="04180019">
      <w:start w:val="1"/>
      <w:numFmt w:val="decimal"/>
      <w:lvlText w:val="%5."/>
      <w:lvlJc w:val="left"/>
      <w:pPr>
        <w:tabs>
          <w:tab w:val="num" w:pos="4320"/>
        </w:tabs>
        <w:ind w:left="4320" w:hanging="360"/>
      </w:pPr>
    </w:lvl>
    <w:lvl w:ilvl="5" w:tplc="0418001B">
      <w:start w:val="1"/>
      <w:numFmt w:val="decimal"/>
      <w:lvlText w:val="%6."/>
      <w:lvlJc w:val="left"/>
      <w:pPr>
        <w:tabs>
          <w:tab w:val="num" w:pos="5040"/>
        </w:tabs>
        <w:ind w:left="5040" w:hanging="360"/>
      </w:pPr>
    </w:lvl>
    <w:lvl w:ilvl="6" w:tplc="0418000F">
      <w:start w:val="1"/>
      <w:numFmt w:val="decimal"/>
      <w:lvlText w:val="%7."/>
      <w:lvlJc w:val="left"/>
      <w:pPr>
        <w:tabs>
          <w:tab w:val="num" w:pos="5760"/>
        </w:tabs>
        <w:ind w:left="5760" w:hanging="360"/>
      </w:pPr>
    </w:lvl>
    <w:lvl w:ilvl="7" w:tplc="04180019">
      <w:start w:val="1"/>
      <w:numFmt w:val="decimal"/>
      <w:lvlText w:val="%8."/>
      <w:lvlJc w:val="left"/>
      <w:pPr>
        <w:tabs>
          <w:tab w:val="num" w:pos="6480"/>
        </w:tabs>
        <w:ind w:left="6480" w:hanging="360"/>
      </w:pPr>
    </w:lvl>
    <w:lvl w:ilvl="8" w:tplc="0418001B">
      <w:start w:val="1"/>
      <w:numFmt w:val="decimal"/>
      <w:lvlText w:val="%9."/>
      <w:lvlJc w:val="left"/>
      <w:pPr>
        <w:tabs>
          <w:tab w:val="num" w:pos="7200"/>
        </w:tabs>
        <w:ind w:left="7200" w:hanging="360"/>
      </w:pPr>
    </w:lvl>
  </w:abstractNum>
  <w:abstractNum w:abstractNumId="43" w15:restartNumberingAfterBreak="0">
    <w:nsid w:val="787A3B2D"/>
    <w:multiLevelType w:val="hybridMultilevel"/>
    <w:tmpl w:val="861AF6CE"/>
    <w:lvl w:ilvl="0" w:tplc="D97C08E0">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7956305F"/>
    <w:multiLevelType w:val="hybridMultilevel"/>
    <w:tmpl w:val="8B8AAB00"/>
    <w:lvl w:ilvl="0" w:tplc="A7923F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D373DC"/>
    <w:multiLevelType w:val="hybridMultilevel"/>
    <w:tmpl w:val="80DC1FC2"/>
    <w:lvl w:ilvl="0" w:tplc="A08485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CC333A"/>
    <w:multiLevelType w:val="hybridMultilevel"/>
    <w:tmpl w:val="9ED270CE"/>
    <w:lvl w:ilvl="0" w:tplc="33000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7C6ED3"/>
    <w:multiLevelType w:val="hybridMultilevel"/>
    <w:tmpl w:val="ABAC96A2"/>
    <w:lvl w:ilvl="0" w:tplc="5FF6E63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C36E9F"/>
    <w:multiLevelType w:val="hybridMultilevel"/>
    <w:tmpl w:val="3ECC7DD2"/>
    <w:lvl w:ilvl="0" w:tplc="6A6E963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5D5D4F"/>
    <w:multiLevelType w:val="hybridMultilevel"/>
    <w:tmpl w:val="6EC01C1A"/>
    <w:lvl w:ilvl="0" w:tplc="DCAAF0CC">
      <w:start w:val="2"/>
      <w:numFmt w:val="bullet"/>
      <w:lvlText w:val="-"/>
      <w:lvlJc w:val="left"/>
      <w:pPr>
        <w:ind w:left="1080" w:hanging="360"/>
      </w:pPr>
      <w:rPr>
        <w:rFonts w:ascii="Myriad Pro Cond" w:eastAsia="Times New Roman" w:hAnsi="Myriad Pro Con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7"/>
  </w:num>
  <w:num w:numId="3">
    <w:abstractNumId w:val="33"/>
  </w:num>
  <w:num w:numId="4">
    <w:abstractNumId w:val="21"/>
  </w:num>
  <w:num w:numId="5">
    <w:abstractNumId w:val="3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num>
  <w:num w:numId="8">
    <w:abstractNumId w:val="28"/>
  </w:num>
  <w:num w:numId="9">
    <w:abstractNumId w:val="20"/>
  </w:num>
  <w:num w:numId="10">
    <w:abstractNumId w:val="49"/>
  </w:num>
  <w:num w:numId="11">
    <w:abstractNumId w:val="8"/>
  </w:num>
  <w:num w:numId="12">
    <w:abstractNumId w:val="30"/>
  </w:num>
  <w:num w:numId="13">
    <w:abstractNumId w:val="39"/>
  </w:num>
  <w:num w:numId="14">
    <w:abstractNumId w:val="48"/>
  </w:num>
  <w:num w:numId="15">
    <w:abstractNumId w:val="47"/>
  </w:num>
  <w:num w:numId="16">
    <w:abstractNumId w:val="23"/>
  </w:num>
  <w:num w:numId="17">
    <w:abstractNumId w:val="7"/>
  </w:num>
  <w:num w:numId="18">
    <w:abstractNumId w:val="32"/>
  </w:num>
  <w:num w:numId="19">
    <w:abstractNumId w:val="41"/>
  </w:num>
  <w:num w:numId="20">
    <w:abstractNumId w:val="44"/>
  </w:num>
  <w:num w:numId="21">
    <w:abstractNumId w:val="18"/>
  </w:num>
  <w:num w:numId="22">
    <w:abstractNumId w:val="43"/>
  </w:num>
  <w:num w:numId="23">
    <w:abstractNumId w:val="35"/>
  </w:num>
  <w:num w:numId="24">
    <w:abstractNumId w:val="25"/>
  </w:num>
  <w:num w:numId="25">
    <w:abstractNumId w:val="29"/>
  </w:num>
  <w:num w:numId="26">
    <w:abstractNumId w:val="37"/>
  </w:num>
  <w:num w:numId="27">
    <w:abstractNumId w:val="31"/>
  </w:num>
  <w:num w:numId="28">
    <w:abstractNumId w:val="17"/>
  </w:num>
  <w:num w:numId="29">
    <w:abstractNumId w:val="38"/>
  </w:num>
  <w:num w:numId="30">
    <w:abstractNumId w:val="12"/>
  </w:num>
  <w:num w:numId="31">
    <w:abstractNumId w:val="19"/>
  </w:num>
  <w:num w:numId="32">
    <w:abstractNumId w:val="2"/>
  </w:num>
  <w:num w:numId="33">
    <w:abstractNumId w:val="40"/>
  </w:num>
  <w:num w:numId="34">
    <w:abstractNumId w:val="34"/>
  </w:num>
  <w:num w:numId="35">
    <w:abstractNumId w:val="4"/>
  </w:num>
  <w:num w:numId="36">
    <w:abstractNumId w:val="24"/>
  </w:num>
  <w:num w:numId="37">
    <w:abstractNumId w:val="5"/>
  </w:num>
  <w:num w:numId="38">
    <w:abstractNumId w:val="10"/>
  </w:num>
  <w:num w:numId="39">
    <w:abstractNumId w:val="26"/>
  </w:num>
  <w:num w:numId="40">
    <w:abstractNumId w:val="14"/>
  </w:num>
  <w:num w:numId="41">
    <w:abstractNumId w:val="1"/>
  </w:num>
  <w:num w:numId="42">
    <w:abstractNumId w:val="22"/>
  </w:num>
  <w:num w:numId="43">
    <w:abstractNumId w:val="13"/>
  </w:num>
  <w:num w:numId="44">
    <w:abstractNumId w:val="3"/>
  </w:num>
  <w:num w:numId="45">
    <w:abstractNumId w:val="46"/>
  </w:num>
  <w:num w:numId="46">
    <w:abstractNumId w:val="6"/>
  </w:num>
  <w:num w:numId="47">
    <w:abstractNumId w:val="45"/>
  </w:num>
  <w:num w:numId="48">
    <w:abstractNumId w:val="0"/>
  </w:num>
  <w:num w:numId="49">
    <w:abstractNumId w:val="1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BC4"/>
    <w:rsid w:val="0002689F"/>
    <w:rsid w:val="000308D3"/>
    <w:rsid w:val="00047B29"/>
    <w:rsid w:val="0007432C"/>
    <w:rsid w:val="00076C9B"/>
    <w:rsid w:val="000837D5"/>
    <w:rsid w:val="000B064E"/>
    <w:rsid w:val="000B6CF3"/>
    <w:rsid w:val="000D22EB"/>
    <w:rsid w:val="000E2BEA"/>
    <w:rsid w:val="000E2FFE"/>
    <w:rsid w:val="001036EE"/>
    <w:rsid w:val="00113E67"/>
    <w:rsid w:val="001603DB"/>
    <w:rsid w:val="0017695F"/>
    <w:rsid w:val="001C6E01"/>
    <w:rsid w:val="001D01E7"/>
    <w:rsid w:val="00213ADE"/>
    <w:rsid w:val="00251553"/>
    <w:rsid w:val="00260613"/>
    <w:rsid w:val="00262586"/>
    <w:rsid w:val="00264B6A"/>
    <w:rsid w:val="002A5687"/>
    <w:rsid w:val="002A660C"/>
    <w:rsid w:val="002B300E"/>
    <w:rsid w:val="002C2511"/>
    <w:rsid w:val="002D0BE9"/>
    <w:rsid w:val="0046376E"/>
    <w:rsid w:val="00475531"/>
    <w:rsid w:val="004F5C6F"/>
    <w:rsid w:val="00507554"/>
    <w:rsid w:val="00523E4E"/>
    <w:rsid w:val="00563086"/>
    <w:rsid w:val="00563687"/>
    <w:rsid w:val="00576E4A"/>
    <w:rsid w:val="005779F0"/>
    <w:rsid w:val="00594271"/>
    <w:rsid w:val="005D3E09"/>
    <w:rsid w:val="005F3D85"/>
    <w:rsid w:val="00663B35"/>
    <w:rsid w:val="00693AC3"/>
    <w:rsid w:val="006E6CC3"/>
    <w:rsid w:val="006F20E5"/>
    <w:rsid w:val="0070583D"/>
    <w:rsid w:val="00706CB4"/>
    <w:rsid w:val="007350E3"/>
    <w:rsid w:val="007478AC"/>
    <w:rsid w:val="00752CF3"/>
    <w:rsid w:val="00766FBE"/>
    <w:rsid w:val="007C19D9"/>
    <w:rsid w:val="007C1B98"/>
    <w:rsid w:val="0080205E"/>
    <w:rsid w:val="00813ECE"/>
    <w:rsid w:val="0084084E"/>
    <w:rsid w:val="00845876"/>
    <w:rsid w:val="00894EBE"/>
    <w:rsid w:val="00904F77"/>
    <w:rsid w:val="0092636B"/>
    <w:rsid w:val="00936796"/>
    <w:rsid w:val="0095326F"/>
    <w:rsid w:val="00965A09"/>
    <w:rsid w:val="009F61BB"/>
    <w:rsid w:val="00A06697"/>
    <w:rsid w:val="00A500FD"/>
    <w:rsid w:val="00AC6A45"/>
    <w:rsid w:val="00AD5808"/>
    <w:rsid w:val="00B1480D"/>
    <w:rsid w:val="00B16FE8"/>
    <w:rsid w:val="00B436C7"/>
    <w:rsid w:val="00B76BF9"/>
    <w:rsid w:val="00B76E2A"/>
    <w:rsid w:val="00B93D1B"/>
    <w:rsid w:val="00BD41B6"/>
    <w:rsid w:val="00BE0E40"/>
    <w:rsid w:val="00BE499C"/>
    <w:rsid w:val="00BE73FF"/>
    <w:rsid w:val="00BE7CA7"/>
    <w:rsid w:val="00C03ED5"/>
    <w:rsid w:val="00C137F7"/>
    <w:rsid w:val="00C33B74"/>
    <w:rsid w:val="00C428B0"/>
    <w:rsid w:val="00CA2DF4"/>
    <w:rsid w:val="00CC66AC"/>
    <w:rsid w:val="00CF5D52"/>
    <w:rsid w:val="00D00B2D"/>
    <w:rsid w:val="00D227DB"/>
    <w:rsid w:val="00D81A13"/>
    <w:rsid w:val="00D9647A"/>
    <w:rsid w:val="00DD45D2"/>
    <w:rsid w:val="00DE6DAA"/>
    <w:rsid w:val="00E11552"/>
    <w:rsid w:val="00E23B4C"/>
    <w:rsid w:val="00E40BA2"/>
    <w:rsid w:val="00E62C70"/>
    <w:rsid w:val="00EB7374"/>
    <w:rsid w:val="00EC4C3C"/>
    <w:rsid w:val="00ED5543"/>
    <w:rsid w:val="00EE5BC4"/>
    <w:rsid w:val="00F123EB"/>
    <w:rsid w:val="00F1496F"/>
    <w:rsid w:val="00FA5CEB"/>
    <w:rsid w:val="00FB3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850F6"/>
  <w15:chartTrackingRefBased/>
  <w15:docId w15:val="{31A9EE1D-AA61-4CF8-B083-720DB78F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BC4"/>
    <w:pPr>
      <w:spacing w:after="0" w:line="240" w:lineRule="auto"/>
    </w:pPr>
    <w:rPr>
      <w:rFonts w:ascii="Times New Roman" w:eastAsia="Times New Roman" w:hAnsi="Times New Roman" w:cs="Times New Roman"/>
      <w:sz w:val="24"/>
      <w:szCs w:val="24"/>
      <w:lang w:val="ro-RO" w:eastAsia="ro-RO"/>
    </w:rPr>
  </w:style>
  <w:style w:type="paragraph" w:styleId="Heading1">
    <w:name w:val="heading 1"/>
    <w:basedOn w:val="Normal"/>
    <w:next w:val="Normal"/>
    <w:link w:val="Heading1Char"/>
    <w:uiPriority w:val="9"/>
    <w:qFormat/>
    <w:rsid w:val="000308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8D3"/>
    <w:rPr>
      <w:rFonts w:asciiTheme="majorHAnsi" w:eastAsiaTheme="majorEastAsia" w:hAnsiTheme="majorHAnsi" w:cstheme="majorBidi"/>
      <w:color w:val="2F5496" w:themeColor="accent1" w:themeShade="BF"/>
      <w:sz w:val="32"/>
      <w:szCs w:val="32"/>
      <w:lang w:val="ro-RO" w:eastAsia="ro-RO"/>
    </w:rPr>
  </w:style>
  <w:style w:type="paragraph" w:styleId="BodyTextIndent">
    <w:name w:val="Body Text Indent"/>
    <w:basedOn w:val="Normal"/>
    <w:link w:val="BodyTextIndentChar"/>
    <w:rsid w:val="00EE5BC4"/>
    <w:pPr>
      <w:ind w:firstLine="720"/>
      <w:jc w:val="both"/>
    </w:pPr>
    <w:rPr>
      <w:szCs w:val="20"/>
      <w:lang w:val="en-US"/>
    </w:rPr>
  </w:style>
  <w:style w:type="character" w:customStyle="1" w:styleId="BodyTextIndentChar">
    <w:name w:val="Body Text Indent Char"/>
    <w:basedOn w:val="DefaultParagraphFont"/>
    <w:link w:val="BodyTextIndent"/>
    <w:rsid w:val="00EE5BC4"/>
    <w:rPr>
      <w:rFonts w:ascii="Times New Roman" w:eastAsia="Times New Roman" w:hAnsi="Times New Roman" w:cs="Times New Roman"/>
      <w:sz w:val="24"/>
      <w:szCs w:val="20"/>
      <w:lang w:eastAsia="ro-RO"/>
    </w:rPr>
  </w:style>
  <w:style w:type="paragraph" w:styleId="BodyTextIndent2">
    <w:name w:val="Body Text Indent 2"/>
    <w:basedOn w:val="Normal"/>
    <w:link w:val="BodyTextIndent2Char"/>
    <w:rsid w:val="00EE5BC4"/>
    <w:pPr>
      <w:ind w:left="720"/>
      <w:jc w:val="both"/>
    </w:pPr>
    <w:rPr>
      <w:b/>
      <w:i/>
      <w:szCs w:val="20"/>
      <w:lang w:val="en-US"/>
    </w:rPr>
  </w:style>
  <w:style w:type="character" w:customStyle="1" w:styleId="BodyTextIndent2Char">
    <w:name w:val="Body Text Indent 2 Char"/>
    <w:basedOn w:val="DefaultParagraphFont"/>
    <w:link w:val="BodyTextIndent2"/>
    <w:rsid w:val="00EE5BC4"/>
    <w:rPr>
      <w:rFonts w:ascii="Times New Roman" w:eastAsia="Times New Roman" w:hAnsi="Times New Roman" w:cs="Times New Roman"/>
      <w:b/>
      <w:i/>
      <w:sz w:val="24"/>
      <w:szCs w:val="20"/>
      <w:lang w:eastAsia="ro-RO"/>
    </w:rPr>
  </w:style>
  <w:style w:type="character" w:styleId="Hyperlink">
    <w:name w:val="Hyperlink"/>
    <w:basedOn w:val="DefaultParagraphFont"/>
    <w:uiPriority w:val="99"/>
    <w:unhideWhenUsed/>
    <w:rsid w:val="00B436C7"/>
    <w:rPr>
      <w:color w:val="0563C1" w:themeColor="hyperlink"/>
      <w:u w:val="single"/>
    </w:rPr>
  </w:style>
  <w:style w:type="character" w:customStyle="1" w:styleId="UnresolvedMention1">
    <w:name w:val="Unresolved Mention1"/>
    <w:basedOn w:val="DefaultParagraphFont"/>
    <w:uiPriority w:val="99"/>
    <w:semiHidden/>
    <w:unhideWhenUsed/>
    <w:rsid w:val="00B436C7"/>
    <w:rPr>
      <w:color w:val="605E5C"/>
      <w:shd w:val="clear" w:color="auto" w:fill="E1DFDD"/>
    </w:rPr>
  </w:style>
  <w:style w:type="paragraph" w:styleId="ListParagraph">
    <w:name w:val="List Paragraph"/>
    <w:basedOn w:val="Normal"/>
    <w:uiPriority w:val="34"/>
    <w:qFormat/>
    <w:rsid w:val="00766FBE"/>
    <w:pPr>
      <w:ind w:left="720"/>
      <w:contextualSpacing/>
    </w:pPr>
  </w:style>
  <w:style w:type="paragraph" w:styleId="TOCHeading">
    <w:name w:val="TOC Heading"/>
    <w:basedOn w:val="Heading1"/>
    <w:next w:val="Normal"/>
    <w:uiPriority w:val="39"/>
    <w:unhideWhenUsed/>
    <w:qFormat/>
    <w:rsid w:val="000308D3"/>
    <w:pPr>
      <w:spacing w:line="259" w:lineRule="auto"/>
      <w:outlineLvl w:val="9"/>
    </w:pPr>
    <w:rPr>
      <w:lang w:val="en-US" w:eastAsia="en-US"/>
    </w:rPr>
  </w:style>
  <w:style w:type="paragraph" w:styleId="TOC1">
    <w:name w:val="toc 1"/>
    <w:basedOn w:val="Normal"/>
    <w:next w:val="Normal"/>
    <w:autoRedefine/>
    <w:uiPriority w:val="39"/>
    <w:unhideWhenUsed/>
    <w:rsid w:val="000308D3"/>
    <w:pPr>
      <w:spacing w:after="100"/>
    </w:pPr>
  </w:style>
  <w:style w:type="paragraph" w:styleId="Header">
    <w:name w:val="header"/>
    <w:basedOn w:val="Normal"/>
    <w:link w:val="HeaderChar"/>
    <w:unhideWhenUsed/>
    <w:rsid w:val="00BD41B6"/>
    <w:pPr>
      <w:tabs>
        <w:tab w:val="center" w:pos="4703"/>
        <w:tab w:val="right" w:pos="9406"/>
      </w:tabs>
    </w:pPr>
  </w:style>
  <w:style w:type="character" w:customStyle="1" w:styleId="HeaderChar">
    <w:name w:val="Header Char"/>
    <w:basedOn w:val="DefaultParagraphFont"/>
    <w:link w:val="Header"/>
    <w:rsid w:val="00BD41B6"/>
    <w:rPr>
      <w:rFonts w:ascii="Times New Roman" w:eastAsia="Times New Roman" w:hAnsi="Times New Roman" w:cs="Times New Roman"/>
      <w:sz w:val="24"/>
      <w:szCs w:val="24"/>
      <w:lang w:val="ro-RO" w:eastAsia="ro-RO"/>
    </w:rPr>
  </w:style>
  <w:style w:type="paragraph" w:styleId="Footer">
    <w:name w:val="footer"/>
    <w:basedOn w:val="Normal"/>
    <w:link w:val="FooterChar"/>
    <w:unhideWhenUsed/>
    <w:rsid w:val="00BD41B6"/>
    <w:pPr>
      <w:tabs>
        <w:tab w:val="center" w:pos="4703"/>
        <w:tab w:val="right" w:pos="9406"/>
      </w:tabs>
    </w:pPr>
  </w:style>
  <w:style w:type="character" w:customStyle="1" w:styleId="FooterChar">
    <w:name w:val="Footer Char"/>
    <w:basedOn w:val="DefaultParagraphFont"/>
    <w:link w:val="Footer"/>
    <w:rsid w:val="00BD41B6"/>
    <w:rPr>
      <w:rFonts w:ascii="Times New Roman" w:eastAsia="Times New Roman" w:hAnsi="Times New Roman" w:cs="Times New Roman"/>
      <w:sz w:val="24"/>
      <w:szCs w:val="24"/>
      <w:lang w:val="ro-RO" w:eastAsia="ro-RO"/>
    </w:rPr>
  </w:style>
  <w:style w:type="character" w:customStyle="1" w:styleId="BalloonTextChar">
    <w:name w:val="Balloon Text Char"/>
    <w:basedOn w:val="DefaultParagraphFont"/>
    <w:link w:val="BalloonText"/>
    <w:rsid w:val="002A5687"/>
    <w:rPr>
      <w:rFonts w:ascii="Tahoma" w:eastAsia="Times New Roman" w:hAnsi="Tahoma" w:cs="Tahoma"/>
      <w:sz w:val="16"/>
      <w:szCs w:val="16"/>
      <w:lang w:val="ro-RO" w:eastAsia="ro-RO"/>
    </w:rPr>
  </w:style>
  <w:style w:type="paragraph" w:styleId="BalloonText">
    <w:name w:val="Balloon Text"/>
    <w:basedOn w:val="Normal"/>
    <w:link w:val="BalloonTextChar"/>
    <w:rsid w:val="002A5687"/>
    <w:rPr>
      <w:rFonts w:ascii="Tahoma" w:hAnsi="Tahoma" w:cs="Tahoma"/>
      <w:sz w:val="16"/>
      <w:szCs w:val="16"/>
    </w:rPr>
  </w:style>
  <w:style w:type="character" w:styleId="FollowedHyperlink">
    <w:name w:val="FollowedHyperlink"/>
    <w:basedOn w:val="DefaultParagraphFont"/>
    <w:uiPriority w:val="99"/>
    <w:semiHidden/>
    <w:unhideWhenUsed/>
    <w:rsid w:val="00576E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84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roll.upt.ro/" TargetMode="Externa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tere.contestatii@upt.r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dmitere.upt.ro/"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admitere.upt.ro/"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1A49A-DE36-4828-92D3-A666C21FE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17</Pages>
  <Words>6497</Words>
  <Characters>37035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Dumitrel</dc:creator>
  <cp:keywords/>
  <dc:description/>
  <cp:lastModifiedBy>Alina Dumitrel</cp:lastModifiedBy>
  <cp:revision>7</cp:revision>
  <cp:lastPrinted>2024-02-14T09:05:00Z</cp:lastPrinted>
  <dcterms:created xsi:type="dcterms:W3CDTF">2024-02-14T08:45:00Z</dcterms:created>
  <dcterms:modified xsi:type="dcterms:W3CDTF">2024-02-14T09:05:00Z</dcterms:modified>
</cp:coreProperties>
</file>