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6DD6B" w14:textId="77777777" w:rsidR="00535407" w:rsidRDefault="00535407"/>
    <w:p w14:paraId="74C91BBF" w14:textId="77777777" w:rsidR="00535407" w:rsidRPr="009D0737" w:rsidRDefault="009D0737" w:rsidP="009D0737">
      <w:pPr>
        <w:pBdr>
          <w:bottom w:val="single" w:sz="4" w:space="1" w:color="auto"/>
        </w:pBdr>
        <w:rPr>
          <w:b/>
        </w:rPr>
      </w:pPr>
      <w:r>
        <w:rPr>
          <w:b/>
        </w:rPr>
        <w:t>Input format</w:t>
      </w:r>
    </w:p>
    <w:p w14:paraId="623A7255" w14:textId="77777777" w:rsidR="00535407" w:rsidRDefault="00535407"/>
    <w:p w14:paraId="77412222" w14:textId="77777777" w:rsidR="00535407" w:rsidRDefault="00535407" w:rsidP="009D0737">
      <w:pPr>
        <w:pStyle w:val="ListParagraph"/>
        <w:numPr>
          <w:ilvl w:val="0"/>
          <w:numId w:val="3"/>
        </w:numPr>
        <w:rPr>
          <w:b/>
        </w:rPr>
      </w:pPr>
      <w:r w:rsidRPr="009D0737">
        <w:rPr>
          <w:b/>
        </w:rPr>
        <w:t>Two files per sample, ending with</w:t>
      </w:r>
    </w:p>
    <w:p w14:paraId="18C76AD7" w14:textId="77777777" w:rsidR="009D0737" w:rsidRPr="009D0737" w:rsidRDefault="009D0737" w:rsidP="009D0737">
      <w:pPr>
        <w:pStyle w:val="ListParagraph"/>
        <w:rPr>
          <w:b/>
        </w:rPr>
      </w:pPr>
    </w:p>
    <w:p w14:paraId="355A7094" w14:textId="77777777" w:rsidR="00535407" w:rsidRDefault="00535407">
      <w:r>
        <w:t>_R1.fastq.gz (forward read)</w:t>
      </w:r>
    </w:p>
    <w:p w14:paraId="699DB9A0" w14:textId="77777777" w:rsidR="00535407" w:rsidRDefault="00535407">
      <w:r>
        <w:t>_R2.fastq.gz (reverse read)</w:t>
      </w:r>
    </w:p>
    <w:p w14:paraId="62E7237D" w14:textId="64DE3CFB" w:rsidR="00535407" w:rsidRDefault="00535407"/>
    <w:p w14:paraId="3CD662A5" w14:textId="31873503" w:rsidR="008E06EB" w:rsidRDefault="008E06EB">
      <w:r>
        <w:t xml:space="preserve">Or </w:t>
      </w:r>
    </w:p>
    <w:p w14:paraId="2B099486" w14:textId="0E14CA62" w:rsidR="008E06EB" w:rsidRDefault="008E06EB">
      <w:r w:rsidRPr="008E06EB">
        <w:t>_</w:t>
      </w:r>
      <w:proofErr w:type="gramStart"/>
      <w:r w:rsidRPr="008E06EB">
        <w:t>L[</w:t>
      </w:r>
      <w:proofErr w:type="gramEnd"/>
      <w:r w:rsidRPr="008E06EB">
        <w:t>0-9]*</w:t>
      </w:r>
      <w:r>
        <w:t>_R1_001.fastq.gz</w:t>
      </w:r>
    </w:p>
    <w:p w14:paraId="5FA213DC" w14:textId="6D5CE33D" w:rsidR="008E06EB" w:rsidRDefault="008E06EB">
      <w:r w:rsidRPr="008E06EB">
        <w:t>_</w:t>
      </w:r>
      <w:proofErr w:type="gramStart"/>
      <w:r w:rsidRPr="008E06EB">
        <w:t>L[</w:t>
      </w:r>
      <w:proofErr w:type="gramEnd"/>
      <w:r w:rsidRPr="008E06EB">
        <w:t>0-9]*</w:t>
      </w:r>
      <w:r>
        <w:t>_R2_001.fastq.gz</w:t>
      </w:r>
    </w:p>
    <w:p w14:paraId="69A48317" w14:textId="4E6209A0" w:rsidR="008E06EB" w:rsidRDefault="008E06EB">
      <w:r>
        <w:t>In this case the samples will be concatenated.</w:t>
      </w:r>
    </w:p>
    <w:p w14:paraId="22182734" w14:textId="13A4B4D5" w:rsidR="008E06EB" w:rsidRDefault="008E06EB"/>
    <w:p w14:paraId="4FD16FD2" w14:textId="2258CDF5" w:rsidR="008E06EB" w:rsidRDefault="008E06EB" w:rsidP="008E06EB">
      <w:r>
        <w:t xml:space="preserve">If there is a mix of R1.fastq.gz and </w:t>
      </w:r>
      <w:r w:rsidRPr="008E06EB">
        <w:t>_</w:t>
      </w:r>
      <w:proofErr w:type="gramStart"/>
      <w:r w:rsidRPr="008E06EB">
        <w:t>L[</w:t>
      </w:r>
      <w:proofErr w:type="gramEnd"/>
      <w:r w:rsidRPr="008E06EB">
        <w:t>0-9]*</w:t>
      </w:r>
      <w:r>
        <w:t>_R1_001.fastq.gz</w:t>
      </w:r>
      <w:r>
        <w:t xml:space="preserve">, samples will not be concatenated and the pipeline will generate an error. </w:t>
      </w:r>
      <w:r w:rsidRPr="008E06EB">
        <w:rPr>
          <w:i/>
        </w:rPr>
        <w:t>Can be improved to fix this</w:t>
      </w:r>
    </w:p>
    <w:p w14:paraId="30BA1909" w14:textId="02E9A668" w:rsidR="008E06EB" w:rsidRDefault="008E06EB"/>
    <w:p w14:paraId="06DB54F4" w14:textId="77777777" w:rsidR="008E06EB" w:rsidRDefault="008E06EB"/>
    <w:p w14:paraId="4ACD4834" w14:textId="54A4FF67" w:rsidR="00535407" w:rsidRDefault="008E06EB">
      <w:r>
        <w:t>The arguments for the pipeline:</w:t>
      </w:r>
    </w:p>
    <w:p w14:paraId="4F78AAD8" w14:textId="77777777" w:rsidR="008E06EB" w:rsidRDefault="008E06EB"/>
    <w:p w14:paraId="4057D1FA" w14:textId="77777777" w:rsidR="00535407" w:rsidRDefault="00535407"/>
    <w:p w14:paraId="041F2A8E" w14:textId="77777777" w:rsidR="009D0737" w:rsidRDefault="009D0737" w:rsidP="009D0737">
      <w:pPr>
        <w:pStyle w:val="ListParagraph"/>
        <w:numPr>
          <w:ilvl w:val="0"/>
          <w:numId w:val="3"/>
        </w:numPr>
      </w:pPr>
      <w:r>
        <w:t xml:space="preserve">the path to the folder where </w:t>
      </w:r>
      <w:r w:rsidRPr="00132706">
        <w:rPr>
          <w:b/>
        </w:rPr>
        <w:t>the input files</w:t>
      </w:r>
      <w:r>
        <w:t xml:space="preserve"> are located</w:t>
      </w:r>
    </w:p>
    <w:p w14:paraId="3AB04F0C" w14:textId="77777777" w:rsidR="009D0737" w:rsidRDefault="009D0737" w:rsidP="009D0737">
      <w:pPr>
        <w:pStyle w:val="ListParagraph"/>
      </w:pPr>
    </w:p>
    <w:p w14:paraId="18D54173" w14:textId="77777777" w:rsidR="00D26ED7" w:rsidRDefault="00D26ED7" w:rsidP="009D0737">
      <w:pPr>
        <w:pStyle w:val="ListParagraph"/>
        <w:numPr>
          <w:ilvl w:val="0"/>
          <w:numId w:val="3"/>
        </w:numPr>
      </w:pPr>
      <w:r>
        <w:t xml:space="preserve">the path to the folder </w:t>
      </w:r>
      <w:r w:rsidR="00132706">
        <w:t xml:space="preserve">for the </w:t>
      </w:r>
      <w:r w:rsidR="00132706" w:rsidRPr="00132706">
        <w:rPr>
          <w:b/>
        </w:rPr>
        <w:t>output files</w:t>
      </w:r>
    </w:p>
    <w:p w14:paraId="483C9432" w14:textId="77777777" w:rsidR="009D0737" w:rsidRDefault="009D0737" w:rsidP="009D0737"/>
    <w:p w14:paraId="570E1D93" w14:textId="77777777" w:rsidR="009D0737" w:rsidRDefault="009D0737" w:rsidP="009D0737">
      <w:pPr>
        <w:pStyle w:val="ListParagraph"/>
        <w:numPr>
          <w:ilvl w:val="0"/>
          <w:numId w:val="3"/>
        </w:numPr>
      </w:pPr>
      <w:proofErr w:type="spellStart"/>
      <w:r>
        <w:t>job_name</w:t>
      </w:r>
      <w:proofErr w:type="spellEnd"/>
      <w:r>
        <w:t xml:space="preserve">: this is the name  that will be in all output files; </w:t>
      </w:r>
    </w:p>
    <w:p w14:paraId="53918152" w14:textId="77777777" w:rsidR="00D26ED7" w:rsidRDefault="00D26ED7"/>
    <w:p w14:paraId="101AF65E" w14:textId="77777777" w:rsidR="00D26ED7" w:rsidRDefault="00D26ED7">
      <w:proofErr w:type="spellStart"/>
      <w:proofErr w:type="gramStart"/>
      <w:r>
        <w:t>sbatch</w:t>
      </w:r>
      <w:proofErr w:type="spellEnd"/>
      <w:r>
        <w:t xml:space="preserve">  /</w:t>
      </w:r>
      <w:proofErr w:type="gramEnd"/>
      <w:r>
        <w:t xml:space="preserve">path/to/the/input/files /path/to/the/output </w:t>
      </w:r>
      <w:proofErr w:type="spellStart"/>
      <w:r w:rsidRPr="009D0737">
        <w:rPr>
          <w:i/>
        </w:rPr>
        <w:t>job_name</w:t>
      </w:r>
      <w:proofErr w:type="spellEnd"/>
      <w:r>
        <w:t xml:space="preserve"> </w:t>
      </w:r>
    </w:p>
    <w:p w14:paraId="756A23E0" w14:textId="77777777" w:rsidR="00535407" w:rsidRDefault="00535407"/>
    <w:p w14:paraId="0C0E1AF8" w14:textId="77777777" w:rsidR="009D0737" w:rsidRDefault="009D0737"/>
    <w:p w14:paraId="2A85F7E0" w14:textId="11220134" w:rsidR="009D0737" w:rsidRDefault="00132706">
      <w:r>
        <w:t>It w</w:t>
      </w:r>
      <w:r w:rsidR="009D0737">
        <w:t>ill output t</w:t>
      </w:r>
      <w:r w:rsidR="008E06EB">
        <w:t xml:space="preserve">he following folder structure, if the </w:t>
      </w:r>
      <w:proofErr w:type="spellStart"/>
      <w:r w:rsidR="008E06EB">
        <w:t>job_name</w:t>
      </w:r>
      <w:proofErr w:type="spellEnd"/>
      <w:r w:rsidR="008E06EB">
        <w:t xml:space="preserve"> is test:</w:t>
      </w:r>
    </w:p>
    <w:p w14:paraId="708312CE" w14:textId="77777777" w:rsidR="009D0737" w:rsidRDefault="009D0737"/>
    <w:p w14:paraId="6F755F25" w14:textId="77777777" w:rsidR="009D0737" w:rsidRDefault="009D0737"/>
    <w:p w14:paraId="04D00774" w14:textId="77777777" w:rsidR="009D0737" w:rsidRDefault="009D0737" w:rsidP="009D0737">
      <w:pPr>
        <w:ind w:firstLine="720"/>
      </w:pPr>
      <w:proofErr w:type="spellStart"/>
      <w:r>
        <w:t>test_results</w:t>
      </w:r>
      <w:proofErr w:type="spellEnd"/>
    </w:p>
    <w:p w14:paraId="3BBAAE1B" w14:textId="77777777" w:rsidR="009D0737" w:rsidRDefault="009D0737" w:rsidP="009D0737">
      <w:pPr>
        <w:ind w:firstLine="720"/>
      </w:pPr>
      <w:r>
        <w:tab/>
      </w:r>
      <w:proofErr w:type="spellStart"/>
      <w:r>
        <w:t>test_fastqc</w:t>
      </w:r>
      <w:proofErr w:type="spellEnd"/>
    </w:p>
    <w:p w14:paraId="03B607CC" w14:textId="77777777" w:rsidR="009D0737" w:rsidRDefault="009D0737" w:rsidP="009D0737">
      <w:pPr>
        <w:ind w:left="720" w:firstLine="720"/>
      </w:pPr>
      <w:proofErr w:type="spellStart"/>
      <w:r>
        <w:t>test_bam</w:t>
      </w:r>
      <w:proofErr w:type="spellEnd"/>
    </w:p>
    <w:p w14:paraId="7955C33F" w14:textId="77777777" w:rsidR="009D0737" w:rsidRDefault="009D0737" w:rsidP="009D0737">
      <w:pPr>
        <w:ind w:left="720" w:firstLine="720"/>
      </w:pPr>
      <w:proofErr w:type="spellStart"/>
      <w:r>
        <w:t>test_vcf</w:t>
      </w:r>
      <w:proofErr w:type="spellEnd"/>
    </w:p>
    <w:p w14:paraId="6A30332F" w14:textId="77777777" w:rsidR="009D0737" w:rsidRPr="00132706" w:rsidRDefault="009D0737" w:rsidP="009D0737">
      <w:pPr>
        <w:ind w:firstLine="720"/>
        <w:rPr>
          <w:b/>
        </w:rPr>
      </w:pPr>
      <w:proofErr w:type="spellStart"/>
      <w:r w:rsidRPr="00132706">
        <w:rPr>
          <w:b/>
        </w:rPr>
        <w:t>test_report</w:t>
      </w:r>
      <w:proofErr w:type="spellEnd"/>
    </w:p>
    <w:p w14:paraId="5628701C" w14:textId="77777777" w:rsidR="009D0737" w:rsidRDefault="009D0737" w:rsidP="009D0737">
      <w:pPr>
        <w:ind w:firstLine="720"/>
      </w:pPr>
      <w:proofErr w:type="spellStart"/>
      <w:r>
        <w:t>test_logs</w:t>
      </w:r>
      <w:proofErr w:type="spellEnd"/>
    </w:p>
    <w:p w14:paraId="6861BA6F" w14:textId="77777777" w:rsidR="009D0737" w:rsidRDefault="009D0737" w:rsidP="009D0737">
      <w:pPr>
        <w:ind w:firstLine="720"/>
      </w:pPr>
      <w:proofErr w:type="spellStart"/>
      <w:r>
        <w:t>test_rawfiles</w:t>
      </w:r>
      <w:proofErr w:type="spellEnd"/>
    </w:p>
    <w:p w14:paraId="083A337B" w14:textId="77777777" w:rsidR="009D0737" w:rsidRDefault="009D0737"/>
    <w:p w14:paraId="3BD5B287" w14:textId="77777777" w:rsidR="009D0737" w:rsidRDefault="009D0737">
      <w:r>
        <w:t xml:space="preserve">The summary of the output are in </w:t>
      </w:r>
      <w:proofErr w:type="spellStart"/>
      <w:r w:rsidRPr="00132706">
        <w:rPr>
          <w:b/>
        </w:rPr>
        <w:t>job_name_report</w:t>
      </w:r>
      <w:proofErr w:type="spellEnd"/>
      <w:r>
        <w:t xml:space="preserve"> folder (</w:t>
      </w:r>
      <w:proofErr w:type="spellStart"/>
      <w:r>
        <w:t>e</w:t>
      </w:r>
      <w:proofErr w:type="gramStart"/>
      <w:r>
        <w:t>,g</w:t>
      </w:r>
      <w:proofErr w:type="spellEnd"/>
      <w:proofErr w:type="gramEnd"/>
      <w:r>
        <w:t xml:space="preserve">. </w:t>
      </w:r>
      <w:proofErr w:type="spellStart"/>
      <w:r>
        <w:t>test_report</w:t>
      </w:r>
      <w:proofErr w:type="spellEnd"/>
      <w:r>
        <w:t>):</w:t>
      </w:r>
    </w:p>
    <w:p w14:paraId="102EAB67" w14:textId="77777777" w:rsidR="009D0737" w:rsidRDefault="009D0737"/>
    <w:p w14:paraId="69725765" w14:textId="77777777" w:rsidR="009D0737" w:rsidRDefault="009D0737">
      <w:r>
        <w:t xml:space="preserve"> </w:t>
      </w:r>
    </w:p>
    <w:p w14:paraId="628FBABF" w14:textId="06E9B717" w:rsidR="009D0737" w:rsidRDefault="009D0737"/>
    <w:p w14:paraId="4F21AB19" w14:textId="59ADAB55" w:rsidR="00493196" w:rsidRDefault="00493196"/>
    <w:p w14:paraId="7692C021" w14:textId="76E1B389" w:rsidR="00493196" w:rsidRDefault="00493196"/>
    <w:p w14:paraId="4BB19138" w14:textId="761CF452" w:rsidR="00493196" w:rsidRDefault="00493196"/>
    <w:p w14:paraId="4FD5EBF8" w14:textId="77777777" w:rsidR="00493196" w:rsidRDefault="00493196"/>
    <w:p w14:paraId="3EFC114C" w14:textId="6094D5EF" w:rsidR="00D26ED7" w:rsidRPr="00D26ED7" w:rsidRDefault="00715023">
      <w:pPr>
        <w:rPr>
          <w:b/>
        </w:rPr>
      </w:pPr>
      <w:r>
        <w:rPr>
          <w:b/>
        </w:rPr>
        <w:lastRenderedPageBreak/>
        <w:t xml:space="preserve">SUMMARY OF </w:t>
      </w:r>
      <w:r w:rsidR="00D26ED7" w:rsidRPr="00D26ED7">
        <w:rPr>
          <w:b/>
        </w:rPr>
        <w:t>QUALITY CONTROLS</w:t>
      </w:r>
      <w:r>
        <w:rPr>
          <w:b/>
        </w:rPr>
        <w:t xml:space="preserve"> that should be checked and taken</w:t>
      </w:r>
      <w:r w:rsidR="008E06EB">
        <w:rPr>
          <w:b/>
        </w:rPr>
        <w:t xml:space="preserve"> </w:t>
      </w:r>
      <w:r>
        <w:rPr>
          <w:b/>
        </w:rPr>
        <w:t xml:space="preserve">into consideration before looking at </w:t>
      </w:r>
      <w:proofErr w:type="spellStart"/>
      <w:r>
        <w:rPr>
          <w:b/>
        </w:rPr>
        <w:t>vcf</w:t>
      </w:r>
      <w:proofErr w:type="spellEnd"/>
      <w:r>
        <w:rPr>
          <w:b/>
        </w:rPr>
        <w:t xml:space="preserve"> files:</w:t>
      </w:r>
    </w:p>
    <w:p w14:paraId="67305744" w14:textId="77777777" w:rsidR="00D26ED7" w:rsidRDefault="00D26ED7"/>
    <w:p w14:paraId="0FEC11D7" w14:textId="20A6B67D" w:rsidR="00BA192B" w:rsidRDefault="00535407" w:rsidP="00BA192B">
      <w:pPr>
        <w:pStyle w:val="ListParagraph"/>
        <w:numPr>
          <w:ilvl w:val="0"/>
          <w:numId w:val="4"/>
        </w:numPr>
      </w:pPr>
      <w:proofErr w:type="spellStart"/>
      <w:r>
        <w:t>Fastqc</w:t>
      </w:r>
      <w:proofErr w:type="spellEnd"/>
      <w:r w:rsidR="00BA192B">
        <w:t>:</w:t>
      </w:r>
    </w:p>
    <w:p w14:paraId="4490B08F" w14:textId="6E752F5B" w:rsidR="00A556A8" w:rsidRDefault="00D26ED7" w:rsidP="00BA192B">
      <w:r>
        <w:t xml:space="preserve"> – </w:t>
      </w:r>
      <w:proofErr w:type="gramStart"/>
      <w:r>
        <w:t>number</w:t>
      </w:r>
      <w:proofErr w:type="gramEnd"/>
      <w:r>
        <w:t xml:space="preserve"> of raw reads; </w:t>
      </w:r>
    </w:p>
    <w:p w14:paraId="7DD22427" w14:textId="2BC06B96" w:rsidR="00D26ED7" w:rsidRDefault="00D26ED7">
      <w:r>
        <w:t xml:space="preserve">- </w:t>
      </w:r>
      <w:proofErr w:type="gramStart"/>
      <w:r>
        <w:t>average</w:t>
      </w:r>
      <w:proofErr w:type="gramEnd"/>
      <w:r>
        <w:t xml:space="preserve"> quality of the reads;</w:t>
      </w:r>
    </w:p>
    <w:p w14:paraId="01C1F3F1" w14:textId="0EDFCC3A" w:rsidR="00D26ED7" w:rsidRDefault="00BA192B" w:rsidP="00BA192B">
      <w:r>
        <w:t xml:space="preserve">- </w:t>
      </w:r>
      <w:proofErr w:type="gramStart"/>
      <w:r w:rsidR="00D26ED7">
        <w:t>average</w:t>
      </w:r>
      <w:proofErr w:type="gramEnd"/>
      <w:r w:rsidR="00D26ED7">
        <w:t xml:space="preserve"> GC content</w:t>
      </w:r>
    </w:p>
    <w:p w14:paraId="08B81D20" w14:textId="77777777" w:rsidR="00D26ED7" w:rsidRDefault="00D26ED7" w:rsidP="00D26ED7"/>
    <w:p w14:paraId="1A420D6D" w14:textId="77777777" w:rsidR="00715023" w:rsidRDefault="00715023" w:rsidP="00D26ED7"/>
    <w:p w14:paraId="7309CCED" w14:textId="77777777" w:rsidR="00D26ED7" w:rsidRDefault="00D26ED7" w:rsidP="00D26ED7">
      <w:r>
        <w:t xml:space="preserve">2) </w:t>
      </w:r>
      <w:r w:rsidR="00715023">
        <w:t>Number of reads aligned (</w:t>
      </w:r>
      <w:proofErr w:type="spellStart"/>
      <w:r w:rsidR="00715023">
        <w:t>bwa</w:t>
      </w:r>
      <w:proofErr w:type="spellEnd"/>
      <w:r w:rsidR="00715023">
        <w:t xml:space="preserve"> output?)</w:t>
      </w:r>
    </w:p>
    <w:p w14:paraId="5A0795D9" w14:textId="77777777" w:rsidR="00715023" w:rsidRDefault="00715023" w:rsidP="00D26ED7">
      <w:r>
        <w:t>70%+</w:t>
      </w:r>
    </w:p>
    <w:p w14:paraId="700C7DB8" w14:textId="77777777" w:rsidR="00715023" w:rsidRDefault="00715023" w:rsidP="00D26ED7"/>
    <w:p w14:paraId="741405C3" w14:textId="6EC762C4" w:rsidR="00715023" w:rsidRDefault="00715023" w:rsidP="00D26ED7">
      <w:r>
        <w:t>3) % of duplicates. The high number of duplicates is expected when the total number</w:t>
      </w:r>
      <w:r w:rsidR="008E06EB">
        <w:t xml:space="preserve"> of reads is high; n</w:t>
      </w:r>
      <w:r>
        <w:t>othing t</w:t>
      </w:r>
      <w:r w:rsidR="008E06EB">
        <w:t>o worry if the coverage is high; the multiplication rate of reads should be evenly distributed.</w:t>
      </w:r>
    </w:p>
    <w:p w14:paraId="3F2DF4B0" w14:textId="77777777" w:rsidR="00715023" w:rsidRDefault="00715023" w:rsidP="00D26ED7"/>
    <w:p w14:paraId="6110DEAD" w14:textId="33AF3CBC" w:rsidR="00715023" w:rsidRDefault="00715023" w:rsidP="00D26ED7">
      <w:r>
        <w:t xml:space="preserve">4) Coverage of exome: what percentage of exome is </w:t>
      </w:r>
      <w:r w:rsidR="008E06EB">
        <w:t>covered with more than 30 reads - h</w:t>
      </w:r>
      <w:r>
        <w:t xml:space="preserve">ow comprehensive the variant calling will be as the </w:t>
      </w:r>
    </w:p>
    <w:p w14:paraId="5F3B6B69" w14:textId="77777777" w:rsidR="00715023" w:rsidRDefault="00715023" w:rsidP="00D26ED7"/>
    <w:p w14:paraId="05948FD0" w14:textId="5005162C" w:rsidR="00715023" w:rsidRDefault="00715023" w:rsidP="00D26ED7">
      <w:r>
        <w:t>(</w:t>
      </w:r>
      <w:r w:rsidR="008E06EB">
        <w:t xml:space="preserve">5) Coverage of </w:t>
      </w:r>
      <w:proofErr w:type="spellStart"/>
      <w:r w:rsidR="008E06EB">
        <w:t>MitoCarta</w:t>
      </w:r>
      <w:proofErr w:type="spellEnd"/>
      <w:r w:rsidR="008E06EB">
        <w:t xml:space="preserve"> exons.</w:t>
      </w:r>
    </w:p>
    <w:p w14:paraId="6E308267" w14:textId="5607A340" w:rsidR="008E06EB" w:rsidRDefault="008E06EB" w:rsidP="00D26ED7"/>
    <w:p w14:paraId="7E0EB593" w14:textId="60ABF9ED" w:rsidR="008E06EB" w:rsidRDefault="009D569E" w:rsidP="00D26ED7">
      <w:r>
        <w:t>6) C</w:t>
      </w:r>
      <w:r w:rsidR="008E06EB">
        <w:t xml:space="preserve">ontamination as judged by </w:t>
      </w:r>
      <w:proofErr w:type="spellStart"/>
      <w:r w:rsidR="008E06EB">
        <w:t>verifybamid</w:t>
      </w:r>
      <w:proofErr w:type="spellEnd"/>
      <w:r w:rsidR="008E06EB">
        <w:t xml:space="preserve"> and haplotype contamination screening using </w:t>
      </w:r>
      <w:proofErr w:type="spellStart"/>
      <w:r w:rsidR="008E06EB">
        <w:t>haplocheck</w:t>
      </w:r>
      <w:proofErr w:type="spellEnd"/>
      <w:r w:rsidR="008E06EB">
        <w:t xml:space="preserve">. </w:t>
      </w:r>
    </w:p>
    <w:p w14:paraId="544FC5E7" w14:textId="13680FCE" w:rsidR="008E06EB" w:rsidRDefault="008E06EB" w:rsidP="00D26ED7"/>
    <w:p w14:paraId="1A32FFFF" w14:textId="77777777" w:rsidR="008E06EB" w:rsidRDefault="008E06EB" w:rsidP="00D26ED7"/>
    <w:p w14:paraId="2F5DCAEC" w14:textId="77777777" w:rsidR="00715023" w:rsidRDefault="00715023" w:rsidP="00D26ED7"/>
    <w:p w14:paraId="5A95C441" w14:textId="77777777" w:rsidR="00493196" w:rsidRDefault="00493196" w:rsidP="00D26ED7">
      <w:pPr>
        <w:rPr>
          <w:b/>
        </w:rPr>
      </w:pPr>
    </w:p>
    <w:p w14:paraId="3C86161A" w14:textId="77777777" w:rsidR="00493196" w:rsidRDefault="00493196" w:rsidP="00D26ED7">
      <w:pPr>
        <w:rPr>
          <w:b/>
        </w:rPr>
      </w:pPr>
    </w:p>
    <w:p w14:paraId="5ADB61E1" w14:textId="77777777" w:rsidR="00493196" w:rsidRDefault="00493196" w:rsidP="00D26ED7">
      <w:pPr>
        <w:rPr>
          <w:b/>
        </w:rPr>
      </w:pPr>
    </w:p>
    <w:p w14:paraId="11EB445F" w14:textId="77777777" w:rsidR="00493196" w:rsidRDefault="00493196" w:rsidP="00D26ED7">
      <w:pPr>
        <w:rPr>
          <w:b/>
        </w:rPr>
      </w:pPr>
    </w:p>
    <w:p w14:paraId="71483F41" w14:textId="77777777" w:rsidR="00493196" w:rsidRDefault="00493196" w:rsidP="00D26ED7">
      <w:pPr>
        <w:rPr>
          <w:b/>
        </w:rPr>
      </w:pPr>
    </w:p>
    <w:p w14:paraId="18F063C0" w14:textId="77777777" w:rsidR="00493196" w:rsidRDefault="00493196" w:rsidP="00D26ED7">
      <w:pPr>
        <w:rPr>
          <w:b/>
        </w:rPr>
      </w:pPr>
    </w:p>
    <w:p w14:paraId="0ADD3F29" w14:textId="77777777" w:rsidR="00493196" w:rsidRDefault="00493196" w:rsidP="00D26ED7">
      <w:pPr>
        <w:rPr>
          <w:b/>
        </w:rPr>
      </w:pPr>
    </w:p>
    <w:p w14:paraId="1EF7A945" w14:textId="77777777" w:rsidR="00493196" w:rsidRDefault="00493196" w:rsidP="00D26ED7">
      <w:pPr>
        <w:rPr>
          <w:b/>
        </w:rPr>
      </w:pPr>
    </w:p>
    <w:p w14:paraId="1FC45BAF" w14:textId="77777777" w:rsidR="00493196" w:rsidRDefault="00493196" w:rsidP="00D26ED7">
      <w:pPr>
        <w:rPr>
          <w:b/>
        </w:rPr>
      </w:pPr>
    </w:p>
    <w:p w14:paraId="0F956F8D" w14:textId="77777777" w:rsidR="00493196" w:rsidRDefault="00493196" w:rsidP="00D26ED7">
      <w:pPr>
        <w:rPr>
          <w:b/>
        </w:rPr>
      </w:pPr>
    </w:p>
    <w:p w14:paraId="5A7BE35B" w14:textId="77777777" w:rsidR="00493196" w:rsidRDefault="00493196" w:rsidP="00D26ED7">
      <w:pPr>
        <w:rPr>
          <w:b/>
        </w:rPr>
      </w:pPr>
    </w:p>
    <w:p w14:paraId="42E9FB04" w14:textId="77777777" w:rsidR="00493196" w:rsidRDefault="00493196" w:rsidP="00D26ED7">
      <w:pPr>
        <w:rPr>
          <w:b/>
        </w:rPr>
      </w:pPr>
    </w:p>
    <w:p w14:paraId="7D341058" w14:textId="77777777" w:rsidR="00493196" w:rsidRDefault="00493196" w:rsidP="00D26ED7">
      <w:pPr>
        <w:rPr>
          <w:b/>
        </w:rPr>
      </w:pPr>
    </w:p>
    <w:p w14:paraId="01FA85AB" w14:textId="77777777" w:rsidR="00493196" w:rsidRDefault="00493196" w:rsidP="00D26ED7">
      <w:pPr>
        <w:rPr>
          <w:b/>
        </w:rPr>
      </w:pPr>
    </w:p>
    <w:p w14:paraId="676A5A8E" w14:textId="77777777" w:rsidR="00493196" w:rsidRDefault="00493196" w:rsidP="00D26ED7">
      <w:pPr>
        <w:rPr>
          <w:b/>
        </w:rPr>
      </w:pPr>
    </w:p>
    <w:p w14:paraId="64C31B9B" w14:textId="77777777" w:rsidR="00493196" w:rsidRDefault="00493196" w:rsidP="00D26ED7">
      <w:pPr>
        <w:rPr>
          <w:b/>
        </w:rPr>
      </w:pPr>
    </w:p>
    <w:p w14:paraId="22AED32A" w14:textId="77777777" w:rsidR="00493196" w:rsidRDefault="00493196" w:rsidP="00D26ED7">
      <w:pPr>
        <w:rPr>
          <w:b/>
        </w:rPr>
      </w:pPr>
    </w:p>
    <w:p w14:paraId="7EB698FB" w14:textId="77777777" w:rsidR="00493196" w:rsidRDefault="00493196" w:rsidP="00D26ED7">
      <w:pPr>
        <w:rPr>
          <w:b/>
        </w:rPr>
      </w:pPr>
    </w:p>
    <w:p w14:paraId="31CF9AD2" w14:textId="77777777" w:rsidR="00493196" w:rsidRDefault="00493196" w:rsidP="00D26ED7">
      <w:pPr>
        <w:rPr>
          <w:b/>
        </w:rPr>
      </w:pPr>
    </w:p>
    <w:p w14:paraId="507D4C09" w14:textId="77777777" w:rsidR="00493196" w:rsidRDefault="00493196" w:rsidP="00D26ED7">
      <w:pPr>
        <w:rPr>
          <w:b/>
        </w:rPr>
      </w:pPr>
    </w:p>
    <w:p w14:paraId="751F761F" w14:textId="77777777" w:rsidR="00493196" w:rsidRDefault="00493196" w:rsidP="00D26ED7">
      <w:pPr>
        <w:rPr>
          <w:b/>
        </w:rPr>
      </w:pPr>
    </w:p>
    <w:p w14:paraId="47C34A64" w14:textId="77777777" w:rsidR="00493196" w:rsidRDefault="00493196" w:rsidP="00D26ED7">
      <w:pPr>
        <w:rPr>
          <w:b/>
        </w:rPr>
      </w:pPr>
    </w:p>
    <w:p w14:paraId="54B11B59" w14:textId="77777777" w:rsidR="00493196" w:rsidRDefault="00493196" w:rsidP="00D26ED7">
      <w:pPr>
        <w:rPr>
          <w:b/>
        </w:rPr>
      </w:pPr>
    </w:p>
    <w:p w14:paraId="3C3E8797" w14:textId="2A09CAAD" w:rsidR="00715023" w:rsidRDefault="00715023" w:rsidP="00D26ED7">
      <w:pPr>
        <w:rPr>
          <w:b/>
        </w:rPr>
      </w:pPr>
      <w:bookmarkStart w:id="0" w:name="_GoBack"/>
      <w:bookmarkEnd w:id="0"/>
      <w:r w:rsidRPr="00715023">
        <w:rPr>
          <w:b/>
        </w:rPr>
        <w:lastRenderedPageBreak/>
        <w:t>PIPELINE</w:t>
      </w:r>
      <w:r w:rsidR="003F1DA3">
        <w:rPr>
          <w:b/>
        </w:rPr>
        <w:t xml:space="preserve"> OUTLINE</w:t>
      </w:r>
      <w:r w:rsidR="009D569E">
        <w:rPr>
          <w:b/>
        </w:rPr>
        <w:t xml:space="preserve"> (as of Oct 2021)</w:t>
      </w:r>
    </w:p>
    <w:p w14:paraId="45E48D1D" w14:textId="77777777" w:rsidR="003F1DA3" w:rsidRPr="00715023" w:rsidRDefault="003F1DA3" w:rsidP="00D26ED7">
      <w:pPr>
        <w:rPr>
          <w:b/>
        </w:rPr>
      </w:pPr>
    </w:p>
    <w:p w14:paraId="0C4FEC27" w14:textId="77777777" w:rsidR="00715023" w:rsidRDefault="00715023" w:rsidP="00D26ED7"/>
    <w:p w14:paraId="71235C8C" w14:textId="4C8F17BB" w:rsidR="00715023" w:rsidRDefault="00715023" w:rsidP="00D26ED7">
      <w:r>
        <w:rPr>
          <w:b/>
          <w:u w:val="single"/>
        </w:rPr>
        <w:t xml:space="preserve">1. </w:t>
      </w:r>
      <w:r w:rsidRPr="00715023">
        <w:rPr>
          <w:b/>
          <w:u w:val="single"/>
        </w:rPr>
        <w:t>Alignment</w:t>
      </w:r>
      <w:r>
        <w:br/>
      </w:r>
      <w:proofErr w:type="spellStart"/>
      <w:r>
        <w:t>bwa</w:t>
      </w:r>
      <w:proofErr w:type="spellEnd"/>
      <w:r>
        <w:t xml:space="preserve"> </w:t>
      </w:r>
      <w:r w:rsidR="008E06EB">
        <w:t xml:space="preserve">mem </w:t>
      </w:r>
      <w:r w:rsidR="009D569E">
        <w:t xml:space="preserve">aligner; default parameters. </w:t>
      </w:r>
    </w:p>
    <w:p w14:paraId="74A25287" w14:textId="2FE55C4C" w:rsidR="00715023" w:rsidRDefault="00715023" w:rsidP="00D26ED7">
      <w:r>
        <w:t xml:space="preserve">Alignment to the </w:t>
      </w:r>
      <w:r w:rsidR="008E06EB">
        <w:t xml:space="preserve">GRC38 </w:t>
      </w:r>
      <w:r>
        <w:t xml:space="preserve">genome </w:t>
      </w:r>
      <w:r w:rsidR="008E06EB">
        <w:t xml:space="preserve">without alt </w:t>
      </w:r>
      <w:proofErr w:type="spellStart"/>
      <w:r w:rsidR="008E06EB">
        <w:t>contigs</w:t>
      </w:r>
      <w:proofErr w:type="spellEnd"/>
      <w:r w:rsidR="008E06EB">
        <w:t xml:space="preserve"> (</w:t>
      </w:r>
      <w:r w:rsidR="008E06EB" w:rsidRPr="00B37950">
        <w:t>GCA_000001405.15_GRCh38_no_alt_analysis_set</w:t>
      </w:r>
      <w:r w:rsidR="008E06EB">
        <w:t xml:space="preserve">) </w:t>
      </w:r>
    </w:p>
    <w:p w14:paraId="7D03D256" w14:textId="77777777" w:rsidR="00715023" w:rsidRDefault="00715023" w:rsidP="00D26ED7"/>
    <w:p w14:paraId="16A9311E" w14:textId="77777777" w:rsidR="00715023" w:rsidRDefault="00715023" w:rsidP="00D26ED7">
      <w:pPr>
        <w:rPr>
          <w:b/>
          <w:u w:val="single"/>
        </w:rPr>
      </w:pPr>
      <w:r w:rsidRPr="00715023">
        <w:rPr>
          <w:b/>
          <w:u w:val="single"/>
        </w:rPr>
        <w:t>2. Removing duplicates</w:t>
      </w:r>
    </w:p>
    <w:p w14:paraId="73CE19BF" w14:textId="77777777" w:rsidR="00715023" w:rsidRDefault="003F1DA3" w:rsidP="00D26ED7">
      <w:r>
        <w:t xml:space="preserve">Picard </w:t>
      </w:r>
      <w:proofErr w:type="spellStart"/>
      <w:r>
        <w:t>MarkDuplicates</w:t>
      </w:r>
      <w:proofErr w:type="spellEnd"/>
    </w:p>
    <w:p w14:paraId="44BEAA06" w14:textId="77777777" w:rsidR="00715023" w:rsidRDefault="00715023" w:rsidP="00D26ED7"/>
    <w:p w14:paraId="618D88E9" w14:textId="77777777" w:rsidR="00715023" w:rsidRPr="008E06EB" w:rsidRDefault="00715023" w:rsidP="00D26ED7">
      <w:pPr>
        <w:rPr>
          <w:b/>
          <w:u w:val="single"/>
        </w:rPr>
      </w:pPr>
      <w:r w:rsidRPr="008E06EB">
        <w:rPr>
          <w:b/>
          <w:u w:val="single"/>
        </w:rPr>
        <w:t>3. Variant calling</w:t>
      </w:r>
    </w:p>
    <w:p w14:paraId="0DCA3F98" w14:textId="102FA691" w:rsidR="00715023" w:rsidRDefault="00715023" w:rsidP="00D26ED7">
      <w:r>
        <w:t>GATK pipeline</w:t>
      </w:r>
      <w:r w:rsidR="008E06EB">
        <w:t xml:space="preserve"> (v4.1.9).</w:t>
      </w:r>
    </w:p>
    <w:p w14:paraId="22F661BE" w14:textId="77777777" w:rsidR="00715023" w:rsidRDefault="00715023" w:rsidP="00D26ED7">
      <w:r>
        <w:t>(Call variants for every nucleotide of a single file (*g.vcf files); combine the files, call variants on all samples.</w:t>
      </w:r>
    </w:p>
    <w:p w14:paraId="6110805A" w14:textId="77777777" w:rsidR="00715023" w:rsidRDefault="00715023" w:rsidP="00D26ED7"/>
    <w:p w14:paraId="7A95AD8E" w14:textId="77777777" w:rsidR="008E06EB" w:rsidRDefault="00715023" w:rsidP="00D26ED7">
      <w:r>
        <w:t>The</w:t>
      </w:r>
      <w:r w:rsidR="008E06EB">
        <w:t xml:space="preserve"> hard</w:t>
      </w:r>
      <w:r>
        <w:t xml:space="preserve"> filters </w:t>
      </w:r>
      <w:r w:rsidR="008E06EB">
        <w:t xml:space="preserve">are </w:t>
      </w:r>
      <w:r>
        <w:t>implemented</w:t>
      </w:r>
      <w:r w:rsidR="008E06EB">
        <w:t xml:space="preserve"> separately for the </w:t>
      </w:r>
      <w:proofErr w:type="spellStart"/>
      <w:r w:rsidR="008E06EB">
        <w:t>indels</w:t>
      </w:r>
      <w:proofErr w:type="spellEnd"/>
      <w:r w:rsidR="008E06EB">
        <w:t xml:space="preserve"> and SNPs. </w:t>
      </w:r>
    </w:p>
    <w:p w14:paraId="5118DDBA" w14:textId="3B5658B3" w:rsidR="00715023" w:rsidRDefault="008E06EB" w:rsidP="00D26ED7">
      <w:r>
        <w:t>For SNPs:</w:t>
      </w:r>
    </w:p>
    <w:p w14:paraId="41A6430B" w14:textId="6E2E6E39" w:rsidR="008E06EB" w:rsidRDefault="008E06EB" w:rsidP="008E06EB">
      <w:r>
        <w:t xml:space="preserve">    </w:t>
      </w:r>
      <w:r>
        <w:t>-filter "QD &lt; 2.0" --filter-name "QD2" \</w:t>
      </w:r>
    </w:p>
    <w:p w14:paraId="2266C2AE" w14:textId="77777777" w:rsidR="008E06EB" w:rsidRDefault="008E06EB" w:rsidP="008E06EB">
      <w:r>
        <w:t xml:space="preserve">    -filter "QUAL &lt; 30.0" --filter-name "QUAL30" \</w:t>
      </w:r>
    </w:p>
    <w:p w14:paraId="5B476434" w14:textId="77777777" w:rsidR="008E06EB" w:rsidRDefault="008E06EB" w:rsidP="008E06EB">
      <w:r>
        <w:t xml:space="preserve">    -filter "SOR &gt; 3.0" --filter-name "SOR3" \</w:t>
      </w:r>
    </w:p>
    <w:p w14:paraId="5CDBF44F" w14:textId="77777777" w:rsidR="008E06EB" w:rsidRDefault="008E06EB" w:rsidP="008E06EB">
      <w:r>
        <w:t xml:space="preserve">    -filter "FS &gt; 60.0" --filter-name "FS60" \</w:t>
      </w:r>
    </w:p>
    <w:p w14:paraId="7D38573B" w14:textId="77777777" w:rsidR="008E06EB" w:rsidRDefault="008E06EB" w:rsidP="008E06EB">
      <w:r>
        <w:t xml:space="preserve">    -filter "MQ &lt; 40.0" --filter-name "MQ40" \</w:t>
      </w:r>
    </w:p>
    <w:p w14:paraId="75777F25" w14:textId="77777777" w:rsidR="008E06EB" w:rsidRDefault="008E06EB" w:rsidP="008E06EB">
      <w:r>
        <w:t xml:space="preserve">    -filter "</w:t>
      </w:r>
      <w:proofErr w:type="spellStart"/>
      <w:r>
        <w:t>MQRankSum</w:t>
      </w:r>
      <w:proofErr w:type="spellEnd"/>
      <w:r>
        <w:t xml:space="preserve"> &lt; -12.5" --filter-name "MQRankSum-12.5" \</w:t>
      </w:r>
    </w:p>
    <w:p w14:paraId="3327550C" w14:textId="245F470C" w:rsidR="00715023" w:rsidRDefault="008E06EB" w:rsidP="008E06EB">
      <w:r>
        <w:t xml:space="preserve">    -filter "</w:t>
      </w:r>
      <w:proofErr w:type="spellStart"/>
      <w:r>
        <w:t>ReadPosRankSum</w:t>
      </w:r>
      <w:proofErr w:type="spellEnd"/>
      <w:r>
        <w:t xml:space="preserve"> &lt; -8.0" --</w:t>
      </w:r>
      <w:r>
        <w:t xml:space="preserve">filter-name "ReadPosRankSum-8" </w:t>
      </w:r>
    </w:p>
    <w:p w14:paraId="76355C37" w14:textId="781FA768" w:rsidR="008E06EB" w:rsidRDefault="008E06EB" w:rsidP="008E06EB"/>
    <w:p w14:paraId="716643AE" w14:textId="4401132B" w:rsidR="008E06EB" w:rsidRDefault="008E06EB" w:rsidP="008E06EB">
      <w:r>
        <w:t xml:space="preserve">For </w:t>
      </w:r>
      <w:proofErr w:type="spellStart"/>
      <w:r>
        <w:t>indels</w:t>
      </w:r>
      <w:proofErr w:type="spellEnd"/>
      <w:r>
        <w:t>:</w:t>
      </w:r>
    </w:p>
    <w:p w14:paraId="41459185" w14:textId="77777777" w:rsidR="008E06EB" w:rsidRDefault="008E06EB" w:rsidP="008E06EB">
      <w:r>
        <w:t xml:space="preserve">    -filter "QD &lt; 2.0" --filter-name "QD2" \</w:t>
      </w:r>
    </w:p>
    <w:p w14:paraId="24EC620D" w14:textId="77777777" w:rsidR="008E06EB" w:rsidRDefault="008E06EB" w:rsidP="008E06EB">
      <w:r>
        <w:t xml:space="preserve">    -filter "QUAL &lt; 30.0" --filter-name "QUAL30" \</w:t>
      </w:r>
    </w:p>
    <w:p w14:paraId="1B7A522F" w14:textId="77777777" w:rsidR="008E06EB" w:rsidRDefault="008E06EB" w:rsidP="008E06EB">
      <w:r>
        <w:t xml:space="preserve">    -filter "FS &gt; 200.0" --filter-name "FS200" \</w:t>
      </w:r>
    </w:p>
    <w:p w14:paraId="784925CB" w14:textId="3EAF9729" w:rsidR="008E06EB" w:rsidRDefault="008E06EB" w:rsidP="008E06EB">
      <w:r>
        <w:t xml:space="preserve">    -filter "</w:t>
      </w:r>
      <w:proofErr w:type="spellStart"/>
      <w:r>
        <w:t>ReadPosRankSum</w:t>
      </w:r>
      <w:proofErr w:type="spellEnd"/>
      <w:r>
        <w:t xml:space="preserve"> &lt; -20.0" --filter-name "ReadPosRankSum-20"</w:t>
      </w:r>
    </w:p>
    <w:p w14:paraId="791C6212" w14:textId="50EB5582" w:rsidR="008E06EB" w:rsidRDefault="008E06EB" w:rsidP="008E06EB"/>
    <w:p w14:paraId="6F3C3790" w14:textId="3DA0AFFA" w:rsidR="008E06EB" w:rsidRDefault="008E06EB" w:rsidP="008E06EB"/>
    <w:p w14:paraId="588BE35C" w14:textId="01A45A46" w:rsidR="008E06EB" w:rsidRDefault="008E06EB" w:rsidP="008E06EB">
      <w:r>
        <w:t>Note the deviations from the GATK Best practices:</w:t>
      </w:r>
    </w:p>
    <w:p w14:paraId="1927E71B" w14:textId="2AD9A8B7" w:rsidR="008E06EB" w:rsidRDefault="008E06EB" w:rsidP="008E06EB"/>
    <w:p w14:paraId="7B2A3268" w14:textId="27F06D26" w:rsidR="008E06EB" w:rsidRDefault="008E06EB" w:rsidP="008E06EB">
      <w:pPr>
        <w:pStyle w:val="ListParagraph"/>
        <w:numPr>
          <w:ilvl w:val="0"/>
          <w:numId w:val="5"/>
        </w:numPr>
      </w:pPr>
      <w:r>
        <w:t xml:space="preserve">No BQSR quality recalibration, as doesn’t produce a </w:t>
      </w:r>
      <w:proofErr w:type="spellStart"/>
      <w:r>
        <w:t>noticebale</w:t>
      </w:r>
      <w:proofErr w:type="spellEnd"/>
      <w:r>
        <w:t xml:space="preserve"> improvement but is computationally expensive (e.g., </w:t>
      </w:r>
      <w:proofErr w:type="spellStart"/>
      <w:r>
        <w:t>Kobolt</w:t>
      </w:r>
      <w:proofErr w:type="spellEnd"/>
      <w:r>
        <w:t xml:space="preserve"> (2020). </w:t>
      </w:r>
      <w:r w:rsidRPr="008E06EB">
        <w:t>Best practices for variant calling in clinical sequencing</w:t>
      </w:r>
      <w:r>
        <w:t>. BMC Genome Medicine).</w:t>
      </w:r>
    </w:p>
    <w:p w14:paraId="4D980386" w14:textId="11EABB97" w:rsidR="008E06EB" w:rsidRDefault="008E06EB" w:rsidP="008E06EB">
      <w:pPr>
        <w:pStyle w:val="ListParagraph"/>
        <w:numPr>
          <w:ilvl w:val="0"/>
          <w:numId w:val="5"/>
        </w:numPr>
      </w:pPr>
      <w:r>
        <w:t xml:space="preserve">No VQSR for variant filtering as unclear how it works, how to choose the parameters and benchmarking has shown inferior performance of it, hard filtering instead. </w:t>
      </w:r>
    </w:p>
    <w:p w14:paraId="503911D4" w14:textId="386DE51B" w:rsidR="008E06EB" w:rsidRDefault="008E06EB" w:rsidP="008E06EB"/>
    <w:p w14:paraId="6AFB16A5" w14:textId="77777777" w:rsidR="008E06EB" w:rsidRDefault="008E06EB" w:rsidP="008E06EB"/>
    <w:p w14:paraId="3A5D04D2" w14:textId="29EA291B" w:rsidR="00715023" w:rsidRPr="008E06EB" w:rsidRDefault="008E06EB" w:rsidP="00D26ED7">
      <w:r w:rsidRPr="008E06EB">
        <w:t xml:space="preserve">Then normalisation of the variants is using </w:t>
      </w:r>
      <w:proofErr w:type="spellStart"/>
      <w:r w:rsidRPr="008E06EB">
        <w:t>bcftools</w:t>
      </w:r>
      <w:proofErr w:type="spellEnd"/>
      <w:r w:rsidRPr="008E06EB">
        <w:t xml:space="preserve"> norm</w:t>
      </w:r>
      <w:r>
        <w:t xml:space="preserve">. </w:t>
      </w:r>
    </w:p>
    <w:p w14:paraId="2EDEB8CB" w14:textId="0A3791C5" w:rsidR="008E06EB" w:rsidRDefault="008E06EB" w:rsidP="00D26ED7">
      <w:pPr>
        <w:rPr>
          <w:b/>
          <w:u w:val="single"/>
        </w:rPr>
      </w:pPr>
    </w:p>
    <w:p w14:paraId="10DFE24D" w14:textId="77777777" w:rsidR="008E06EB" w:rsidRDefault="008E06EB" w:rsidP="00D26ED7">
      <w:pPr>
        <w:rPr>
          <w:b/>
          <w:u w:val="single"/>
        </w:rPr>
      </w:pPr>
    </w:p>
    <w:p w14:paraId="1D8EC5FB" w14:textId="77777777" w:rsidR="003F1DA3" w:rsidRDefault="003F1DA3" w:rsidP="00D26ED7">
      <w:pPr>
        <w:rPr>
          <w:b/>
          <w:u w:val="single"/>
        </w:rPr>
      </w:pPr>
      <w:r>
        <w:rPr>
          <w:b/>
          <w:u w:val="single"/>
        </w:rPr>
        <w:t>4. Variant annotation</w:t>
      </w:r>
    </w:p>
    <w:p w14:paraId="094DF1EC" w14:textId="77F94C22" w:rsidR="003F1DA3" w:rsidRDefault="008E06EB" w:rsidP="00D26ED7">
      <w:r>
        <w:t>VEP104</w:t>
      </w:r>
      <w:r w:rsidR="003F1DA3" w:rsidRPr="003F1DA3">
        <w:t>, ensemble annotation</w:t>
      </w:r>
      <w:r>
        <w:t xml:space="preserve">; plus filtering using python script. </w:t>
      </w:r>
    </w:p>
    <w:p w14:paraId="31EA9BFB" w14:textId="106EA7C1" w:rsidR="008E06EB" w:rsidRDefault="008E06EB" w:rsidP="00D26ED7"/>
    <w:p w14:paraId="00265A1A" w14:textId="42456887" w:rsidR="008E06EB" w:rsidRDefault="008E06EB" w:rsidP="00D26ED7">
      <w:r>
        <w:t>Plugins in use:</w:t>
      </w:r>
      <w:r w:rsidR="009D569E">
        <w:t xml:space="preserve"> CADD,</w:t>
      </w:r>
      <w:r>
        <w:t xml:space="preserve"> </w:t>
      </w:r>
      <w:proofErr w:type="spellStart"/>
      <w:r>
        <w:t>dbNSFP</w:t>
      </w:r>
      <w:proofErr w:type="spellEnd"/>
      <w:r>
        <w:t xml:space="preserve">, </w:t>
      </w:r>
      <w:proofErr w:type="spellStart"/>
      <w:r>
        <w:t>ExACpLI</w:t>
      </w:r>
      <w:proofErr w:type="spellEnd"/>
      <w:r>
        <w:t xml:space="preserve">, </w:t>
      </w:r>
      <w:proofErr w:type="spellStart"/>
      <w:r>
        <w:t>loFtool</w:t>
      </w:r>
      <w:proofErr w:type="spellEnd"/>
      <w:r>
        <w:t xml:space="preserve">, </w:t>
      </w:r>
      <w:proofErr w:type="spellStart"/>
      <w:r>
        <w:t>DisGeNET</w:t>
      </w:r>
      <w:proofErr w:type="spellEnd"/>
      <w:r>
        <w:t xml:space="preserve">, REVEL, Mastermind. </w:t>
      </w:r>
    </w:p>
    <w:p w14:paraId="346CD286" w14:textId="4DD53A3E" w:rsidR="008E06EB" w:rsidRDefault="008E06EB" w:rsidP="00D26ED7"/>
    <w:p w14:paraId="08283504" w14:textId="77777777" w:rsidR="008E06EB" w:rsidRDefault="008E06EB" w:rsidP="00D26ED7"/>
    <w:p w14:paraId="7D8F37CC" w14:textId="7A5C90E8" w:rsidR="008E06EB" w:rsidRDefault="008E06EB" w:rsidP="00D26ED7"/>
    <w:p w14:paraId="4DEAD1A8" w14:textId="2D2459F2" w:rsidR="008E06EB" w:rsidRDefault="008E06EB" w:rsidP="00D26ED7"/>
    <w:p w14:paraId="669B5C7F" w14:textId="71386E31" w:rsidR="008E06EB" w:rsidRDefault="008E06EB" w:rsidP="00D26ED7"/>
    <w:p w14:paraId="16673527" w14:textId="6D643CC2" w:rsidR="008E06EB" w:rsidRDefault="008E06EB" w:rsidP="008E06EB">
      <w:r w:rsidRPr="00D5196A">
        <w:rPr>
          <w:b/>
          <w:u w:val="single"/>
        </w:rPr>
        <w:t>Usability</w:t>
      </w:r>
      <w:r>
        <w:t>:</w:t>
      </w:r>
    </w:p>
    <w:p w14:paraId="397BCD72" w14:textId="50BD948C" w:rsidR="008E06EB" w:rsidRDefault="008E06EB" w:rsidP="008E06EB">
      <w:r>
        <w:t xml:space="preserve">To move the scripts to another location, update the script path location in master_exome_DD.sh </w:t>
      </w:r>
    </w:p>
    <w:p w14:paraId="13F898A0" w14:textId="56405FC0" w:rsidR="008E06EB" w:rsidRDefault="008E06EB" w:rsidP="008E06EB">
      <w:r>
        <w:t xml:space="preserve">E.g., to </w:t>
      </w:r>
    </w:p>
    <w:p w14:paraId="106EC8AD" w14:textId="3A692D7F" w:rsidR="008E06EB" w:rsidRDefault="008E06EB" w:rsidP="008E06EB">
      <w:r w:rsidRPr="00B37950">
        <w:t>script_path="/mnt/nfs/home/ndd73/exomes_pipeline/exomes_pipeline"</w:t>
      </w:r>
    </w:p>
    <w:p w14:paraId="7003246B" w14:textId="4399216B" w:rsidR="008E06EB" w:rsidRDefault="008E06EB" w:rsidP="008E06EB"/>
    <w:p w14:paraId="64A3EC25" w14:textId="6F107DBA" w:rsidR="008E06EB" w:rsidRDefault="008E06EB" w:rsidP="008E06EB">
      <w:r>
        <w:t xml:space="preserve">All the required plugins/software are installed in </w:t>
      </w:r>
      <w:proofErr w:type="spellStart"/>
      <w:r>
        <w:t>rtmngs</w:t>
      </w:r>
      <w:proofErr w:type="spellEnd"/>
      <w:r>
        <w:t xml:space="preserve"> account. </w:t>
      </w:r>
    </w:p>
    <w:p w14:paraId="4A5840AF" w14:textId="344897EE" w:rsidR="008E06EB" w:rsidRDefault="008E06EB" w:rsidP="008E06EB"/>
    <w:p w14:paraId="5FF9528F" w14:textId="77777777" w:rsidR="00D5196A" w:rsidRDefault="00D5196A" w:rsidP="008E06EB"/>
    <w:p w14:paraId="28E658E4" w14:textId="77777777" w:rsidR="008E06EB" w:rsidRDefault="008E06EB" w:rsidP="008E06EB"/>
    <w:p w14:paraId="4F1B3A9F" w14:textId="3A4CCD68" w:rsidR="008E06EB" w:rsidRPr="00D5196A" w:rsidRDefault="008E06EB" w:rsidP="008E06EB">
      <w:pPr>
        <w:rPr>
          <w:b/>
          <w:u w:val="single"/>
        </w:rPr>
      </w:pPr>
      <w:r w:rsidRPr="00D5196A">
        <w:rPr>
          <w:b/>
          <w:u w:val="single"/>
        </w:rPr>
        <w:t xml:space="preserve">Updates of the software/plugins/datasets potentially required:  </w:t>
      </w:r>
    </w:p>
    <w:p w14:paraId="501FC57E" w14:textId="77777777" w:rsidR="00F43366" w:rsidRDefault="00F43366" w:rsidP="008E06EB">
      <w:pPr>
        <w:rPr>
          <w:b/>
        </w:rPr>
      </w:pPr>
    </w:p>
    <w:p w14:paraId="488990EB" w14:textId="5FC53046" w:rsidR="00F43366" w:rsidRDefault="00F43366" w:rsidP="008E06EB">
      <w:r w:rsidRPr="00F43366">
        <w:t>VEP (current version 104) and the datasets associated with plugins, if required</w:t>
      </w:r>
      <w:r>
        <w:t>;</w:t>
      </w:r>
    </w:p>
    <w:p w14:paraId="2AD9CADE" w14:textId="6388A25B" w:rsidR="00F43366" w:rsidRDefault="00F43366" w:rsidP="008E06EB">
      <w:r>
        <w:t xml:space="preserve">GATK – update </w:t>
      </w:r>
      <w:r w:rsidR="00D5196A">
        <w:t>to DRAGEN_GATK</w:t>
      </w:r>
    </w:p>
    <w:p w14:paraId="0BC95627" w14:textId="5F7F5E11" w:rsidR="00D5196A" w:rsidRPr="00F43366" w:rsidRDefault="00D5196A" w:rsidP="008E06EB">
      <w:r>
        <w:t>OMIM dataset (the current one is based on April 2021)</w:t>
      </w:r>
    </w:p>
    <w:p w14:paraId="714BADCB" w14:textId="77777777" w:rsidR="00F43366" w:rsidRPr="008E06EB" w:rsidRDefault="00F43366" w:rsidP="008E06EB">
      <w:pPr>
        <w:rPr>
          <w:b/>
        </w:rPr>
      </w:pPr>
    </w:p>
    <w:p w14:paraId="0CF972DD" w14:textId="58B84FC4" w:rsidR="008E06EB" w:rsidRDefault="008E06EB" w:rsidP="008E06EB"/>
    <w:p w14:paraId="31D8F6FC" w14:textId="77777777" w:rsidR="008E06EB" w:rsidRDefault="008E06EB" w:rsidP="008E06EB"/>
    <w:p w14:paraId="1CE849E2" w14:textId="77777777" w:rsidR="008E06EB" w:rsidRPr="003F1DA3" w:rsidRDefault="008E06EB" w:rsidP="00D26ED7"/>
    <w:sectPr w:rsidR="008E06EB" w:rsidRPr="003F1DA3" w:rsidSect="00A556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3231E"/>
    <w:multiLevelType w:val="hybridMultilevel"/>
    <w:tmpl w:val="A112C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4D18"/>
    <w:multiLevelType w:val="hybridMultilevel"/>
    <w:tmpl w:val="E94EE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71BF"/>
    <w:multiLevelType w:val="hybridMultilevel"/>
    <w:tmpl w:val="1334210E"/>
    <w:lvl w:ilvl="0" w:tplc="75F4806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A6B9F"/>
    <w:multiLevelType w:val="hybridMultilevel"/>
    <w:tmpl w:val="5A90C95E"/>
    <w:lvl w:ilvl="0" w:tplc="113C679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72FA5"/>
    <w:multiLevelType w:val="hybridMultilevel"/>
    <w:tmpl w:val="0E88E298"/>
    <w:lvl w:ilvl="0" w:tplc="75F4806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07"/>
    <w:rsid w:val="00132706"/>
    <w:rsid w:val="003C621D"/>
    <w:rsid w:val="003F1DA3"/>
    <w:rsid w:val="00493196"/>
    <w:rsid w:val="00535407"/>
    <w:rsid w:val="00715023"/>
    <w:rsid w:val="008E06EB"/>
    <w:rsid w:val="009D0737"/>
    <w:rsid w:val="009D569E"/>
    <w:rsid w:val="00A1073D"/>
    <w:rsid w:val="00A556A8"/>
    <w:rsid w:val="00AA3BF4"/>
    <w:rsid w:val="00BA192B"/>
    <w:rsid w:val="00D26ED7"/>
    <w:rsid w:val="00D5196A"/>
    <w:rsid w:val="00F4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B41D7"/>
  <w14:defaultImageDpi w14:val="300"/>
  <w15:docId w15:val="{C27B96BF-E60D-4B48-85CD-DE384C0F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0EBB24-824B-4955-8943-9E3ED9AB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Deen</dc:creator>
  <cp:keywords/>
  <dc:description/>
  <cp:lastModifiedBy>Dasha Deen</cp:lastModifiedBy>
  <cp:revision>8</cp:revision>
  <dcterms:created xsi:type="dcterms:W3CDTF">2020-12-13T21:23:00Z</dcterms:created>
  <dcterms:modified xsi:type="dcterms:W3CDTF">2021-10-07T20:57:00Z</dcterms:modified>
</cp:coreProperties>
</file>