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860"/>
      </w:tblGrid>
      <w:tr w:rsidR="00F82FDA" w:rsidRPr="00DC70D5" w14:paraId="1A9F044F" w14:textId="77777777" w:rsidTr="00CF1751">
        <w:trPr>
          <w:trHeight w:val="1071"/>
        </w:trPr>
        <w:tc>
          <w:tcPr>
            <w:tcW w:w="4500" w:type="dxa"/>
            <w:shd w:val="clear" w:color="auto" w:fill="17365D"/>
            <w:vAlign w:val="center"/>
          </w:tcPr>
          <w:p w14:paraId="1C193B36" w14:textId="77777777" w:rsidR="00F82FDA" w:rsidRPr="009F315B" w:rsidRDefault="00F82FDA" w:rsidP="00CF1751">
            <w:pPr>
              <w:pStyle w:val="Achievement"/>
              <w:spacing w:before="120" w:line="240" w:lineRule="auto"/>
              <w:ind w:left="288" w:right="288"/>
              <w:jc w:val="center"/>
              <w:rPr>
                <w:rFonts w:ascii="Cambria" w:hAnsi="Cambria" w:cs="Arial"/>
                <w:b/>
                <w:color w:val="FFFFFF" w:themeColor="background1"/>
                <w:spacing w:val="0"/>
                <w:sz w:val="40"/>
              </w:rPr>
            </w:pPr>
            <w:r w:rsidRPr="00475ED4">
              <w:rPr>
                <w:rFonts w:ascii="Cambria" w:hAnsi="Cambria" w:cs="Arial"/>
                <w:b/>
                <w:color w:val="FFFFFF" w:themeColor="background1"/>
                <w:sz w:val="52"/>
              </w:rPr>
              <w:t>Daniel K. Giles</w:t>
            </w:r>
          </w:p>
        </w:tc>
        <w:tc>
          <w:tcPr>
            <w:tcW w:w="4860" w:type="dxa"/>
            <w:tcBorders>
              <w:right w:val="nil"/>
            </w:tcBorders>
          </w:tcPr>
          <w:p w14:paraId="0F01578B" w14:textId="77777777" w:rsidR="00F82FDA" w:rsidRPr="00F82FDA" w:rsidRDefault="00F82FDA" w:rsidP="00CF1751">
            <w:pPr>
              <w:pStyle w:val="Header"/>
              <w:jc w:val="right"/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</w:pPr>
            <w:r w:rsidRPr="00F82FDA"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  <w:t>728 W. Fremont Ave.</w:t>
            </w:r>
          </w:p>
          <w:p w14:paraId="41882991" w14:textId="77777777" w:rsidR="00F82FDA" w:rsidRPr="00F82FDA" w:rsidRDefault="00F82FDA" w:rsidP="00CF1751">
            <w:pPr>
              <w:pStyle w:val="Header"/>
              <w:jc w:val="right"/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</w:pPr>
            <w:r w:rsidRPr="00F82FDA"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  <w:t>Sunnyvale, CA 94087</w:t>
            </w:r>
          </w:p>
          <w:p w14:paraId="1FAF70C0" w14:textId="77777777" w:rsidR="00F82FDA" w:rsidRPr="00F82FDA" w:rsidRDefault="00F82FDA" w:rsidP="00CF1751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</w:pPr>
            <w:r w:rsidRPr="00F82FDA"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  <w:t>Phone: (425) 985-6885</w:t>
            </w:r>
          </w:p>
          <w:p w14:paraId="28853DC2" w14:textId="77777777" w:rsidR="00F82FDA" w:rsidRPr="00A84A27" w:rsidRDefault="00F82FDA" w:rsidP="00CF1751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Cambria" w:eastAsia="Calibri" w:hAnsi="Cambria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F82FDA">
              <w:rPr>
                <w:rFonts w:ascii="Cambria" w:eastAsia="Calibri" w:hAnsi="Cambria"/>
                <w:color w:val="000000" w:themeColor="text1"/>
                <w:spacing w:val="5"/>
                <w:kern w:val="28"/>
                <w:sz w:val="22"/>
                <w:szCs w:val="22"/>
              </w:rPr>
              <w:t xml:space="preserve">e-mail: </w:t>
            </w:r>
            <w:hyperlink r:id="rId7" w:history="1">
              <w:r w:rsidRPr="00F82FDA">
                <w:rPr>
                  <w:rFonts w:ascii="Cambria" w:eastAsia="Calibri" w:hAnsi="Cambria"/>
                  <w:color w:val="1F497D" w:themeColor="text2"/>
                  <w:spacing w:val="5"/>
                  <w:kern w:val="28"/>
                  <w:sz w:val="22"/>
                  <w:szCs w:val="22"/>
                </w:rPr>
                <w:t>dgiles1@hawk.iit.edu</w:t>
              </w:r>
            </w:hyperlink>
          </w:p>
        </w:tc>
      </w:tr>
    </w:tbl>
    <w:p w14:paraId="61751374" w14:textId="77777777" w:rsidR="00F82FDA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992"/>
        <w:gridCol w:w="8458"/>
      </w:tblGrid>
      <w:tr w:rsidR="00F82FDA" w:rsidRPr="00DC70D5" w14:paraId="64A49494" w14:textId="77777777" w:rsidTr="00CF1751">
        <w:trPr>
          <w:trHeight w:val="1766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6378314A" w14:textId="77777777" w:rsidR="00F82FDA" w:rsidRPr="00DC70D5" w:rsidRDefault="00F82FDA" w:rsidP="00CF1751">
            <w:pPr>
              <w:jc w:val="center"/>
              <w:rPr>
                <w:rFonts w:cs="Arial"/>
                <w:b/>
                <w:bCs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Publications and Abstracts</w:t>
            </w:r>
          </w:p>
        </w:tc>
        <w:tc>
          <w:tcPr>
            <w:tcW w:w="8458" w:type="dxa"/>
            <w:shd w:val="clear" w:color="auto" w:fill="auto"/>
          </w:tcPr>
          <w:p w14:paraId="1507D028" w14:textId="77777777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proofErr w:type="spellStart"/>
            <w:r w:rsidRPr="00F82FDA">
              <w:rPr>
                <w:b/>
                <w:i/>
                <w:iCs/>
                <w:color w:val="1F497D" w:themeColor="text2"/>
                <w:sz w:val="22"/>
              </w:rPr>
              <w:t>RotNet</w:t>
            </w:r>
            <w:proofErr w:type="spellEnd"/>
            <w:r w:rsidRPr="00F82FDA">
              <w:rPr>
                <w:b/>
                <w:color w:val="1F497D" w:themeColor="text2"/>
                <w:sz w:val="22"/>
              </w:rPr>
              <w:t>: Fast and Scalable Estimation of Stellar Rotation Periods Using Convolutional Neural Networks</w:t>
            </w:r>
          </w:p>
          <w:p w14:paraId="67C95410" w14:textId="597D2329" w:rsidR="00F82FDA" w:rsidRPr="00F82FDA" w:rsidRDefault="00F82FDA" w:rsidP="00CF1751">
            <w:pPr>
              <w:rPr>
                <w:bCs/>
                <w:i/>
                <w:iCs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 xml:space="preserve">FDL </w:t>
            </w:r>
            <w:proofErr w:type="spellStart"/>
            <w:r>
              <w:rPr>
                <w:b/>
                <w:color w:val="000000" w:themeColor="text1"/>
                <w:sz w:val="22"/>
              </w:rPr>
              <w:t>Starspots</w:t>
            </w:r>
            <w:proofErr w:type="spellEnd"/>
            <w:r>
              <w:rPr>
                <w:b/>
                <w:color w:val="000000" w:themeColor="text1"/>
                <w:sz w:val="22"/>
              </w:rPr>
              <w:t xml:space="preserve"> Team</w:t>
            </w:r>
            <w:r>
              <w:rPr>
                <w:bCs/>
                <w:color w:val="000000" w:themeColor="text1"/>
                <w:sz w:val="22"/>
              </w:rPr>
              <w:t xml:space="preserve">, 2020, </w:t>
            </w:r>
            <w:r w:rsidR="00131A57">
              <w:rPr>
                <w:bCs/>
                <w:i/>
                <w:iCs/>
                <w:color w:val="000000" w:themeColor="text1"/>
                <w:sz w:val="22"/>
              </w:rPr>
              <w:t>a</w:t>
            </w:r>
            <w:r w:rsidR="00131A57" w:rsidRPr="00131A57">
              <w:rPr>
                <w:bCs/>
                <w:i/>
                <w:iCs/>
                <w:color w:val="000000" w:themeColor="text1"/>
                <w:sz w:val="22"/>
              </w:rPr>
              <w:t xml:space="preserve">ccepted for the Machine Learning and the Physical Sciences Workshop, </w:t>
            </w:r>
            <w:proofErr w:type="spellStart"/>
            <w:r w:rsidR="00131A57" w:rsidRPr="00131A57">
              <w:rPr>
                <w:bCs/>
                <w:i/>
                <w:iCs/>
                <w:color w:val="000000" w:themeColor="text1"/>
                <w:sz w:val="22"/>
              </w:rPr>
              <w:t>NeurIPS</w:t>
            </w:r>
            <w:proofErr w:type="spellEnd"/>
            <w:r w:rsidR="00131A57" w:rsidRPr="00131A57">
              <w:rPr>
                <w:bCs/>
                <w:i/>
                <w:iCs/>
                <w:color w:val="000000" w:themeColor="text1"/>
                <w:sz w:val="22"/>
              </w:rPr>
              <w:t xml:space="preserve"> 2020</w:t>
            </w:r>
            <w:r>
              <w:rPr>
                <w:bCs/>
                <w:i/>
                <w:iCs/>
                <w:color w:val="000000" w:themeColor="text1"/>
                <w:sz w:val="22"/>
              </w:rPr>
              <w:t>.</w:t>
            </w:r>
          </w:p>
          <w:p w14:paraId="31AAD93B" w14:textId="77777777" w:rsidR="00F82FDA" w:rsidRPr="00747FCB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747FCB">
              <w:rPr>
                <w:b/>
                <w:color w:val="1F497D" w:themeColor="text2"/>
                <w:sz w:val="22"/>
              </w:rPr>
              <w:t>Where is Waldo (and his friends)? A comparison of anomaly detection algorithms for time-domain astronomy</w:t>
            </w:r>
          </w:p>
          <w:p w14:paraId="025C8A19" w14:textId="77777777" w:rsidR="00F82FDA" w:rsidRPr="00F82FDA" w:rsidRDefault="00F82FDA" w:rsidP="00CF1751">
            <w:pPr>
              <w:rPr>
                <w:b/>
                <w:i/>
                <w:iCs/>
                <w:color w:val="000000" w:themeColor="text1"/>
                <w:sz w:val="22"/>
              </w:rPr>
            </w:pPr>
            <w:r w:rsidRPr="00747FCB">
              <w:rPr>
                <w:bCs/>
                <w:color w:val="000000" w:themeColor="text1"/>
                <w:sz w:val="22"/>
              </w:rPr>
              <w:t xml:space="preserve">Martínez-Galarza, J.R., Bianco, F., Crake, D., Tirumala, K., </w:t>
            </w:r>
            <w:proofErr w:type="spellStart"/>
            <w:r w:rsidRPr="00747FCB">
              <w:rPr>
                <w:bCs/>
                <w:color w:val="000000" w:themeColor="text1"/>
                <w:sz w:val="22"/>
              </w:rPr>
              <w:t>Mahabal</w:t>
            </w:r>
            <w:proofErr w:type="spellEnd"/>
            <w:r w:rsidRPr="00747FCB">
              <w:rPr>
                <w:bCs/>
                <w:color w:val="000000" w:themeColor="text1"/>
                <w:sz w:val="22"/>
              </w:rPr>
              <w:t xml:space="preserve">, A.A., Graham, M. J., </w:t>
            </w:r>
            <w:r w:rsidRPr="00747FCB">
              <w:rPr>
                <w:b/>
                <w:color w:val="000000" w:themeColor="text1"/>
                <w:sz w:val="22"/>
              </w:rPr>
              <w:t>Giles, D.</w:t>
            </w:r>
            <w:r w:rsidRPr="00747FCB">
              <w:rPr>
                <w:bCs/>
                <w:color w:val="000000" w:themeColor="text1"/>
                <w:sz w:val="22"/>
              </w:rPr>
              <w:t xml:space="preserve">, 2020, </w:t>
            </w:r>
            <w:r w:rsidRPr="00747FCB">
              <w:rPr>
                <w:bCs/>
                <w:i/>
                <w:iCs/>
                <w:color w:val="000000" w:themeColor="text1"/>
                <w:sz w:val="22"/>
              </w:rPr>
              <w:t>submitted to MNRAS.</w:t>
            </w:r>
          </w:p>
          <w:p w14:paraId="332A9682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0108AE">
              <w:rPr>
                <w:b/>
                <w:color w:val="1F497D" w:themeColor="text2"/>
                <w:sz w:val="22"/>
              </w:rPr>
              <w:t xml:space="preserve">Systematic Serendipity: </w:t>
            </w:r>
            <w:r>
              <w:rPr>
                <w:b/>
                <w:color w:val="1F497D" w:themeColor="text2"/>
                <w:sz w:val="22"/>
              </w:rPr>
              <w:t>Outlier Scoring for the Kepler Mission</w:t>
            </w:r>
          </w:p>
          <w:p w14:paraId="03DCC044" w14:textId="77777777" w:rsidR="00F82FDA" w:rsidRPr="009135FA" w:rsidRDefault="00F82FDA" w:rsidP="00CF1751">
            <w:pPr>
              <w:rPr>
                <w:color w:val="000000" w:themeColor="text1"/>
                <w:sz w:val="22"/>
              </w:rPr>
            </w:pPr>
            <w:r w:rsidRPr="00747FCB">
              <w:rPr>
                <w:b/>
                <w:bCs/>
                <w:color w:val="000000" w:themeColor="text1"/>
                <w:sz w:val="22"/>
              </w:rPr>
              <w:t>Giles, D.</w:t>
            </w:r>
            <w:r w:rsidRPr="009135FA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9135FA">
              <w:rPr>
                <w:color w:val="000000" w:themeColor="text1"/>
                <w:sz w:val="22"/>
              </w:rPr>
              <w:t>Walkowicz</w:t>
            </w:r>
            <w:proofErr w:type="spellEnd"/>
            <w:r>
              <w:rPr>
                <w:color w:val="000000" w:themeColor="text1"/>
                <w:sz w:val="22"/>
              </w:rPr>
              <w:t>,</w:t>
            </w:r>
            <w:r w:rsidRPr="009135FA">
              <w:rPr>
                <w:color w:val="000000" w:themeColor="text1"/>
                <w:sz w:val="22"/>
              </w:rPr>
              <w:t xml:space="preserve"> L. M., 2020, </w:t>
            </w:r>
            <w:r w:rsidRPr="00C5371E">
              <w:rPr>
                <w:iCs/>
                <w:color w:val="000000" w:themeColor="text1"/>
                <w:sz w:val="22"/>
              </w:rPr>
              <w:t xml:space="preserve">499, </w:t>
            </w:r>
            <w:r>
              <w:rPr>
                <w:iCs/>
                <w:color w:val="000000" w:themeColor="text1"/>
                <w:sz w:val="22"/>
              </w:rPr>
              <w:t>524</w:t>
            </w:r>
            <w:r w:rsidRPr="009135FA">
              <w:rPr>
                <w:i/>
                <w:color w:val="000000" w:themeColor="text1"/>
                <w:sz w:val="22"/>
              </w:rPr>
              <w:t>.</w:t>
            </w:r>
          </w:p>
          <w:p w14:paraId="46C89C50" w14:textId="77777777" w:rsidR="00F82FDA" w:rsidRPr="000108AE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Presentation:</w:t>
            </w:r>
            <w:r w:rsidRPr="00DB4989">
              <w:rPr>
                <w:rFonts w:ascii="Helvetica" w:eastAsia="Times New Roman" w:hAnsi="Helvetica"/>
                <w:color w:val="FFFFFF"/>
                <w:spacing w:val="0"/>
                <w:kern w:val="0"/>
                <w:sz w:val="18"/>
                <w:szCs w:val="18"/>
              </w:rPr>
              <w:t xml:space="preserve"> </w:t>
            </w:r>
            <w:r w:rsidRPr="00DB4989">
              <w:rPr>
                <w:b/>
                <w:color w:val="1F497D" w:themeColor="text2"/>
                <w:sz w:val="22"/>
              </w:rPr>
              <w:t>Systematic Serendipity: Automated Anomaly Detection and Prioritization for Large Datasets</w:t>
            </w:r>
          </w:p>
          <w:p w14:paraId="192177F7" w14:textId="77777777" w:rsidR="00F82FDA" w:rsidRPr="009135FA" w:rsidRDefault="00F82FDA" w:rsidP="00CF1751">
            <w:pPr>
              <w:rPr>
                <w:color w:val="000000" w:themeColor="text1"/>
                <w:sz w:val="22"/>
              </w:rPr>
            </w:pPr>
            <w:r w:rsidRPr="00747FCB">
              <w:rPr>
                <w:b/>
                <w:bCs/>
                <w:color w:val="000000" w:themeColor="text1"/>
                <w:sz w:val="22"/>
              </w:rPr>
              <w:t>Giles, D.</w:t>
            </w:r>
            <w:r w:rsidRPr="009135FA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9135FA">
              <w:rPr>
                <w:color w:val="000000" w:themeColor="text1"/>
                <w:sz w:val="22"/>
              </w:rPr>
              <w:t>Walkowicz</w:t>
            </w:r>
            <w:proofErr w:type="spellEnd"/>
            <w:r w:rsidRPr="009135FA">
              <w:rPr>
                <w:color w:val="000000" w:themeColor="text1"/>
                <w:sz w:val="22"/>
              </w:rPr>
              <w:t xml:space="preserve"> L. M., 2020, </w:t>
            </w:r>
            <w:r w:rsidRPr="009135FA">
              <w:rPr>
                <w:i/>
                <w:color w:val="000000" w:themeColor="text1"/>
                <w:sz w:val="22"/>
              </w:rPr>
              <w:t>American Astronomical Society</w:t>
            </w:r>
            <w:r w:rsidRPr="009135FA">
              <w:rPr>
                <w:color w:val="000000" w:themeColor="text1"/>
                <w:sz w:val="22"/>
              </w:rPr>
              <w:t>, 235, 232.02.</w:t>
            </w:r>
          </w:p>
          <w:p w14:paraId="3403FC79" w14:textId="77777777" w:rsidR="00F82FDA" w:rsidRPr="001D7B15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1D7B15">
              <w:rPr>
                <w:b/>
                <w:color w:val="1F497D" w:themeColor="text2"/>
                <w:sz w:val="22"/>
              </w:rPr>
              <w:t>Presentation: Systematic Serendipity: A Signal-Agnostic Search for Technosignatures Using Unsupervised Machine Learning</w:t>
            </w:r>
          </w:p>
          <w:p w14:paraId="17F97B36" w14:textId="77777777" w:rsidR="00F82FDA" w:rsidRPr="009135FA" w:rsidRDefault="00F82FDA" w:rsidP="00CF1751">
            <w:pPr>
              <w:rPr>
                <w:color w:val="000000" w:themeColor="text1"/>
                <w:sz w:val="22"/>
              </w:rPr>
            </w:pPr>
            <w:r w:rsidRPr="00747FCB">
              <w:rPr>
                <w:b/>
                <w:bCs/>
                <w:color w:val="000000" w:themeColor="text1"/>
                <w:sz w:val="22"/>
              </w:rPr>
              <w:t>Giles, D.</w:t>
            </w:r>
            <w:r w:rsidRPr="009135FA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9135FA">
              <w:rPr>
                <w:color w:val="000000" w:themeColor="text1"/>
                <w:sz w:val="22"/>
              </w:rPr>
              <w:t>Walkowicz</w:t>
            </w:r>
            <w:proofErr w:type="spellEnd"/>
            <w:r w:rsidRPr="009135FA">
              <w:rPr>
                <w:color w:val="000000" w:themeColor="text1"/>
                <w:sz w:val="22"/>
              </w:rPr>
              <w:t xml:space="preserve">, L. M., 2019, </w:t>
            </w:r>
            <w:r w:rsidRPr="009135FA">
              <w:rPr>
                <w:i/>
                <w:iCs/>
                <w:color w:val="000000" w:themeColor="text1"/>
                <w:sz w:val="22"/>
              </w:rPr>
              <w:t>Astrobiology Conference</w:t>
            </w:r>
            <w:r w:rsidRPr="009135FA">
              <w:rPr>
                <w:color w:val="000000" w:themeColor="text1"/>
                <w:sz w:val="22"/>
              </w:rPr>
              <w:t>, 308.6.</w:t>
            </w:r>
          </w:p>
          <w:p w14:paraId="58F88482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0108AE">
              <w:rPr>
                <w:b/>
                <w:color w:val="1F497D" w:themeColor="text2"/>
                <w:sz w:val="22"/>
              </w:rPr>
              <w:t>Systematic Serendipity: A Test of Unsupervised Machine Learning as a Method for Anomaly Detection</w:t>
            </w:r>
          </w:p>
          <w:p w14:paraId="51004A6A" w14:textId="77777777" w:rsidR="00F82FDA" w:rsidRPr="009135FA" w:rsidRDefault="00F82FDA" w:rsidP="00CF1751">
            <w:pPr>
              <w:rPr>
                <w:color w:val="000000" w:themeColor="text1"/>
                <w:sz w:val="22"/>
              </w:rPr>
            </w:pPr>
            <w:r w:rsidRPr="00747FCB">
              <w:rPr>
                <w:b/>
                <w:bCs/>
                <w:color w:val="000000" w:themeColor="text1"/>
                <w:sz w:val="22"/>
              </w:rPr>
              <w:t>Giles, D.</w:t>
            </w:r>
            <w:r w:rsidRPr="009135FA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9135FA">
              <w:rPr>
                <w:color w:val="000000" w:themeColor="text1"/>
                <w:sz w:val="22"/>
              </w:rPr>
              <w:t>Walkowicz</w:t>
            </w:r>
            <w:proofErr w:type="spellEnd"/>
            <w:r>
              <w:rPr>
                <w:color w:val="000000" w:themeColor="text1"/>
                <w:sz w:val="22"/>
              </w:rPr>
              <w:t>,</w:t>
            </w:r>
            <w:r w:rsidRPr="009135FA">
              <w:rPr>
                <w:color w:val="000000" w:themeColor="text1"/>
                <w:sz w:val="22"/>
              </w:rPr>
              <w:t xml:space="preserve"> L. M., 2019, </w:t>
            </w:r>
            <w:r w:rsidRPr="009135FA">
              <w:rPr>
                <w:i/>
                <w:color w:val="000000" w:themeColor="text1"/>
                <w:sz w:val="22"/>
              </w:rPr>
              <w:t xml:space="preserve">MNRAS, </w:t>
            </w:r>
            <w:r w:rsidRPr="009135FA">
              <w:rPr>
                <w:color w:val="000000" w:themeColor="text1"/>
                <w:sz w:val="22"/>
              </w:rPr>
              <w:t xml:space="preserve">484, 834. </w:t>
            </w:r>
          </w:p>
          <w:p w14:paraId="1333A086" w14:textId="77777777" w:rsidR="00F82FDA" w:rsidRPr="000108AE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 xml:space="preserve">Presentation: </w:t>
            </w:r>
            <w:r w:rsidRPr="000108AE">
              <w:rPr>
                <w:b/>
                <w:color w:val="1F497D" w:themeColor="text2"/>
                <w:sz w:val="22"/>
              </w:rPr>
              <w:t>Systematic Serendipity: A Method to Discover the Anomalous</w:t>
            </w:r>
          </w:p>
          <w:p w14:paraId="3EA1EA41" w14:textId="77777777" w:rsidR="00F82FDA" w:rsidRPr="002B2555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  <w:r w:rsidRPr="00747FCB">
              <w:rPr>
                <w:b/>
                <w:bCs/>
                <w:color w:val="000000" w:themeColor="text1"/>
                <w:sz w:val="22"/>
              </w:rPr>
              <w:t>Giles, D.</w:t>
            </w:r>
            <w:r w:rsidRPr="009135FA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9135FA">
              <w:rPr>
                <w:color w:val="000000" w:themeColor="text1"/>
                <w:sz w:val="22"/>
              </w:rPr>
              <w:t>Walkowicz</w:t>
            </w:r>
            <w:proofErr w:type="spellEnd"/>
            <w:r w:rsidRPr="009135FA">
              <w:rPr>
                <w:color w:val="000000" w:themeColor="text1"/>
                <w:sz w:val="22"/>
              </w:rPr>
              <w:t xml:space="preserve"> L. M., 2018, </w:t>
            </w:r>
            <w:r w:rsidRPr="009135FA">
              <w:rPr>
                <w:i/>
                <w:color w:val="000000" w:themeColor="text1"/>
                <w:sz w:val="22"/>
              </w:rPr>
              <w:t>American Astronomical Society</w:t>
            </w:r>
            <w:r w:rsidRPr="009135FA">
              <w:rPr>
                <w:color w:val="000000" w:themeColor="text1"/>
                <w:sz w:val="22"/>
              </w:rPr>
              <w:t>, 231, 332.03.</w:t>
            </w:r>
          </w:p>
        </w:tc>
      </w:tr>
    </w:tbl>
    <w:p w14:paraId="18E4F139" w14:textId="77777777" w:rsidR="00F82FDA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92"/>
        <w:gridCol w:w="6028"/>
        <w:gridCol w:w="2340"/>
      </w:tblGrid>
      <w:tr w:rsidR="00F82FDA" w:rsidRPr="00DC70D5" w14:paraId="373A5084" w14:textId="77777777" w:rsidTr="00CF1751">
        <w:trPr>
          <w:trHeight w:val="1676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2206CA10" w14:textId="77777777" w:rsidR="00F82FDA" w:rsidRPr="00DC70D5" w:rsidRDefault="00F82FDA" w:rsidP="00CF1751">
            <w:pPr>
              <w:jc w:val="center"/>
              <w:rPr>
                <w:rFonts w:cs="Arial"/>
                <w:b/>
                <w:bCs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  <w:tc>
          <w:tcPr>
            <w:tcW w:w="6028" w:type="dxa"/>
            <w:shd w:val="clear" w:color="auto" w:fill="auto"/>
          </w:tcPr>
          <w:p w14:paraId="79827DAF" w14:textId="77777777" w:rsidR="00F82FDA" w:rsidRPr="00864CBD" w:rsidRDefault="00F82FDA" w:rsidP="00CF1751">
            <w:pPr>
              <w:rPr>
                <w:b/>
                <w:color w:val="1F497D" w:themeColor="text2"/>
                <w:sz w:val="22"/>
              </w:rPr>
            </w:pPr>
            <w:r w:rsidRPr="00333CEA">
              <w:rPr>
                <w:b/>
                <w:color w:val="1F497D" w:themeColor="text2"/>
                <w:sz w:val="22"/>
              </w:rPr>
              <w:t>Illinois Institute of Technology</w:t>
            </w:r>
            <w:r>
              <w:rPr>
                <w:b/>
                <w:color w:val="1F497D" w:themeColor="text2"/>
                <w:sz w:val="22"/>
              </w:rPr>
              <w:t xml:space="preserve">, </w:t>
            </w:r>
            <w:r w:rsidRPr="00864CBD">
              <w:rPr>
                <w:b/>
                <w:color w:val="1F497D" w:themeColor="text2"/>
                <w:sz w:val="22"/>
              </w:rPr>
              <w:t xml:space="preserve">Chicago, IL </w:t>
            </w:r>
          </w:p>
          <w:p w14:paraId="1E1C936B" w14:textId="77777777" w:rsidR="00F82FDA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PhD in Physics</w:t>
            </w:r>
          </w:p>
          <w:p w14:paraId="495038A0" w14:textId="45A76CF1" w:rsidR="00F82FDA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Thesis Title: Systematic Serendipity</w:t>
            </w:r>
            <w:r w:rsidR="00B06041">
              <w:rPr>
                <w:color w:val="auto"/>
                <w:sz w:val="22"/>
              </w:rPr>
              <w:t>: A Method to Discover Anomalous Astrophysics</w:t>
            </w:r>
          </w:p>
          <w:p w14:paraId="25993A47" w14:textId="77777777" w:rsidR="00F82FDA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 Advisor: </w:t>
            </w:r>
            <w:proofErr w:type="spellStart"/>
            <w:r>
              <w:rPr>
                <w:color w:val="auto"/>
                <w:sz w:val="22"/>
              </w:rPr>
              <w:t>Lucianne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Walkowicz</w:t>
            </w:r>
            <w:proofErr w:type="spellEnd"/>
          </w:p>
          <w:p w14:paraId="025D7BB5" w14:textId="77777777" w:rsidR="00F82FDA" w:rsidRPr="00864CBD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333CEA">
              <w:rPr>
                <w:b/>
                <w:color w:val="1F497D" w:themeColor="text2"/>
                <w:sz w:val="22"/>
              </w:rPr>
              <w:t>Westminster College</w:t>
            </w:r>
            <w:r>
              <w:rPr>
                <w:b/>
                <w:color w:val="1F497D" w:themeColor="text2"/>
                <w:sz w:val="22"/>
              </w:rPr>
              <w:t xml:space="preserve">, </w:t>
            </w:r>
            <w:r w:rsidRPr="00864CBD">
              <w:rPr>
                <w:b/>
                <w:color w:val="1F497D" w:themeColor="text2"/>
                <w:sz w:val="22"/>
              </w:rPr>
              <w:t>New Wilmington, PA</w:t>
            </w:r>
          </w:p>
          <w:p w14:paraId="575F6DEC" w14:textId="77777777" w:rsidR="00F82FDA" w:rsidRPr="002B2555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B.S. in Physics</w:t>
            </w:r>
          </w:p>
        </w:tc>
        <w:tc>
          <w:tcPr>
            <w:tcW w:w="2340" w:type="dxa"/>
          </w:tcPr>
          <w:p w14:paraId="0308E629" w14:textId="46382692" w:rsidR="00F82FDA" w:rsidRDefault="00B06041" w:rsidP="00CF1751">
            <w:pPr>
              <w:tabs>
                <w:tab w:val="right" w:leader="middleDot" w:pos="8365"/>
              </w:tabs>
              <w:ind w:left="-118"/>
              <w:jc w:val="right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December</w:t>
            </w:r>
            <w:r w:rsidR="00F82FDA" w:rsidRPr="007B7687">
              <w:rPr>
                <w:i/>
                <w:color w:val="auto"/>
                <w:sz w:val="22"/>
              </w:rPr>
              <w:t xml:space="preserve"> 20</w:t>
            </w:r>
            <w:r w:rsidR="00F82FDA">
              <w:rPr>
                <w:i/>
                <w:color w:val="auto"/>
                <w:sz w:val="22"/>
              </w:rPr>
              <w:t>20</w:t>
            </w:r>
          </w:p>
          <w:p w14:paraId="799990E1" w14:textId="12A14902" w:rsidR="00337E2B" w:rsidRDefault="000D10F0" w:rsidP="00CF1751">
            <w:pPr>
              <w:tabs>
                <w:tab w:val="right" w:leader="middleDot" w:pos="8365"/>
              </w:tabs>
              <w:ind w:left="-118"/>
              <w:jc w:val="right"/>
              <w:rPr>
                <w:color w:val="auto"/>
                <w:sz w:val="22"/>
              </w:rPr>
            </w:pPr>
            <w:r>
              <w:rPr>
                <w:i/>
                <w:iCs/>
                <w:color w:val="auto"/>
                <w:sz w:val="22"/>
              </w:rPr>
              <w:t>(thesis defended November 2020)</w:t>
            </w:r>
          </w:p>
          <w:p w14:paraId="07725AD6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4913701A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09C0744C" w14:textId="77777777" w:rsidR="00F82FDA" w:rsidRPr="002B2555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May 2012</w:t>
            </w:r>
          </w:p>
        </w:tc>
      </w:tr>
    </w:tbl>
    <w:p w14:paraId="532FA7AD" w14:textId="77777777" w:rsidR="00F82FDA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01"/>
        <w:gridCol w:w="5839"/>
        <w:gridCol w:w="2520"/>
      </w:tblGrid>
      <w:tr w:rsidR="00F82FDA" w:rsidRPr="00DC70D5" w14:paraId="417CC9B3" w14:textId="77777777" w:rsidTr="00CF1751">
        <w:trPr>
          <w:trHeight w:val="56"/>
        </w:trPr>
        <w:tc>
          <w:tcPr>
            <w:tcW w:w="1001" w:type="dxa"/>
            <w:shd w:val="clear" w:color="auto" w:fill="19345C"/>
            <w:textDirection w:val="btLr"/>
            <w:vAlign w:val="center"/>
          </w:tcPr>
          <w:p w14:paraId="66407BE0" w14:textId="77777777" w:rsidR="00F82FDA" w:rsidRPr="00755D39" w:rsidRDefault="00F82FDA" w:rsidP="00CF1751">
            <w:pPr>
              <w:jc w:val="center"/>
              <w:rPr>
                <w:rFonts w:cs="Arial"/>
                <w:b/>
                <w:bCs/>
                <w:i/>
                <w:color w:val="FFFFFF"/>
                <w:shd w:val="clear" w:color="auto" w:fill="002060"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Professional</w:t>
            </w:r>
          </w:p>
        </w:tc>
        <w:tc>
          <w:tcPr>
            <w:tcW w:w="5839" w:type="dxa"/>
            <w:shd w:val="clear" w:color="auto" w:fill="auto"/>
          </w:tcPr>
          <w:p w14:paraId="52DD2D05" w14:textId="77777777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Researcher, Frontier Development Laboratory</w:t>
            </w:r>
          </w:p>
          <w:p w14:paraId="0A150132" w14:textId="77777777" w:rsidR="00F82FDA" w:rsidRPr="004F7A79" w:rsidRDefault="00F82FDA" w:rsidP="00CF1751">
            <w:pPr>
              <w:rPr>
                <w:bCs/>
                <w:color w:val="000000" w:themeColor="text1"/>
                <w:sz w:val="22"/>
              </w:rPr>
            </w:pPr>
            <w:proofErr w:type="spellStart"/>
            <w:r w:rsidRPr="004F7A79">
              <w:rPr>
                <w:bCs/>
                <w:color w:val="000000" w:themeColor="text1"/>
                <w:sz w:val="22"/>
              </w:rPr>
              <w:t>Heliophysics</w:t>
            </w:r>
            <w:proofErr w:type="spellEnd"/>
            <w:r w:rsidRPr="004F7A7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4F7A79">
              <w:rPr>
                <w:bCs/>
                <w:color w:val="000000" w:themeColor="text1"/>
                <w:sz w:val="22"/>
              </w:rPr>
              <w:t>Starspots</w:t>
            </w:r>
            <w:proofErr w:type="spellEnd"/>
            <w:r w:rsidRPr="004F7A79">
              <w:rPr>
                <w:bCs/>
                <w:color w:val="000000" w:themeColor="text1"/>
                <w:sz w:val="22"/>
              </w:rPr>
              <w:t xml:space="preserve"> team</w:t>
            </w:r>
          </w:p>
          <w:p w14:paraId="62DB8F9D" w14:textId="77777777" w:rsidR="00F82FDA" w:rsidRPr="004F7A79" w:rsidRDefault="00F82FDA" w:rsidP="00CF1751">
            <w:pPr>
              <w:rPr>
                <w:bCs/>
                <w:color w:val="1F497D" w:themeColor="text2"/>
                <w:sz w:val="22"/>
              </w:rPr>
            </w:pPr>
          </w:p>
          <w:p w14:paraId="1C215992" w14:textId="77777777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Teaching Assistant, Illinois Institute of Technology</w:t>
            </w:r>
          </w:p>
          <w:p w14:paraId="46760038" w14:textId="77777777" w:rsidR="00F82FDA" w:rsidRDefault="00F82FDA" w:rsidP="00CF1751">
            <w:pPr>
              <w:ind w:left="498" w:hanging="49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Classes: Classical Mechanics, Electricity and Magnetism, Electronics, and Computational Methods</w:t>
            </w:r>
          </w:p>
          <w:p w14:paraId="37F33771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Tutor, Illinois Institute of Technology, Varsity Tutors</w:t>
            </w:r>
          </w:p>
          <w:p w14:paraId="08A2AE64" w14:textId="77777777" w:rsidR="00F82FDA" w:rsidRPr="00A342F9" w:rsidRDefault="00F82FDA" w:rsidP="00CF1751">
            <w:pPr>
              <w:ind w:left="498" w:hanging="49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Subjects: Classical Mechanics, Electricity and Magnetism, Algebra, and Calculus</w:t>
            </w:r>
          </w:p>
          <w:p w14:paraId="6408D89D" w14:textId="77777777" w:rsidR="00F82FDA" w:rsidRDefault="00F82FDA" w:rsidP="00CF1751">
            <w:pPr>
              <w:pStyle w:val="Heading2"/>
              <w:keepNext w:val="0"/>
              <w:widowControl w:val="0"/>
              <w:spacing w:before="120" w:after="0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i w:val="0"/>
                <w:color w:val="1F497D" w:themeColor="text2"/>
                <w:sz w:val="22"/>
              </w:rPr>
              <w:t xml:space="preserve">Technical Analyst, </w:t>
            </w:r>
            <w:r w:rsidRPr="00333CEA">
              <w:rPr>
                <w:rFonts w:cs="Arial"/>
                <w:i w:val="0"/>
                <w:color w:val="1F497D" w:themeColor="text2"/>
                <w:sz w:val="22"/>
              </w:rPr>
              <w:t>The Boeing Company</w:t>
            </w:r>
            <w:r w:rsidRPr="00333CEA">
              <w:rPr>
                <w:rFonts w:cs="Arial"/>
                <w:color w:val="auto"/>
                <w:sz w:val="22"/>
              </w:rPr>
              <w:t xml:space="preserve"> </w:t>
            </w:r>
          </w:p>
          <w:p w14:paraId="426AF845" w14:textId="77777777" w:rsidR="00F82FDA" w:rsidRPr="00B6625C" w:rsidRDefault="00F82FDA" w:rsidP="00CF1751">
            <w:pPr>
              <w:ind w:left="498" w:hanging="49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Group: Product Integrity and Safety, Post-production Modifications</w:t>
            </w:r>
          </w:p>
          <w:p w14:paraId="1CC344DD" w14:textId="77777777" w:rsidR="00F82FDA" w:rsidRDefault="00F82FDA" w:rsidP="00CF1751">
            <w:pPr>
              <w:pStyle w:val="Heading2"/>
              <w:keepNext w:val="0"/>
              <w:widowControl w:val="0"/>
              <w:spacing w:before="120" w:after="0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i w:val="0"/>
                <w:color w:val="1F497D" w:themeColor="text2"/>
                <w:sz w:val="22"/>
              </w:rPr>
              <w:t xml:space="preserve">Teaching Assistant, </w:t>
            </w:r>
            <w:r w:rsidRPr="00333CEA">
              <w:rPr>
                <w:rFonts w:cs="Arial"/>
                <w:i w:val="0"/>
                <w:color w:val="1F497D" w:themeColor="text2"/>
                <w:sz w:val="22"/>
              </w:rPr>
              <w:t>Westminster College</w:t>
            </w:r>
            <w:r w:rsidRPr="00333CEA">
              <w:rPr>
                <w:rFonts w:cs="Arial"/>
                <w:color w:val="auto"/>
                <w:sz w:val="22"/>
              </w:rPr>
              <w:t xml:space="preserve"> </w:t>
            </w:r>
          </w:p>
          <w:p w14:paraId="0A3584F1" w14:textId="77777777" w:rsidR="00F82FDA" w:rsidRPr="006D08C8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Class: Classical Mechanics</w:t>
            </w:r>
          </w:p>
        </w:tc>
        <w:tc>
          <w:tcPr>
            <w:tcW w:w="2520" w:type="dxa"/>
          </w:tcPr>
          <w:p w14:paraId="4239BCEF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Summer 2020</w:t>
            </w:r>
          </w:p>
          <w:p w14:paraId="3C11FD2F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192ABE2E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17CEB6D7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2015-Spring 2019</w:t>
            </w:r>
          </w:p>
          <w:p w14:paraId="70491E8F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40264697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176EE567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2015-</w:t>
            </w:r>
            <w:r w:rsidRPr="004F7A79">
              <w:rPr>
                <w:color w:val="auto"/>
                <w:sz w:val="22"/>
              </w:rPr>
              <w:t>2019</w:t>
            </w:r>
          </w:p>
          <w:p w14:paraId="14634C07" w14:textId="77777777" w:rsidR="00F82FDA" w:rsidRDefault="00F82FDA" w:rsidP="00CF1751">
            <w:pPr>
              <w:tabs>
                <w:tab w:val="right" w:leader="middleDot" w:pos="8365"/>
              </w:tabs>
              <w:rPr>
                <w:color w:val="auto"/>
                <w:sz w:val="22"/>
              </w:rPr>
            </w:pPr>
          </w:p>
          <w:p w14:paraId="40687771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02BB0E29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2012-2013</w:t>
            </w:r>
          </w:p>
          <w:p w14:paraId="5D1AE1C8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6B5499E9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27A171D6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Spring 2012</w:t>
            </w:r>
          </w:p>
          <w:p w14:paraId="7798F1AF" w14:textId="77777777" w:rsidR="00F82FDA" w:rsidRPr="002B2555" w:rsidRDefault="00F82FDA" w:rsidP="00CF1751">
            <w:pPr>
              <w:tabs>
                <w:tab w:val="right" w:leader="middleDot" w:pos="8365"/>
              </w:tabs>
              <w:jc w:val="center"/>
              <w:rPr>
                <w:color w:val="auto"/>
                <w:sz w:val="22"/>
              </w:rPr>
            </w:pPr>
          </w:p>
        </w:tc>
      </w:tr>
    </w:tbl>
    <w:p w14:paraId="6B52AD12" w14:textId="77777777" w:rsidR="00F82FDA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92"/>
        <w:gridCol w:w="6028"/>
        <w:gridCol w:w="2340"/>
      </w:tblGrid>
      <w:tr w:rsidR="00F82FDA" w:rsidRPr="00DC70D5" w14:paraId="7CEC3EC2" w14:textId="77777777" w:rsidTr="00CF1751">
        <w:trPr>
          <w:trHeight w:val="776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5DC66B98" w14:textId="77777777" w:rsidR="00F82FDA" w:rsidRPr="00755D39" w:rsidRDefault="00F82FDA" w:rsidP="00CF1751">
            <w:pPr>
              <w:jc w:val="center"/>
              <w:rPr>
                <w:rFonts w:cs="Arial"/>
                <w:b/>
                <w:bCs/>
                <w:i/>
                <w:color w:val="FFFFFF"/>
                <w:shd w:val="clear" w:color="auto" w:fill="002060"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Invited Talks and Roles</w:t>
            </w:r>
          </w:p>
        </w:tc>
        <w:tc>
          <w:tcPr>
            <w:tcW w:w="6028" w:type="dxa"/>
            <w:shd w:val="clear" w:color="auto" w:fill="auto"/>
          </w:tcPr>
          <w:p w14:paraId="201AA154" w14:textId="77777777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NASA Technosignatures Workshop, Participant</w:t>
            </w:r>
          </w:p>
          <w:p w14:paraId="38ABD7B3" w14:textId="77777777" w:rsidR="00F82FDA" w:rsidRPr="00D713E7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Universities Space Research Association</w:t>
            </w:r>
          </w:p>
          <w:p w14:paraId="337ED31B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Decolonizing Mars, Participant</w:t>
            </w:r>
          </w:p>
          <w:p w14:paraId="23758DEC" w14:textId="77777777" w:rsidR="00F82FDA" w:rsidRPr="00D713E7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Library of Congress</w:t>
            </w:r>
          </w:p>
          <w:p w14:paraId="6FD26BC7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Research Colloquia, Speaker</w:t>
            </w:r>
          </w:p>
          <w:p w14:paraId="767D9159" w14:textId="77777777" w:rsidR="00F82FDA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Westminster College</w:t>
            </w:r>
          </w:p>
          <w:p w14:paraId="4A3DFE70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Sigma Pi Sigma, Speaker</w:t>
            </w:r>
          </w:p>
          <w:p w14:paraId="4756F94F" w14:textId="77777777" w:rsidR="00F82FDA" w:rsidRPr="00D713E7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Illinois Institute of Technology</w:t>
            </w:r>
          </w:p>
          <w:p w14:paraId="6EA737BE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Scientific English Instructor and Presenter</w:t>
            </w:r>
          </w:p>
          <w:p w14:paraId="20127161" w14:textId="77777777" w:rsidR="00F82FDA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Tsinghua University, Institute of Modern Physics</w:t>
            </w:r>
          </w:p>
          <w:p w14:paraId="7E946BBA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Detecting the Unexpected, Participant</w:t>
            </w:r>
          </w:p>
          <w:p w14:paraId="1EF5C871" w14:textId="77777777" w:rsidR="00F82FDA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Space Telescope Science Institute</w:t>
            </w:r>
          </w:p>
          <w:p w14:paraId="561752EB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Networking Symposium, Panelist</w:t>
            </w:r>
          </w:p>
          <w:p w14:paraId="57D4E03B" w14:textId="77777777" w:rsidR="00F82FDA" w:rsidRPr="006D08C8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Westminster College</w:t>
            </w:r>
          </w:p>
        </w:tc>
        <w:tc>
          <w:tcPr>
            <w:tcW w:w="2340" w:type="dxa"/>
          </w:tcPr>
          <w:p w14:paraId="1CAB0FA0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2018</w:t>
            </w:r>
          </w:p>
          <w:p w14:paraId="69833EF2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6B12B13D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Summer 2018</w:t>
            </w:r>
          </w:p>
          <w:p w14:paraId="47265D82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25DE10E1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Spring 2018</w:t>
            </w:r>
          </w:p>
          <w:p w14:paraId="533A5A9C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00B2E878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Spring 2018</w:t>
            </w:r>
          </w:p>
          <w:p w14:paraId="6A8CF63E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3CCFA0A3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Summer 2016, 2017</w:t>
            </w:r>
          </w:p>
          <w:p w14:paraId="045252AD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653A78EF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Spring 2017</w:t>
            </w:r>
          </w:p>
          <w:p w14:paraId="0F3E4A9C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63C0F7B8" w14:textId="77777777" w:rsidR="00F82FDA" w:rsidRPr="002B2555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2015</w:t>
            </w:r>
          </w:p>
        </w:tc>
      </w:tr>
    </w:tbl>
    <w:p w14:paraId="0E308E6B" w14:textId="77777777" w:rsidR="00F82FDA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92"/>
        <w:gridCol w:w="5848"/>
        <w:gridCol w:w="2520"/>
      </w:tblGrid>
      <w:tr w:rsidR="00F82FDA" w:rsidRPr="00DC70D5" w14:paraId="296D79D1" w14:textId="77777777" w:rsidTr="00F82FDA">
        <w:trPr>
          <w:trHeight w:val="5033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77D44EBF" w14:textId="77777777" w:rsidR="00F82FDA" w:rsidRPr="00475ED4" w:rsidRDefault="00F82FDA" w:rsidP="00CF1751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Research</w:t>
            </w:r>
          </w:p>
        </w:tc>
        <w:tc>
          <w:tcPr>
            <w:tcW w:w="5848" w:type="dxa"/>
            <w:shd w:val="clear" w:color="auto" w:fill="auto"/>
          </w:tcPr>
          <w:p w14:paraId="26DDF837" w14:textId="77777777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Systematic Serendipity, Illinois Institute of Technology and the Adler Planetarium</w:t>
            </w:r>
          </w:p>
          <w:p w14:paraId="2C880F27" w14:textId="77777777" w:rsidR="00F82FDA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Developed an anomaly detection framework to identify outlying data in large, photometric databases</w:t>
            </w:r>
          </w:p>
          <w:p w14:paraId="7ABA1558" w14:textId="77777777" w:rsidR="00F82FDA" w:rsidRPr="00D713E7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Advisor</w:t>
            </w:r>
            <w:r w:rsidRPr="00A342F9">
              <w:rPr>
                <w:color w:val="auto"/>
                <w:sz w:val="22"/>
              </w:rPr>
              <w:t xml:space="preserve">: </w:t>
            </w:r>
            <w:proofErr w:type="spellStart"/>
            <w:r>
              <w:rPr>
                <w:color w:val="auto"/>
                <w:sz w:val="22"/>
              </w:rPr>
              <w:t>Lucianne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Walkowicz</w:t>
            </w:r>
            <w:proofErr w:type="spellEnd"/>
          </w:p>
          <w:p w14:paraId="4FD1CA6D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Space Weathering on Meteors, Adler Planetarium</w:t>
            </w:r>
          </w:p>
          <w:p w14:paraId="3E4FA25F" w14:textId="77777777" w:rsidR="00F82FDA" w:rsidRPr="006D08C8" w:rsidRDefault="00F82FDA" w:rsidP="00CF1751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Investigated the relationship of space weathering </w:t>
            </w:r>
            <w:r w:rsidRPr="006D08C8">
              <w:rPr>
                <w:color w:val="000000" w:themeColor="text1"/>
                <w:sz w:val="22"/>
              </w:rPr>
              <w:t xml:space="preserve">and </w:t>
            </w:r>
            <w:r>
              <w:rPr>
                <w:color w:val="000000" w:themeColor="text1"/>
                <w:sz w:val="22"/>
              </w:rPr>
              <w:t>cl</w:t>
            </w:r>
            <w:r w:rsidRPr="006D08C8">
              <w:rPr>
                <w:color w:val="000000" w:themeColor="text1"/>
                <w:sz w:val="22"/>
              </w:rPr>
              <w:t xml:space="preserve">ose </w:t>
            </w:r>
            <w:r>
              <w:rPr>
                <w:color w:val="000000" w:themeColor="text1"/>
                <w:sz w:val="22"/>
              </w:rPr>
              <w:t>p</w:t>
            </w:r>
            <w:r w:rsidRPr="006D08C8">
              <w:rPr>
                <w:color w:val="000000" w:themeColor="text1"/>
                <w:sz w:val="22"/>
              </w:rPr>
              <w:t xml:space="preserve">lanetary </w:t>
            </w:r>
            <w:r>
              <w:rPr>
                <w:color w:val="000000" w:themeColor="text1"/>
                <w:sz w:val="22"/>
              </w:rPr>
              <w:t>e</w:t>
            </w:r>
            <w:r w:rsidRPr="006D08C8">
              <w:rPr>
                <w:color w:val="000000" w:themeColor="text1"/>
                <w:sz w:val="22"/>
              </w:rPr>
              <w:t>ncounters</w:t>
            </w:r>
            <w:r>
              <w:rPr>
                <w:color w:val="000000" w:themeColor="text1"/>
                <w:sz w:val="22"/>
              </w:rPr>
              <w:t xml:space="preserve"> on the Karin family of meteors</w:t>
            </w:r>
          </w:p>
          <w:p w14:paraId="1014EA23" w14:textId="77777777" w:rsidR="00F82FDA" w:rsidRPr="00A342F9" w:rsidRDefault="00F82FDA" w:rsidP="00CF1751">
            <w:pPr>
              <w:rPr>
                <w:color w:val="auto"/>
                <w:sz w:val="22"/>
              </w:rPr>
            </w:pPr>
            <w:r w:rsidRPr="00A342F9">
              <w:rPr>
                <w:color w:val="auto"/>
                <w:sz w:val="22"/>
              </w:rPr>
              <w:t xml:space="preserve">Supervisor: Mark </w:t>
            </w:r>
            <w:proofErr w:type="spellStart"/>
            <w:r w:rsidRPr="00A342F9">
              <w:rPr>
                <w:color w:val="auto"/>
                <w:sz w:val="22"/>
              </w:rPr>
              <w:t>Hammergren</w:t>
            </w:r>
            <w:proofErr w:type="spellEnd"/>
            <w:r w:rsidRPr="00A342F9">
              <w:rPr>
                <w:color w:val="auto"/>
                <w:sz w:val="22"/>
              </w:rPr>
              <w:t xml:space="preserve"> </w:t>
            </w:r>
          </w:p>
          <w:p w14:paraId="0D66E91B" w14:textId="77777777" w:rsidR="00F82FDA" w:rsidRPr="00A342F9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 w:rsidRPr="00A342F9">
              <w:rPr>
                <w:b/>
                <w:color w:val="1F497D" w:themeColor="text2"/>
                <w:sz w:val="22"/>
              </w:rPr>
              <w:t>VERITAS</w:t>
            </w:r>
            <w:r>
              <w:rPr>
                <w:b/>
                <w:color w:val="1F497D" w:themeColor="text2"/>
                <w:sz w:val="22"/>
              </w:rPr>
              <w:t>, Adler Planetarium</w:t>
            </w:r>
          </w:p>
          <w:p w14:paraId="4009609D" w14:textId="77777777" w:rsidR="00F82FDA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Modelled gamma ray production methods from active galactic nuclei for comparison to VERITAS observations</w:t>
            </w:r>
          </w:p>
          <w:p w14:paraId="42CC3C87" w14:textId="77777777" w:rsidR="00F82FDA" w:rsidRPr="00475ED4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Supervisor: Jeffery Grube</w:t>
            </w:r>
          </w:p>
          <w:p w14:paraId="303AEA8D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Sights of a Changing Universe, Westminster College</w:t>
            </w:r>
          </w:p>
          <w:p w14:paraId="5F44DF17" w14:textId="77777777" w:rsidR="00F82FDA" w:rsidRPr="005B2D66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Advisor: Thomas </w:t>
            </w:r>
            <w:proofErr w:type="spellStart"/>
            <w:r>
              <w:rPr>
                <w:color w:val="auto"/>
                <w:sz w:val="22"/>
              </w:rPr>
              <w:t>Oberst</w:t>
            </w:r>
            <w:proofErr w:type="spellEnd"/>
          </w:p>
          <w:p w14:paraId="702F5436" w14:textId="77777777" w:rsidR="00F82FDA" w:rsidRPr="002B2555" w:rsidRDefault="00F82FDA" w:rsidP="00CF1751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Presented at URAC (2012, Westminster College, Presentation) and NCUR (2012, Weber State University, Poster)</w:t>
            </w:r>
          </w:p>
        </w:tc>
        <w:tc>
          <w:tcPr>
            <w:tcW w:w="2520" w:type="dxa"/>
          </w:tcPr>
          <w:p w14:paraId="62BE9A2B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452D5BE2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i/>
                <w:iCs/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2015-</w:t>
            </w:r>
            <w:r w:rsidRPr="00EA7391">
              <w:rPr>
                <w:i/>
                <w:iCs/>
                <w:color w:val="auto"/>
                <w:sz w:val="22"/>
              </w:rPr>
              <w:t>Present</w:t>
            </w:r>
          </w:p>
          <w:p w14:paraId="782AB508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i/>
                <w:iCs/>
                <w:color w:val="auto"/>
                <w:sz w:val="22"/>
              </w:rPr>
            </w:pPr>
          </w:p>
          <w:p w14:paraId="196FDC22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i/>
                <w:iCs/>
                <w:color w:val="auto"/>
                <w:sz w:val="22"/>
              </w:rPr>
            </w:pPr>
          </w:p>
          <w:p w14:paraId="735CD14D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4AD665B7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Spring 2015</w:t>
            </w:r>
          </w:p>
          <w:p w14:paraId="1E09094E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5BB6B76C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0BA78C05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35B350DE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3B321F34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2013-Spring 2015</w:t>
            </w:r>
          </w:p>
          <w:p w14:paraId="0CE3DD78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1CB3F453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3EB0E2AD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</w:p>
          <w:p w14:paraId="22F4EE7A" w14:textId="77777777" w:rsidR="00F82FDA" w:rsidRPr="002B2555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Fall 2011–Spring 2012</w:t>
            </w:r>
          </w:p>
        </w:tc>
      </w:tr>
    </w:tbl>
    <w:p w14:paraId="67E702F1" w14:textId="77777777" w:rsidR="00F82FDA" w:rsidRPr="004D6C35" w:rsidRDefault="00F82FDA" w:rsidP="00F82FDA">
      <w:pPr>
        <w:pStyle w:val="Title"/>
        <w:jc w:val="left"/>
        <w:rPr>
          <w:rFonts w:ascii="Cambria" w:hAnsi="Cambria" w:cs="Arial"/>
          <w:i w:val="0"/>
          <w:sz w:val="16"/>
        </w:rPr>
      </w:pPr>
    </w:p>
    <w:tbl>
      <w:tblPr>
        <w:tblpPr w:leftFromText="180" w:rightFromText="180" w:vertAnchor="text" w:tblpY="1"/>
        <w:tblOverlap w:val="never"/>
        <w:tblW w:w="9360" w:type="dxa"/>
        <w:tblLook w:val="04A0" w:firstRow="1" w:lastRow="0" w:firstColumn="1" w:lastColumn="0" w:noHBand="0" w:noVBand="1"/>
      </w:tblPr>
      <w:tblGrid>
        <w:gridCol w:w="992"/>
        <w:gridCol w:w="6028"/>
        <w:gridCol w:w="2340"/>
      </w:tblGrid>
      <w:tr w:rsidR="00F82FDA" w:rsidRPr="002B2555" w14:paraId="48B4150F" w14:textId="77777777" w:rsidTr="00F82FDA">
        <w:trPr>
          <w:trHeight w:val="2108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443B60C9" w14:textId="77777777" w:rsidR="00F82FDA" w:rsidRPr="00755D39" w:rsidRDefault="00F82FDA" w:rsidP="00CF1751">
            <w:pPr>
              <w:jc w:val="center"/>
              <w:rPr>
                <w:rFonts w:cs="Arial"/>
                <w:b/>
                <w:bCs/>
                <w:i/>
                <w:color w:val="FFFFFF"/>
                <w:shd w:val="clear" w:color="auto" w:fill="002060"/>
              </w:rPr>
            </w:pPr>
            <w:r w:rsidRPr="00511060">
              <w:rPr>
                <w:b/>
                <w:bCs/>
                <w:color w:val="FFFFFF" w:themeColor="background1"/>
                <w:sz w:val="28"/>
                <w:szCs w:val="28"/>
              </w:rPr>
              <w:t>Grants and Awards</w:t>
            </w:r>
          </w:p>
        </w:tc>
        <w:tc>
          <w:tcPr>
            <w:tcW w:w="6028" w:type="dxa"/>
            <w:shd w:val="clear" w:color="auto" w:fill="auto"/>
          </w:tcPr>
          <w:p w14:paraId="34FCC9B9" w14:textId="06006059" w:rsidR="00F82FDA" w:rsidRDefault="00F82FDA" w:rsidP="00CF1751">
            <w:pPr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LSSTC Data Science Fellowship Program Fellow</w:t>
            </w:r>
          </w:p>
          <w:p w14:paraId="60D39BB7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Illinois Space Grant Consortium Fellowship</w:t>
            </w:r>
          </w:p>
          <w:p w14:paraId="3109AFB2" w14:textId="77777777" w:rsidR="00F82FDA" w:rsidRPr="00A93100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Illinois Institute of Technology Research Scholarship</w:t>
            </w:r>
          </w:p>
          <w:p w14:paraId="5BA60EF0" w14:textId="77777777" w:rsidR="00F82FDA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Albright Scholarship</w:t>
            </w:r>
          </w:p>
          <w:p w14:paraId="0C97EDC6" w14:textId="77777777" w:rsidR="00F82FDA" w:rsidRPr="00431782" w:rsidRDefault="00F82FDA" w:rsidP="00CF1751">
            <w:pPr>
              <w:spacing w:before="120"/>
              <w:rPr>
                <w:b/>
                <w:color w:val="1F497D" w:themeColor="text2"/>
                <w:sz w:val="22"/>
              </w:rPr>
            </w:pPr>
            <w:r>
              <w:rPr>
                <w:b/>
                <w:color w:val="1F497D" w:themeColor="text2"/>
                <w:sz w:val="22"/>
              </w:rPr>
              <w:t>Young Presbyterian Scholars</w:t>
            </w:r>
          </w:p>
        </w:tc>
        <w:tc>
          <w:tcPr>
            <w:tcW w:w="2340" w:type="dxa"/>
          </w:tcPr>
          <w:p w14:paraId="3B897D93" w14:textId="77777777" w:rsidR="00F82FDA" w:rsidRDefault="00F82FDA" w:rsidP="00CF1751">
            <w:pPr>
              <w:tabs>
                <w:tab w:val="right" w:leader="middleDot" w:pos="8365"/>
              </w:tabs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2017-2019</w:t>
            </w:r>
          </w:p>
          <w:p w14:paraId="293B68FD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2016-2019</w:t>
            </w:r>
          </w:p>
          <w:p w14:paraId="6737739F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2013-2014</w:t>
            </w:r>
          </w:p>
          <w:p w14:paraId="555B8010" w14:textId="77777777" w:rsidR="00F82FDA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2009-2012</w:t>
            </w:r>
          </w:p>
          <w:p w14:paraId="324CD5D5" w14:textId="77777777" w:rsidR="00F82FDA" w:rsidRPr="002B2555" w:rsidRDefault="00F82FDA" w:rsidP="00CF1751">
            <w:pPr>
              <w:tabs>
                <w:tab w:val="right" w:leader="middleDot" w:pos="8365"/>
              </w:tabs>
              <w:spacing w:before="120"/>
              <w:jc w:val="righ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2009-2012</w:t>
            </w:r>
          </w:p>
        </w:tc>
      </w:tr>
    </w:tbl>
    <w:p w14:paraId="7E63B5D6" w14:textId="77777777" w:rsidR="00F82FDA" w:rsidRDefault="00F82FDA" w:rsidP="00F82FDA">
      <w:pPr>
        <w:pStyle w:val="Title"/>
        <w:jc w:val="left"/>
        <w:rPr>
          <w:sz w:val="16"/>
        </w:rPr>
      </w:pPr>
    </w:p>
    <w:p w14:paraId="5243C169" w14:textId="77777777" w:rsidR="00F82FDA" w:rsidRPr="00C1262F" w:rsidRDefault="00F82FDA" w:rsidP="00F82FDA">
      <w:pPr>
        <w:rPr>
          <w:rFonts w:ascii="Tahoma" w:eastAsia="Times New Roman" w:hAnsi="Tahoma"/>
          <w:i/>
          <w:color w:val="auto"/>
          <w:spacing w:val="0"/>
          <w:kern w:val="0"/>
          <w:sz w:val="16"/>
          <w:szCs w:val="20"/>
        </w:rPr>
      </w:pPr>
      <w:r>
        <w:rPr>
          <w:sz w:val="16"/>
        </w:rPr>
        <w:br w:type="page"/>
      </w:r>
    </w:p>
    <w:tbl>
      <w:tblPr>
        <w:tblpPr w:leftFromText="180" w:rightFromText="180" w:vertAnchor="text" w:horzAnchor="margin" w:tblpY="115"/>
        <w:tblW w:w="9450" w:type="dxa"/>
        <w:tblLook w:val="04A0" w:firstRow="1" w:lastRow="0" w:firstColumn="1" w:lastColumn="0" w:noHBand="0" w:noVBand="1"/>
      </w:tblPr>
      <w:tblGrid>
        <w:gridCol w:w="992"/>
        <w:gridCol w:w="8458"/>
      </w:tblGrid>
      <w:tr w:rsidR="00F82FDA" w:rsidRPr="002B2555" w14:paraId="433597DA" w14:textId="77777777" w:rsidTr="00F82FDA">
        <w:trPr>
          <w:trHeight w:val="2221"/>
        </w:trPr>
        <w:tc>
          <w:tcPr>
            <w:tcW w:w="992" w:type="dxa"/>
            <w:shd w:val="clear" w:color="auto" w:fill="19345C"/>
            <w:textDirection w:val="btLr"/>
            <w:vAlign w:val="center"/>
          </w:tcPr>
          <w:p w14:paraId="0C5FBDED" w14:textId="77777777" w:rsidR="00F82FDA" w:rsidRPr="00511060" w:rsidRDefault="00F82FDA" w:rsidP="00CF1751">
            <w:pPr>
              <w:jc w:val="center"/>
              <w:rPr>
                <w:b/>
                <w:bCs/>
                <w:sz w:val="28"/>
                <w:szCs w:val="28"/>
              </w:rPr>
            </w:pPr>
            <w:r w:rsidRPr="00C1262F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References</w:t>
            </w:r>
          </w:p>
        </w:tc>
        <w:tc>
          <w:tcPr>
            <w:tcW w:w="8458" w:type="dxa"/>
            <w:shd w:val="clear" w:color="auto" w:fill="auto"/>
          </w:tcPr>
          <w:p w14:paraId="5005EC56" w14:textId="77777777" w:rsidR="00F82FDA" w:rsidRDefault="00F82FDA" w:rsidP="00CF175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C24D2C">
              <w:rPr>
                <w:b/>
                <w:color w:val="000000" w:themeColor="text1"/>
                <w:sz w:val="22"/>
                <w:szCs w:val="22"/>
              </w:rPr>
              <w:t xml:space="preserve">Dr. </w:t>
            </w:r>
            <w:proofErr w:type="spellStart"/>
            <w:r w:rsidRPr="00C24D2C">
              <w:rPr>
                <w:b/>
                <w:color w:val="000000" w:themeColor="text1"/>
                <w:sz w:val="22"/>
                <w:szCs w:val="22"/>
              </w:rPr>
              <w:t>Lucianne</w:t>
            </w:r>
            <w:proofErr w:type="spellEnd"/>
            <w:r w:rsidRPr="00C24D2C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24D2C">
              <w:rPr>
                <w:b/>
                <w:color w:val="000000" w:themeColor="text1"/>
                <w:sz w:val="22"/>
                <w:szCs w:val="22"/>
              </w:rPr>
              <w:t>Walkowicz</w:t>
            </w:r>
            <w:proofErr w:type="spellEnd"/>
            <w:r>
              <w:rPr>
                <w:b/>
                <w:color w:val="000000" w:themeColor="text1"/>
                <w:sz w:val="22"/>
                <w:szCs w:val="22"/>
              </w:rPr>
              <w:t xml:space="preserve"> - </w:t>
            </w:r>
            <w:r w:rsidRPr="00C24D2C">
              <w:rPr>
                <w:bCs/>
                <w:color w:val="000000" w:themeColor="text1"/>
                <w:sz w:val="22"/>
                <w:szCs w:val="22"/>
              </w:rPr>
              <w:t>Thesis Research Advisor</w:t>
            </w:r>
          </w:p>
          <w:p w14:paraId="0E4884C6" w14:textId="77777777" w:rsidR="00F82FDA" w:rsidRPr="00C24D2C" w:rsidRDefault="00F82FDA" w:rsidP="00CF1751">
            <w:pPr>
              <w:rPr>
                <w:b/>
                <w:color w:val="000000" w:themeColor="text1"/>
                <w:sz w:val="22"/>
                <w:szCs w:val="22"/>
              </w:rPr>
            </w:pPr>
            <w:r w:rsidRPr="00C24D2C">
              <w:rPr>
                <w:bCs/>
                <w:color w:val="000000" w:themeColor="text1"/>
                <w:sz w:val="22"/>
                <w:szCs w:val="22"/>
              </w:rPr>
              <w:t>Astronomer, The Adler Planetarium</w:t>
            </w:r>
          </w:p>
          <w:p w14:paraId="0F1A5821" w14:textId="77777777" w:rsidR="00F82FDA" w:rsidRPr="00C24D2C" w:rsidRDefault="00F82FDA" w:rsidP="00CF1751">
            <w:pPr>
              <w:rPr>
                <w:color w:val="auto"/>
                <w:sz w:val="22"/>
                <w:szCs w:val="22"/>
              </w:rPr>
            </w:pPr>
            <w:r w:rsidRPr="00C24D2C">
              <w:rPr>
                <w:color w:val="auto"/>
                <w:sz w:val="22"/>
                <w:szCs w:val="22"/>
              </w:rPr>
              <w:t xml:space="preserve">    Phone: + 1 (312) 542-2412</w:t>
            </w:r>
          </w:p>
          <w:p w14:paraId="00B3A64F" w14:textId="77777777" w:rsidR="00F82FDA" w:rsidRPr="00C24D2C" w:rsidRDefault="00F82FDA" w:rsidP="00CF1751">
            <w:pPr>
              <w:rPr>
                <w:color w:val="auto"/>
                <w:sz w:val="22"/>
                <w:szCs w:val="22"/>
              </w:rPr>
            </w:pPr>
            <w:r w:rsidRPr="00C24D2C">
              <w:rPr>
                <w:color w:val="auto"/>
                <w:sz w:val="22"/>
                <w:szCs w:val="22"/>
              </w:rPr>
              <w:t xml:space="preserve">    Email: </w:t>
            </w:r>
            <w:hyperlink r:id="rId8" w:history="1">
              <w:r w:rsidRPr="00C24D2C">
                <w:rPr>
                  <w:color w:val="1F497D" w:themeColor="text2"/>
                  <w:sz w:val="22"/>
                  <w:szCs w:val="22"/>
                </w:rPr>
                <w:t>lwalkowicz@adlerplanetarium.org</w:t>
              </w:r>
            </w:hyperlink>
          </w:p>
          <w:p w14:paraId="06FFE0A5" w14:textId="77777777" w:rsidR="00F82FDA" w:rsidRPr="00C24D2C" w:rsidRDefault="00F82FDA" w:rsidP="00CF1751">
            <w:pPr>
              <w:rPr>
                <w:color w:val="000000" w:themeColor="text1"/>
                <w:sz w:val="22"/>
                <w:szCs w:val="22"/>
              </w:rPr>
            </w:pPr>
          </w:p>
          <w:p w14:paraId="2159D969" w14:textId="77777777" w:rsidR="00F82FDA" w:rsidRPr="00C24D2C" w:rsidRDefault="00F82FDA" w:rsidP="00CF1751">
            <w:pPr>
              <w:rPr>
                <w:b/>
                <w:color w:val="000000" w:themeColor="text1"/>
                <w:sz w:val="22"/>
                <w:szCs w:val="22"/>
              </w:rPr>
            </w:pPr>
            <w:r w:rsidRPr="00C24D2C">
              <w:rPr>
                <w:b/>
                <w:color w:val="000000" w:themeColor="text1"/>
                <w:sz w:val="22"/>
                <w:szCs w:val="22"/>
              </w:rPr>
              <w:t>Dr. Jeff Terry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- </w:t>
            </w:r>
            <w:r w:rsidRPr="00C24D2C">
              <w:rPr>
                <w:bCs/>
                <w:color w:val="000000" w:themeColor="text1"/>
                <w:sz w:val="22"/>
                <w:szCs w:val="22"/>
              </w:rPr>
              <w:t>Thesis Committee Chair</w:t>
            </w:r>
          </w:p>
          <w:p w14:paraId="0EF64A5B" w14:textId="77777777" w:rsidR="00F82FDA" w:rsidRPr="00C24D2C" w:rsidRDefault="00F82FDA" w:rsidP="00CF175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C24D2C">
              <w:rPr>
                <w:bCs/>
                <w:color w:val="000000" w:themeColor="text1"/>
                <w:sz w:val="22"/>
                <w:szCs w:val="22"/>
              </w:rPr>
              <w:t>Professor, Physics, Illinois Institute of Technology</w:t>
            </w:r>
          </w:p>
          <w:p w14:paraId="198F3F8B" w14:textId="77777777" w:rsidR="00F82FDA" w:rsidRPr="00C24D2C" w:rsidRDefault="00F82FDA" w:rsidP="00CF1751">
            <w:pPr>
              <w:rPr>
                <w:bCs/>
                <w:color w:val="auto"/>
                <w:sz w:val="22"/>
                <w:szCs w:val="22"/>
              </w:rPr>
            </w:pPr>
            <w:r w:rsidRPr="00C24D2C">
              <w:rPr>
                <w:bCs/>
                <w:color w:val="auto"/>
                <w:sz w:val="22"/>
                <w:szCs w:val="22"/>
              </w:rPr>
              <w:t xml:space="preserve">    Phone: +1 (630) 252-9708</w:t>
            </w:r>
          </w:p>
          <w:p w14:paraId="2785755A" w14:textId="77777777" w:rsidR="00F82FDA" w:rsidRPr="00C24D2C" w:rsidRDefault="00F82FDA" w:rsidP="00CF1751">
            <w:pPr>
              <w:rPr>
                <w:bCs/>
                <w:color w:val="auto"/>
                <w:sz w:val="22"/>
                <w:szCs w:val="22"/>
              </w:rPr>
            </w:pPr>
            <w:r w:rsidRPr="00C24D2C">
              <w:rPr>
                <w:bCs/>
                <w:color w:val="auto"/>
                <w:sz w:val="22"/>
                <w:szCs w:val="22"/>
              </w:rPr>
              <w:t xml:space="preserve">    Email: </w:t>
            </w:r>
            <w:hyperlink r:id="rId9" w:history="1">
              <w:r w:rsidRPr="00C24D2C">
                <w:rPr>
                  <w:color w:val="1F497D" w:themeColor="text2"/>
                  <w:sz w:val="22"/>
                  <w:szCs w:val="22"/>
                </w:rPr>
                <w:t>terryj@iit.edu</w:t>
              </w:r>
            </w:hyperlink>
          </w:p>
          <w:p w14:paraId="45F3C238" w14:textId="77777777" w:rsidR="00F82FDA" w:rsidRPr="00C24D2C" w:rsidRDefault="00F82FDA" w:rsidP="00CF1751">
            <w:pPr>
              <w:rPr>
                <w:b/>
                <w:color w:val="1F497D" w:themeColor="text2"/>
                <w:sz w:val="22"/>
                <w:szCs w:val="22"/>
              </w:rPr>
            </w:pPr>
          </w:p>
          <w:p w14:paraId="336EA93C" w14:textId="77777777" w:rsidR="00F82FDA" w:rsidRPr="00C24D2C" w:rsidRDefault="00F82FDA" w:rsidP="00CF1751">
            <w:pPr>
              <w:rPr>
                <w:b/>
                <w:color w:val="000000" w:themeColor="text1"/>
                <w:sz w:val="22"/>
                <w:szCs w:val="22"/>
              </w:rPr>
            </w:pPr>
            <w:r w:rsidRPr="00C24D2C">
              <w:rPr>
                <w:b/>
                <w:color w:val="000000" w:themeColor="text1"/>
                <w:sz w:val="22"/>
                <w:szCs w:val="22"/>
              </w:rPr>
              <w:t xml:space="preserve">Dr. </w:t>
            </w:r>
            <w:r>
              <w:rPr>
                <w:b/>
                <w:color w:val="000000" w:themeColor="text1"/>
                <w:sz w:val="22"/>
                <w:szCs w:val="22"/>
              </w:rPr>
              <w:t>Andrés Muñoz-Jaramillo -</w:t>
            </w:r>
            <w:r w:rsidRPr="00985B28">
              <w:rPr>
                <w:bCs/>
                <w:color w:val="000000" w:themeColor="text1"/>
                <w:sz w:val="22"/>
                <w:szCs w:val="22"/>
              </w:rPr>
              <w:t xml:space="preserve"> FDL </w:t>
            </w:r>
            <w:r>
              <w:rPr>
                <w:bCs/>
                <w:color w:val="000000" w:themeColor="text1"/>
                <w:sz w:val="22"/>
                <w:szCs w:val="22"/>
              </w:rPr>
              <w:t>Research Mentor</w:t>
            </w:r>
          </w:p>
          <w:p w14:paraId="375F3E83" w14:textId="77777777" w:rsidR="00F82FDA" w:rsidRPr="00C24D2C" w:rsidRDefault="00F82FDA" w:rsidP="00CF175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4F7A79">
              <w:rPr>
                <w:bCs/>
                <w:color w:val="000000" w:themeColor="text1"/>
                <w:sz w:val="22"/>
                <w:szCs w:val="22"/>
              </w:rPr>
              <w:t xml:space="preserve">Senior Research Scientist, </w:t>
            </w:r>
            <w:proofErr w:type="spellStart"/>
            <w:r w:rsidRPr="004F7A79">
              <w:rPr>
                <w:bCs/>
                <w:color w:val="000000" w:themeColor="text1"/>
                <w:sz w:val="22"/>
                <w:szCs w:val="22"/>
              </w:rPr>
              <w:t>SouthWest</w:t>
            </w:r>
            <w:proofErr w:type="spellEnd"/>
            <w:r w:rsidRPr="004F7A79">
              <w:rPr>
                <w:bCs/>
                <w:color w:val="000000" w:themeColor="text1"/>
                <w:sz w:val="22"/>
                <w:szCs w:val="22"/>
              </w:rPr>
              <w:t xml:space="preserve"> Research Institute</w:t>
            </w:r>
            <w:r w:rsidRPr="00C24D2C">
              <w:rPr>
                <w:bCs/>
                <w:color w:val="000000" w:themeColor="text1"/>
                <w:sz w:val="22"/>
                <w:szCs w:val="22"/>
              </w:rPr>
              <w:t xml:space="preserve">, </w:t>
            </w:r>
          </w:p>
          <w:p w14:paraId="5BEDE7A7" w14:textId="31471B1D" w:rsidR="00F82FDA" w:rsidRPr="00C24D2C" w:rsidRDefault="00F82FDA" w:rsidP="00CF1751">
            <w:pPr>
              <w:rPr>
                <w:bCs/>
                <w:color w:val="auto"/>
                <w:sz w:val="22"/>
                <w:szCs w:val="22"/>
              </w:rPr>
            </w:pPr>
            <w:r w:rsidRPr="00C24D2C">
              <w:rPr>
                <w:bCs/>
                <w:color w:val="auto"/>
                <w:sz w:val="22"/>
                <w:szCs w:val="22"/>
              </w:rPr>
              <w:t xml:space="preserve">    Phone:</w:t>
            </w:r>
            <w:r w:rsidR="00C17668">
              <w:rPr>
                <w:bCs/>
                <w:color w:val="auto"/>
                <w:sz w:val="22"/>
                <w:szCs w:val="22"/>
              </w:rPr>
              <w:t xml:space="preserve"> </w:t>
            </w:r>
            <w:r w:rsidRPr="004F7A79">
              <w:rPr>
                <w:bCs/>
                <w:color w:val="auto"/>
                <w:sz w:val="22"/>
                <w:szCs w:val="22"/>
              </w:rPr>
              <w:t xml:space="preserve">+1 </w:t>
            </w:r>
            <w:r>
              <w:rPr>
                <w:bCs/>
                <w:color w:val="auto"/>
                <w:sz w:val="22"/>
                <w:szCs w:val="22"/>
              </w:rPr>
              <w:t>(</w:t>
            </w:r>
            <w:r w:rsidRPr="004F7A79">
              <w:rPr>
                <w:bCs/>
                <w:color w:val="auto"/>
                <w:sz w:val="22"/>
                <w:szCs w:val="22"/>
              </w:rPr>
              <w:t>303) 546-9677</w:t>
            </w:r>
          </w:p>
          <w:p w14:paraId="50DCD71F" w14:textId="517E3D93" w:rsidR="00F82FDA" w:rsidRPr="00C1262F" w:rsidRDefault="00F82FDA" w:rsidP="00CF1751">
            <w:pPr>
              <w:pStyle w:val="Title"/>
              <w:jc w:val="left"/>
              <w:rPr>
                <w:rFonts w:ascii="Cambria" w:hAnsi="Cambria"/>
                <w:i w:val="0"/>
                <w:iCs/>
                <w:color w:val="1F497D" w:themeColor="text2"/>
                <w:sz w:val="22"/>
                <w:szCs w:val="22"/>
              </w:rPr>
            </w:pPr>
            <w:r w:rsidRPr="00C1262F">
              <w:rPr>
                <w:bCs/>
                <w:i w:val="0"/>
                <w:iCs/>
                <w:sz w:val="22"/>
                <w:szCs w:val="22"/>
              </w:rPr>
              <w:t xml:space="preserve">   </w:t>
            </w:r>
            <w:r w:rsidRPr="00C1262F">
              <w:rPr>
                <w:rFonts w:ascii="Cambria" w:hAnsi="Cambria"/>
                <w:bCs/>
                <w:i w:val="0"/>
                <w:iCs/>
                <w:sz w:val="22"/>
                <w:szCs w:val="22"/>
              </w:rPr>
              <w:t>Email:</w:t>
            </w:r>
            <w:r w:rsidR="00C17668">
              <w:rPr>
                <w:bCs/>
                <w:i w:val="0"/>
              </w:rPr>
              <w:t xml:space="preserve"> </w:t>
            </w:r>
            <w:hyperlink r:id="rId10" w:history="1">
              <w:r w:rsidRPr="004F7A79">
                <w:rPr>
                  <w:rFonts w:ascii="Cambria" w:eastAsia="Calibri" w:hAnsi="Cambria"/>
                  <w:i w:val="0"/>
                  <w:color w:val="1F497D" w:themeColor="text2"/>
                  <w:spacing w:val="5"/>
                  <w:kern w:val="28"/>
                  <w:sz w:val="22"/>
                  <w:szCs w:val="22"/>
                </w:rPr>
                <w:t>amunozj@boulder.swri.edu</w:t>
              </w:r>
            </w:hyperlink>
            <w:r>
              <w:rPr>
                <w:rFonts w:asciiTheme="minorHAnsi" w:hAnsiTheme="minorHAnsi"/>
                <w:i w:val="0"/>
                <w:iCs/>
                <w:sz w:val="22"/>
                <w:szCs w:val="22"/>
              </w:rPr>
              <w:t xml:space="preserve"> </w:t>
            </w:r>
          </w:p>
        </w:tc>
      </w:tr>
    </w:tbl>
    <w:p w14:paraId="36FA5F10" w14:textId="77777777" w:rsidR="00C1262F" w:rsidRPr="00C1262F" w:rsidRDefault="00C1262F" w:rsidP="00C1262F">
      <w:pPr>
        <w:pStyle w:val="Title"/>
        <w:jc w:val="left"/>
        <w:rPr>
          <w:i w:val="0"/>
          <w:iCs/>
          <w:sz w:val="16"/>
        </w:rPr>
      </w:pPr>
    </w:p>
    <w:sectPr w:rsidR="00C1262F" w:rsidRPr="00C1262F" w:rsidSect="00C1262F">
      <w:pgSz w:w="12240" w:h="15840" w:code="9"/>
      <w:pgMar w:top="1080" w:right="1440" w:bottom="1080" w:left="1440" w:header="720" w:footer="720" w:gutter="0"/>
      <w:cols w:space="720"/>
      <w:titlePg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6601" w14:textId="77777777" w:rsidR="00570077" w:rsidRDefault="00570077" w:rsidP="005810A6">
      <w:r>
        <w:separator/>
      </w:r>
    </w:p>
  </w:endnote>
  <w:endnote w:type="continuationSeparator" w:id="0">
    <w:p w14:paraId="44FE89FD" w14:textId="77777777" w:rsidR="00570077" w:rsidRDefault="00570077" w:rsidP="0058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87F78" w14:textId="77777777" w:rsidR="00570077" w:rsidRDefault="00570077" w:rsidP="005810A6">
      <w:r>
        <w:separator/>
      </w:r>
    </w:p>
  </w:footnote>
  <w:footnote w:type="continuationSeparator" w:id="0">
    <w:p w14:paraId="10499982" w14:textId="77777777" w:rsidR="00570077" w:rsidRDefault="00570077" w:rsidP="00581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defaultTabStop w:val="720"/>
  <w:drawingGridHorizontalSpacing w:val="360"/>
  <w:drawingGridVerticalSpacing w:val="36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C"/>
    <w:rsid w:val="000002B5"/>
    <w:rsid w:val="000108AE"/>
    <w:rsid w:val="00026AF8"/>
    <w:rsid w:val="0006757F"/>
    <w:rsid w:val="000847D0"/>
    <w:rsid w:val="0008546D"/>
    <w:rsid w:val="000C073C"/>
    <w:rsid w:val="000C4D5B"/>
    <w:rsid w:val="000C5F55"/>
    <w:rsid w:val="000D10F0"/>
    <w:rsid w:val="000D5808"/>
    <w:rsid w:val="000F7873"/>
    <w:rsid w:val="00126AE5"/>
    <w:rsid w:val="00131A57"/>
    <w:rsid w:val="00154B20"/>
    <w:rsid w:val="00162B4F"/>
    <w:rsid w:val="00177E96"/>
    <w:rsid w:val="001D7B15"/>
    <w:rsid w:val="001E47D9"/>
    <w:rsid w:val="001E6001"/>
    <w:rsid w:val="0021484E"/>
    <w:rsid w:val="00221B82"/>
    <w:rsid w:val="0023314E"/>
    <w:rsid w:val="002362B3"/>
    <w:rsid w:val="00253436"/>
    <w:rsid w:val="0025620E"/>
    <w:rsid w:val="00281E12"/>
    <w:rsid w:val="002B2555"/>
    <w:rsid w:val="002B4F1F"/>
    <w:rsid w:val="002E6521"/>
    <w:rsid w:val="00305018"/>
    <w:rsid w:val="00333CEA"/>
    <w:rsid w:val="00334C9E"/>
    <w:rsid w:val="00337145"/>
    <w:rsid w:val="00337E2B"/>
    <w:rsid w:val="00385F51"/>
    <w:rsid w:val="003A6334"/>
    <w:rsid w:val="003B7F07"/>
    <w:rsid w:val="003C26D6"/>
    <w:rsid w:val="00431782"/>
    <w:rsid w:val="00433B64"/>
    <w:rsid w:val="0044257B"/>
    <w:rsid w:val="004527E0"/>
    <w:rsid w:val="0045668F"/>
    <w:rsid w:val="00475ED4"/>
    <w:rsid w:val="0048629B"/>
    <w:rsid w:val="00493C3F"/>
    <w:rsid w:val="004A7760"/>
    <w:rsid w:val="004D2117"/>
    <w:rsid w:val="004D6C35"/>
    <w:rsid w:val="004F2251"/>
    <w:rsid w:val="004F7A79"/>
    <w:rsid w:val="00511060"/>
    <w:rsid w:val="005379FF"/>
    <w:rsid w:val="00560DA9"/>
    <w:rsid w:val="00570077"/>
    <w:rsid w:val="005810A6"/>
    <w:rsid w:val="005B2D66"/>
    <w:rsid w:val="005B5DCF"/>
    <w:rsid w:val="005D01C4"/>
    <w:rsid w:val="005D33FD"/>
    <w:rsid w:val="005D5EE3"/>
    <w:rsid w:val="00613E87"/>
    <w:rsid w:val="006430F4"/>
    <w:rsid w:val="006462A8"/>
    <w:rsid w:val="0064676C"/>
    <w:rsid w:val="006478A6"/>
    <w:rsid w:val="00647F71"/>
    <w:rsid w:val="00694413"/>
    <w:rsid w:val="006A2DB5"/>
    <w:rsid w:val="006A793F"/>
    <w:rsid w:val="006C4AAC"/>
    <w:rsid w:val="006D08C8"/>
    <w:rsid w:val="006E0A67"/>
    <w:rsid w:val="006E1038"/>
    <w:rsid w:val="006E295C"/>
    <w:rsid w:val="006E3B78"/>
    <w:rsid w:val="0071251A"/>
    <w:rsid w:val="00714FC9"/>
    <w:rsid w:val="007259BD"/>
    <w:rsid w:val="007457D2"/>
    <w:rsid w:val="00747FCB"/>
    <w:rsid w:val="00755D39"/>
    <w:rsid w:val="00760022"/>
    <w:rsid w:val="007844EA"/>
    <w:rsid w:val="007B7687"/>
    <w:rsid w:val="007C3711"/>
    <w:rsid w:val="007D3B2C"/>
    <w:rsid w:val="00813F71"/>
    <w:rsid w:val="00815CBB"/>
    <w:rsid w:val="00834007"/>
    <w:rsid w:val="008438EF"/>
    <w:rsid w:val="00864CBD"/>
    <w:rsid w:val="00872A0E"/>
    <w:rsid w:val="008978EE"/>
    <w:rsid w:val="008A2470"/>
    <w:rsid w:val="00901A77"/>
    <w:rsid w:val="00902BCE"/>
    <w:rsid w:val="00903EEE"/>
    <w:rsid w:val="009135FA"/>
    <w:rsid w:val="00922305"/>
    <w:rsid w:val="00946321"/>
    <w:rsid w:val="00957AE4"/>
    <w:rsid w:val="00985B28"/>
    <w:rsid w:val="009F315B"/>
    <w:rsid w:val="00A27691"/>
    <w:rsid w:val="00A342F9"/>
    <w:rsid w:val="00A41CCF"/>
    <w:rsid w:val="00A46991"/>
    <w:rsid w:val="00A47469"/>
    <w:rsid w:val="00A755BA"/>
    <w:rsid w:val="00A84A27"/>
    <w:rsid w:val="00A90D7F"/>
    <w:rsid w:val="00A93100"/>
    <w:rsid w:val="00A974BD"/>
    <w:rsid w:val="00AC021E"/>
    <w:rsid w:val="00AF5CEB"/>
    <w:rsid w:val="00B06041"/>
    <w:rsid w:val="00B10838"/>
    <w:rsid w:val="00B26431"/>
    <w:rsid w:val="00B276AF"/>
    <w:rsid w:val="00B32C18"/>
    <w:rsid w:val="00B4062F"/>
    <w:rsid w:val="00B6625C"/>
    <w:rsid w:val="00BA6DA1"/>
    <w:rsid w:val="00C1262F"/>
    <w:rsid w:val="00C17668"/>
    <w:rsid w:val="00C23AD8"/>
    <w:rsid w:val="00C2463D"/>
    <w:rsid w:val="00C24D2C"/>
    <w:rsid w:val="00C25DDA"/>
    <w:rsid w:val="00C36D9C"/>
    <w:rsid w:val="00C45FFF"/>
    <w:rsid w:val="00C5371E"/>
    <w:rsid w:val="00C64C59"/>
    <w:rsid w:val="00C81803"/>
    <w:rsid w:val="00CB1285"/>
    <w:rsid w:val="00CC45D3"/>
    <w:rsid w:val="00CF3307"/>
    <w:rsid w:val="00D303A6"/>
    <w:rsid w:val="00DB4989"/>
    <w:rsid w:val="00DC4669"/>
    <w:rsid w:val="00DC70D5"/>
    <w:rsid w:val="00DD4FE1"/>
    <w:rsid w:val="00E1515A"/>
    <w:rsid w:val="00E409A1"/>
    <w:rsid w:val="00E609E5"/>
    <w:rsid w:val="00E617B0"/>
    <w:rsid w:val="00EA1699"/>
    <w:rsid w:val="00EA7391"/>
    <w:rsid w:val="00EB09A6"/>
    <w:rsid w:val="00EC51C6"/>
    <w:rsid w:val="00EC61AB"/>
    <w:rsid w:val="00EC7CA7"/>
    <w:rsid w:val="00EF1205"/>
    <w:rsid w:val="00EF38A3"/>
    <w:rsid w:val="00F1239B"/>
    <w:rsid w:val="00F23E48"/>
    <w:rsid w:val="00F73258"/>
    <w:rsid w:val="00F82FDA"/>
    <w:rsid w:val="00F9649F"/>
    <w:rsid w:val="00FA07ED"/>
    <w:rsid w:val="00FA1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711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Heading1">
    <w:name w:val="heading 1"/>
    <w:basedOn w:val="Normal"/>
    <w:next w:val="Normal"/>
    <w:link w:val="Heading1Char"/>
    <w:qFormat/>
    <w:rsid w:val="006C4AAC"/>
    <w:pPr>
      <w:keepNext/>
      <w:outlineLvl w:val="0"/>
    </w:pPr>
    <w:rPr>
      <w:rFonts w:ascii="Tahoma" w:eastAsia="Times New Roman" w:hAnsi="Tahoma"/>
      <w:b/>
      <w:color w:val="auto"/>
      <w:spacing w:val="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4AA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4AAC"/>
    <w:rPr>
      <w:rFonts w:ascii="Tahoma" w:eastAsia="Times New Roman" w:hAnsi="Tahoma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4AAC"/>
    <w:rPr>
      <w:rFonts w:ascii="Cambria" w:eastAsia="Times New Roman" w:hAnsi="Cambria" w:cs="Times New Roman"/>
      <w:b/>
      <w:bCs/>
      <w:i/>
      <w:iCs/>
      <w:color w:val="17365D"/>
      <w:spacing w:val="5"/>
      <w:kern w:val="28"/>
      <w:sz w:val="28"/>
      <w:szCs w:val="28"/>
    </w:rPr>
  </w:style>
  <w:style w:type="character" w:styleId="Strong">
    <w:name w:val="Strong"/>
    <w:basedOn w:val="DefaultParagraphFont"/>
    <w:uiPriority w:val="22"/>
    <w:qFormat/>
    <w:rsid w:val="006C4AAC"/>
    <w:rPr>
      <w:b/>
      <w:bCs/>
    </w:rPr>
  </w:style>
  <w:style w:type="paragraph" w:styleId="Title">
    <w:name w:val="Title"/>
    <w:basedOn w:val="Normal"/>
    <w:link w:val="TitleChar"/>
    <w:qFormat/>
    <w:rsid w:val="006C4AAC"/>
    <w:pPr>
      <w:jc w:val="center"/>
    </w:pPr>
    <w:rPr>
      <w:rFonts w:ascii="Tahoma" w:eastAsia="Times New Roman" w:hAnsi="Tahoma"/>
      <w:i/>
      <w:color w:val="auto"/>
      <w:spacing w:val="0"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6C4AAC"/>
    <w:rPr>
      <w:rFonts w:ascii="Tahoma" w:eastAsia="Times New Roman" w:hAnsi="Tahoma" w:cs="Times New Roman"/>
      <w:i/>
      <w:sz w:val="32"/>
      <w:szCs w:val="20"/>
    </w:rPr>
  </w:style>
  <w:style w:type="paragraph" w:styleId="Header">
    <w:name w:val="header"/>
    <w:basedOn w:val="Normal"/>
    <w:link w:val="HeaderChar"/>
    <w:uiPriority w:val="99"/>
    <w:rsid w:val="006C4AAC"/>
    <w:pPr>
      <w:tabs>
        <w:tab w:val="center" w:pos="4320"/>
        <w:tab w:val="right" w:pos="8640"/>
      </w:tabs>
    </w:pPr>
    <w:rPr>
      <w:rFonts w:ascii="Tahoma" w:eastAsia="Times New Roman" w:hAnsi="Tahoma"/>
      <w:color w:val="auto"/>
      <w:spacing w:val="0"/>
      <w:kern w:val="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4AAC"/>
    <w:rPr>
      <w:rFonts w:ascii="Tahoma" w:eastAsia="Times New Roman" w:hAnsi="Tahoma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6C4AAC"/>
    <w:rPr>
      <w:color w:val="0000FF"/>
      <w:u w:val="single"/>
    </w:rPr>
  </w:style>
  <w:style w:type="paragraph" w:customStyle="1" w:styleId="Achievement">
    <w:name w:val="Achievement"/>
    <w:basedOn w:val="BodyText"/>
    <w:rsid w:val="006C4AAC"/>
    <w:pPr>
      <w:spacing w:after="60" w:line="220" w:lineRule="atLeast"/>
      <w:jc w:val="both"/>
    </w:pPr>
    <w:rPr>
      <w:rFonts w:ascii="Arial" w:eastAsia="Times New Roman" w:hAnsi="Arial"/>
      <w:color w:val="auto"/>
      <w:spacing w:val="-5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C4A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AAC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customStyle="1" w:styleId="BulletedList">
    <w:name w:val="Bulleted List"/>
    <w:basedOn w:val="BodyText"/>
    <w:rsid w:val="006C4AAC"/>
    <w:pPr>
      <w:spacing w:before="60" w:after="60" w:line="220" w:lineRule="atLeast"/>
      <w:jc w:val="both"/>
    </w:pPr>
    <w:rPr>
      <w:rFonts w:ascii="Arial" w:eastAsia="Times New Roman" w:hAnsi="Arial"/>
      <w:color w:val="auto"/>
      <w:spacing w:val="-5"/>
      <w:kern w:val="0"/>
      <w:sz w:val="20"/>
      <w:szCs w:val="20"/>
    </w:rPr>
  </w:style>
  <w:style w:type="paragraph" w:styleId="NormalWeb">
    <w:name w:val="Normal (Web)"/>
    <w:basedOn w:val="Normal"/>
    <w:uiPriority w:val="99"/>
    <w:rsid w:val="006C4AAC"/>
    <w:pPr>
      <w:spacing w:before="100" w:beforeAutospacing="1" w:after="100" w:afterAutospacing="1"/>
    </w:pPr>
    <w:rPr>
      <w:rFonts w:ascii="Times New Roman" w:eastAsia="Times New Roman" w:hAnsi="Times New Roman"/>
      <w:color w:val="auto"/>
      <w:spacing w:val="0"/>
      <w:kern w:val="0"/>
      <w:sz w:val="24"/>
      <w:szCs w:val="24"/>
    </w:rPr>
  </w:style>
  <w:style w:type="paragraph" w:styleId="Footer">
    <w:name w:val="footer"/>
    <w:basedOn w:val="Normal"/>
    <w:link w:val="FooterChar"/>
    <w:rsid w:val="006C4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4AAC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character" w:customStyle="1" w:styleId="go">
    <w:name w:val="go"/>
    <w:basedOn w:val="DefaultParagraphFont"/>
    <w:rsid w:val="006C4AAC"/>
  </w:style>
  <w:style w:type="paragraph" w:styleId="ListParagraph">
    <w:name w:val="List Paragraph"/>
    <w:basedOn w:val="Normal"/>
    <w:uiPriority w:val="34"/>
    <w:qFormat/>
    <w:rsid w:val="006C4AAC"/>
    <w:pPr>
      <w:ind w:left="720"/>
      <w:contextualSpacing/>
    </w:pPr>
  </w:style>
  <w:style w:type="character" w:styleId="FollowedHyperlink">
    <w:name w:val="FollowedHyperlink"/>
    <w:basedOn w:val="DefaultParagraphFont"/>
    <w:rsid w:val="006C4AA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580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5808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5808"/>
    <w:pPr>
      <w:ind w:left="5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0D5808"/>
    <w:pPr>
      <w:ind w:left="10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0D5808"/>
    <w:pPr>
      <w:ind w:left="15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D5808"/>
    <w:pPr>
      <w:ind w:left="20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D5808"/>
    <w:pPr>
      <w:ind w:left="26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D5808"/>
    <w:pPr>
      <w:ind w:left="31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D5808"/>
    <w:pPr>
      <w:ind w:left="36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D5808"/>
    <w:pPr>
      <w:ind w:left="41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rsid w:val="002B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2B25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B76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B76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7687"/>
    <w:rPr>
      <w:rFonts w:ascii="Cambria" w:eastAsia="Calibri" w:hAnsi="Cambria" w:cs="Times New Roman"/>
      <w:color w:val="17365D"/>
      <w:spacing w:val="5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7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7687"/>
    <w:rPr>
      <w:rFonts w:ascii="Cambria" w:eastAsia="Calibri" w:hAnsi="Cambria" w:cs="Times New Roman"/>
      <w:b/>
      <w:bCs/>
      <w:color w:val="17365D"/>
      <w:spacing w:val="5"/>
      <w:kern w:val="28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B768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7687"/>
    <w:rPr>
      <w:rFonts w:ascii="Times New Roman" w:eastAsia="Calibri" w:hAnsi="Times New Roman" w:cs="Times New Roman"/>
      <w:color w:val="17365D"/>
      <w:spacing w:val="5"/>
      <w:kern w:val="28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5810A6"/>
  </w:style>
  <w:style w:type="character" w:styleId="PlaceholderText">
    <w:name w:val="Placeholder Text"/>
    <w:basedOn w:val="DefaultParagraphFont"/>
    <w:semiHidden/>
    <w:rsid w:val="003C2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walkowicz@adlerplanetarium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giles1@hawk.ii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munozj@boulder.sw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rryj@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C5256A-BCE4-F24A-802D-9AD0261C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College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Giles</dc:creator>
  <cp:keywords/>
  <cp:lastModifiedBy>Daniel Giles</cp:lastModifiedBy>
  <cp:revision>3</cp:revision>
  <dcterms:created xsi:type="dcterms:W3CDTF">2021-01-05T21:20:00Z</dcterms:created>
  <dcterms:modified xsi:type="dcterms:W3CDTF">2021-01-05T21:21:00Z</dcterms:modified>
</cp:coreProperties>
</file>