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152525" cy="493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b9vec9txt6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A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33900" cy="2571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