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sz w:val="20"/>
          <w:szCs w:val="20"/>
        </w:rPr>
      </w:pPr>
      <w:r w:rsidDel="00000000" w:rsidR="00000000" w:rsidRPr="00000000">
        <w:rPr>
          <w:rtl w:val="0"/>
        </w:rPr>
      </w:r>
    </w:p>
    <w:tbl>
      <w:tblPr>
        <w:tblStyle w:val="Table1"/>
        <w:tblW w:w="523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270"/>
        <w:tblGridChange w:id="0">
          <w:tblGrid>
            <w:gridCol w:w="1965"/>
            <w:gridCol w:w="327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01">
            <w:pPr>
              <w:spacing w:line="328.8" w:lineRule="auto"/>
              <w:ind w:left="20" w:firstLine="0"/>
              <w:contextualSpacing w:val="0"/>
              <w:rPr>
                <w:sz w:val="20"/>
                <w:szCs w:val="20"/>
              </w:rPr>
            </w:pPr>
            <w:r w:rsidDel="00000000" w:rsidR="00000000" w:rsidRPr="00000000">
              <w:rPr>
                <w:sz w:val="20"/>
                <w:szCs w:val="20"/>
                <w:rtl w:val="0"/>
              </w:rPr>
              <w:t xml:space="preserve">Sprint:</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02">
            <w:pPr>
              <w:spacing w:line="328.8" w:lineRule="auto"/>
              <w:ind w:left="20" w:firstLine="0"/>
              <w:contextualSpacing w:val="0"/>
              <w:rPr>
                <w:sz w:val="20"/>
                <w:szCs w:val="20"/>
              </w:rPr>
            </w:pPr>
            <w:r w:rsidDel="00000000" w:rsidR="00000000" w:rsidRPr="00000000">
              <w:rPr>
                <w:sz w:val="20"/>
                <w:szCs w:val="20"/>
                <w:rtl w:val="0"/>
              </w:rPr>
              <w:t xml:space="preserve">Scrum Team 2</w:t>
            </w:r>
          </w:p>
        </w:tc>
      </w:tr>
    </w:tbl>
    <w:p w:rsidR="00000000" w:rsidDel="00000000" w:rsidP="00000000" w:rsidRDefault="00000000" w:rsidRPr="00000000" w14:paraId="00000003">
      <w:pPr>
        <w:spacing w:line="276"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line="276" w:lineRule="auto"/>
        <w:contextualSpacing w:val="0"/>
        <w:rPr>
          <w:sz w:val="20"/>
          <w:szCs w:val="20"/>
        </w:rPr>
      </w:pPr>
      <w:r w:rsidDel="00000000" w:rsidR="00000000" w:rsidRPr="00000000">
        <w:rPr>
          <w:rtl w:val="0"/>
        </w:rPr>
      </w:r>
    </w:p>
    <w:tbl>
      <w:tblPr>
        <w:tblStyle w:val="Table2"/>
        <w:tblW w:w="898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515"/>
        <w:gridCol w:w="5505"/>
        <w:tblGridChange w:id="0">
          <w:tblGrid>
            <w:gridCol w:w="1965"/>
            <w:gridCol w:w="1515"/>
            <w:gridCol w:w="550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05">
            <w:pPr>
              <w:spacing w:line="328.8" w:lineRule="auto"/>
              <w:ind w:left="20" w:firstLine="0"/>
              <w:contextualSpacing w:val="0"/>
              <w:rPr>
                <w:sz w:val="20"/>
                <w:szCs w:val="20"/>
              </w:rPr>
            </w:pPr>
            <w:r w:rsidDel="00000000" w:rsidR="00000000" w:rsidRPr="00000000">
              <w:rPr>
                <w:sz w:val="20"/>
                <w:szCs w:val="20"/>
                <w:rtl w:val="0"/>
              </w:rPr>
              <w:t xml:space="preserve">Título</w:t>
            </w:r>
          </w:p>
        </w:tc>
        <w:tc>
          <w:tcPr>
            <w:gridSpan w:val="2"/>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06">
            <w:pPr>
              <w:spacing w:line="328.8" w:lineRule="auto"/>
              <w:ind w:left="20" w:firstLine="0"/>
              <w:contextualSpacing w:val="0"/>
              <w:jc w:val="center"/>
              <w:rPr>
                <w:sz w:val="20"/>
                <w:szCs w:val="20"/>
              </w:rPr>
            </w:pPr>
            <w:r w:rsidDel="00000000" w:rsidR="00000000" w:rsidRPr="00000000">
              <w:rPr>
                <w:sz w:val="20"/>
                <w:szCs w:val="20"/>
                <w:rtl w:val="0"/>
              </w:rPr>
              <w:t xml:space="preserve">Módulo Foro </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08">
            <w:pPr>
              <w:spacing w:line="328.8" w:lineRule="auto"/>
              <w:ind w:left="20" w:firstLine="0"/>
              <w:contextualSpacing w:val="0"/>
              <w:rPr>
                <w:sz w:val="20"/>
                <w:szCs w:val="20"/>
              </w:rPr>
            </w:pPr>
            <w:r w:rsidDel="00000000" w:rsidR="00000000" w:rsidRPr="00000000">
              <w:rPr>
                <w:sz w:val="20"/>
                <w:szCs w:val="20"/>
                <w:rtl w:val="0"/>
              </w:rPr>
              <w:t xml:space="preserve">Versión Nº</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09">
            <w:pPr>
              <w:spacing w:line="328.8" w:lineRule="auto"/>
              <w:ind w:left="20" w:firstLine="0"/>
              <w:contextualSpacing w:val="0"/>
              <w:jc w:val="center"/>
              <w:rPr>
                <w:sz w:val="20"/>
                <w:szCs w:val="20"/>
              </w:rPr>
            </w:pPr>
            <w:r w:rsidDel="00000000" w:rsidR="00000000" w:rsidRPr="00000000">
              <w:rPr>
                <w:sz w:val="20"/>
                <w:szCs w:val="20"/>
                <w:rtl w:val="0"/>
              </w:rPr>
              <w:t xml:space="preserve">1.1</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0B">
            <w:pPr>
              <w:spacing w:line="328.8" w:lineRule="auto"/>
              <w:ind w:left="20" w:firstLine="0"/>
              <w:contextualSpacing w:val="0"/>
              <w:rPr>
                <w:sz w:val="20"/>
                <w:szCs w:val="20"/>
              </w:rPr>
            </w:pPr>
            <w:r w:rsidDel="00000000" w:rsidR="00000000" w:rsidRPr="00000000">
              <w:rPr>
                <w:sz w:val="20"/>
                <w:szCs w:val="20"/>
                <w:rtl w:val="0"/>
              </w:rPr>
              <w:t xml:space="preserve">Actores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0C">
            <w:pPr>
              <w:spacing w:line="328.8" w:lineRule="auto"/>
              <w:ind w:left="20" w:firstLine="0"/>
              <w:contextualSpacing w:val="0"/>
              <w:jc w:val="center"/>
              <w:rPr>
                <w:sz w:val="20"/>
                <w:szCs w:val="20"/>
              </w:rPr>
            </w:pPr>
            <w:r w:rsidDel="00000000" w:rsidR="00000000" w:rsidRPr="00000000">
              <w:rPr>
                <w:sz w:val="20"/>
                <w:szCs w:val="20"/>
                <w:rtl w:val="0"/>
              </w:rPr>
              <w:t xml:space="preserve">Alumnos y Profesores</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0E">
            <w:pPr>
              <w:spacing w:line="328.8" w:lineRule="auto"/>
              <w:ind w:left="20" w:firstLine="0"/>
              <w:contextualSpacing w:val="0"/>
              <w:rPr>
                <w:sz w:val="20"/>
                <w:szCs w:val="20"/>
              </w:rPr>
            </w:pPr>
            <w:r w:rsidDel="00000000" w:rsidR="00000000" w:rsidRPr="00000000">
              <w:rPr>
                <w:sz w:val="20"/>
                <w:szCs w:val="20"/>
                <w:rtl w:val="0"/>
              </w:rPr>
              <w:t xml:space="preserve">Descripción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0F">
            <w:pPr>
              <w:spacing w:line="328.8" w:lineRule="auto"/>
              <w:ind w:left="20" w:firstLine="0"/>
              <w:contextualSpacing w:val="0"/>
              <w:jc w:val="center"/>
              <w:rPr>
                <w:sz w:val="20"/>
                <w:szCs w:val="20"/>
              </w:rPr>
            </w:pPr>
            <w:r w:rsidDel="00000000" w:rsidR="00000000" w:rsidRPr="00000000">
              <w:rPr>
                <w:sz w:val="20"/>
                <w:szCs w:val="20"/>
                <w:rtl w:val="0"/>
              </w:rPr>
              <w:t xml:space="preserve">Se realizará testing con el framework “Sonarqube”</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1">
            <w:pPr>
              <w:spacing w:line="328.8" w:lineRule="auto"/>
              <w:ind w:left="20" w:firstLine="0"/>
              <w:contextualSpacing w:val="0"/>
              <w:rPr>
                <w:sz w:val="20"/>
                <w:szCs w:val="20"/>
              </w:rPr>
            </w:pPr>
            <w:r w:rsidDel="00000000" w:rsidR="00000000" w:rsidRPr="00000000">
              <w:rPr>
                <w:sz w:val="20"/>
                <w:szCs w:val="20"/>
                <w:rtl w:val="0"/>
              </w:rPr>
              <w:t xml:space="preserve">Inicializador</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2">
            <w:pPr>
              <w:spacing w:line="328.8" w:lineRule="auto"/>
              <w:ind w:left="20" w:firstLine="0"/>
              <w:contextualSpacing w:val="0"/>
              <w:jc w:val="center"/>
              <w:rPr>
                <w:sz w:val="20"/>
                <w:szCs w:val="20"/>
              </w:rPr>
            </w:pPr>
            <w:r w:rsidDel="00000000" w:rsidR="00000000" w:rsidRPr="00000000">
              <w:rPr>
                <w:sz w:val="20"/>
                <w:szCs w:val="20"/>
                <w:rtl w:val="0"/>
              </w:rPr>
              <w:t xml:space="preserve">Ingresar a un curso inscrito.</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top"/>
          </w:tcPr>
          <w:p w:rsidR="00000000" w:rsidDel="00000000" w:rsidP="00000000" w:rsidRDefault="00000000" w:rsidRPr="00000000" w14:paraId="00000014">
            <w:pPr>
              <w:spacing w:line="328.8" w:lineRule="auto"/>
              <w:ind w:left="20" w:firstLine="0"/>
              <w:contextualSpacing w:val="0"/>
              <w:rPr>
                <w:sz w:val="20"/>
                <w:szCs w:val="20"/>
              </w:rPr>
            </w:pPr>
            <w:r w:rsidDel="00000000" w:rsidR="00000000" w:rsidRPr="00000000">
              <w:rPr>
                <w:sz w:val="20"/>
                <w:szCs w:val="20"/>
                <w:rtl w:val="0"/>
              </w:rPr>
              <w:t xml:space="preserve">Escenario principal</w:t>
            </w:r>
          </w:p>
        </w:tc>
        <w:tc>
          <w:tcPr>
            <w:tcBorders>
              <w:top w:color="000000" w:space="0" w:sz="0" w:val="nil"/>
              <w:left w:color="000000" w:space="0" w:sz="0" w:val="nil"/>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5">
            <w:pPr>
              <w:spacing w:line="328.8" w:lineRule="auto"/>
              <w:ind w:left="20" w:firstLine="0"/>
              <w:contextualSpacing w:val="0"/>
              <w:rPr>
                <w:sz w:val="20"/>
                <w:szCs w:val="20"/>
              </w:rPr>
            </w:pPr>
            <w:r w:rsidDel="00000000" w:rsidR="00000000" w:rsidRPr="00000000">
              <w:rPr>
                <w:sz w:val="20"/>
                <w:szCs w:val="20"/>
                <w:rtl w:val="0"/>
              </w:rPr>
              <w:t xml:space="preserve">Pasos</w:t>
            </w:r>
          </w:p>
        </w:tc>
        <w:tc>
          <w:tcPr>
            <w:tcBorders>
              <w:top w:color="000000" w:space="0" w:sz="0" w:val="nil"/>
              <w:left w:color="000000" w:space="0" w:sz="0" w:val="nil"/>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6">
            <w:pPr>
              <w:spacing w:line="328.8" w:lineRule="auto"/>
              <w:ind w:left="20" w:firstLine="0"/>
              <w:contextualSpacing w:val="0"/>
              <w:rPr>
                <w:sz w:val="20"/>
                <w:szCs w:val="20"/>
              </w:rPr>
            </w:pPr>
            <w:r w:rsidDel="00000000" w:rsidR="00000000" w:rsidRPr="00000000">
              <w:rPr>
                <w:sz w:val="20"/>
                <w:szCs w:val="20"/>
                <w:rtl w:val="0"/>
              </w:rPr>
              <w:t xml:space="preserve">Acción</w:t>
            </w:r>
          </w:p>
        </w:tc>
      </w:tr>
      <w:tr>
        <w:trPr>
          <w:trHeight w:val="74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7">
            <w:pPr>
              <w:spacing w:line="328.8" w:lineRule="auto"/>
              <w:ind w:left="20" w:firstLine="0"/>
              <w:contextualSpacing w:val="0"/>
              <w:rPr>
                <w:color w:val="666666"/>
                <w:sz w:val="20"/>
                <w:szCs w:val="20"/>
              </w:rPr>
            </w:pPr>
            <w:r w:rsidDel="00000000" w:rsidR="00000000" w:rsidRPr="00000000">
              <w:rPr>
                <w:color w:val="666666"/>
                <w:sz w:val="20"/>
                <w:szCs w:val="20"/>
                <w:rtl w:val="0"/>
              </w:rPr>
              <w:t xml:space="preserve">*paso a paso cómo se ejecuta la prueba</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8">
            <w:pPr>
              <w:spacing w:line="328.8" w:lineRule="auto"/>
              <w:ind w:left="20" w:firstLine="0"/>
              <w:contextualSpacing w:val="0"/>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9">
            <w:pPr>
              <w:spacing w:line="328.8" w:lineRule="auto"/>
              <w:ind w:left="20" w:firstLine="0"/>
              <w:contextualSpacing w:val="0"/>
              <w:rPr>
                <w:color w:val="222222"/>
                <w:sz w:val="20"/>
                <w:szCs w:val="20"/>
              </w:rPr>
            </w:pPr>
            <w:r w:rsidDel="00000000" w:rsidR="00000000" w:rsidRPr="00000000">
              <w:rPr>
                <w:color w:val="222222"/>
                <w:sz w:val="20"/>
                <w:szCs w:val="20"/>
                <w:rtl w:val="0"/>
              </w:rPr>
              <w:t xml:space="preserve"> Se da inicio al archivo StartSonar.bat ubicado en la carpeta de SonarQube(el cual se debe instalar en el sistema).</w:t>
            </w:r>
          </w:p>
        </w:tc>
      </w:tr>
      <w:tr>
        <w:trPr>
          <w:trHeight w:val="106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A">
            <w:pPr>
              <w:spacing w:line="328.8" w:lineRule="auto"/>
              <w:ind w:left="20" w:firstLine="0"/>
              <w:contextualSpacing w:val="0"/>
              <w:rPr>
                <w:color w:val="666666"/>
                <w:sz w:val="20"/>
                <w:szCs w:val="20"/>
              </w:rPr>
            </w:pPr>
            <w:r w:rsidDel="00000000" w:rsidR="00000000" w:rsidRPr="00000000">
              <w:rPr>
                <w:color w:val="666666"/>
                <w:sz w:val="20"/>
                <w:szCs w:val="20"/>
                <w:rtl w:val="0"/>
              </w:rPr>
              <w:t xml:space="preserve">*puede indicar programas o tipos de pruebas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B">
            <w:pPr>
              <w:spacing w:line="328.8" w:lineRule="auto"/>
              <w:ind w:left="20" w:firstLine="0"/>
              <w:contextualSpacing w:val="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C">
            <w:pPr>
              <w:spacing w:line="328.8" w:lineRule="auto"/>
              <w:ind w:left="20" w:firstLine="0"/>
              <w:contextualSpacing w:val="0"/>
              <w:rPr>
                <w:color w:val="222222"/>
                <w:sz w:val="20"/>
                <w:szCs w:val="20"/>
              </w:rPr>
            </w:pPr>
            <w:r w:rsidDel="00000000" w:rsidR="00000000" w:rsidRPr="00000000">
              <w:rPr>
                <w:color w:val="222222"/>
                <w:sz w:val="20"/>
                <w:szCs w:val="20"/>
                <w:rtl w:val="0"/>
              </w:rPr>
              <w:t xml:space="preserve"> Se ingresa el archivo .properties en la carpeta principal del código a analizar.</w:t>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1D">
            <w:pPr>
              <w:spacing w:line="276" w:lineRule="auto"/>
              <w:ind w:left="20" w:firstLine="0"/>
              <w:contextualSpacing w:val="0"/>
              <w:rPr>
                <w:color w:val="222222"/>
                <w:sz w:val="20"/>
                <w:szCs w:val="20"/>
              </w:rPr>
            </w:pPr>
            <w:r w:rsidDel="00000000" w:rsidR="00000000" w:rsidRPr="00000000">
              <w:rPr>
                <w:color w:val="222222"/>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E">
            <w:pPr>
              <w:spacing w:line="328.8" w:lineRule="auto"/>
              <w:ind w:left="20" w:firstLine="0"/>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1F">
            <w:pPr>
              <w:spacing w:line="328.8" w:lineRule="auto"/>
              <w:ind w:left="20" w:firstLine="0"/>
              <w:contextualSpacing w:val="0"/>
              <w:rPr>
                <w:color w:val="222222"/>
                <w:sz w:val="20"/>
                <w:szCs w:val="20"/>
              </w:rPr>
            </w:pPr>
            <w:r w:rsidDel="00000000" w:rsidR="00000000" w:rsidRPr="00000000">
              <w:rPr>
                <w:color w:val="222222"/>
                <w:sz w:val="20"/>
                <w:szCs w:val="20"/>
                <w:rtl w:val="0"/>
              </w:rPr>
              <w:t xml:space="preserve"> Se ejecuta la ventana de comandos dentro de la carpeta principal y se ingresa sonar-scanner.</w:t>
            </w:r>
          </w:p>
        </w:tc>
      </w:tr>
      <w:tr>
        <w:trPr>
          <w:trHeight w:val="94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0">
            <w:pPr>
              <w:spacing w:line="276" w:lineRule="auto"/>
              <w:ind w:left="20" w:firstLine="0"/>
              <w:contextualSpacing w:val="0"/>
              <w:rPr>
                <w:color w:val="222222"/>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1">
            <w:pPr>
              <w:spacing w:line="328.8" w:lineRule="auto"/>
              <w:ind w:left="20" w:firstLine="0"/>
              <w:contextualSpacing w:val="0"/>
              <w:rPr>
                <w:sz w:val="20"/>
                <w:szCs w:val="20"/>
              </w:rPr>
            </w:pPr>
            <w:r w:rsidDel="00000000" w:rsidR="00000000" w:rsidRPr="00000000">
              <w:rPr>
                <w:sz w:val="20"/>
                <w:szCs w:val="20"/>
                <w:rtl w:val="0"/>
              </w:rPr>
              <w:t xml:space="preserve">4.</w:t>
            </w:r>
          </w:p>
          <w:p w:rsidR="00000000" w:rsidDel="00000000" w:rsidP="00000000" w:rsidRDefault="00000000" w:rsidRPr="00000000" w14:paraId="00000022">
            <w:pPr>
              <w:spacing w:line="276" w:lineRule="auto"/>
              <w:ind w:left="20" w:firstLine="0"/>
              <w:contextualSpacing w:val="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ind w:left="20" w:firstLine="0"/>
              <w:contextualSpacing w:val="0"/>
              <w:rPr>
                <w:color w:val="222222"/>
                <w:sz w:val="20"/>
                <w:szCs w:val="20"/>
              </w:rPr>
            </w:pPr>
            <w:r w:rsidDel="00000000" w:rsidR="00000000" w:rsidRPr="00000000">
              <w:rPr>
                <w:color w:val="222222"/>
                <w:sz w:val="20"/>
                <w:szCs w:val="20"/>
                <w:rtl w:val="0"/>
              </w:rPr>
              <w:t xml:space="preserve">Se ingresa al localhost con los resultados del módulo entregados por SonarQube.</w:t>
            </w:r>
          </w:p>
        </w:tc>
      </w:tr>
      <w:tr>
        <w:trPr>
          <w:trHeight w:val="74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4">
            <w:pPr>
              <w:spacing w:line="328.8" w:lineRule="auto"/>
              <w:ind w:left="20" w:firstLine="0"/>
              <w:contextualSpacing w:val="0"/>
              <w:rPr>
                <w:sz w:val="20"/>
                <w:szCs w:val="20"/>
              </w:rPr>
            </w:pPr>
            <w:r w:rsidDel="00000000" w:rsidR="00000000" w:rsidRPr="00000000">
              <w:rPr>
                <w:sz w:val="20"/>
                <w:szCs w:val="20"/>
                <w:rtl w:val="0"/>
              </w:rPr>
              <w:t xml:space="preserve">Requisitos especiales</w:t>
            </w:r>
          </w:p>
        </w:tc>
        <w:tc>
          <w:tcPr>
            <w:gridSpan w:val="2"/>
            <w:tcBorders>
              <w:top w:color="000000" w:space="0" w:sz="0" w:val="nil"/>
              <w:left w:color="000000" w:space="0" w:sz="0" w:val="nil"/>
              <w:bottom w:color="434343"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5">
            <w:pPr>
              <w:spacing w:line="328.8" w:lineRule="auto"/>
              <w:ind w:left="20" w:firstLine="0"/>
              <w:contextualSpacing w:val="0"/>
              <w:jc w:val="center"/>
              <w:rPr>
                <w:sz w:val="20"/>
                <w:szCs w:val="20"/>
              </w:rPr>
            </w:pPr>
            <w:r w:rsidDel="00000000" w:rsidR="00000000" w:rsidRPr="00000000">
              <w:rPr>
                <w:rtl w:val="0"/>
              </w:rPr>
            </w:r>
          </w:p>
          <w:p w:rsidR="00000000" w:rsidDel="00000000" w:rsidP="00000000" w:rsidRDefault="00000000" w:rsidRPr="00000000" w14:paraId="00000026">
            <w:pPr>
              <w:numPr>
                <w:ilvl w:val="0"/>
                <w:numId w:val="1"/>
              </w:numPr>
              <w:spacing w:line="328.8" w:lineRule="auto"/>
              <w:ind w:left="720" w:hanging="360"/>
              <w:rPr>
                <w:sz w:val="20"/>
                <w:szCs w:val="20"/>
              </w:rPr>
            </w:pPr>
            <w:r w:rsidDel="00000000" w:rsidR="00000000" w:rsidRPr="00000000">
              <w:rPr>
                <w:sz w:val="20"/>
                <w:szCs w:val="20"/>
                <w:rtl w:val="0"/>
              </w:rPr>
              <w:t xml:space="preserve">Contar con una plataforma para compatible con la aplicación/programa para un inicio correcto.</w:t>
            </w:r>
          </w:p>
          <w:p w:rsidR="00000000" w:rsidDel="00000000" w:rsidP="00000000" w:rsidRDefault="00000000" w:rsidRPr="00000000" w14:paraId="00000027">
            <w:pPr>
              <w:numPr>
                <w:ilvl w:val="0"/>
                <w:numId w:val="1"/>
              </w:numPr>
              <w:spacing w:line="328.8" w:lineRule="auto"/>
              <w:ind w:left="720" w:hanging="360"/>
              <w:rPr>
                <w:sz w:val="20"/>
                <w:szCs w:val="20"/>
              </w:rPr>
            </w:pPr>
            <w:r w:rsidDel="00000000" w:rsidR="00000000" w:rsidRPr="00000000">
              <w:rPr>
                <w:sz w:val="20"/>
                <w:szCs w:val="20"/>
                <w:rtl w:val="0"/>
              </w:rPr>
              <w:t xml:space="preserve">Contar con el último archivo modificado para realizar la prueba.</w:t>
            </w:r>
          </w:p>
          <w:p w:rsidR="00000000" w:rsidDel="00000000" w:rsidP="00000000" w:rsidRDefault="00000000" w:rsidRPr="00000000" w14:paraId="00000028">
            <w:pPr>
              <w:numPr>
                <w:ilvl w:val="0"/>
                <w:numId w:val="1"/>
              </w:numPr>
              <w:spacing w:line="328.8" w:lineRule="auto"/>
              <w:ind w:left="720" w:hanging="360"/>
              <w:rPr>
                <w:sz w:val="20"/>
                <w:szCs w:val="20"/>
              </w:rPr>
            </w:pPr>
            <w:r w:rsidDel="00000000" w:rsidR="00000000" w:rsidRPr="00000000">
              <w:rPr>
                <w:sz w:val="20"/>
                <w:szCs w:val="20"/>
                <w:rtl w:val="0"/>
              </w:rPr>
              <w:t xml:space="preserve">Contar con conexión a internet.</w:t>
            </w:r>
          </w:p>
        </w:tc>
      </w:tr>
      <w:tr>
        <w:trPr>
          <w:trHeight w:val="420" w:hRule="atLeast"/>
        </w:trPr>
        <w:tc>
          <w:tcPr>
            <w:tcBorders>
              <w:top w:color="000000" w:space="0" w:sz="0" w:val="nil"/>
              <w:left w:color="000000" w:space="0" w:sz="8" w:val="single"/>
              <w:bottom w:color="000000" w:space="0" w:sz="8" w:val="single"/>
              <w:right w:color="434343"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A">
            <w:pPr>
              <w:spacing w:line="328.8" w:lineRule="auto"/>
              <w:ind w:left="20" w:firstLine="0"/>
              <w:contextualSpacing w:val="0"/>
              <w:rPr>
                <w:sz w:val="20"/>
                <w:szCs w:val="20"/>
              </w:rPr>
            </w:pPr>
            <w:r w:rsidDel="00000000" w:rsidR="00000000" w:rsidRPr="00000000">
              <w:rPr>
                <w:sz w:val="20"/>
                <w:szCs w:val="20"/>
                <w:rtl w:val="0"/>
              </w:rPr>
              <w:t xml:space="preserve">Suposiciones</w:t>
            </w:r>
          </w:p>
        </w:tc>
        <w:tc>
          <w:tcPr>
            <w:gridSpan w:val="2"/>
            <w:tcBorders>
              <w:top w:color="434343" w:space="0" w:sz="8" w:val="single"/>
              <w:left w:color="434343" w:space="0" w:sz="8" w:val="single"/>
              <w:bottom w:color="434343" w:space="0" w:sz="8" w:val="single"/>
              <w:right w:color="434343"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2B">
            <w:pPr>
              <w:spacing w:line="328.8" w:lineRule="auto"/>
              <w:ind w:left="20" w:firstLine="0"/>
              <w:contextualSpacing w:val="0"/>
              <w:jc w:val="center"/>
              <w:rPr>
                <w:color w:val="b7b7b7"/>
                <w:sz w:val="20"/>
                <w:szCs w:val="20"/>
              </w:rPr>
            </w:pPr>
            <w:r w:rsidDel="00000000" w:rsidR="00000000" w:rsidRPr="00000000">
              <w:rPr>
                <w:rtl w:val="0"/>
              </w:rPr>
            </w:r>
          </w:p>
          <w:p w:rsidR="00000000" w:rsidDel="00000000" w:rsidP="00000000" w:rsidRDefault="00000000" w:rsidRPr="00000000" w14:paraId="0000002C">
            <w:pPr>
              <w:spacing w:line="328.8" w:lineRule="auto"/>
              <w:ind w:left="720" w:firstLine="0"/>
              <w:contextualSpacing w:val="0"/>
              <w:rPr>
                <w:color w:val="cccccc"/>
                <w:sz w:val="20"/>
                <w:szCs w:val="20"/>
              </w:rPr>
            </w:pPr>
            <w:r w:rsidDel="00000000" w:rsidR="00000000" w:rsidRPr="00000000">
              <w:rPr>
                <w:sz w:val="20"/>
                <w:szCs w:val="20"/>
                <w:rtl w:val="0"/>
              </w:rPr>
              <w:t xml:space="preserve">El usuario está registrado en la plataforma.</w:t>
            </w:r>
            <w:r w:rsidDel="00000000" w:rsidR="00000000" w:rsidRPr="00000000">
              <w:rPr>
                <w:rtl w:val="0"/>
              </w:rPr>
            </w:r>
          </w:p>
          <w:p w:rsidR="00000000" w:rsidDel="00000000" w:rsidP="00000000" w:rsidRDefault="00000000" w:rsidRPr="00000000" w14:paraId="0000002D">
            <w:pPr>
              <w:spacing w:line="328.8" w:lineRule="auto"/>
              <w:ind w:left="720" w:firstLine="0"/>
              <w:contextualSpacing w:val="0"/>
              <w:rPr>
                <w:color w:val="b7b7b7"/>
                <w:sz w:val="20"/>
                <w:szCs w:val="20"/>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2F">
            <w:pPr>
              <w:spacing w:line="328.8" w:lineRule="auto"/>
              <w:ind w:left="20" w:firstLine="0"/>
              <w:contextualSpacing w:val="0"/>
              <w:rPr>
                <w:sz w:val="20"/>
                <w:szCs w:val="20"/>
              </w:rPr>
            </w:pPr>
            <w:r w:rsidDel="00000000" w:rsidR="00000000" w:rsidRPr="00000000">
              <w:rPr>
                <w:sz w:val="20"/>
                <w:szCs w:val="20"/>
                <w:rtl w:val="0"/>
              </w:rPr>
              <w:t xml:space="preserve">Pre-Condiciones</w:t>
            </w:r>
          </w:p>
        </w:tc>
        <w:tc>
          <w:tcPr>
            <w:gridSpan w:val="2"/>
            <w:tcBorders>
              <w:top w:color="434343" w:space="0" w:sz="8" w:val="single"/>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30">
            <w:pPr>
              <w:spacing w:line="328.8" w:lineRule="auto"/>
              <w:ind w:left="20" w:firstLine="0"/>
              <w:contextualSpacing w:val="0"/>
              <w:jc w:val="center"/>
              <w:rPr>
                <w:color w:val="b7b7b7"/>
                <w:sz w:val="20"/>
                <w:szCs w:val="20"/>
              </w:rPr>
            </w:pPr>
            <w:r w:rsidDel="00000000" w:rsidR="00000000" w:rsidRPr="00000000">
              <w:rPr>
                <w:rtl w:val="0"/>
              </w:rPr>
            </w:r>
          </w:p>
          <w:p w:rsidR="00000000" w:rsidDel="00000000" w:rsidP="00000000" w:rsidRDefault="00000000" w:rsidRPr="00000000" w14:paraId="00000031">
            <w:pPr>
              <w:spacing w:line="328.8" w:lineRule="auto"/>
              <w:ind w:left="720" w:firstLine="0"/>
              <w:contextualSpacing w:val="0"/>
              <w:rPr>
                <w:color w:val="b7b7b7"/>
                <w:sz w:val="20"/>
                <w:szCs w:val="20"/>
              </w:rPr>
            </w:pPr>
            <w:r w:rsidDel="00000000" w:rsidR="00000000" w:rsidRPr="00000000">
              <w:rPr>
                <w:sz w:val="20"/>
                <w:szCs w:val="20"/>
                <w:rtl w:val="0"/>
              </w:rPr>
              <w:t xml:space="preserve">Estar inscrito en el curso.</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33">
            <w:pPr>
              <w:spacing w:line="328.8" w:lineRule="auto"/>
              <w:ind w:left="20" w:firstLine="0"/>
              <w:contextualSpacing w:val="0"/>
              <w:rPr>
                <w:sz w:val="20"/>
                <w:szCs w:val="20"/>
              </w:rPr>
            </w:pPr>
            <w:r w:rsidDel="00000000" w:rsidR="00000000" w:rsidRPr="00000000">
              <w:rPr>
                <w:sz w:val="20"/>
                <w:szCs w:val="20"/>
                <w:rtl w:val="0"/>
              </w:rPr>
              <w:t xml:space="preserve">Post-Condiciones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34">
            <w:pPr>
              <w:spacing w:line="328.8" w:lineRule="auto"/>
              <w:ind w:left="720" w:firstLine="0"/>
              <w:contextualSpacing w:val="0"/>
              <w:rPr>
                <w:sz w:val="20"/>
                <w:szCs w:val="20"/>
              </w:rPr>
            </w:pPr>
            <w:r w:rsidDel="00000000" w:rsidR="00000000" w:rsidRPr="00000000">
              <w:rPr>
                <w:color w:val="cccccc"/>
                <w:sz w:val="20"/>
                <w:szCs w:val="20"/>
                <w:rtl w:val="0"/>
              </w:rPr>
              <w:t xml:space="preserve"> </w:t>
            </w:r>
            <w:r w:rsidDel="00000000" w:rsidR="00000000" w:rsidRPr="00000000">
              <w:rPr>
                <w:sz w:val="20"/>
                <w:szCs w:val="20"/>
                <w:rtl w:val="0"/>
              </w:rPr>
              <w:t xml:space="preserve">Se espera que el usuario pueda ver las preguntas que están en el foro</w:t>
            </w:r>
          </w:p>
          <w:p w:rsidR="00000000" w:rsidDel="00000000" w:rsidP="00000000" w:rsidRDefault="00000000" w:rsidRPr="00000000" w14:paraId="00000035">
            <w:pPr>
              <w:spacing w:line="328.8" w:lineRule="auto"/>
              <w:ind w:left="720" w:firstLine="0"/>
              <w:contextualSpacing w:val="0"/>
              <w:rPr>
                <w:sz w:val="20"/>
                <w:szCs w:val="20"/>
              </w:rPr>
            </w:pPr>
            <w:r w:rsidDel="00000000" w:rsidR="00000000" w:rsidRPr="00000000">
              <w:rPr>
                <w:sz w:val="20"/>
                <w:szCs w:val="20"/>
                <w:rtl w:val="0"/>
              </w:rPr>
              <w:t xml:space="preserve">Se espera que el usuario pueda editar una pregunta realizada por él en el foro</w:t>
            </w:r>
          </w:p>
          <w:p w:rsidR="00000000" w:rsidDel="00000000" w:rsidP="00000000" w:rsidRDefault="00000000" w:rsidRPr="00000000" w14:paraId="00000036">
            <w:pPr>
              <w:spacing w:line="328.8" w:lineRule="auto"/>
              <w:ind w:left="720" w:firstLine="0"/>
              <w:contextualSpacing w:val="0"/>
              <w:rPr>
                <w:color w:val="cccccc"/>
                <w:sz w:val="20"/>
                <w:szCs w:val="20"/>
              </w:rPr>
            </w:pPr>
            <w:r w:rsidDel="00000000" w:rsidR="00000000" w:rsidRPr="00000000">
              <w:rPr>
                <w:sz w:val="20"/>
                <w:szCs w:val="20"/>
                <w:rtl w:val="0"/>
              </w:rPr>
              <w:t xml:space="preserve">Se espera que el usuario, siendo un docente pueda editar una respuesta posteada por él en el foro. </w:t>
            </w: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38">
            <w:pPr>
              <w:spacing w:line="328.8" w:lineRule="auto"/>
              <w:ind w:left="20" w:firstLine="0"/>
              <w:contextualSpacing w:val="0"/>
              <w:rPr>
                <w:sz w:val="20"/>
                <w:szCs w:val="20"/>
              </w:rPr>
            </w:pPr>
            <w:r w:rsidDel="00000000" w:rsidR="00000000" w:rsidRPr="00000000">
              <w:rPr>
                <w:sz w:val="20"/>
                <w:szCs w:val="20"/>
                <w:rtl w:val="0"/>
              </w:rPr>
              <w:t xml:space="preserve">Interfaz de usuario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39">
            <w:pPr>
              <w:spacing w:line="328.8" w:lineRule="auto"/>
              <w:ind w:right="-220"/>
              <w:contextualSpacing w:val="0"/>
              <w:rPr>
                <w:sz w:val="20"/>
                <w:szCs w:val="20"/>
              </w:rPr>
            </w:pPr>
            <w:r w:rsidDel="00000000" w:rsidR="00000000" w:rsidRPr="00000000">
              <w:rPr>
                <w:rtl w:val="0"/>
              </w:rPr>
            </w:r>
          </w:p>
        </w:tc>
      </w:tr>
      <w:tr>
        <w:trPr>
          <w:trHeight w:val="420" w:hRule="atLeast"/>
        </w:trPr>
        <w:tc>
          <w:tcPr>
            <w:tcBorders>
              <w:top w:color="000000" w:space="0" w:sz="0" w:val="nil"/>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3B">
            <w:pPr>
              <w:spacing w:line="328.8" w:lineRule="auto"/>
              <w:ind w:left="20" w:firstLine="0"/>
              <w:contextualSpacing w:val="0"/>
              <w:rPr>
                <w:sz w:val="20"/>
                <w:szCs w:val="20"/>
              </w:rPr>
            </w:pPr>
            <w:r w:rsidDel="00000000" w:rsidR="00000000" w:rsidRPr="00000000">
              <w:rPr>
                <w:sz w:val="20"/>
                <w:szCs w:val="20"/>
                <w:rtl w:val="0"/>
              </w:rPr>
              <w:t xml:space="preserve">Resultado esperado</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3C">
            <w:pPr>
              <w:spacing w:line="328.8" w:lineRule="auto"/>
              <w:ind w:left="720" w:firstLine="0"/>
              <w:contextualSpacing w:val="0"/>
              <w:rPr>
                <w:color w:val="b7b7b7"/>
                <w:sz w:val="20"/>
                <w:szCs w:val="20"/>
              </w:rPr>
            </w:pPr>
            <w:r w:rsidDel="00000000" w:rsidR="00000000" w:rsidRPr="00000000">
              <w:rPr>
                <w:sz w:val="20"/>
                <w:szCs w:val="20"/>
                <w:rtl w:val="0"/>
              </w:rPr>
              <w:t xml:space="preserve">Se espera que el código no tenga errores mayores, sin embargo podría poseer errores menos que al momento de la ejecución no afecten al módulo, sin embargo no están regidas por buenas prácticas.</w:t>
            </w:r>
            <w:r w:rsidDel="00000000" w:rsidR="00000000" w:rsidRPr="00000000">
              <w:rPr>
                <w:rtl w:val="0"/>
              </w:rPr>
            </w:r>
          </w:p>
        </w:tc>
      </w:tr>
    </w:tbl>
    <w:p w:rsidR="00000000" w:rsidDel="00000000" w:rsidP="00000000" w:rsidRDefault="00000000" w:rsidRPr="00000000" w14:paraId="0000003E">
      <w:pPr>
        <w:spacing w:line="276" w:lineRule="auto"/>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3F">
      <w:pPr>
        <w:spacing w:line="276" w:lineRule="auto"/>
        <w:contextualSpacing w:val="0"/>
        <w:rPr>
          <w:sz w:val="20"/>
          <w:szCs w:val="20"/>
        </w:rPr>
      </w:pPr>
      <w:r w:rsidDel="00000000" w:rsidR="00000000" w:rsidRPr="00000000">
        <w:rPr>
          <w:sz w:val="20"/>
          <w:szCs w:val="20"/>
          <w:rtl w:val="0"/>
        </w:rPr>
        <w:t xml:space="preserve"> </w:t>
      </w:r>
    </w:p>
    <w:tbl>
      <w:tblPr>
        <w:tblStyle w:val="Table3"/>
        <w:tblW w:w="82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400"/>
        <w:tblGridChange w:id="0">
          <w:tblGrid>
            <w:gridCol w:w="2865"/>
            <w:gridCol w:w="5400"/>
          </w:tblGrid>
        </w:tblGridChange>
      </w:tblGrid>
      <w:tr>
        <w:trPr>
          <w:trHeight w:val="1280" w:hRule="atLeast"/>
        </w:trPr>
        <w:tc>
          <w:tcPr>
            <w:tcBorders>
              <w:top w:color="000000" w:space="0" w:sz="8" w:val="single"/>
              <w:left w:color="000000" w:space="0" w:sz="8" w:val="single"/>
              <w:bottom w:color="000000" w:space="0" w:sz="8" w:val="single"/>
              <w:right w:color="000000" w:space="0" w:sz="8" w:val="single"/>
            </w:tcBorders>
            <w:shd w:fill="b4c6e7" w:val="clear"/>
            <w:tcMar>
              <w:top w:w="20.0" w:type="dxa"/>
              <w:left w:w="20.0" w:type="dxa"/>
              <w:bottom w:w="100.0" w:type="dxa"/>
              <w:right w:w="20.0" w:type="dxa"/>
            </w:tcMar>
            <w:vAlign w:val="bottom"/>
          </w:tcPr>
          <w:p w:rsidR="00000000" w:rsidDel="00000000" w:rsidP="00000000" w:rsidRDefault="00000000" w:rsidRPr="00000000" w14:paraId="00000040">
            <w:pPr>
              <w:spacing w:line="396" w:lineRule="auto"/>
              <w:ind w:left="20" w:firstLine="0"/>
              <w:contextualSpacing w:val="0"/>
              <w:rPr>
                <w:sz w:val="20"/>
                <w:szCs w:val="20"/>
              </w:rPr>
            </w:pPr>
            <w:r w:rsidDel="00000000" w:rsidR="00000000" w:rsidRPr="00000000">
              <w:rPr>
                <w:sz w:val="20"/>
                <w:szCs w:val="20"/>
                <w:rtl w:val="0"/>
              </w:rPr>
              <w:t xml:space="preserve">Resultado Obtenido</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041">
            <w:pPr>
              <w:spacing w:line="396" w:lineRule="auto"/>
              <w:ind w:left="20" w:firstLine="0"/>
              <w:contextualSpacing w:val="0"/>
              <w:jc w:val="center"/>
              <w:rPr>
                <w:sz w:val="20"/>
                <w:szCs w:val="20"/>
              </w:rPr>
            </w:pPr>
            <w:r w:rsidDel="00000000" w:rsidR="00000000" w:rsidRPr="00000000">
              <w:rPr>
                <w:rtl w:val="0"/>
              </w:rPr>
            </w:r>
          </w:p>
          <w:p w:rsidR="00000000" w:rsidDel="00000000" w:rsidP="00000000" w:rsidRDefault="00000000" w:rsidRPr="00000000" w14:paraId="00000042">
            <w:pPr>
              <w:spacing w:line="328.8" w:lineRule="auto"/>
              <w:ind w:left="720" w:firstLine="0"/>
              <w:contextualSpacing w:val="0"/>
              <w:rPr>
                <w:color w:val="cccccc"/>
                <w:sz w:val="20"/>
                <w:szCs w:val="20"/>
              </w:rPr>
            </w:pPr>
            <w:r w:rsidDel="00000000" w:rsidR="00000000" w:rsidRPr="00000000">
              <w:rPr>
                <w:sz w:val="20"/>
                <w:szCs w:val="20"/>
                <w:rtl w:val="0"/>
              </w:rPr>
              <w:t xml:space="preserve">Se encontraron 0 bugs, 0 vulnerabilidades, sin embargo hubieron 30 code smells, de los cuales 3 son críticos y el bug era un error menor de salto de línea.</w:t>
            </w:r>
            <w:r w:rsidDel="00000000" w:rsidR="00000000" w:rsidRPr="00000000">
              <w:rPr>
                <w:rtl w:val="0"/>
              </w:rPr>
            </w:r>
          </w:p>
        </w:tc>
      </w:tr>
    </w:tbl>
    <w:p w:rsidR="00000000" w:rsidDel="00000000" w:rsidP="00000000" w:rsidRDefault="00000000" w:rsidRPr="00000000" w14:paraId="00000043">
      <w:pPr>
        <w:spacing w:line="276" w:lineRule="auto"/>
        <w:contextualSpacing w:val="0"/>
        <w:rPr>
          <w:sz w:val="20"/>
          <w:szCs w:val="20"/>
        </w:rPr>
      </w:pPr>
      <w:r w:rsidDel="00000000" w:rsidR="00000000" w:rsidRPr="00000000">
        <w:rPr>
          <w:rtl w:val="0"/>
        </w:rPr>
      </w:r>
    </w:p>
    <w:p w:rsidR="00000000" w:rsidDel="00000000" w:rsidP="00000000" w:rsidRDefault="00000000" w:rsidRPr="00000000" w14:paraId="00000044">
      <w:pPr>
        <w:spacing w:line="276" w:lineRule="auto"/>
        <w:contextualSpacing w:val="0"/>
        <w:rPr>
          <w:b w:val="1"/>
        </w:rPr>
      </w:pPr>
      <w:r w:rsidDel="00000000" w:rsidR="00000000" w:rsidRPr="00000000">
        <w:rPr>
          <w:rtl w:val="0"/>
        </w:rPr>
      </w:r>
    </w:p>
    <w:p w:rsidR="00000000" w:rsidDel="00000000" w:rsidP="00000000" w:rsidRDefault="00000000" w:rsidRPr="00000000" w14:paraId="00000045">
      <w:pPr>
        <w:spacing w:line="276" w:lineRule="auto"/>
        <w:contextualSpacing w:val="0"/>
        <w:rPr>
          <w:b w:val="1"/>
        </w:rPr>
      </w:pPr>
      <w:r w:rsidDel="00000000" w:rsidR="00000000" w:rsidRPr="00000000">
        <w:rPr>
          <w:b w:val="1"/>
          <w:rtl w:val="0"/>
        </w:rPr>
        <w:t xml:space="preserve">Resultados SonarQube:</w:t>
      </w:r>
    </w:p>
    <w:p w:rsidR="00000000" w:rsidDel="00000000" w:rsidP="00000000" w:rsidRDefault="00000000" w:rsidRPr="00000000" w14:paraId="00000046">
      <w:pPr>
        <w:spacing w:line="276" w:lineRule="auto"/>
        <w:contextualSpacing w:val="0"/>
        <w:rPr>
          <w:b w:val="1"/>
        </w:rPr>
      </w:pPr>
      <w:r w:rsidDel="00000000" w:rsidR="00000000" w:rsidRPr="00000000">
        <w:rPr>
          <w:rtl w:val="0"/>
        </w:rPr>
      </w:r>
    </w:p>
    <w:p w:rsidR="00000000" w:rsidDel="00000000" w:rsidP="00000000" w:rsidRDefault="00000000" w:rsidRPr="00000000" w14:paraId="00000047">
      <w:pPr>
        <w:spacing w:line="276" w:lineRule="auto"/>
        <w:contextualSpacing w:val="0"/>
        <w:rPr>
          <w:b w:val="1"/>
        </w:rPr>
      </w:pPr>
      <w:r w:rsidDel="00000000" w:rsidR="00000000" w:rsidRPr="00000000">
        <w:rPr>
          <w:b w:val="1"/>
        </w:rPr>
        <w:drawing>
          <wp:inline distB="114300" distT="114300" distL="114300" distR="114300">
            <wp:extent cx="5734050" cy="271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ind w:left="-1275.5905511811022" w:firstLine="0"/>
        <w:contextualSpacing w:val="0"/>
        <w:rPr>
          <w:b w:val="1"/>
          <w:sz w:val="24"/>
          <w:szCs w:val="24"/>
        </w:rPr>
      </w:pPr>
      <w:r w:rsidDel="00000000" w:rsidR="00000000" w:rsidRPr="00000000">
        <w:rPr>
          <w:b w:val="1"/>
          <w:sz w:val="24"/>
          <w:szCs w:val="24"/>
        </w:rPr>
        <w:drawing>
          <wp:inline distB="114300" distT="114300" distL="114300" distR="114300">
            <wp:extent cx="7374625" cy="22050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374625"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133.8582677165355" w:firstLine="0"/>
        <w:contextualSpacing w:val="0"/>
        <w:rPr>
          <w:b w:val="1"/>
          <w:sz w:val="24"/>
          <w:szCs w:val="24"/>
        </w:rPr>
      </w:pPr>
      <w:r w:rsidDel="00000000" w:rsidR="00000000" w:rsidRPr="00000000">
        <w:rPr>
          <w:rtl w:val="0"/>
        </w:rPr>
      </w:r>
    </w:p>
    <w:p w:rsidR="00000000" w:rsidDel="00000000" w:rsidP="00000000" w:rsidRDefault="00000000" w:rsidRPr="00000000" w14:paraId="0000004C">
      <w:pPr>
        <w:ind w:left="-1133.8582677165355" w:firstLine="0"/>
        <w:contextualSpacing w:val="0"/>
        <w:rPr>
          <w:b w:val="1"/>
          <w:sz w:val="24"/>
          <w:szCs w:val="24"/>
        </w:rPr>
      </w:pPr>
      <w:r w:rsidDel="00000000" w:rsidR="00000000" w:rsidRPr="00000000">
        <w:rPr>
          <w:b w:val="1"/>
          <w:sz w:val="24"/>
          <w:szCs w:val="24"/>
        </w:rPr>
        <w:drawing>
          <wp:inline distB="114300" distT="114300" distL="114300" distR="114300">
            <wp:extent cx="7232722" cy="26431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32722" cy="2643188"/>
                    </a:xfrm>
                    <a:prstGeom prst="rect"/>
                    <a:ln/>
                  </pic:spPr>
                </pic:pic>
              </a:graphicData>
            </a:graphic>
          </wp:inline>
        </w:drawing>
      </w:r>
      <w:r w:rsidDel="00000000" w:rsidR="00000000" w:rsidRPr="00000000">
        <w:rPr>
          <w:b w:val="1"/>
          <w:sz w:val="24"/>
          <w:szCs w:val="24"/>
        </w:rPr>
        <w:drawing>
          <wp:inline distB="114300" distT="114300" distL="114300" distR="114300">
            <wp:extent cx="7245241" cy="24431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4524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contextualSpacing w:val="0"/>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