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uzoo9x1b0awb" w:id="0"/>
      <w:bookmarkEnd w:id="0"/>
      <w:r w:rsidDel="00000000" w:rsidR="00000000" w:rsidRPr="00000000">
        <w:rPr>
          <w:rtl w:val="0"/>
        </w:rPr>
        <w:t xml:space="preserve">Impediment Log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obtienen los criterios de aceptación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Owner solicita, los criterios de aceptación al Cliente, sin lograr obtenerlos.(no hay solución)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Faltan 2 personas al Planning del día lunes 19/11.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Gestor no se presenta al planning del día 19/11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le indica qu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