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1B0CD" w14:textId="5419C77F" w:rsidR="00B24CA0" w:rsidRPr="009B1C4A" w:rsidRDefault="00EE0C69" w:rsidP="00EE0C69">
      <w:pPr>
        <w:spacing w:line="360" w:lineRule="auto"/>
        <w:jc w:val="both"/>
        <w:rPr>
          <w:rFonts w:ascii="Times New Roman" w:hAnsi="Times New Roman" w:cs="Times New Roman"/>
          <w:b/>
        </w:rPr>
      </w:pPr>
      <w:r w:rsidRPr="009B1C4A">
        <w:rPr>
          <w:rFonts w:ascii="Times New Roman" w:hAnsi="Times New Roman" w:cs="Times New Roman"/>
          <w:b/>
        </w:rPr>
        <w:t xml:space="preserve">Name                                    Surname           </w:t>
      </w:r>
    </w:p>
    <w:p w14:paraId="0299340C" w14:textId="4D190BC9" w:rsidR="00EE0C69" w:rsidRPr="00440B80" w:rsidRDefault="00440B80" w:rsidP="00EE0C69">
      <w:pPr>
        <w:spacing w:line="360" w:lineRule="auto"/>
        <w:jc w:val="both"/>
        <w:rPr>
          <w:rFonts w:ascii="Times New Roman" w:hAnsi="Times New Roman" w:cs="Times New Roman"/>
        </w:rPr>
      </w:pPr>
      <w:r>
        <w:rPr>
          <w:rFonts w:ascii="Times New Roman" w:hAnsi="Times New Roman" w:cs="Times New Roman"/>
        </w:rPr>
        <w:t>Matt Jordan</w:t>
      </w:r>
    </w:p>
    <w:p w14:paraId="65EA67DC" w14:textId="77777777" w:rsidR="00841562" w:rsidRDefault="00841562" w:rsidP="00841562">
      <w:pPr>
        <w:spacing w:line="360" w:lineRule="auto"/>
        <w:jc w:val="both"/>
        <w:rPr>
          <w:rFonts w:ascii="Times New Roman" w:hAnsi="Times New Roman" w:cs="Times New Roman"/>
          <w:b/>
        </w:rPr>
      </w:pPr>
      <w:r>
        <w:rPr>
          <w:rFonts w:ascii="Times New Roman" w:hAnsi="Times New Roman" w:cs="Times New Roman"/>
          <w:b/>
        </w:rPr>
        <w:t>UCOR 3410</w:t>
      </w:r>
    </w:p>
    <w:p w14:paraId="03D20D47" w14:textId="43F00BCA" w:rsidR="00EE0C69" w:rsidRPr="009B1C4A" w:rsidRDefault="004F53D6" w:rsidP="00841562">
      <w:pPr>
        <w:spacing w:line="360" w:lineRule="auto"/>
        <w:jc w:val="both"/>
        <w:rPr>
          <w:rFonts w:ascii="Times New Roman" w:hAnsi="Times New Roman" w:cs="Times New Roman"/>
          <w:b/>
        </w:rPr>
      </w:pPr>
      <w:r>
        <w:rPr>
          <w:rFonts w:ascii="Times New Roman" w:hAnsi="Times New Roman" w:cs="Times New Roman"/>
          <w:b/>
        </w:rPr>
        <w:t>Second</w:t>
      </w:r>
      <w:r w:rsidR="00841562">
        <w:rPr>
          <w:rFonts w:ascii="Times New Roman" w:hAnsi="Times New Roman" w:cs="Times New Roman"/>
          <w:b/>
        </w:rPr>
        <w:t xml:space="preserve"> in-class </w:t>
      </w:r>
      <w:r w:rsidR="00EE0C69" w:rsidRPr="009B1C4A">
        <w:rPr>
          <w:rFonts w:ascii="Times New Roman" w:hAnsi="Times New Roman" w:cs="Times New Roman"/>
          <w:b/>
        </w:rPr>
        <w:t xml:space="preserve">exam  </w:t>
      </w:r>
      <w:r w:rsidR="009B1C4A">
        <w:rPr>
          <w:rFonts w:ascii="Times New Roman" w:hAnsi="Times New Roman" w:cs="Times New Roman"/>
          <w:b/>
        </w:rPr>
        <w:tab/>
      </w:r>
    </w:p>
    <w:p w14:paraId="64275D73" w14:textId="59F288EA" w:rsidR="00EE0C69" w:rsidRPr="009B1C4A" w:rsidRDefault="001D4889" w:rsidP="00EE0C69">
      <w:pPr>
        <w:spacing w:line="360" w:lineRule="auto"/>
        <w:jc w:val="both"/>
        <w:rPr>
          <w:rFonts w:ascii="Times New Roman" w:hAnsi="Times New Roman" w:cs="Times New Roman"/>
          <w:b/>
        </w:rPr>
      </w:pPr>
      <w:r>
        <w:rPr>
          <w:rFonts w:ascii="Times New Roman" w:hAnsi="Times New Roman" w:cs="Times New Roman"/>
          <w:b/>
        </w:rPr>
        <w:t>05/05</w:t>
      </w:r>
      <w:r w:rsidR="00EE0C69" w:rsidRPr="009B1C4A">
        <w:rPr>
          <w:rFonts w:ascii="Times New Roman" w:hAnsi="Times New Roman" w:cs="Times New Roman"/>
          <w:b/>
        </w:rPr>
        <w:t>/2016</w:t>
      </w:r>
    </w:p>
    <w:p w14:paraId="5E31FEA7" w14:textId="4BAE6B96" w:rsidR="00EE0C69" w:rsidRPr="009B1C4A" w:rsidRDefault="00EE0C69" w:rsidP="00EE0C69">
      <w:pPr>
        <w:spacing w:line="360" w:lineRule="auto"/>
        <w:jc w:val="both"/>
        <w:rPr>
          <w:rFonts w:ascii="Times New Roman" w:hAnsi="Times New Roman" w:cs="Times New Roman"/>
          <w:b/>
        </w:rPr>
      </w:pPr>
      <w:r w:rsidRPr="009B1C4A">
        <w:rPr>
          <w:rFonts w:ascii="Times New Roman" w:hAnsi="Times New Roman" w:cs="Times New Roman"/>
          <w:b/>
        </w:rPr>
        <w:t>Instructor: Dr. Trizio</w:t>
      </w:r>
    </w:p>
    <w:p w14:paraId="2CA6128B" w14:textId="77777777" w:rsidR="00EE0C69" w:rsidRPr="00EE0C69" w:rsidRDefault="00EE0C69" w:rsidP="00EE0C69">
      <w:pPr>
        <w:spacing w:line="360" w:lineRule="auto"/>
        <w:jc w:val="both"/>
        <w:rPr>
          <w:rFonts w:ascii="Times New Roman" w:hAnsi="Times New Roman" w:cs="Times New Roman"/>
        </w:rPr>
      </w:pPr>
    </w:p>
    <w:p w14:paraId="56E0454E" w14:textId="7E94F49A" w:rsidR="009B1C4A" w:rsidRDefault="00841562" w:rsidP="009B1C4A">
      <w:pPr>
        <w:jc w:val="both"/>
        <w:rPr>
          <w:rFonts w:ascii="Times New Roman" w:hAnsi="Times New Roman"/>
          <w:b/>
        </w:rPr>
      </w:pPr>
      <w:r>
        <w:rPr>
          <w:rFonts w:ascii="Times New Roman" w:hAnsi="Times New Roman"/>
          <w:b/>
          <w:kern w:val="1"/>
        </w:rPr>
        <w:t>You have 90</w:t>
      </w:r>
      <w:r w:rsidR="009B1C4A">
        <w:rPr>
          <w:rFonts w:ascii="Times New Roman" w:hAnsi="Times New Roman"/>
          <w:b/>
          <w:kern w:val="1"/>
        </w:rPr>
        <w:t xml:space="preserve"> minutes to take the following test </w:t>
      </w:r>
    </w:p>
    <w:p w14:paraId="608458BC" w14:textId="77777777" w:rsidR="009B1C4A" w:rsidRDefault="009B1C4A" w:rsidP="009B1C4A">
      <w:pPr>
        <w:jc w:val="both"/>
        <w:rPr>
          <w:rFonts w:ascii="Times New Roman" w:hAnsi="Times New Roman"/>
          <w:b/>
        </w:rPr>
      </w:pPr>
    </w:p>
    <w:p w14:paraId="504CFBAA" w14:textId="77777777" w:rsidR="009B1C4A" w:rsidRDefault="009B1C4A" w:rsidP="009B1C4A">
      <w:pPr>
        <w:jc w:val="both"/>
        <w:rPr>
          <w:rFonts w:ascii="Times New Roman" w:hAnsi="Times New Roman"/>
          <w:b/>
        </w:rPr>
      </w:pPr>
    </w:p>
    <w:p w14:paraId="74CF9554" w14:textId="22103871" w:rsidR="009B1C4A" w:rsidRDefault="00841562" w:rsidP="009B1C4A">
      <w:pPr>
        <w:jc w:val="both"/>
        <w:rPr>
          <w:rFonts w:ascii="Times New Roman" w:hAnsi="Times New Roman"/>
        </w:rPr>
      </w:pPr>
      <w:r>
        <w:rPr>
          <w:rFonts w:ascii="Times New Roman" w:hAnsi="Times New Roman"/>
          <w:b/>
        </w:rPr>
        <w:t>First part (24</w:t>
      </w:r>
      <w:r w:rsidR="009B1C4A">
        <w:rPr>
          <w:rFonts w:ascii="Times New Roman" w:hAnsi="Times New Roman"/>
          <w:b/>
        </w:rPr>
        <w:t xml:space="preserve"> points)</w:t>
      </w:r>
    </w:p>
    <w:p w14:paraId="345F7AA8" w14:textId="77777777" w:rsidR="009B1C4A" w:rsidRDefault="009B1C4A" w:rsidP="009B1C4A">
      <w:pPr>
        <w:jc w:val="both"/>
        <w:rPr>
          <w:rFonts w:ascii="Times New Roman" w:hAnsi="Times New Roman"/>
        </w:rPr>
      </w:pPr>
    </w:p>
    <w:p w14:paraId="5AA0A91B" w14:textId="6F15F46A" w:rsidR="009B1C4A" w:rsidRDefault="009B1C4A" w:rsidP="009B1C4A">
      <w:pPr>
        <w:jc w:val="both"/>
        <w:rPr>
          <w:rFonts w:ascii="Times New Roman" w:hAnsi="Times New Roman"/>
        </w:rPr>
      </w:pPr>
      <w:r>
        <w:rPr>
          <w:rFonts w:ascii="Times New Roman" w:hAnsi="Times New Roman"/>
        </w:rPr>
        <w:t>Wr</w:t>
      </w:r>
      <w:r w:rsidR="00C17B88">
        <w:rPr>
          <w:rFonts w:ascii="Times New Roman" w:hAnsi="Times New Roman"/>
        </w:rPr>
        <w:t xml:space="preserve">ite </w:t>
      </w:r>
      <w:r>
        <w:rPr>
          <w:rFonts w:ascii="Times New Roman" w:hAnsi="Times New Roman"/>
        </w:rPr>
        <w:t>“True” or “False”</w:t>
      </w:r>
      <w:r w:rsidR="00C17B88">
        <w:rPr>
          <w:rFonts w:ascii="Times New Roman" w:hAnsi="Times New Roman"/>
        </w:rPr>
        <w:t xml:space="preserve"> only.</w:t>
      </w:r>
    </w:p>
    <w:p w14:paraId="3340588E" w14:textId="52D77E5D" w:rsidR="00C174C0" w:rsidRPr="00EE0C69" w:rsidRDefault="00C174C0" w:rsidP="00EE0C69">
      <w:pPr>
        <w:spacing w:line="360" w:lineRule="auto"/>
        <w:jc w:val="both"/>
        <w:rPr>
          <w:rFonts w:ascii="Times New Roman" w:hAnsi="Times New Roman" w:cs="Times New Roman"/>
        </w:rPr>
      </w:pPr>
    </w:p>
    <w:p w14:paraId="4691FCF4" w14:textId="77777777" w:rsidR="00C174C0" w:rsidRPr="00EE0C69" w:rsidRDefault="00C174C0" w:rsidP="00EE0C69">
      <w:pPr>
        <w:spacing w:line="360" w:lineRule="auto"/>
        <w:jc w:val="both"/>
        <w:rPr>
          <w:rFonts w:ascii="Times New Roman" w:hAnsi="Times New Roman" w:cs="Times New Roman"/>
        </w:rPr>
      </w:pPr>
    </w:p>
    <w:p w14:paraId="69A1ED69" w14:textId="77777777" w:rsidR="00C174C0" w:rsidRPr="00EE0C69" w:rsidRDefault="00C174C0" w:rsidP="00EE0C69">
      <w:pPr>
        <w:spacing w:line="360" w:lineRule="auto"/>
        <w:jc w:val="both"/>
        <w:rPr>
          <w:rFonts w:ascii="Times New Roman" w:hAnsi="Times New Roman" w:cs="Times New Roman"/>
          <w:b/>
        </w:rPr>
      </w:pPr>
      <w:r w:rsidRPr="00EE0C69">
        <w:rPr>
          <w:rFonts w:ascii="Times New Roman" w:hAnsi="Times New Roman" w:cs="Times New Roman"/>
          <w:b/>
        </w:rPr>
        <w:t>Part One</w:t>
      </w:r>
    </w:p>
    <w:p w14:paraId="041DCE02" w14:textId="564545FF" w:rsidR="00C174C0" w:rsidRPr="00EE0C69" w:rsidRDefault="002B5A58" w:rsidP="00EE0C69">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F</w:t>
      </w:r>
    </w:p>
    <w:p w14:paraId="0674D5AF" w14:textId="2E300160" w:rsidR="00C174C0" w:rsidRPr="00EE0C69" w:rsidRDefault="002B5A58" w:rsidP="00EE0C69">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F</w:t>
      </w:r>
    </w:p>
    <w:p w14:paraId="4B363B78" w14:textId="02B183D7" w:rsidR="00C174C0" w:rsidRPr="00EE0C69" w:rsidRDefault="002B5A58" w:rsidP="00EE0C69">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F</w:t>
      </w:r>
    </w:p>
    <w:p w14:paraId="7A943A77" w14:textId="6F1B78EA" w:rsidR="00C174C0" w:rsidRPr="00EE0C69" w:rsidRDefault="002B5A58" w:rsidP="00EE0C69">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F</w:t>
      </w:r>
    </w:p>
    <w:p w14:paraId="2393D933" w14:textId="0BFA907D" w:rsidR="00C174C0" w:rsidRPr="00EE0C69" w:rsidRDefault="002B5A58" w:rsidP="00EE0C69">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F</w:t>
      </w:r>
    </w:p>
    <w:p w14:paraId="7A0037A4" w14:textId="2685CFF9" w:rsidR="00C174C0" w:rsidRPr="00EE0C69" w:rsidRDefault="002B5A58" w:rsidP="00EE0C69">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F</w:t>
      </w:r>
    </w:p>
    <w:p w14:paraId="75637EAB" w14:textId="76883EA6" w:rsidR="00C174C0" w:rsidRPr="00EE0C69" w:rsidRDefault="002B5A58" w:rsidP="00EE0C69">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T</w:t>
      </w:r>
    </w:p>
    <w:p w14:paraId="04FF5C23" w14:textId="63D8532C" w:rsidR="00C174C0" w:rsidRPr="00EE0C69" w:rsidRDefault="002B5A58" w:rsidP="00EE0C69">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T</w:t>
      </w:r>
    </w:p>
    <w:p w14:paraId="537E617D" w14:textId="7CFBBC56" w:rsidR="00C174C0" w:rsidRPr="00EE0C69" w:rsidRDefault="002B5A58" w:rsidP="00EE0C69">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T</w:t>
      </w:r>
    </w:p>
    <w:p w14:paraId="326EC9C9" w14:textId="60752B06" w:rsidR="00C174C0" w:rsidRPr="00EE0C69" w:rsidRDefault="002B5A58" w:rsidP="00EE0C69">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T</w:t>
      </w:r>
    </w:p>
    <w:p w14:paraId="5F3FE189" w14:textId="0A0061B8" w:rsidR="00C174C0" w:rsidRPr="00EE0C69" w:rsidRDefault="002B5A58" w:rsidP="00EE0C69">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T</w:t>
      </w:r>
    </w:p>
    <w:p w14:paraId="30BC237B" w14:textId="4BB18FD5" w:rsidR="00C174C0" w:rsidRPr="00EE0C69" w:rsidRDefault="002B5A58" w:rsidP="00EE0C69">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T</w:t>
      </w:r>
    </w:p>
    <w:p w14:paraId="6DFDD858" w14:textId="7D622C0F" w:rsidR="00EE0C69" w:rsidRDefault="00EE0C69">
      <w:pPr>
        <w:rPr>
          <w:rFonts w:ascii="Times New Roman" w:hAnsi="Times New Roman" w:cs="Times New Roman"/>
        </w:rPr>
      </w:pPr>
      <w:r>
        <w:rPr>
          <w:rFonts w:ascii="Times New Roman" w:hAnsi="Times New Roman" w:cs="Times New Roman"/>
        </w:rPr>
        <w:br w:type="page"/>
      </w:r>
    </w:p>
    <w:p w14:paraId="3A414219" w14:textId="77777777" w:rsidR="006144CB" w:rsidRPr="00EE0C69" w:rsidRDefault="006144CB" w:rsidP="00EE0C69">
      <w:pPr>
        <w:spacing w:line="360" w:lineRule="auto"/>
        <w:jc w:val="both"/>
        <w:rPr>
          <w:rFonts w:ascii="Times New Roman" w:hAnsi="Times New Roman" w:cs="Times New Roman"/>
        </w:rPr>
      </w:pPr>
    </w:p>
    <w:p w14:paraId="0D33B725" w14:textId="5DAB4031" w:rsidR="00C17B88" w:rsidRDefault="00841562" w:rsidP="00C17B88">
      <w:pPr>
        <w:jc w:val="both"/>
        <w:rPr>
          <w:rFonts w:ascii="Times New Roman" w:hAnsi="Times New Roman"/>
          <w:b/>
        </w:rPr>
      </w:pPr>
      <w:r>
        <w:rPr>
          <w:rFonts w:ascii="Times New Roman" w:hAnsi="Times New Roman"/>
          <w:b/>
        </w:rPr>
        <w:t>Second part (32</w:t>
      </w:r>
      <w:r w:rsidR="00C17B88">
        <w:rPr>
          <w:rFonts w:ascii="Times New Roman" w:hAnsi="Times New Roman"/>
          <w:b/>
        </w:rPr>
        <w:t xml:space="preserve"> points)</w:t>
      </w:r>
    </w:p>
    <w:p w14:paraId="1405C59C" w14:textId="77777777" w:rsidR="00C17B88" w:rsidRDefault="00C17B88" w:rsidP="00C17B88">
      <w:pPr>
        <w:jc w:val="both"/>
        <w:rPr>
          <w:rFonts w:ascii="Times New Roman" w:hAnsi="Times New Roman"/>
          <w:b/>
        </w:rPr>
      </w:pPr>
    </w:p>
    <w:p w14:paraId="3C7AA9DE" w14:textId="30F55E72" w:rsidR="00C17B88" w:rsidRDefault="006D7BA6" w:rsidP="00C17B88">
      <w:pPr>
        <w:jc w:val="both"/>
        <w:rPr>
          <w:rFonts w:ascii="Times New Roman" w:hAnsi="Times New Roman"/>
          <w:b/>
        </w:rPr>
      </w:pPr>
      <w:r>
        <w:rPr>
          <w:rFonts w:ascii="Times New Roman" w:hAnsi="Times New Roman"/>
        </w:rPr>
        <w:t>Give answers of 8</w:t>
      </w:r>
      <w:r w:rsidR="00C17B88">
        <w:rPr>
          <w:rFonts w:ascii="Times New Roman" w:hAnsi="Times New Roman"/>
        </w:rPr>
        <w:t>0 to 100 words each (in case you write on paper, consider that a line contains more or less ten words):</w:t>
      </w:r>
    </w:p>
    <w:p w14:paraId="3E618F85" w14:textId="2A54AB13" w:rsidR="00C174C0" w:rsidRPr="00EE0C69" w:rsidRDefault="00C174C0" w:rsidP="00C17B88">
      <w:pPr>
        <w:jc w:val="both"/>
        <w:rPr>
          <w:rFonts w:ascii="Times New Roman" w:hAnsi="Times New Roman" w:cs="Times New Roman"/>
          <w:b/>
        </w:rPr>
      </w:pPr>
    </w:p>
    <w:p w14:paraId="43CA686E" w14:textId="77777777" w:rsidR="00EE0C69" w:rsidRPr="00EE0C69" w:rsidRDefault="00EE0C69" w:rsidP="00C17B88">
      <w:pPr>
        <w:jc w:val="both"/>
        <w:rPr>
          <w:rFonts w:ascii="Times New Roman" w:hAnsi="Times New Roman" w:cs="Times New Roman"/>
          <w:b/>
        </w:rPr>
      </w:pPr>
    </w:p>
    <w:p w14:paraId="3FCBBC5B" w14:textId="5DA03777" w:rsidR="00C174C0" w:rsidRPr="00EE0C69" w:rsidRDefault="009426FE" w:rsidP="00C17B88">
      <w:pPr>
        <w:pStyle w:val="ListParagraph"/>
        <w:numPr>
          <w:ilvl w:val="0"/>
          <w:numId w:val="2"/>
        </w:numPr>
        <w:spacing w:after="120"/>
        <w:contextualSpacing w:val="0"/>
        <w:jc w:val="both"/>
        <w:rPr>
          <w:rFonts w:ascii="Times New Roman" w:hAnsi="Times New Roman" w:cs="Times New Roman"/>
        </w:rPr>
      </w:pPr>
      <w:r>
        <w:rPr>
          <w:rFonts w:ascii="Times New Roman" w:hAnsi="Times New Roman" w:cs="Times New Roman"/>
        </w:rPr>
        <w:t>According to Plumb, the origin of the Catholic Church has roots in the distance between what the early Christians believed to be “now” and the sec</w:t>
      </w:r>
      <w:r w:rsidR="00B5453A">
        <w:rPr>
          <w:rFonts w:ascii="Times New Roman" w:hAnsi="Times New Roman" w:cs="Times New Roman"/>
        </w:rPr>
        <w:t xml:space="preserve">ond coming of Christ. They thought that Jesus would return in their lifetime, but once the period of “waiting” increased much longer than they had originally though or planned, they realized there must be some institution that would guide the people </w:t>
      </w:r>
      <w:r w:rsidR="00B5453A">
        <w:rPr>
          <w:rFonts w:ascii="Times New Roman" w:hAnsi="Times New Roman" w:cs="Times New Roman"/>
          <w:i/>
        </w:rPr>
        <w:t>until</w:t>
      </w:r>
      <w:r w:rsidR="00B5453A">
        <w:rPr>
          <w:rFonts w:ascii="Times New Roman" w:hAnsi="Times New Roman" w:cs="Times New Roman"/>
        </w:rPr>
        <w:t xml:space="preserve"> Jesus did return. </w:t>
      </w:r>
      <w:r w:rsidR="00276CDE">
        <w:rPr>
          <w:rFonts w:ascii="Times New Roman" w:hAnsi="Times New Roman" w:cs="Times New Roman"/>
        </w:rPr>
        <w:t xml:space="preserve">They thought that the Church should exist to help with the issues of the </w:t>
      </w:r>
      <w:r w:rsidR="00276CDE">
        <w:rPr>
          <w:rFonts w:ascii="Times New Roman" w:hAnsi="Times New Roman" w:cs="Times New Roman"/>
          <w:i/>
        </w:rPr>
        <w:t>present</w:t>
      </w:r>
      <w:r w:rsidR="00276CDE">
        <w:rPr>
          <w:rFonts w:ascii="Times New Roman" w:hAnsi="Times New Roman" w:cs="Times New Roman"/>
        </w:rPr>
        <w:t xml:space="preserve"> while guiding its congregation towards to </w:t>
      </w:r>
      <w:r w:rsidR="00276CDE">
        <w:rPr>
          <w:rFonts w:ascii="Times New Roman" w:hAnsi="Times New Roman" w:cs="Times New Roman"/>
          <w:i/>
        </w:rPr>
        <w:t xml:space="preserve">future. </w:t>
      </w:r>
    </w:p>
    <w:p w14:paraId="0605BD23" w14:textId="71120B02" w:rsidR="00C174C0" w:rsidRPr="00EE0C69" w:rsidRDefault="00D91C34" w:rsidP="00C17B88">
      <w:pPr>
        <w:pStyle w:val="ListParagraph"/>
        <w:numPr>
          <w:ilvl w:val="0"/>
          <w:numId w:val="2"/>
        </w:numPr>
        <w:spacing w:after="120"/>
        <w:contextualSpacing w:val="0"/>
        <w:jc w:val="both"/>
        <w:rPr>
          <w:rFonts w:ascii="Times New Roman" w:hAnsi="Times New Roman" w:cs="Times New Roman"/>
        </w:rPr>
      </w:pPr>
      <w:r>
        <w:rPr>
          <w:rFonts w:ascii="Times New Roman" w:hAnsi="Times New Roman" w:cs="Times New Roman"/>
        </w:rPr>
        <w:t xml:space="preserve">Cromwell call England “The new Israel” because in many ways, </w:t>
      </w:r>
      <w:r w:rsidR="00416052">
        <w:rPr>
          <w:rFonts w:ascii="Times New Roman" w:hAnsi="Times New Roman" w:cs="Times New Roman"/>
        </w:rPr>
        <w:t>they</w:t>
      </w:r>
      <w:r>
        <w:rPr>
          <w:rFonts w:ascii="Times New Roman" w:hAnsi="Times New Roman" w:cs="Times New Roman"/>
        </w:rPr>
        <w:t xml:space="preserve"> had come to see themselves as the “new” chosen people of God, which the Israelites of course thought of themselves. </w:t>
      </w:r>
      <w:r w:rsidR="00416052">
        <w:rPr>
          <w:rFonts w:ascii="Times New Roman" w:hAnsi="Times New Roman" w:cs="Times New Roman"/>
        </w:rPr>
        <w:t xml:space="preserve">When the Pope in Rome had come to make decisions that they did not agree with, England declared the Pope as akin to the devil and they began to feel need to fight against this new “evil”. By doing this, they took upon a new purpose that was “given” by God and so become the new Israel. </w:t>
      </w:r>
    </w:p>
    <w:p w14:paraId="2535A588" w14:textId="2A84B5C1" w:rsidR="00C174C0" w:rsidRPr="00EE0C69" w:rsidRDefault="00830668" w:rsidP="00C17B88">
      <w:pPr>
        <w:pStyle w:val="ListParagraph"/>
        <w:numPr>
          <w:ilvl w:val="0"/>
          <w:numId w:val="2"/>
        </w:numPr>
        <w:spacing w:after="120"/>
        <w:contextualSpacing w:val="0"/>
        <w:jc w:val="both"/>
        <w:rPr>
          <w:rFonts w:ascii="Times New Roman" w:hAnsi="Times New Roman" w:cs="Times New Roman"/>
        </w:rPr>
      </w:pPr>
      <w:r>
        <w:rPr>
          <w:rFonts w:ascii="Times New Roman" w:hAnsi="Times New Roman" w:cs="Times New Roman"/>
        </w:rPr>
        <w:t xml:space="preserve">To secularize is to make “apart of the world” and in many ways, it means anything </w:t>
      </w:r>
      <w:r>
        <w:rPr>
          <w:rFonts w:ascii="Times New Roman" w:hAnsi="Times New Roman" w:cs="Times New Roman"/>
          <w:i/>
        </w:rPr>
        <w:t>not</w:t>
      </w:r>
      <w:r>
        <w:rPr>
          <w:rFonts w:ascii="Times New Roman" w:hAnsi="Times New Roman" w:cs="Times New Roman"/>
        </w:rPr>
        <w:t xml:space="preserve"> having to do with religion – not necessarily against religion, but apart and distinct from it. </w:t>
      </w:r>
      <w:r w:rsidR="00093F66">
        <w:rPr>
          <w:rFonts w:ascii="Times New Roman" w:hAnsi="Times New Roman" w:cs="Times New Roman"/>
        </w:rPr>
        <w:t xml:space="preserve">The Christian view of history become secularized into the idea of “progress” by the continuing adoption of the Christian-like principles across cultures. As time passed and Christianity changed, so the ideas of “good and evil” become the values of “reason and ignorance”. As the Christians saw the righteous war of God over Satan, so did the “world” (the secular world) see the war of reason over ignorance. </w:t>
      </w:r>
    </w:p>
    <w:p w14:paraId="161C26A1" w14:textId="78F2B890" w:rsidR="00C174C0" w:rsidRPr="00EE0C69" w:rsidRDefault="00B746B9" w:rsidP="00C17B88">
      <w:pPr>
        <w:pStyle w:val="ListParagraph"/>
        <w:numPr>
          <w:ilvl w:val="0"/>
          <w:numId w:val="2"/>
        </w:numPr>
        <w:spacing w:after="120"/>
        <w:contextualSpacing w:val="0"/>
        <w:jc w:val="both"/>
        <w:rPr>
          <w:rFonts w:ascii="Times New Roman" w:hAnsi="Times New Roman" w:cs="Times New Roman"/>
        </w:rPr>
      </w:pPr>
      <w:bookmarkStart w:id="0" w:name="_GoBack"/>
      <w:r>
        <w:rPr>
          <w:rFonts w:ascii="Times New Roman" w:hAnsi="Times New Roman" w:cs="Times New Roman"/>
        </w:rPr>
        <w:t xml:space="preserve">O’Sullivan’s idea of Manifest Destiny was, in my ways, born out a religious idea to seek God’s favor and purpose in his life. </w:t>
      </w:r>
      <w:r w:rsidR="006F00FE">
        <w:rPr>
          <w:rFonts w:ascii="Times New Roman" w:hAnsi="Times New Roman" w:cs="Times New Roman"/>
        </w:rPr>
        <w:t>By believing in this idea that God has a “chosen path” and that “all things work to His glory”, He is able to merge his humanisti</w:t>
      </w:r>
      <w:r w:rsidR="00BA2C35">
        <w:rPr>
          <w:rFonts w:ascii="Times New Roman" w:hAnsi="Times New Roman" w:cs="Times New Roman"/>
        </w:rPr>
        <w:t>c desires to conquer with the will of God as defined in</w:t>
      </w:r>
      <w:r w:rsidR="006F00FE">
        <w:rPr>
          <w:rFonts w:ascii="Times New Roman" w:hAnsi="Times New Roman" w:cs="Times New Roman"/>
        </w:rPr>
        <w:t xml:space="preserve"> Christianity.</w:t>
      </w:r>
      <w:r w:rsidR="00D50567">
        <w:rPr>
          <w:rFonts w:ascii="Times New Roman" w:hAnsi="Times New Roman" w:cs="Times New Roman"/>
        </w:rPr>
        <w:t xml:space="preserve"> Because God had set forth His plan for all of the people of Earth, the idea of Manifest Destiny must be intimately linked to this “great commission”. </w:t>
      </w:r>
    </w:p>
    <w:bookmarkEnd w:id="0"/>
    <w:p w14:paraId="5102A842" w14:textId="69F54177" w:rsidR="00C174C0" w:rsidRPr="00D50567" w:rsidRDefault="00C174C0" w:rsidP="00D50567">
      <w:pPr>
        <w:spacing w:after="120"/>
        <w:jc w:val="both"/>
        <w:rPr>
          <w:rFonts w:ascii="Times New Roman" w:hAnsi="Times New Roman" w:cs="Times New Roman"/>
        </w:rPr>
      </w:pPr>
    </w:p>
    <w:p w14:paraId="3BDCD1A0" w14:textId="3322EE57" w:rsidR="00C17B88" w:rsidRDefault="00C17B88" w:rsidP="00C17B88">
      <w:pPr>
        <w:rPr>
          <w:rFonts w:ascii="Times New Roman" w:hAnsi="Times New Roman" w:cs="Times New Roman"/>
        </w:rPr>
      </w:pPr>
      <w:r>
        <w:rPr>
          <w:rFonts w:ascii="Times New Roman" w:hAnsi="Times New Roman" w:cs="Times New Roman"/>
        </w:rPr>
        <w:br w:type="page"/>
      </w:r>
    </w:p>
    <w:p w14:paraId="5E1E509A" w14:textId="77777777" w:rsidR="006144CB" w:rsidRPr="00EE0C69" w:rsidRDefault="006144CB" w:rsidP="00C17B88">
      <w:pPr>
        <w:jc w:val="both"/>
        <w:rPr>
          <w:rFonts w:ascii="Times New Roman" w:hAnsi="Times New Roman" w:cs="Times New Roman"/>
        </w:rPr>
      </w:pPr>
    </w:p>
    <w:p w14:paraId="2162AE89" w14:textId="3B42CBD6" w:rsidR="00C174C0" w:rsidRPr="00EE0C69" w:rsidRDefault="00C174C0" w:rsidP="00C17B88">
      <w:pPr>
        <w:jc w:val="both"/>
        <w:rPr>
          <w:rFonts w:ascii="Times New Roman" w:hAnsi="Times New Roman" w:cs="Times New Roman"/>
          <w:b/>
        </w:rPr>
      </w:pPr>
    </w:p>
    <w:p w14:paraId="16686CC7" w14:textId="77777777" w:rsidR="00C17B88" w:rsidRDefault="00C17B88" w:rsidP="00C17B88">
      <w:pPr>
        <w:jc w:val="both"/>
        <w:rPr>
          <w:rFonts w:ascii="Times New Roman" w:hAnsi="Times New Roman" w:cs="Times New Roman"/>
        </w:rPr>
      </w:pPr>
    </w:p>
    <w:p w14:paraId="3F21DB8B" w14:textId="7A4C442C" w:rsidR="00C17B88" w:rsidRDefault="005A5846" w:rsidP="00C17B88">
      <w:pPr>
        <w:jc w:val="both"/>
        <w:rPr>
          <w:rFonts w:ascii="Times New Roman" w:hAnsi="Times New Roman"/>
        </w:rPr>
      </w:pPr>
      <w:r>
        <w:rPr>
          <w:rFonts w:ascii="Times New Roman" w:hAnsi="Times New Roman"/>
          <w:b/>
        </w:rPr>
        <w:t>Third part (24</w:t>
      </w:r>
      <w:r w:rsidR="00C17B88">
        <w:rPr>
          <w:rFonts w:ascii="Times New Roman" w:hAnsi="Times New Roman"/>
          <w:b/>
        </w:rPr>
        <w:t xml:space="preserve"> points)</w:t>
      </w:r>
    </w:p>
    <w:p w14:paraId="10F047C1" w14:textId="77777777" w:rsidR="00C17B88" w:rsidRDefault="00C17B88" w:rsidP="00C17B88">
      <w:pPr>
        <w:jc w:val="both"/>
        <w:rPr>
          <w:rFonts w:ascii="Times New Roman" w:hAnsi="Times New Roman"/>
        </w:rPr>
      </w:pPr>
    </w:p>
    <w:p w14:paraId="6CFD6BEF" w14:textId="3B14C658" w:rsidR="00C17B88" w:rsidRDefault="00841562" w:rsidP="00C17B88">
      <w:pPr>
        <w:jc w:val="both"/>
        <w:rPr>
          <w:rFonts w:ascii="Times New Roman" w:hAnsi="Times New Roman"/>
        </w:rPr>
      </w:pPr>
      <w:r>
        <w:rPr>
          <w:rFonts w:ascii="Times New Roman" w:hAnsi="Times New Roman"/>
        </w:rPr>
        <w:t>Write 400</w:t>
      </w:r>
      <w:r w:rsidR="00C17B88">
        <w:rPr>
          <w:rFonts w:ascii="Times New Roman" w:hAnsi="Times New Roman"/>
        </w:rPr>
        <w:t xml:space="preserve"> to 500 words.</w:t>
      </w:r>
      <w:r w:rsidR="00C17B88" w:rsidRPr="000D4C64">
        <w:rPr>
          <w:rFonts w:ascii="Times New Roman" w:hAnsi="Times New Roman"/>
        </w:rPr>
        <w:t xml:space="preserve"> </w:t>
      </w:r>
      <w:r w:rsidR="00C17B88">
        <w:rPr>
          <w:rFonts w:ascii="Times New Roman" w:hAnsi="Times New Roman"/>
        </w:rPr>
        <w:t xml:space="preserve">(In case you write on paper, consider that a line contains more or less ten words).  </w:t>
      </w:r>
    </w:p>
    <w:p w14:paraId="2B87F3FF" w14:textId="77777777" w:rsidR="00BA2C35" w:rsidRDefault="00BA2C35" w:rsidP="00C17B88">
      <w:pPr>
        <w:jc w:val="both"/>
        <w:rPr>
          <w:rFonts w:ascii="Times New Roman" w:hAnsi="Times New Roman" w:cs="Times New Roman"/>
        </w:rPr>
      </w:pPr>
    </w:p>
    <w:p w14:paraId="61CE7537" w14:textId="01E7C166" w:rsidR="00C174C0" w:rsidRDefault="00937DE4" w:rsidP="00C17B88">
      <w:pPr>
        <w:jc w:val="both"/>
        <w:rPr>
          <w:rFonts w:ascii="Times New Roman" w:hAnsi="Times New Roman" w:cs="Times New Roman"/>
        </w:rPr>
      </w:pPr>
      <w:r>
        <w:rPr>
          <w:rFonts w:ascii="Times New Roman" w:hAnsi="Times New Roman" w:cs="Times New Roman"/>
        </w:rPr>
        <w:tab/>
        <w:t xml:space="preserve">In many ways, American culture has created a sense of national destiny that is very unlike that of other cultures. First of all, the origins of the country are somewhat different than that of any country in that the physical land it occupies was largely uninhabited. Because of this, many European countries were on a race to “discover it first” and somehow simply claim the land for themselves (even though we know they were already inhabited). Out of this grew the mindset to “push westward” and conqueror more than just what the original thirteen colonies had claimed. </w:t>
      </w:r>
    </w:p>
    <w:p w14:paraId="71987C5C" w14:textId="77777777" w:rsidR="00937DE4" w:rsidRDefault="00937DE4" w:rsidP="00C17B88">
      <w:pPr>
        <w:jc w:val="both"/>
        <w:rPr>
          <w:rFonts w:ascii="Times New Roman" w:hAnsi="Times New Roman" w:cs="Times New Roman"/>
        </w:rPr>
      </w:pPr>
    </w:p>
    <w:p w14:paraId="32F30FCA" w14:textId="3467CD10" w:rsidR="00937DE4" w:rsidRDefault="00937DE4" w:rsidP="00C17B88">
      <w:pPr>
        <w:jc w:val="both"/>
        <w:rPr>
          <w:rFonts w:ascii="Times New Roman" w:hAnsi="Times New Roman" w:cs="Times New Roman"/>
        </w:rPr>
      </w:pPr>
      <w:r>
        <w:rPr>
          <w:rFonts w:ascii="Times New Roman" w:hAnsi="Times New Roman" w:cs="Times New Roman"/>
        </w:rPr>
        <w:tab/>
        <w:t xml:space="preserve">As we studied with O’Sullivan, out of this </w:t>
      </w:r>
      <w:r w:rsidR="00E954E2">
        <w:rPr>
          <w:rFonts w:ascii="Times New Roman" w:hAnsi="Times New Roman" w:cs="Times New Roman"/>
        </w:rPr>
        <w:t xml:space="preserve">desire to conquer the “unknown” </w:t>
      </w:r>
      <w:r>
        <w:rPr>
          <w:rFonts w:ascii="Times New Roman" w:hAnsi="Times New Roman" w:cs="Times New Roman"/>
        </w:rPr>
        <w:t xml:space="preserve">and strong religious influence, the idea of “Manifest Destiny” was very quickly adopted into American </w:t>
      </w:r>
      <w:r w:rsidR="009967CE">
        <w:rPr>
          <w:rFonts w:ascii="Times New Roman" w:hAnsi="Times New Roman" w:cs="Times New Roman"/>
        </w:rPr>
        <w:t>legislature</w:t>
      </w:r>
      <w:r>
        <w:rPr>
          <w:rFonts w:ascii="Times New Roman" w:hAnsi="Times New Roman" w:cs="Times New Roman"/>
        </w:rPr>
        <w:t xml:space="preserve"> and </w:t>
      </w:r>
      <w:r w:rsidR="009967CE">
        <w:rPr>
          <w:rFonts w:ascii="Times New Roman" w:hAnsi="Times New Roman" w:cs="Times New Roman"/>
        </w:rPr>
        <w:t xml:space="preserve">firmly planted </w:t>
      </w:r>
      <w:r w:rsidR="00E954E2">
        <w:rPr>
          <w:rFonts w:ascii="Times New Roman" w:hAnsi="Times New Roman" w:cs="Times New Roman"/>
        </w:rPr>
        <w:t>in the American mindset.</w:t>
      </w:r>
      <w:r w:rsidR="006D342E">
        <w:rPr>
          <w:rFonts w:ascii="Times New Roman" w:hAnsi="Times New Roman" w:cs="Times New Roman"/>
        </w:rPr>
        <w:t xml:space="preserve"> O’Sullivan believed that westward expansion was good not for racial superiority reasons, but because the </w:t>
      </w:r>
      <w:r w:rsidR="006D342E">
        <w:rPr>
          <w:rFonts w:ascii="Times New Roman" w:hAnsi="Times New Roman" w:cs="Times New Roman"/>
          <w:i/>
        </w:rPr>
        <w:t>idea</w:t>
      </w:r>
      <w:r w:rsidR="006D342E">
        <w:rPr>
          <w:rFonts w:ascii="Times New Roman" w:hAnsi="Times New Roman" w:cs="Times New Roman"/>
        </w:rPr>
        <w:t xml:space="preserve"> of America was worth spreading. He believed that the ideals of equality and freedom where strong and fundamental to human life that they should be proliferated to their maximum extent. </w:t>
      </w:r>
      <w:r w:rsidR="003B5C33">
        <w:rPr>
          <w:rFonts w:ascii="Times New Roman" w:hAnsi="Times New Roman" w:cs="Times New Roman"/>
        </w:rPr>
        <w:t xml:space="preserve">This meant that as America grew, it would not be contained to one physical location, but could exist wherever the ideals of America did. </w:t>
      </w:r>
    </w:p>
    <w:p w14:paraId="751ECB6F" w14:textId="77777777" w:rsidR="00D66845" w:rsidRDefault="00D66845" w:rsidP="00C17B88">
      <w:pPr>
        <w:jc w:val="both"/>
        <w:rPr>
          <w:rFonts w:ascii="Times New Roman" w:hAnsi="Times New Roman" w:cs="Times New Roman"/>
        </w:rPr>
      </w:pPr>
    </w:p>
    <w:p w14:paraId="3A067713" w14:textId="77777777" w:rsidR="00A062EB" w:rsidRDefault="00D66845" w:rsidP="00C17B88">
      <w:pPr>
        <w:jc w:val="both"/>
        <w:rPr>
          <w:rFonts w:ascii="Times New Roman" w:hAnsi="Times New Roman" w:cs="Times New Roman"/>
        </w:rPr>
      </w:pPr>
      <w:r>
        <w:rPr>
          <w:rFonts w:ascii="Times New Roman" w:hAnsi="Times New Roman" w:cs="Times New Roman"/>
        </w:rPr>
        <w:tab/>
        <w:t>The American national destiny,  in this sense, is much different than what Bhattacharya describes and attempts to prescribe as the national dest</w:t>
      </w:r>
      <w:r w:rsidR="006471A2">
        <w:rPr>
          <w:rFonts w:ascii="Times New Roman" w:hAnsi="Times New Roman" w:cs="Times New Roman"/>
        </w:rPr>
        <w:t>iny for India. For Indians, their</w:t>
      </w:r>
      <w:r>
        <w:rPr>
          <w:rFonts w:ascii="Times New Roman" w:hAnsi="Times New Roman" w:cs="Times New Roman"/>
        </w:rPr>
        <w:t xml:space="preserve"> history is drastically different and so a drastically different destiny much take root. </w:t>
      </w:r>
      <w:r w:rsidR="006471A2">
        <w:rPr>
          <w:rFonts w:ascii="Times New Roman" w:hAnsi="Times New Roman" w:cs="Times New Roman"/>
        </w:rPr>
        <w:t xml:space="preserve">Since they were conquered by the British and essentially forced to adopt many practices (including a new language and education) from the British, there some amount of opposition towards the British in India. But Bhattacharya did not want his fellow Indian to think in this way – he described how even though they were dominated militaristically and politically by the Brits, there was still a deeper cultural aspect that </w:t>
      </w:r>
      <w:r w:rsidR="00A062EB">
        <w:rPr>
          <w:rFonts w:ascii="Times New Roman" w:hAnsi="Times New Roman" w:cs="Times New Roman"/>
        </w:rPr>
        <w:t xml:space="preserve">the Indians had gone away from and that the cultural impact the British had had on them was had become ingrained in their society that they were not even away of it. </w:t>
      </w:r>
    </w:p>
    <w:p w14:paraId="60EFB270" w14:textId="77777777" w:rsidR="00A062EB" w:rsidRDefault="00A062EB" w:rsidP="00C17B88">
      <w:pPr>
        <w:jc w:val="both"/>
        <w:rPr>
          <w:rFonts w:ascii="Times New Roman" w:hAnsi="Times New Roman" w:cs="Times New Roman"/>
        </w:rPr>
      </w:pPr>
    </w:p>
    <w:p w14:paraId="396F4EDF" w14:textId="392C1BA6" w:rsidR="00D66845" w:rsidRPr="00EE0C69" w:rsidRDefault="00A062EB" w:rsidP="00A062EB">
      <w:pPr>
        <w:ind w:firstLine="720"/>
        <w:jc w:val="both"/>
        <w:rPr>
          <w:rFonts w:ascii="Times New Roman" w:hAnsi="Times New Roman" w:cs="Times New Roman"/>
        </w:rPr>
      </w:pPr>
      <w:r>
        <w:rPr>
          <w:rFonts w:ascii="Times New Roman" w:hAnsi="Times New Roman" w:cs="Times New Roman"/>
        </w:rPr>
        <w:t>To set India “back on track” towards their rightful “national destiny”, Bhattacharya urges Indians to get back to their “roots” by reawaking the cultural aspects from the past like their language, religion, and customs. He did not advice against the “good” aspects of British life, either, but instead sug</w:t>
      </w:r>
      <w:r w:rsidR="004076C2">
        <w:rPr>
          <w:rFonts w:ascii="Times New Roman" w:hAnsi="Times New Roman" w:cs="Times New Roman"/>
        </w:rPr>
        <w:t xml:space="preserve">gested that Indians reach back toward their </w:t>
      </w:r>
      <w:r>
        <w:rPr>
          <w:rFonts w:ascii="Times New Roman" w:hAnsi="Times New Roman" w:cs="Times New Roman"/>
        </w:rPr>
        <w:t xml:space="preserve">indigenous </w:t>
      </w:r>
      <w:r w:rsidR="004076C2">
        <w:rPr>
          <w:rFonts w:ascii="Times New Roman" w:hAnsi="Times New Roman" w:cs="Times New Roman"/>
        </w:rPr>
        <w:t xml:space="preserve">roots and also forward towards the good things that the British had brought. </w:t>
      </w:r>
    </w:p>
    <w:sectPr w:rsidR="00D66845" w:rsidRPr="00EE0C69" w:rsidSect="00B24C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4D3771"/>
    <w:multiLevelType w:val="hybridMultilevel"/>
    <w:tmpl w:val="7C7AB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367788"/>
    <w:multiLevelType w:val="hybridMultilevel"/>
    <w:tmpl w:val="E1F40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4C0"/>
    <w:rsid w:val="000243CB"/>
    <w:rsid w:val="00093F66"/>
    <w:rsid w:val="00163009"/>
    <w:rsid w:val="001D4889"/>
    <w:rsid w:val="00276CDE"/>
    <w:rsid w:val="00294788"/>
    <w:rsid w:val="002B5A58"/>
    <w:rsid w:val="003B5C33"/>
    <w:rsid w:val="004076C2"/>
    <w:rsid w:val="00416052"/>
    <w:rsid w:val="00440B80"/>
    <w:rsid w:val="004F53D6"/>
    <w:rsid w:val="005A5846"/>
    <w:rsid w:val="005B2D85"/>
    <w:rsid w:val="006144CB"/>
    <w:rsid w:val="006471A2"/>
    <w:rsid w:val="0068181B"/>
    <w:rsid w:val="006D342E"/>
    <w:rsid w:val="006D7BA6"/>
    <w:rsid w:val="006F00FE"/>
    <w:rsid w:val="00830668"/>
    <w:rsid w:val="00841562"/>
    <w:rsid w:val="00933D55"/>
    <w:rsid w:val="00937DE4"/>
    <w:rsid w:val="009426FE"/>
    <w:rsid w:val="009967CE"/>
    <w:rsid w:val="009B1C4A"/>
    <w:rsid w:val="00A062EB"/>
    <w:rsid w:val="00B24CA0"/>
    <w:rsid w:val="00B5453A"/>
    <w:rsid w:val="00B746B9"/>
    <w:rsid w:val="00BA2C35"/>
    <w:rsid w:val="00C174C0"/>
    <w:rsid w:val="00C17B88"/>
    <w:rsid w:val="00D50567"/>
    <w:rsid w:val="00D66845"/>
    <w:rsid w:val="00D91C34"/>
    <w:rsid w:val="00E5677F"/>
    <w:rsid w:val="00E954E2"/>
    <w:rsid w:val="00EE0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1BE68C"/>
  <w14:defaultImageDpi w14:val="300"/>
  <w15:docId w15:val="{A614D12C-3FCB-4B13-8146-0DFEDBD1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Seattle University</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Matt Jordan</cp:lastModifiedBy>
  <cp:revision>19</cp:revision>
  <dcterms:created xsi:type="dcterms:W3CDTF">2016-05-06T01:03:00Z</dcterms:created>
  <dcterms:modified xsi:type="dcterms:W3CDTF">2016-05-06T01:48:00Z</dcterms:modified>
</cp:coreProperties>
</file>