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45" w:rsidRPr="003933DF" w:rsidRDefault="00C46245" w:rsidP="00C46245">
      <w:pPr>
        <w:jc w:val="center"/>
        <w:rPr>
          <w:rFonts w:ascii="Times New Roman" w:hAnsi="Times New Roman" w:cs="Times New Roman"/>
          <w:b/>
          <w:sz w:val="24"/>
          <w:szCs w:val="24"/>
        </w:rPr>
      </w:pPr>
      <w:r w:rsidRPr="003933DF">
        <w:rPr>
          <w:rFonts w:ascii="Times New Roman" w:hAnsi="Times New Roman" w:cs="Times New Roman"/>
          <w:b/>
          <w:sz w:val="24"/>
          <w:szCs w:val="24"/>
        </w:rPr>
        <w:t>Western SARE Funding Application</w:t>
      </w:r>
    </w:p>
    <w:p w:rsidR="003933DF" w:rsidRPr="003933DF" w:rsidRDefault="00C46245" w:rsidP="003933DF">
      <w:pPr>
        <w:jc w:val="center"/>
        <w:rPr>
          <w:rFonts w:ascii="Times New Roman" w:hAnsi="Times New Roman" w:cs="Times New Roman"/>
          <w:sz w:val="24"/>
          <w:szCs w:val="24"/>
        </w:rPr>
      </w:pPr>
      <w:r w:rsidRPr="003933DF">
        <w:rPr>
          <w:rFonts w:ascii="Times New Roman" w:hAnsi="Times New Roman" w:cs="Times New Roman"/>
          <w:sz w:val="24"/>
          <w:szCs w:val="24"/>
        </w:rPr>
        <w:t xml:space="preserve">Drafted on May </w:t>
      </w:r>
      <w:r w:rsidR="00563924" w:rsidRPr="003933DF">
        <w:rPr>
          <w:rFonts w:ascii="Times New Roman" w:hAnsi="Times New Roman" w:cs="Times New Roman"/>
          <w:sz w:val="24"/>
          <w:szCs w:val="24"/>
        </w:rPr>
        <w:t>1, 2017</w:t>
      </w:r>
    </w:p>
    <w:p w:rsidR="00C46245" w:rsidRPr="003933DF" w:rsidRDefault="00C46245" w:rsidP="00C46245">
      <w:pPr>
        <w:autoSpaceDE w:val="0"/>
        <w:autoSpaceDN w:val="0"/>
        <w:adjustRightInd w:val="0"/>
        <w:spacing w:after="0" w:line="240" w:lineRule="auto"/>
        <w:rPr>
          <w:rFonts w:ascii="TimesNewRomanPS-BoldMT" w:hAnsi="TimesNewRomanPS-BoldMT" w:cs="TimesNewRomanPS-BoldMT"/>
          <w:b/>
          <w:bCs/>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highlight w:val="yellow"/>
        </w:rPr>
        <w:t>GW16-021</w:t>
      </w:r>
      <w:r w:rsidRPr="003933DF">
        <w:rPr>
          <w:rFonts w:ascii="Times New Roman" w:hAnsi="Times New Roman" w:cs="Times New Roman"/>
          <w:b/>
          <w:bCs/>
          <w:sz w:val="24"/>
          <w:szCs w:val="24"/>
        </w:rPr>
        <w:t xml:space="preserve"> </w:t>
      </w:r>
      <w:r w:rsidR="00563924" w:rsidRPr="003933DF">
        <w:rPr>
          <w:rFonts w:ascii="Times New Roman" w:hAnsi="Times New Roman" w:cs="Times New Roman"/>
          <w:b/>
          <w:bCs/>
          <w:sz w:val="24"/>
          <w:szCs w:val="24"/>
        </w:rPr>
        <w:t>–</w:t>
      </w:r>
      <w:r w:rsidRPr="003933DF">
        <w:rPr>
          <w:rFonts w:ascii="Times New Roman" w:hAnsi="Times New Roman" w:cs="Times New Roman"/>
          <w:b/>
          <w:bCs/>
          <w:sz w:val="24"/>
          <w:szCs w:val="24"/>
        </w:rPr>
        <w:t xml:space="preserve"> </w:t>
      </w:r>
      <w:r w:rsidR="00563924" w:rsidRPr="003933DF">
        <w:rPr>
          <w:rFonts w:ascii="Times New Roman" w:hAnsi="Times New Roman" w:cs="Times New Roman"/>
          <w:b/>
          <w:bCs/>
          <w:sz w:val="24"/>
          <w:szCs w:val="24"/>
        </w:rPr>
        <w:t xml:space="preserve">Establishment </w:t>
      </w:r>
      <w:r w:rsidR="00563924" w:rsidRPr="009E3908">
        <w:rPr>
          <w:rFonts w:ascii="Times New Roman" w:hAnsi="Times New Roman" w:cs="Times New Roman"/>
          <w:b/>
          <w:bCs/>
          <w:sz w:val="24"/>
          <w:szCs w:val="24"/>
        </w:rPr>
        <w:t>and maintenance</w:t>
      </w:r>
      <w:r w:rsidR="00563924" w:rsidRPr="003933DF">
        <w:rPr>
          <w:rFonts w:ascii="Times New Roman" w:hAnsi="Times New Roman" w:cs="Times New Roman"/>
          <w:b/>
          <w:bCs/>
          <w:sz w:val="24"/>
          <w:szCs w:val="24"/>
        </w:rPr>
        <w:t xml:space="preserve"> of disease-suppressive soils with green manures in the Pacific Northwest</w:t>
      </w:r>
    </w:p>
    <w:p w:rsidR="00563924" w:rsidRPr="003933DF" w:rsidRDefault="00563924" w:rsidP="00C46245">
      <w:pPr>
        <w:autoSpaceDE w:val="0"/>
        <w:autoSpaceDN w:val="0"/>
        <w:adjustRightInd w:val="0"/>
        <w:spacing w:after="0" w:line="240" w:lineRule="auto"/>
        <w:rPr>
          <w:rFonts w:ascii="Times New Roman" w:hAnsi="Times New Roman" w:cs="Times New Roman"/>
          <w:b/>
          <w:bCs/>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highlight w:val="yellow"/>
        </w:rPr>
        <w:t>Subject Matter Area: Sustainable Integrated Pest Management</w:t>
      </w:r>
    </w:p>
    <w:p w:rsidR="00563924" w:rsidRPr="003933DF" w:rsidRDefault="00563924" w:rsidP="00C46245">
      <w:pPr>
        <w:autoSpaceDE w:val="0"/>
        <w:autoSpaceDN w:val="0"/>
        <w:adjustRightInd w:val="0"/>
        <w:spacing w:after="0" w:line="240" w:lineRule="auto"/>
        <w:rPr>
          <w:rFonts w:ascii="Times New Roman" w:hAnsi="Times New Roman" w:cs="Times New Roman"/>
          <w:b/>
          <w:bCs/>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rPr>
        <w:t>Funding Total:</w:t>
      </w:r>
    </w:p>
    <w:p w:rsidR="00C46245" w:rsidRPr="003933DF" w:rsidRDefault="00C46245"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highlight w:val="yellow"/>
        </w:rPr>
        <w:t>1st Year: $</w:t>
      </w:r>
      <w:r w:rsidR="00AA7037">
        <w:rPr>
          <w:rFonts w:ascii="Times New Roman" w:hAnsi="Times New Roman" w:cs="Times New Roman"/>
          <w:sz w:val="24"/>
          <w:szCs w:val="24"/>
          <w:highlight w:val="yellow"/>
        </w:rPr>
        <w:t xml:space="preserve"> </w:t>
      </w:r>
      <w:r w:rsidRPr="003933DF">
        <w:rPr>
          <w:rFonts w:ascii="Times New Roman" w:hAnsi="Times New Roman" w:cs="Times New Roman"/>
          <w:sz w:val="24"/>
          <w:szCs w:val="24"/>
          <w:highlight w:val="yellow"/>
        </w:rPr>
        <w:t>2nd Year: $</w:t>
      </w:r>
      <w:r w:rsidR="00AA7037">
        <w:rPr>
          <w:rFonts w:ascii="Times New Roman" w:hAnsi="Times New Roman" w:cs="Times New Roman"/>
          <w:sz w:val="24"/>
          <w:szCs w:val="24"/>
          <w:highlight w:val="yellow"/>
        </w:rPr>
        <w:t xml:space="preserve"> </w:t>
      </w:r>
      <w:r w:rsidRPr="003933DF">
        <w:rPr>
          <w:rFonts w:ascii="Times New Roman" w:hAnsi="Times New Roman" w:cs="Times New Roman"/>
          <w:sz w:val="24"/>
          <w:szCs w:val="24"/>
          <w:highlight w:val="yellow"/>
        </w:rPr>
        <w:t>3rd Year: $</w:t>
      </w:r>
      <w:r w:rsidR="00AA7037">
        <w:rPr>
          <w:rFonts w:ascii="Times New Roman" w:hAnsi="Times New Roman" w:cs="Times New Roman"/>
          <w:sz w:val="24"/>
          <w:szCs w:val="24"/>
          <w:highlight w:val="yellow"/>
        </w:rPr>
        <w:t xml:space="preserve"> </w:t>
      </w:r>
      <w:r w:rsidRPr="003933DF">
        <w:rPr>
          <w:rFonts w:ascii="Times New Roman" w:hAnsi="Times New Roman" w:cs="Times New Roman"/>
          <w:sz w:val="24"/>
          <w:szCs w:val="24"/>
          <w:highlight w:val="yellow"/>
        </w:rPr>
        <w:t>&gt;&gt;&gt; Total: $</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rPr>
        <w:t>Graduate Student</w:t>
      </w:r>
      <w:r w:rsidR="00563924" w:rsidRPr="003933DF">
        <w:rPr>
          <w:rFonts w:ascii="Times New Roman" w:hAnsi="Times New Roman" w:cs="Times New Roman"/>
          <w:b/>
          <w:bCs/>
          <w:sz w:val="24"/>
          <w:szCs w:val="24"/>
        </w:rPr>
        <w:t>:</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David Linnard Wheeler</w:t>
      </w:r>
    </w:p>
    <w:p w:rsidR="00C46245"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 xml:space="preserve">Graduate </w:t>
      </w:r>
      <w:r w:rsidR="00C46245" w:rsidRPr="003933DF">
        <w:rPr>
          <w:rFonts w:ascii="Times New Roman" w:hAnsi="Times New Roman" w:cs="Times New Roman"/>
          <w:sz w:val="24"/>
          <w:szCs w:val="24"/>
        </w:rPr>
        <w:t>Student</w:t>
      </w:r>
      <w:r w:rsidR="006C1EC9">
        <w:rPr>
          <w:rFonts w:ascii="Times New Roman" w:hAnsi="Times New Roman" w:cs="Times New Roman"/>
          <w:sz w:val="24"/>
          <w:szCs w:val="24"/>
        </w:rPr>
        <w:t xml:space="preserve"> </w:t>
      </w:r>
    </w:p>
    <w:p w:rsidR="00C46245" w:rsidRPr="003933DF" w:rsidRDefault="00C46245"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Washington State University</w:t>
      </w:r>
    </w:p>
    <w:p w:rsidR="00C46245"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 xml:space="preserve">100 Dairy Road, </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Pullman, WA. 99164-6424</w:t>
      </w:r>
    </w:p>
    <w:p w:rsidR="00C46245" w:rsidRPr="003933DF" w:rsidRDefault="00C46245"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 xml:space="preserve">Email: </w:t>
      </w:r>
      <w:hyperlink r:id="rId5" w:history="1">
        <w:r w:rsidR="00563924" w:rsidRPr="003933DF">
          <w:rPr>
            <w:rStyle w:val="Hyperlink"/>
            <w:rFonts w:ascii="Times New Roman" w:hAnsi="Times New Roman" w:cs="Times New Roman"/>
            <w:sz w:val="24"/>
            <w:szCs w:val="24"/>
          </w:rPr>
          <w:t>david.wheeler@wsu.edu</w:t>
        </w:r>
      </w:hyperlink>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Phone: 215-880-3024</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rPr>
        <w:t>Project Participants:</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Dennis A. Johnson</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Advisor and Professor,</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Pullman, WA.</w:t>
      </w:r>
    </w:p>
    <w:p w:rsidR="00563924" w:rsidRPr="003933DF" w:rsidRDefault="00563924" w:rsidP="00C46245">
      <w:pPr>
        <w:autoSpaceDE w:val="0"/>
        <w:autoSpaceDN w:val="0"/>
        <w:adjustRightInd w:val="0"/>
        <w:spacing w:after="0" w:line="240" w:lineRule="auto"/>
        <w:rPr>
          <w:rFonts w:ascii="Times New Roman" w:hAnsi="Times New Roman" w:cs="Times New Roman"/>
          <w:sz w:val="24"/>
          <w:szCs w:val="24"/>
        </w:rPr>
      </w:pPr>
    </w:p>
    <w:p w:rsidR="00C46245" w:rsidRDefault="00C46245" w:rsidP="00C46245">
      <w:pPr>
        <w:autoSpaceDE w:val="0"/>
        <w:autoSpaceDN w:val="0"/>
        <w:adjustRightInd w:val="0"/>
        <w:spacing w:after="0" w:line="240" w:lineRule="auto"/>
        <w:rPr>
          <w:rFonts w:ascii="Times New Roman" w:hAnsi="Times New Roman" w:cs="Times New Roman"/>
          <w:b/>
          <w:bCs/>
          <w:sz w:val="24"/>
          <w:szCs w:val="24"/>
        </w:rPr>
      </w:pPr>
      <w:r w:rsidRPr="003933DF">
        <w:rPr>
          <w:rFonts w:ascii="Times New Roman" w:hAnsi="Times New Roman" w:cs="Times New Roman"/>
          <w:b/>
          <w:bCs/>
          <w:sz w:val="24"/>
          <w:szCs w:val="24"/>
        </w:rPr>
        <w:t>Supporting Documents:</w:t>
      </w:r>
    </w:p>
    <w:p w:rsidR="000B6D9C" w:rsidRPr="003933DF" w:rsidRDefault="000B6D9C" w:rsidP="000B6D9C">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Signature Page</w:t>
      </w:r>
      <w:r>
        <w:rPr>
          <w:rFonts w:ascii="Times New Roman" w:hAnsi="Times New Roman" w:cs="Times New Roman"/>
          <w:sz w:val="24"/>
          <w:szCs w:val="24"/>
        </w:rPr>
        <w:t>s</w:t>
      </w:r>
    </w:p>
    <w:p w:rsidR="00C46245" w:rsidRDefault="00C46245"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Graduate Student Vita</w:t>
      </w:r>
    </w:p>
    <w:p w:rsidR="000B6D9C" w:rsidRDefault="000B6D9C" w:rsidP="000B6D9C">
      <w:pPr>
        <w:spacing w:after="0"/>
        <w:rPr>
          <w:rFonts w:ascii="Times New Roman" w:hAnsi="Times New Roman" w:cs="Times New Roman"/>
          <w:sz w:val="24"/>
          <w:szCs w:val="24"/>
        </w:rPr>
      </w:pPr>
      <w:r>
        <w:rPr>
          <w:rFonts w:ascii="Times New Roman" w:hAnsi="Times New Roman" w:cs="Times New Roman"/>
          <w:sz w:val="24"/>
          <w:szCs w:val="24"/>
        </w:rPr>
        <w:t>Advisor</w:t>
      </w:r>
      <w:r w:rsidRPr="003933DF">
        <w:rPr>
          <w:rFonts w:ascii="Times New Roman" w:hAnsi="Times New Roman" w:cs="Times New Roman"/>
          <w:sz w:val="24"/>
          <w:szCs w:val="24"/>
        </w:rPr>
        <w:t xml:space="preserve"> Vita</w:t>
      </w:r>
    </w:p>
    <w:p w:rsidR="000B6D9C" w:rsidRPr="003933DF" w:rsidRDefault="000B6D9C" w:rsidP="000B6D9C">
      <w:pPr>
        <w:spacing w:after="0"/>
        <w:rPr>
          <w:rFonts w:ascii="Times New Roman" w:hAnsi="Times New Roman" w:cs="Times New Roman"/>
          <w:sz w:val="24"/>
          <w:szCs w:val="24"/>
        </w:rPr>
      </w:pPr>
      <w:r>
        <w:rPr>
          <w:rFonts w:ascii="Times New Roman" w:hAnsi="Times New Roman" w:cs="Times New Roman"/>
          <w:sz w:val="24"/>
          <w:szCs w:val="24"/>
        </w:rPr>
        <w:t>Current and Pending Support Forms</w:t>
      </w:r>
    </w:p>
    <w:p w:rsidR="000B6D9C" w:rsidRPr="003933DF" w:rsidRDefault="000B6D9C" w:rsidP="00C46245">
      <w:pPr>
        <w:autoSpaceDE w:val="0"/>
        <w:autoSpaceDN w:val="0"/>
        <w:adjustRightInd w:val="0"/>
        <w:spacing w:after="0" w:line="240" w:lineRule="auto"/>
        <w:rPr>
          <w:rFonts w:ascii="Times New Roman" w:hAnsi="Times New Roman" w:cs="Times New Roman"/>
          <w:sz w:val="24"/>
          <w:szCs w:val="24"/>
        </w:rPr>
      </w:pPr>
      <w:r w:rsidRPr="003933DF">
        <w:rPr>
          <w:rFonts w:ascii="Times New Roman" w:hAnsi="Times New Roman" w:cs="Times New Roman"/>
          <w:sz w:val="24"/>
          <w:szCs w:val="24"/>
        </w:rPr>
        <w:t>Animal Welfare Assurance Statement</w:t>
      </w:r>
    </w:p>
    <w:p w:rsidR="00C46245" w:rsidRPr="003933DF" w:rsidRDefault="00C46245" w:rsidP="00C46245">
      <w:pPr>
        <w:autoSpaceDE w:val="0"/>
        <w:autoSpaceDN w:val="0"/>
        <w:adjustRightInd w:val="0"/>
        <w:spacing w:after="0" w:line="240" w:lineRule="auto"/>
        <w:rPr>
          <w:rFonts w:ascii="Times New Roman" w:hAnsi="Times New Roman" w:cs="Times New Roman"/>
          <w:sz w:val="24"/>
          <w:szCs w:val="24"/>
        </w:rPr>
      </w:pPr>
    </w:p>
    <w:p w:rsidR="00C46245" w:rsidRPr="003933DF" w:rsidRDefault="00C46245" w:rsidP="00C46245">
      <w:pPr>
        <w:autoSpaceDE w:val="0"/>
        <w:autoSpaceDN w:val="0"/>
        <w:adjustRightInd w:val="0"/>
        <w:spacing w:after="0" w:line="240" w:lineRule="auto"/>
        <w:rPr>
          <w:rFonts w:ascii="Times New Roman" w:hAnsi="Times New Roman" w:cs="Times New Roman"/>
          <w:sz w:val="24"/>
          <w:szCs w:val="24"/>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Default="003933DF" w:rsidP="00C46245">
      <w:pPr>
        <w:rPr>
          <w:rFonts w:ascii="Times New Roman" w:hAnsi="Times New Roman" w:cs="Times New Roman"/>
        </w:rPr>
      </w:pPr>
    </w:p>
    <w:p w:rsidR="003933DF" w:rsidRPr="003933DF" w:rsidRDefault="003933DF" w:rsidP="00C46245">
      <w:pPr>
        <w:rPr>
          <w:rFonts w:ascii="Times New Roman" w:hAnsi="Times New Roman" w:cs="Times New Roman"/>
          <w:b/>
        </w:rPr>
      </w:pPr>
      <w:r w:rsidRPr="003933DF">
        <w:rPr>
          <w:rFonts w:ascii="Times New Roman" w:hAnsi="Times New Roman" w:cs="Times New Roman"/>
          <w:b/>
        </w:rPr>
        <w:t>Required Documents:</w:t>
      </w:r>
    </w:p>
    <w:p w:rsidR="003933DF" w:rsidRDefault="003933DF" w:rsidP="003933DF">
      <w:pPr>
        <w:pStyle w:val="ListParagraph"/>
        <w:numPr>
          <w:ilvl w:val="0"/>
          <w:numId w:val="2"/>
        </w:numPr>
        <w:rPr>
          <w:rFonts w:ascii="Times New Roman" w:hAnsi="Times New Roman" w:cs="Times New Roman"/>
        </w:rPr>
      </w:pPr>
      <w:r>
        <w:rPr>
          <w:rFonts w:ascii="Times New Roman" w:hAnsi="Times New Roman" w:cs="Times New Roman"/>
        </w:rPr>
        <w:t>10-page narrative</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Relevance to Sustainable Agriculture</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Innovativeness</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Impacts &amp; Outcomes</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Producer involvement</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Objectives</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Materials &amp; Methods</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Educational Outreach Plan</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Scholarly Publications &amp; Educational Materials</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Evaluation and Producer Adoption</w:t>
      </w:r>
    </w:p>
    <w:p w:rsidR="003933DF" w:rsidRDefault="003933DF" w:rsidP="003933DF">
      <w:pPr>
        <w:pStyle w:val="ListParagraph"/>
        <w:numPr>
          <w:ilvl w:val="1"/>
          <w:numId w:val="2"/>
        </w:numPr>
        <w:rPr>
          <w:rFonts w:ascii="Times New Roman" w:hAnsi="Times New Roman" w:cs="Times New Roman"/>
        </w:rPr>
      </w:pPr>
      <w:r>
        <w:rPr>
          <w:rFonts w:ascii="Times New Roman" w:hAnsi="Times New Roman" w:cs="Times New Roman"/>
        </w:rPr>
        <w:t>Timeline</w:t>
      </w:r>
    </w:p>
    <w:p w:rsidR="003933DF" w:rsidRPr="00542797" w:rsidRDefault="003933DF" w:rsidP="00542797">
      <w:pPr>
        <w:pStyle w:val="ListParagraph"/>
        <w:numPr>
          <w:ilvl w:val="1"/>
          <w:numId w:val="2"/>
        </w:numPr>
        <w:rPr>
          <w:rFonts w:ascii="Times New Roman" w:hAnsi="Times New Roman" w:cs="Times New Roman"/>
        </w:rPr>
      </w:pPr>
      <w:r>
        <w:rPr>
          <w:rFonts w:ascii="Times New Roman" w:hAnsi="Times New Roman" w:cs="Times New Roman"/>
        </w:rPr>
        <w:t>Citations</w:t>
      </w:r>
    </w:p>
    <w:p w:rsidR="003933DF" w:rsidRDefault="003933DF" w:rsidP="003933DF">
      <w:pPr>
        <w:pStyle w:val="ListParagraph"/>
        <w:numPr>
          <w:ilvl w:val="0"/>
          <w:numId w:val="2"/>
        </w:numPr>
        <w:rPr>
          <w:rFonts w:ascii="Times New Roman" w:hAnsi="Times New Roman" w:cs="Times New Roman"/>
        </w:rPr>
      </w:pPr>
      <w:r>
        <w:rPr>
          <w:rFonts w:ascii="Times New Roman" w:hAnsi="Times New Roman" w:cs="Times New Roman"/>
        </w:rPr>
        <w:t>1</w:t>
      </w:r>
      <w:r w:rsidR="00542797">
        <w:rPr>
          <w:rFonts w:ascii="Times New Roman" w:hAnsi="Times New Roman" w:cs="Times New Roman"/>
        </w:rPr>
        <w:t>-</w:t>
      </w:r>
      <w:r>
        <w:rPr>
          <w:rFonts w:ascii="Times New Roman" w:hAnsi="Times New Roman" w:cs="Times New Roman"/>
        </w:rPr>
        <w:t>page summary</w:t>
      </w:r>
      <w:r w:rsidR="00542797">
        <w:rPr>
          <w:rFonts w:ascii="Times New Roman" w:hAnsi="Times New Roman" w:cs="Times New Roman"/>
        </w:rPr>
        <w:t xml:space="preserve"> (300 words)</w:t>
      </w:r>
    </w:p>
    <w:p w:rsidR="00723CF3" w:rsidRDefault="00723CF3" w:rsidP="00723CF3">
      <w:pPr>
        <w:pStyle w:val="ListParagraph"/>
        <w:numPr>
          <w:ilvl w:val="1"/>
          <w:numId w:val="2"/>
        </w:numPr>
        <w:rPr>
          <w:rFonts w:ascii="Times New Roman" w:hAnsi="Times New Roman" w:cs="Times New Roman"/>
        </w:rPr>
      </w:pPr>
      <w:r>
        <w:rPr>
          <w:rFonts w:ascii="Times New Roman" w:hAnsi="Times New Roman" w:cs="Times New Roman"/>
        </w:rPr>
        <w:t>Justification</w:t>
      </w:r>
    </w:p>
    <w:p w:rsid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Potato production systems in PNW</w:t>
      </w:r>
    </w:p>
    <w:p w:rsid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Disease pressure and lack of efficacious treatments</w:t>
      </w:r>
    </w:p>
    <w:p w:rsidR="00576C03" w:rsidRDefault="00576C03" w:rsidP="00723CF3">
      <w:pPr>
        <w:pStyle w:val="ListParagraph"/>
        <w:numPr>
          <w:ilvl w:val="2"/>
          <w:numId w:val="2"/>
        </w:numPr>
        <w:rPr>
          <w:rFonts w:ascii="Times New Roman" w:hAnsi="Times New Roman" w:cs="Times New Roman"/>
        </w:rPr>
      </w:pPr>
      <w:r>
        <w:rPr>
          <w:rFonts w:ascii="Times New Roman" w:hAnsi="Times New Roman" w:cs="Times New Roman"/>
        </w:rPr>
        <w:t>Off-target effects of fumigation</w:t>
      </w:r>
    </w:p>
    <w:p w:rsid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Green manures</w:t>
      </w:r>
    </w:p>
    <w:p w:rsidR="00723CF3" w:rsidRDefault="00723CF3" w:rsidP="00723CF3">
      <w:pPr>
        <w:pStyle w:val="ListParagraph"/>
        <w:numPr>
          <w:ilvl w:val="3"/>
          <w:numId w:val="2"/>
        </w:numPr>
        <w:rPr>
          <w:rFonts w:ascii="Times New Roman" w:hAnsi="Times New Roman" w:cs="Times New Roman"/>
        </w:rPr>
      </w:pPr>
      <w:r>
        <w:rPr>
          <w:rFonts w:ascii="Times New Roman" w:hAnsi="Times New Roman" w:cs="Times New Roman"/>
        </w:rPr>
        <w:t>Contribute to soil and disease suppression</w:t>
      </w:r>
    </w:p>
    <w:p w:rsidR="00723CF3" w:rsidRDefault="00723CF3" w:rsidP="00723CF3">
      <w:pPr>
        <w:pStyle w:val="ListParagraph"/>
        <w:numPr>
          <w:ilvl w:val="3"/>
          <w:numId w:val="2"/>
        </w:numPr>
        <w:rPr>
          <w:rFonts w:ascii="Times New Roman" w:hAnsi="Times New Roman" w:cs="Times New Roman"/>
        </w:rPr>
      </w:pPr>
      <w:r>
        <w:rPr>
          <w:rFonts w:ascii="Times New Roman" w:hAnsi="Times New Roman" w:cs="Times New Roman"/>
        </w:rPr>
        <w:t>Efficacy is variable</w:t>
      </w:r>
    </w:p>
    <w:p w:rsid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Objectives:</w:t>
      </w:r>
    </w:p>
    <w:p w:rsidR="00723CF3" w:rsidRPr="00723CF3" w:rsidRDefault="00723CF3" w:rsidP="00723CF3">
      <w:pPr>
        <w:pStyle w:val="ListParagraph"/>
        <w:numPr>
          <w:ilvl w:val="3"/>
          <w:numId w:val="2"/>
        </w:numPr>
        <w:rPr>
          <w:rFonts w:ascii="Times New Roman" w:hAnsi="Times New Roman" w:cs="Times New Roman"/>
        </w:rPr>
      </w:pPr>
      <w:r>
        <w:rPr>
          <w:rFonts w:ascii="Times New Roman" w:hAnsi="Times New Roman" w:cs="Times New Roman"/>
        </w:rPr>
        <w:t xml:space="preserve">Sample green manure crops in PNW, test for </w:t>
      </w:r>
      <w:proofErr w:type="spellStart"/>
      <w:r>
        <w:rPr>
          <w:rFonts w:ascii="Times New Roman" w:hAnsi="Times New Roman" w:cs="Times New Roman"/>
          <w:i/>
        </w:rPr>
        <w:t>Vd</w:t>
      </w:r>
      <w:proofErr w:type="spellEnd"/>
    </w:p>
    <w:p w:rsidR="00723CF3" w:rsidRDefault="00723CF3" w:rsidP="00723CF3">
      <w:pPr>
        <w:pStyle w:val="ListParagraph"/>
        <w:numPr>
          <w:ilvl w:val="3"/>
          <w:numId w:val="2"/>
        </w:numPr>
        <w:rPr>
          <w:rFonts w:ascii="Times New Roman" w:hAnsi="Times New Roman" w:cs="Times New Roman"/>
        </w:rPr>
      </w:pPr>
      <w:r>
        <w:rPr>
          <w:rFonts w:ascii="Times New Roman" w:hAnsi="Times New Roman" w:cs="Times New Roman"/>
        </w:rPr>
        <w:t>Compare populations from potato vs. green manure crops</w:t>
      </w:r>
    </w:p>
    <w:p w:rsidR="00723CF3" w:rsidRDefault="00723CF3" w:rsidP="00723CF3">
      <w:pPr>
        <w:pStyle w:val="ListParagraph"/>
        <w:numPr>
          <w:ilvl w:val="3"/>
          <w:numId w:val="2"/>
        </w:numPr>
        <w:rPr>
          <w:rFonts w:ascii="Times New Roman" w:hAnsi="Times New Roman" w:cs="Times New Roman"/>
        </w:rPr>
      </w:pPr>
      <w:r>
        <w:rPr>
          <w:rFonts w:ascii="Times New Roman" w:hAnsi="Times New Roman" w:cs="Times New Roman"/>
        </w:rPr>
        <w:t xml:space="preserve">Determine number of cycles required to attenuate </w:t>
      </w:r>
      <w:proofErr w:type="spellStart"/>
      <w:r>
        <w:rPr>
          <w:rFonts w:ascii="Times New Roman" w:hAnsi="Times New Roman" w:cs="Times New Roman"/>
          <w:i/>
        </w:rPr>
        <w:t>Vd</w:t>
      </w:r>
      <w:proofErr w:type="spellEnd"/>
    </w:p>
    <w:p w:rsid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Materials and methods</w:t>
      </w:r>
    </w:p>
    <w:p w:rsidR="00723CF3" w:rsidRPr="00723CF3" w:rsidRDefault="00723CF3" w:rsidP="00723CF3">
      <w:pPr>
        <w:pStyle w:val="ListParagraph"/>
        <w:numPr>
          <w:ilvl w:val="2"/>
          <w:numId w:val="2"/>
        </w:numPr>
        <w:rPr>
          <w:rFonts w:ascii="Times New Roman" w:hAnsi="Times New Roman" w:cs="Times New Roman"/>
        </w:rPr>
      </w:pPr>
      <w:r>
        <w:rPr>
          <w:rFonts w:ascii="Times New Roman" w:hAnsi="Times New Roman" w:cs="Times New Roman"/>
        </w:rPr>
        <w:t xml:space="preserve">Expected results, outcomes, published manuscripts </w:t>
      </w:r>
    </w:p>
    <w:p w:rsidR="003933DF" w:rsidRDefault="003933DF" w:rsidP="003933DF">
      <w:pPr>
        <w:pStyle w:val="ListParagraph"/>
        <w:numPr>
          <w:ilvl w:val="0"/>
          <w:numId w:val="2"/>
        </w:numPr>
        <w:rPr>
          <w:rFonts w:ascii="Times New Roman" w:hAnsi="Times New Roman" w:cs="Times New Roman"/>
        </w:rPr>
      </w:pPr>
      <w:r>
        <w:rPr>
          <w:rFonts w:ascii="Times New Roman" w:hAnsi="Times New Roman" w:cs="Times New Roman"/>
        </w:rPr>
        <w:t>Budget Justification</w:t>
      </w:r>
    </w:p>
    <w:p w:rsidR="003933DF" w:rsidRDefault="003933DF" w:rsidP="003933DF">
      <w:pPr>
        <w:pStyle w:val="ListParagraph"/>
        <w:numPr>
          <w:ilvl w:val="0"/>
          <w:numId w:val="2"/>
        </w:numPr>
        <w:rPr>
          <w:rFonts w:ascii="Times New Roman" w:hAnsi="Times New Roman" w:cs="Times New Roman"/>
        </w:rPr>
      </w:pPr>
      <w:r>
        <w:rPr>
          <w:rFonts w:ascii="Times New Roman" w:hAnsi="Times New Roman" w:cs="Times New Roman"/>
        </w:rPr>
        <w:t>Supporting Documents</w:t>
      </w:r>
    </w:p>
    <w:p w:rsidR="00723CF3" w:rsidRDefault="00723CF3" w:rsidP="00723CF3">
      <w:pPr>
        <w:pStyle w:val="ListParagraph"/>
        <w:rPr>
          <w:rFonts w:ascii="Times New Roman" w:hAnsi="Times New Roman" w:cs="Times New Roman"/>
        </w:rPr>
      </w:pPr>
    </w:p>
    <w:p w:rsidR="00723CF3" w:rsidRDefault="00723CF3" w:rsidP="00723CF3">
      <w:pPr>
        <w:pStyle w:val="ListParagraph"/>
        <w:rPr>
          <w:rFonts w:ascii="Times New Roman" w:hAnsi="Times New Roman" w:cs="Times New Roman"/>
        </w:rPr>
      </w:pPr>
    </w:p>
    <w:p w:rsidR="00723CF3" w:rsidRDefault="00723CF3">
      <w:pPr>
        <w:rPr>
          <w:rFonts w:ascii="Times New Roman" w:hAnsi="Times New Roman" w:cs="Times New Roman"/>
        </w:rPr>
      </w:pPr>
      <w:r>
        <w:rPr>
          <w:rFonts w:ascii="Times New Roman" w:hAnsi="Times New Roman" w:cs="Times New Roman"/>
        </w:rPr>
        <w:br w:type="page"/>
      </w:r>
    </w:p>
    <w:p w:rsidR="00723CF3" w:rsidRDefault="00723CF3" w:rsidP="00723CF3">
      <w:pPr>
        <w:pStyle w:val="ListParagraph"/>
        <w:ind w:left="360"/>
        <w:rPr>
          <w:rFonts w:ascii="Times New Roman" w:hAnsi="Times New Roman" w:cs="Times New Roman"/>
          <w:b/>
          <w:sz w:val="24"/>
          <w:szCs w:val="24"/>
        </w:rPr>
      </w:pPr>
      <w:r w:rsidRPr="003D11B4">
        <w:rPr>
          <w:rFonts w:ascii="Times New Roman" w:hAnsi="Times New Roman" w:cs="Times New Roman"/>
          <w:b/>
          <w:sz w:val="24"/>
          <w:szCs w:val="24"/>
        </w:rPr>
        <w:lastRenderedPageBreak/>
        <w:t>Summary:</w:t>
      </w:r>
      <w:r w:rsidR="00F57E05" w:rsidRPr="00F57E05">
        <w:rPr>
          <w:rFonts w:ascii="Times New Roman" w:hAnsi="Times New Roman" w:cs="Times New Roman"/>
          <w:b/>
          <w:bCs/>
          <w:sz w:val="24"/>
          <w:szCs w:val="24"/>
        </w:rPr>
        <w:t xml:space="preserve"> </w:t>
      </w:r>
      <w:r w:rsidR="00F57E05" w:rsidRPr="003933DF">
        <w:rPr>
          <w:rFonts w:ascii="Times New Roman" w:hAnsi="Times New Roman" w:cs="Times New Roman"/>
          <w:b/>
          <w:bCs/>
          <w:sz w:val="24"/>
          <w:szCs w:val="24"/>
        </w:rPr>
        <w:t xml:space="preserve">Establishment </w:t>
      </w:r>
      <w:r w:rsidR="00F57E05" w:rsidRPr="009E3908">
        <w:rPr>
          <w:rFonts w:ascii="Times New Roman" w:hAnsi="Times New Roman" w:cs="Times New Roman"/>
          <w:b/>
          <w:bCs/>
          <w:sz w:val="24"/>
          <w:szCs w:val="24"/>
        </w:rPr>
        <w:t>and maintenance</w:t>
      </w:r>
      <w:r w:rsidR="00F57E05" w:rsidRPr="003933DF">
        <w:rPr>
          <w:rFonts w:ascii="Times New Roman" w:hAnsi="Times New Roman" w:cs="Times New Roman"/>
          <w:b/>
          <w:bCs/>
          <w:sz w:val="24"/>
          <w:szCs w:val="24"/>
        </w:rPr>
        <w:t xml:space="preserve"> of disease-suppressive soils with green manures in the Pacific Northwest</w:t>
      </w:r>
    </w:p>
    <w:p w:rsidR="0039745C" w:rsidRPr="0039745C" w:rsidRDefault="009A2367" w:rsidP="0039745C">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The Pacific Northwest (</w:t>
      </w:r>
      <w:r w:rsidR="006C73D5">
        <w:rPr>
          <w:rFonts w:ascii="Times New Roman" w:hAnsi="Times New Roman" w:cs="Times New Roman"/>
          <w:sz w:val="24"/>
          <w:szCs w:val="24"/>
        </w:rPr>
        <w:t>PNW) is a worldwide leader in</w:t>
      </w:r>
      <w:r>
        <w:rPr>
          <w:rFonts w:ascii="Times New Roman" w:hAnsi="Times New Roman" w:cs="Times New Roman"/>
          <w:sz w:val="24"/>
          <w:szCs w:val="24"/>
        </w:rPr>
        <w:t xml:space="preserve"> potato production. </w:t>
      </w:r>
      <w:r w:rsidR="007A79CB">
        <w:rPr>
          <w:rFonts w:ascii="Times New Roman" w:hAnsi="Times New Roman" w:cs="Times New Roman"/>
          <w:sz w:val="24"/>
          <w:szCs w:val="24"/>
        </w:rPr>
        <w:t>Washington produces the greatest yields/acre worldwide, Idaho supports the largest potato acreage in the United States, and Montana and Oregon contribute potato seed to neighboring sta</w:t>
      </w:r>
      <w:r w:rsidR="007A79CB" w:rsidRPr="008578C3">
        <w:rPr>
          <w:rFonts w:ascii="Times New Roman" w:hAnsi="Times New Roman" w:cs="Times New Roman"/>
          <w:sz w:val="24"/>
          <w:szCs w:val="24"/>
          <w:highlight w:val="yellow"/>
        </w:rPr>
        <w:t>tes (NASS, 2016).</w:t>
      </w:r>
      <w:r w:rsidR="007A79CB">
        <w:rPr>
          <w:rFonts w:ascii="Times New Roman" w:hAnsi="Times New Roman" w:cs="Times New Roman"/>
          <w:sz w:val="24"/>
          <w:szCs w:val="24"/>
        </w:rPr>
        <w:t xml:space="preserve"> </w:t>
      </w:r>
      <w:r>
        <w:rPr>
          <w:rFonts w:ascii="Times New Roman" w:hAnsi="Times New Roman" w:cs="Times New Roman"/>
          <w:sz w:val="24"/>
          <w:szCs w:val="24"/>
        </w:rPr>
        <w:t xml:space="preserve">The sustainability of potato cropping systems is jeopardized by diseases like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caused by the pathogen </w:t>
      </w:r>
      <w:proofErr w:type="spellStart"/>
      <w:r>
        <w:rPr>
          <w:rFonts w:ascii="Times New Roman" w:hAnsi="Times New Roman" w:cs="Times New Roman"/>
          <w:i/>
          <w:sz w:val="24"/>
          <w:szCs w:val="24"/>
        </w:rPr>
        <w:t>Verticillium</w:t>
      </w:r>
      <w:proofErr w:type="spellEnd"/>
      <w:r>
        <w:rPr>
          <w:rFonts w:ascii="Times New Roman" w:hAnsi="Times New Roman" w:cs="Times New Roman"/>
          <w:i/>
          <w:sz w:val="24"/>
          <w:szCs w:val="24"/>
        </w:rPr>
        <w:t xml:space="preserve"> </w:t>
      </w:r>
      <w:proofErr w:type="spellStart"/>
      <w:r w:rsidRPr="0028606E">
        <w:rPr>
          <w:rFonts w:ascii="Times New Roman" w:hAnsi="Times New Roman" w:cs="Times New Roman"/>
          <w:i/>
          <w:sz w:val="24"/>
          <w:szCs w:val="24"/>
        </w:rPr>
        <w:t>dahliae</w:t>
      </w:r>
      <w:proofErr w:type="spellEnd"/>
      <w:r>
        <w:rPr>
          <w:rFonts w:ascii="Times New Roman" w:hAnsi="Times New Roman" w:cs="Times New Roman"/>
          <w:sz w:val="24"/>
          <w:szCs w:val="24"/>
        </w:rPr>
        <w:t xml:space="preserve">, which can reduce yields up to 50% </w:t>
      </w:r>
      <w:r w:rsidRPr="0028606E">
        <w:rPr>
          <w:rFonts w:ascii="Times New Roman" w:hAnsi="Times New Roman" w:cs="Times New Roman"/>
          <w:sz w:val="24"/>
          <w:szCs w:val="24"/>
          <w:highlight w:val="yellow"/>
        </w:rPr>
        <w:t>()</w:t>
      </w:r>
      <w:r>
        <w:rPr>
          <w:rFonts w:ascii="Times New Roman" w:hAnsi="Times New Roman" w:cs="Times New Roman"/>
          <w:sz w:val="24"/>
          <w:szCs w:val="24"/>
        </w:rPr>
        <w:t xml:space="preserve">. Additionally, the widespread use of soil fumigants to control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compromises environmental quality and limits the potential for sustainable production. Green manures can be used for disease suppression </w:t>
      </w:r>
      <w:r w:rsidRPr="00DC18E7">
        <w:rPr>
          <w:rFonts w:ascii="Times New Roman" w:hAnsi="Times New Roman" w:cs="Times New Roman"/>
          <w:sz w:val="24"/>
          <w:szCs w:val="24"/>
          <w:highlight w:val="yellow"/>
        </w:rPr>
        <w:t>()</w:t>
      </w:r>
      <w:r>
        <w:rPr>
          <w:rFonts w:ascii="Times New Roman" w:hAnsi="Times New Roman" w:cs="Times New Roman"/>
          <w:sz w:val="24"/>
          <w:szCs w:val="24"/>
        </w:rPr>
        <w:t xml:space="preserve"> and to enhance soil quality </w:t>
      </w:r>
      <w:r w:rsidRPr="00DC18E7">
        <w:rPr>
          <w:rFonts w:ascii="Times New Roman" w:hAnsi="Times New Roman" w:cs="Times New Roman"/>
          <w:sz w:val="24"/>
          <w:szCs w:val="24"/>
          <w:highlight w:val="yellow"/>
        </w:rPr>
        <w:t>()</w:t>
      </w:r>
      <w:r>
        <w:rPr>
          <w:rFonts w:ascii="Times New Roman" w:hAnsi="Times New Roman" w:cs="Times New Roman"/>
          <w:sz w:val="24"/>
          <w:szCs w:val="24"/>
        </w:rPr>
        <w:t xml:space="preserve">; however, establishment and maintenance of disease suppressive soils is not always reproducible. </w:t>
      </w:r>
      <w:r w:rsidR="00D62305">
        <w:rPr>
          <w:rFonts w:ascii="Times New Roman" w:hAnsi="Times New Roman" w:cs="Times New Roman"/>
          <w:sz w:val="24"/>
          <w:szCs w:val="24"/>
        </w:rPr>
        <w:t>Previously, w</w:t>
      </w:r>
      <w:r>
        <w:rPr>
          <w:rFonts w:ascii="Times New Roman" w:hAnsi="Times New Roman" w:cs="Times New Roman"/>
          <w:sz w:val="24"/>
          <w:szCs w:val="24"/>
        </w:rPr>
        <w:t>e presented evidence t</w:t>
      </w:r>
      <w:r w:rsidR="0074733B">
        <w:rPr>
          <w:rFonts w:ascii="Times New Roman" w:hAnsi="Times New Roman" w:cs="Times New Roman"/>
          <w:sz w:val="24"/>
          <w:szCs w:val="24"/>
        </w:rPr>
        <w:t xml:space="preserve">hat most </w:t>
      </w:r>
      <w:r>
        <w:rPr>
          <w:rFonts w:ascii="Times New Roman" w:hAnsi="Times New Roman" w:cs="Times New Roman"/>
          <w:sz w:val="24"/>
          <w:szCs w:val="24"/>
        </w:rPr>
        <w:t xml:space="preserve">green manure crops are infected with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but do not display symptoms </w:t>
      </w:r>
      <w:r w:rsidRPr="0045520F">
        <w:rPr>
          <w:rFonts w:ascii="Times New Roman" w:hAnsi="Times New Roman" w:cs="Times New Roman"/>
          <w:sz w:val="24"/>
          <w:szCs w:val="24"/>
          <w:highlight w:val="yellow"/>
        </w:rPr>
        <w:t>()</w:t>
      </w:r>
      <w:r>
        <w:rPr>
          <w:rFonts w:ascii="Times New Roman" w:hAnsi="Times New Roman" w:cs="Times New Roman"/>
          <w:sz w:val="24"/>
          <w:szCs w:val="24"/>
        </w:rPr>
        <w:t xml:space="preserve">. The objective of this proposal is to </w:t>
      </w:r>
      <w:r w:rsidR="00D62305">
        <w:rPr>
          <w:rFonts w:ascii="Times New Roman" w:hAnsi="Times New Roman" w:cs="Times New Roman"/>
          <w:sz w:val="24"/>
          <w:szCs w:val="24"/>
        </w:rPr>
        <w:t xml:space="preserve">identify the role of asymptomatic infections of green manure crops </w:t>
      </w:r>
      <w:r w:rsidR="00547E4E">
        <w:rPr>
          <w:rFonts w:ascii="Times New Roman" w:hAnsi="Times New Roman" w:cs="Times New Roman"/>
          <w:sz w:val="24"/>
          <w:szCs w:val="24"/>
        </w:rPr>
        <w:t>in</w:t>
      </w:r>
      <w:r w:rsidR="008F0A20">
        <w:rPr>
          <w:rFonts w:ascii="Times New Roman" w:hAnsi="Times New Roman" w:cs="Times New Roman"/>
          <w:sz w:val="24"/>
          <w:szCs w:val="24"/>
        </w:rPr>
        <w:t xml:space="preserve"> disease suppressive soils</w:t>
      </w:r>
      <w:r w:rsidR="00547E4E">
        <w:rPr>
          <w:rFonts w:ascii="Times New Roman" w:hAnsi="Times New Roman" w:cs="Times New Roman"/>
          <w:sz w:val="24"/>
          <w:szCs w:val="24"/>
        </w:rPr>
        <w:t xml:space="preserve"> and practices growers can implement to maintain suppression</w:t>
      </w:r>
      <w:r w:rsidR="00EB0C22">
        <w:rPr>
          <w:rFonts w:ascii="Times New Roman" w:hAnsi="Times New Roman" w:cs="Times New Roman"/>
          <w:sz w:val="24"/>
          <w:szCs w:val="24"/>
        </w:rPr>
        <w:t xml:space="preserve">. </w:t>
      </w:r>
      <w:r w:rsidR="00D62305">
        <w:rPr>
          <w:rFonts w:ascii="Times New Roman" w:hAnsi="Times New Roman" w:cs="Times New Roman"/>
          <w:sz w:val="24"/>
          <w:szCs w:val="24"/>
        </w:rPr>
        <w:t>Speci</w:t>
      </w:r>
      <w:r w:rsidR="0045520F">
        <w:rPr>
          <w:rFonts w:ascii="Times New Roman" w:hAnsi="Times New Roman" w:cs="Times New Roman"/>
          <w:sz w:val="24"/>
          <w:szCs w:val="24"/>
        </w:rPr>
        <w:t>fically, we propose to determine</w:t>
      </w:r>
      <w:r w:rsidR="00D4573B">
        <w:rPr>
          <w:rFonts w:ascii="Times New Roman" w:hAnsi="Times New Roman" w:cs="Times New Roman"/>
          <w:sz w:val="24"/>
          <w:szCs w:val="24"/>
        </w:rPr>
        <w:t xml:space="preserve"> if</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00154C42">
        <w:rPr>
          <w:rFonts w:ascii="Times New Roman" w:hAnsi="Times New Roman" w:cs="Times New Roman"/>
          <w:sz w:val="24"/>
          <w:szCs w:val="24"/>
        </w:rPr>
        <w:t xml:space="preserve">) green manure crops select for </w:t>
      </w:r>
      <w:r>
        <w:rPr>
          <w:rFonts w:ascii="Times New Roman" w:hAnsi="Times New Roman" w:cs="Times New Roman"/>
          <w:sz w:val="24"/>
          <w:szCs w:val="24"/>
        </w:rPr>
        <w:t xml:space="preserve">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that are not pathogenic to potato and (ii) </w:t>
      </w:r>
      <w:r w:rsidR="00D4573B">
        <w:rPr>
          <w:rFonts w:ascii="Times New Roman" w:hAnsi="Times New Roman" w:cs="Times New Roman"/>
          <w:sz w:val="24"/>
          <w:szCs w:val="24"/>
        </w:rPr>
        <w:t xml:space="preserve">green manure crops reduce the aggressiveness of strains of </w:t>
      </w:r>
      <w:r w:rsidR="00D4573B">
        <w:rPr>
          <w:rFonts w:ascii="Times New Roman" w:hAnsi="Times New Roman" w:cs="Times New Roman"/>
          <w:i/>
          <w:sz w:val="24"/>
          <w:szCs w:val="24"/>
        </w:rPr>
        <w:t xml:space="preserve">V. </w:t>
      </w:r>
      <w:proofErr w:type="spellStart"/>
      <w:r w:rsidR="00D4573B">
        <w:rPr>
          <w:rFonts w:ascii="Times New Roman" w:hAnsi="Times New Roman" w:cs="Times New Roman"/>
          <w:i/>
          <w:sz w:val="24"/>
          <w:szCs w:val="24"/>
        </w:rPr>
        <w:t>dahliae</w:t>
      </w:r>
      <w:proofErr w:type="spellEnd"/>
      <w:r w:rsidR="00D4573B">
        <w:rPr>
          <w:rFonts w:ascii="Times New Roman" w:hAnsi="Times New Roman" w:cs="Times New Roman"/>
          <w:i/>
          <w:sz w:val="24"/>
          <w:szCs w:val="24"/>
        </w:rPr>
        <w:t xml:space="preserve"> </w:t>
      </w:r>
      <w:r w:rsidR="00D4573B">
        <w:rPr>
          <w:rFonts w:ascii="Times New Roman" w:hAnsi="Times New Roman" w:cs="Times New Roman"/>
          <w:sz w:val="24"/>
          <w:szCs w:val="24"/>
        </w:rPr>
        <w:t>that are pathogenic to potato</w:t>
      </w:r>
      <w:r>
        <w:rPr>
          <w:rFonts w:ascii="Times New Roman" w:hAnsi="Times New Roman" w:cs="Times New Roman"/>
          <w:sz w:val="24"/>
          <w:szCs w:val="24"/>
        </w:rPr>
        <w:t xml:space="preserve">. Information from these experiments will be presented </w:t>
      </w:r>
      <w:r w:rsidR="008578C3">
        <w:rPr>
          <w:rFonts w:ascii="Times New Roman" w:hAnsi="Times New Roman" w:cs="Times New Roman"/>
          <w:sz w:val="24"/>
          <w:szCs w:val="24"/>
        </w:rPr>
        <w:t>at</w:t>
      </w:r>
      <w:r>
        <w:rPr>
          <w:rFonts w:ascii="Times New Roman" w:hAnsi="Times New Roman" w:cs="Times New Roman"/>
          <w:sz w:val="24"/>
          <w:szCs w:val="24"/>
        </w:rPr>
        <w:t xml:space="preserve"> field days, </w:t>
      </w:r>
      <w:r w:rsidR="00F71B2B">
        <w:rPr>
          <w:rFonts w:ascii="Times New Roman" w:hAnsi="Times New Roman" w:cs="Times New Roman"/>
          <w:sz w:val="24"/>
          <w:szCs w:val="24"/>
        </w:rPr>
        <w:t xml:space="preserve">workshops, </w:t>
      </w:r>
      <w:r>
        <w:rPr>
          <w:rFonts w:ascii="Times New Roman" w:hAnsi="Times New Roman" w:cs="Times New Roman"/>
          <w:sz w:val="24"/>
          <w:szCs w:val="24"/>
        </w:rPr>
        <w:t>scientific meetings, and through social media outlets to reach broader audienc</w:t>
      </w:r>
      <w:r w:rsidR="0045520F">
        <w:rPr>
          <w:rFonts w:ascii="Times New Roman" w:hAnsi="Times New Roman" w:cs="Times New Roman"/>
          <w:sz w:val="24"/>
          <w:szCs w:val="24"/>
        </w:rPr>
        <w:t>es of growers and stakeholders.</w:t>
      </w:r>
      <w:r>
        <w:rPr>
          <w:rFonts w:ascii="Times New Roman" w:hAnsi="Times New Roman" w:cs="Times New Roman"/>
          <w:sz w:val="24"/>
          <w:szCs w:val="24"/>
        </w:rPr>
        <w:t xml:space="preserve"> The results will also be published in extension bulletins to enable immediate grower adoption and peer-reviewed journals to disseminate the information to scientific and agricultural communities. </w:t>
      </w:r>
      <w:r w:rsidR="0045520F">
        <w:rPr>
          <w:rFonts w:ascii="Times New Roman" w:hAnsi="Times New Roman" w:cs="Times New Roman"/>
          <w:sz w:val="24"/>
          <w:szCs w:val="24"/>
        </w:rPr>
        <w:t xml:space="preserve">Grower adoption will be assessed with surveys. </w:t>
      </w:r>
      <w:r w:rsidR="006858F6">
        <w:rPr>
          <w:rFonts w:ascii="Times New Roman" w:hAnsi="Times New Roman" w:cs="Times New Roman"/>
          <w:sz w:val="24"/>
          <w:szCs w:val="24"/>
        </w:rPr>
        <w:t xml:space="preserve">Ultimately, </w:t>
      </w:r>
      <w:r w:rsidR="0039745C">
        <w:rPr>
          <w:rFonts w:ascii="Times New Roman" w:hAnsi="Times New Roman" w:cs="Times New Roman"/>
          <w:sz w:val="24"/>
          <w:szCs w:val="24"/>
        </w:rPr>
        <w:t>this info</w:t>
      </w:r>
      <w:r w:rsidR="00671044">
        <w:rPr>
          <w:rFonts w:ascii="Times New Roman" w:hAnsi="Times New Roman" w:cs="Times New Roman"/>
          <w:sz w:val="24"/>
          <w:szCs w:val="24"/>
        </w:rPr>
        <w:t xml:space="preserve">rmation will enable sustainable potato production </w:t>
      </w:r>
      <w:r w:rsidR="00BB1520">
        <w:rPr>
          <w:rFonts w:ascii="Times New Roman" w:hAnsi="Times New Roman" w:cs="Times New Roman"/>
          <w:sz w:val="24"/>
          <w:szCs w:val="24"/>
        </w:rPr>
        <w:t xml:space="preserve">by </w:t>
      </w:r>
      <w:r w:rsidR="008E0091">
        <w:rPr>
          <w:rFonts w:ascii="Times New Roman" w:hAnsi="Times New Roman" w:cs="Times New Roman"/>
          <w:sz w:val="24"/>
          <w:szCs w:val="24"/>
        </w:rPr>
        <w:t xml:space="preserve">empowering growers to use green manures in place of fumigants </w:t>
      </w:r>
      <w:r w:rsidR="00F87DE4">
        <w:rPr>
          <w:rFonts w:ascii="Times New Roman" w:hAnsi="Times New Roman" w:cs="Times New Roman"/>
          <w:sz w:val="24"/>
          <w:szCs w:val="24"/>
        </w:rPr>
        <w:t>and therefore reduce environmental impacts</w:t>
      </w:r>
      <w:r w:rsidR="009260AC">
        <w:rPr>
          <w:rFonts w:ascii="Times New Roman" w:hAnsi="Times New Roman" w:cs="Times New Roman"/>
          <w:sz w:val="24"/>
          <w:szCs w:val="24"/>
        </w:rPr>
        <w:t xml:space="preserve">, enhance </w:t>
      </w:r>
      <w:r w:rsidR="00252C27">
        <w:rPr>
          <w:rFonts w:ascii="Times New Roman" w:hAnsi="Times New Roman" w:cs="Times New Roman"/>
          <w:sz w:val="24"/>
          <w:szCs w:val="24"/>
        </w:rPr>
        <w:t>economic returns, and social well</w:t>
      </w:r>
      <w:r w:rsidR="00154C42">
        <w:rPr>
          <w:rFonts w:ascii="Times New Roman" w:hAnsi="Times New Roman" w:cs="Times New Roman"/>
          <w:sz w:val="24"/>
          <w:szCs w:val="24"/>
        </w:rPr>
        <w:t>-</w:t>
      </w:r>
      <w:r w:rsidR="00252C27">
        <w:rPr>
          <w:rFonts w:ascii="Times New Roman" w:hAnsi="Times New Roman" w:cs="Times New Roman"/>
          <w:sz w:val="24"/>
          <w:szCs w:val="24"/>
        </w:rPr>
        <w:t>being.</w:t>
      </w:r>
    </w:p>
    <w:p w:rsidR="00951C64" w:rsidRPr="003D11B4" w:rsidRDefault="00951C64" w:rsidP="00723CF3">
      <w:pPr>
        <w:pStyle w:val="ListParagraph"/>
        <w:ind w:left="360"/>
        <w:rPr>
          <w:rFonts w:ascii="Times New Roman" w:hAnsi="Times New Roman" w:cs="Times New Roman"/>
          <w:b/>
          <w:sz w:val="24"/>
          <w:szCs w:val="24"/>
        </w:rPr>
      </w:pPr>
    </w:p>
    <w:p w:rsidR="003D11B4" w:rsidRDefault="003D11B4" w:rsidP="00723CF3">
      <w:pPr>
        <w:pStyle w:val="ListParagraph"/>
        <w:ind w:left="360"/>
        <w:rPr>
          <w:rFonts w:ascii="Times New Roman" w:hAnsi="Times New Roman" w:cs="Times New Roman"/>
          <w:b/>
          <w:sz w:val="24"/>
          <w:szCs w:val="24"/>
        </w:rPr>
      </w:pPr>
      <w:bookmarkStart w:id="0" w:name="_GoBack"/>
      <w:r w:rsidRPr="003D11B4">
        <w:rPr>
          <w:rFonts w:ascii="Times New Roman" w:hAnsi="Times New Roman" w:cs="Times New Roman"/>
          <w:b/>
          <w:sz w:val="24"/>
          <w:szCs w:val="24"/>
        </w:rPr>
        <w:t>Relevance to Sustainable Agriculture:</w:t>
      </w:r>
    </w:p>
    <w:p w:rsidR="000772FD" w:rsidRPr="00503ACB" w:rsidRDefault="00BC202B" w:rsidP="008578C3">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Soil fumigation is </w:t>
      </w:r>
      <w:r w:rsidR="00F820F0">
        <w:rPr>
          <w:rFonts w:ascii="Times New Roman" w:hAnsi="Times New Roman" w:cs="Times New Roman"/>
          <w:sz w:val="24"/>
          <w:szCs w:val="24"/>
        </w:rPr>
        <w:t>required for</w:t>
      </w:r>
      <w:r w:rsidR="00536313">
        <w:rPr>
          <w:rFonts w:ascii="Times New Roman" w:hAnsi="Times New Roman" w:cs="Times New Roman"/>
          <w:sz w:val="24"/>
          <w:szCs w:val="24"/>
        </w:rPr>
        <w:t xml:space="preserve"> profitable</w:t>
      </w:r>
      <w:r w:rsidR="00F820F0">
        <w:rPr>
          <w:rFonts w:ascii="Times New Roman" w:hAnsi="Times New Roman" w:cs="Times New Roman"/>
          <w:sz w:val="24"/>
          <w:szCs w:val="24"/>
        </w:rPr>
        <w:t xml:space="preserve"> </w:t>
      </w:r>
      <w:r w:rsidR="00BC0631">
        <w:rPr>
          <w:rFonts w:ascii="Times New Roman" w:hAnsi="Times New Roman" w:cs="Times New Roman"/>
          <w:sz w:val="24"/>
          <w:szCs w:val="24"/>
        </w:rPr>
        <w:t xml:space="preserve">production </w:t>
      </w:r>
      <w:r w:rsidR="001C4E4B">
        <w:rPr>
          <w:rFonts w:ascii="Times New Roman" w:hAnsi="Times New Roman" w:cs="Times New Roman"/>
          <w:sz w:val="24"/>
          <w:szCs w:val="24"/>
        </w:rPr>
        <w:t xml:space="preserve">of </w:t>
      </w:r>
      <w:r w:rsidR="00F820F0">
        <w:rPr>
          <w:rFonts w:ascii="Times New Roman" w:hAnsi="Times New Roman" w:cs="Times New Roman"/>
          <w:sz w:val="24"/>
          <w:szCs w:val="24"/>
        </w:rPr>
        <w:t xml:space="preserve">many </w:t>
      </w:r>
      <w:r w:rsidR="00F913CA">
        <w:rPr>
          <w:rFonts w:ascii="Times New Roman" w:hAnsi="Times New Roman" w:cs="Times New Roman"/>
          <w:sz w:val="24"/>
          <w:szCs w:val="24"/>
        </w:rPr>
        <w:t>important agricultural crops and</w:t>
      </w:r>
      <w:r w:rsidR="009768E8">
        <w:rPr>
          <w:rFonts w:ascii="Times New Roman" w:hAnsi="Times New Roman" w:cs="Times New Roman"/>
          <w:sz w:val="24"/>
          <w:szCs w:val="24"/>
        </w:rPr>
        <w:t xml:space="preserve"> is</w:t>
      </w:r>
      <w:r w:rsidR="00F913CA">
        <w:rPr>
          <w:rFonts w:ascii="Times New Roman" w:hAnsi="Times New Roman" w:cs="Times New Roman"/>
          <w:sz w:val="24"/>
          <w:szCs w:val="24"/>
        </w:rPr>
        <w:t xml:space="preserve"> the</w:t>
      </w:r>
      <w:r w:rsidR="001C4E4B">
        <w:rPr>
          <w:rFonts w:ascii="Times New Roman" w:hAnsi="Times New Roman" w:cs="Times New Roman"/>
          <w:sz w:val="24"/>
          <w:szCs w:val="24"/>
        </w:rPr>
        <w:t>refore</w:t>
      </w:r>
      <w:r w:rsidR="004E6E00">
        <w:rPr>
          <w:rFonts w:ascii="Times New Roman" w:hAnsi="Times New Roman" w:cs="Times New Roman"/>
          <w:sz w:val="24"/>
          <w:szCs w:val="24"/>
        </w:rPr>
        <w:t xml:space="preserve"> essential for</w:t>
      </w:r>
      <w:r w:rsidR="001C4E4B">
        <w:rPr>
          <w:rFonts w:ascii="Times New Roman" w:hAnsi="Times New Roman" w:cs="Times New Roman"/>
          <w:sz w:val="24"/>
          <w:szCs w:val="24"/>
        </w:rPr>
        <w:t xml:space="preserve"> the</w:t>
      </w:r>
      <w:r w:rsidR="00F913CA">
        <w:rPr>
          <w:rFonts w:ascii="Times New Roman" w:hAnsi="Times New Roman" w:cs="Times New Roman"/>
          <w:sz w:val="24"/>
          <w:szCs w:val="24"/>
        </w:rPr>
        <w:t xml:space="preserve"> liveliho</w:t>
      </w:r>
      <w:r w:rsidR="00AD1AD5">
        <w:rPr>
          <w:rFonts w:ascii="Times New Roman" w:hAnsi="Times New Roman" w:cs="Times New Roman"/>
          <w:sz w:val="24"/>
          <w:szCs w:val="24"/>
        </w:rPr>
        <w:t>ods of the growers,</w:t>
      </w:r>
      <w:r w:rsidR="00F913CA">
        <w:rPr>
          <w:rFonts w:ascii="Times New Roman" w:hAnsi="Times New Roman" w:cs="Times New Roman"/>
          <w:sz w:val="24"/>
          <w:szCs w:val="24"/>
        </w:rPr>
        <w:t xml:space="preserve"> farm workers</w:t>
      </w:r>
      <w:r w:rsidR="00AD1AD5">
        <w:rPr>
          <w:rFonts w:ascii="Times New Roman" w:hAnsi="Times New Roman" w:cs="Times New Roman"/>
          <w:sz w:val="24"/>
          <w:szCs w:val="24"/>
        </w:rPr>
        <w:t>, and downstream stakeholders</w:t>
      </w:r>
      <w:r w:rsidR="004E6E00">
        <w:rPr>
          <w:rFonts w:ascii="Times New Roman" w:hAnsi="Times New Roman" w:cs="Times New Roman"/>
          <w:sz w:val="24"/>
          <w:szCs w:val="24"/>
        </w:rPr>
        <w:t xml:space="preserve"> and consumers</w:t>
      </w:r>
      <w:r w:rsidR="00AD1AD5">
        <w:rPr>
          <w:rFonts w:ascii="Times New Roman" w:hAnsi="Times New Roman" w:cs="Times New Roman"/>
          <w:sz w:val="24"/>
          <w:szCs w:val="24"/>
        </w:rPr>
        <w:t>.</w:t>
      </w:r>
      <w:r w:rsidR="00536313">
        <w:rPr>
          <w:rFonts w:ascii="Times New Roman" w:hAnsi="Times New Roman" w:cs="Times New Roman"/>
          <w:sz w:val="24"/>
          <w:szCs w:val="24"/>
        </w:rPr>
        <w:t xml:space="preserve"> </w:t>
      </w:r>
      <w:r w:rsidR="00686919">
        <w:rPr>
          <w:rFonts w:ascii="Times New Roman" w:hAnsi="Times New Roman" w:cs="Times New Roman"/>
          <w:sz w:val="24"/>
          <w:szCs w:val="24"/>
        </w:rPr>
        <w:t>Prolonged</w:t>
      </w:r>
      <w:r w:rsidR="00F05B25">
        <w:rPr>
          <w:rFonts w:ascii="Times New Roman" w:hAnsi="Times New Roman" w:cs="Times New Roman"/>
          <w:sz w:val="24"/>
          <w:szCs w:val="24"/>
        </w:rPr>
        <w:t xml:space="preserve"> use of fumigant</w:t>
      </w:r>
      <w:r w:rsidR="004E6E00">
        <w:rPr>
          <w:rFonts w:ascii="Times New Roman" w:hAnsi="Times New Roman" w:cs="Times New Roman"/>
          <w:sz w:val="24"/>
          <w:szCs w:val="24"/>
        </w:rPr>
        <w:t xml:space="preserve">s, however, </w:t>
      </w:r>
      <w:r w:rsidR="008A0FAE">
        <w:rPr>
          <w:rFonts w:ascii="Times New Roman" w:hAnsi="Times New Roman" w:cs="Times New Roman"/>
          <w:sz w:val="24"/>
          <w:szCs w:val="24"/>
        </w:rPr>
        <w:t>can lead to contamination of</w:t>
      </w:r>
      <w:r w:rsidR="00A15ABF">
        <w:rPr>
          <w:rFonts w:ascii="Times New Roman" w:hAnsi="Times New Roman" w:cs="Times New Roman"/>
          <w:sz w:val="24"/>
          <w:szCs w:val="24"/>
        </w:rPr>
        <w:t xml:space="preserve"> the</w:t>
      </w:r>
      <w:r w:rsidR="008A0FAE">
        <w:rPr>
          <w:rFonts w:ascii="Times New Roman" w:hAnsi="Times New Roman" w:cs="Times New Roman"/>
          <w:sz w:val="24"/>
          <w:szCs w:val="24"/>
        </w:rPr>
        <w:t xml:space="preserve"> natural resources </w:t>
      </w:r>
      <w:r w:rsidR="00A15ABF">
        <w:rPr>
          <w:rFonts w:ascii="Times New Roman" w:hAnsi="Times New Roman" w:cs="Times New Roman"/>
          <w:sz w:val="24"/>
          <w:szCs w:val="24"/>
        </w:rPr>
        <w:t xml:space="preserve">on which agriculture depends </w:t>
      </w:r>
      <w:r w:rsidR="008A0FAE">
        <w:rPr>
          <w:rFonts w:ascii="Times New Roman" w:hAnsi="Times New Roman" w:cs="Times New Roman"/>
          <w:sz w:val="24"/>
          <w:szCs w:val="24"/>
        </w:rPr>
        <w:t>and degradation of the environment</w:t>
      </w:r>
      <w:r w:rsidR="00B4195E" w:rsidRPr="008A0FAE">
        <w:rPr>
          <w:rFonts w:ascii="Times New Roman" w:hAnsi="Times New Roman" w:cs="Times New Roman"/>
          <w:sz w:val="24"/>
          <w:szCs w:val="24"/>
        </w:rPr>
        <w:t xml:space="preserve">. </w:t>
      </w:r>
      <w:r w:rsidR="003A3654" w:rsidRPr="008A0FAE">
        <w:rPr>
          <w:rFonts w:ascii="Times New Roman" w:hAnsi="Times New Roman" w:cs="Times New Roman"/>
          <w:sz w:val="24"/>
          <w:szCs w:val="24"/>
        </w:rPr>
        <w:t>Recognition of this problem</w:t>
      </w:r>
      <w:r w:rsidR="00476C16" w:rsidRPr="008A0FAE">
        <w:rPr>
          <w:rFonts w:ascii="Times New Roman" w:hAnsi="Times New Roman" w:cs="Times New Roman"/>
          <w:sz w:val="24"/>
          <w:szCs w:val="24"/>
        </w:rPr>
        <w:t xml:space="preserve"> </w:t>
      </w:r>
      <w:r w:rsidR="00463611" w:rsidRPr="008A0FAE">
        <w:rPr>
          <w:rFonts w:ascii="Times New Roman" w:hAnsi="Times New Roman" w:cs="Times New Roman"/>
          <w:sz w:val="24"/>
          <w:szCs w:val="24"/>
        </w:rPr>
        <w:t>has stimulated the regulation and</w:t>
      </w:r>
      <w:r w:rsidR="00476C16" w:rsidRPr="008A0FAE">
        <w:rPr>
          <w:rFonts w:ascii="Times New Roman" w:hAnsi="Times New Roman" w:cs="Times New Roman"/>
          <w:sz w:val="24"/>
          <w:szCs w:val="24"/>
        </w:rPr>
        <w:t xml:space="preserve"> </w:t>
      </w:r>
      <w:r w:rsidR="00463611" w:rsidRPr="008A0FAE">
        <w:rPr>
          <w:rFonts w:ascii="Times New Roman" w:hAnsi="Times New Roman" w:cs="Times New Roman"/>
          <w:sz w:val="24"/>
          <w:szCs w:val="24"/>
        </w:rPr>
        <w:t xml:space="preserve">discontinuation of some fumigants and the search for alternatives for pest and pathogen management. </w:t>
      </w:r>
      <w:r w:rsidR="006373EA">
        <w:rPr>
          <w:rFonts w:ascii="Times New Roman" w:hAnsi="Times New Roman" w:cs="Times New Roman"/>
          <w:sz w:val="24"/>
          <w:szCs w:val="24"/>
        </w:rPr>
        <w:t xml:space="preserve">Green manures </w:t>
      </w:r>
      <w:r w:rsidR="00027213">
        <w:rPr>
          <w:rFonts w:ascii="Times New Roman" w:hAnsi="Times New Roman" w:cs="Times New Roman"/>
          <w:sz w:val="24"/>
          <w:szCs w:val="24"/>
        </w:rPr>
        <w:t>can provide</w:t>
      </w:r>
      <w:r w:rsidR="00A927A2">
        <w:rPr>
          <w:rFonts w:ascii="Times New Roman" w:hAnsi="Times New Roman" w:cs="Times New Roman"/>
          <w:sz w:val="24"/>
          <w:szCs w:val="24"/>
        </w:rPr>
        <w:t xml:space="preserve"> disease control </w:t>
      </w:r>
      <w:r w:rsidR="00027213">
        <w:rPr>
          <w:rFonts w:ascii="Times New Roman" w:hAnsi="Times New Roman" w:cs="Times New Roman"/>
          <w:sz w:val="24"/>
          <w:szCs w:val="24"/>
        </w:rPr>
        <w:t>comparable to soil fumigants and</w:t>
      </w:r>
      <w:r w:rsidR="00346D77">
        <w:rPr>
          <w:rFonts w:ascii="Times New Roman" w:hAnsi="Times New Roman" w:cs="Times New Roman"/>
          <w:sz w:val="24"/>
          <w:szCs w:val="24"/>
        </w:rPr>
        <w:t xml:space="preserve"> contribute to soil quality but variability in </w:t>
      </w:r>
      <w:r w:rsidR="00613044">
        <w:rPr>
          <w:rFonts w:ascii="Times New Roman" w:hAnsi="Times New Roman" w:cs="Times New Roman"/>
          <w:sz w:val="24"/>
          <w:szCs w:val="24"/>
        </w:rPr>
        <w:t xml:space="preserve">disease suppression has limited grower </w:t>
      </w:r>
      <w:r w:rsidR="00822761">
        <w:rPr>
          <w:rFonts w:ascii="Times New Roman" w:hAnsi="Times New Roman" w:cs="Times New Roman"/>
          <w:sz w:val="24"/>
          <w:szCs w:val="24"/>
        </w:rPr>
        <w:t>adoption</w:t>
      </w:r>
      <w:r w:rsidR="00827DF6">
        <w:rPr>
          <w:rFonts w:ascii="Times New Roman" w:hAnsi="Times New Roman" w:cs="Times New Roman"/>
          <w:sz w:val="24"/>
          <w:szCs w:val="24"/>
        </w:rPr>
        <w:t xml:space="preserve"> and </w:t>
      </w:r>
      <w:r w:rsidR="003A6DC2">
        <w:rPr>
          <w:rFonts w:ascii="Times New Roman" w:hAnsi="Times New Roman" w:cs="Times New Roman"/>
          <w:sz w:val="24"/>
          <w:szCs w:val="24"/>
        </w:rPr>
        <w:t xml:space="preserve">thereby </w:t>
      </w:r>
      <w:r w:rsidR="00B0778A">
        <w:rPr>
          <w:rFonts w:ascii="Times New Roman" w:hAnsi="Times New Roman" w:cs="Times New Roman"/>
          <w:sz w:val="24"/>
          <w:szCs w:val="24"/>
        </w:rPr>
        <w:t>prolong</w:t>
      </w:r>
      <w:r w:rsidR="003A6DC2">
        <w:rPr>
          <w:rFonts w:ascii="Times New Roman" w:hAnsi="Times New Roman" w:cs="Times New Roman"/>
          <w:sz w:val="24"/>
          <w:szCs w:val="24"/>
        </w:rPr>
        <w:t xml:space="preserve">ed </w:t>
      </w:r>
      <w:r w:rsidR="00B0778A">
        <w:rPr>
          <w:rFonts w:ascii="Times New Roman" w:hAnsi="Times New Roman" w:cs="Times New Roman"/>
          <w:sz w:val="24"/>
          <w:szCs w:val="24"/>
        </w:rPr>
        <w:t>the</w:t>
      </w:r>
      <w:r w:rsidR="000F1B1C">
        <w:rPr>
          <w:rFonts w:ascii="Times New Roman" w:hAnsi="Times New Roman" w:cs="Times New Roman"/>
          <w:sz w:val="24"/>
          <w:szCs w:val="24"/>
        </w:rPr>
        <w:t xml:space="preserve"> dependence on fumigants</w:t>
      </w:r>
      <w:r w:rsidR="00404E76">
        <w:rPr>
          <w:rFonts w:ascii="Times New Roman" w:hAnsi="Times New Roman" w:cs="Times New Roman"/>
          <w:sz w:val="24"/>
          <w:szCs w:val="24"/>
        </w:rPr>
        <w:t xml:space="preserve"> such as</w:t>
      </w:r>
      <w:r w:rsidR="00B0778A">
        <w:rPr>
          <w:rFonts w:ascii="Times New Roman" w:hAnsi="Times New Roman" w:cs="Times New Roman"/>
          <w:sz w:val="24"/>
          <w:szCs w:val="24"/>
        </w:rPr>
        <w:t xml:space="preserve"> </w:t>
      </w:r>
      <w:proofErr w:type="spellStart"/>
      <w:r w:rsidR="00B0778A">
        <w:rPr>
          <w:rFonts w:ascii="Times New Roman" w:hAnsi="Times New Roman" w:cs="Times New Roman"/>
          <w:sz w:val="24"/>
          <w:szCs w:val="24"/>
        </w:rPr>
        <w:t>metam</w:t>
      </w:r>
      <w:proofErr w:type="spellEnd"/>
      <w:r w:rsidR="00B0778A">
        <w:rPr>
          <w:rFonts w:ascii="Times New Roman" w:hAnsi="Times New Roman" w:cs="Times New Roman"/>
          <w:sz w:val="24"/>
          <w:szCs w:val="24"/>
        </w:rPr>
        <w:t xml:space="preserve"> sodium and chloropicrin.</w:t>
      </w:r>
      <w:r w:rsidR="00DE3C46">
        <w:rPr>
          <w:rFonts w:ascii="Times New Roman" w:hAnsi="Times New Roman" w:cs="Times New Roman"/>
          <w:sz w:val="24"/>
          <w:szCs w:val="24"/>
        </w:rPr>
        <w:t xml:space="preserve"> Identification of the </w:t>
      </w:r>
      <w:r w:rsidR="008578C3">
        <w:rPr>
          <w:rFonts w:ascii="Times New Roman" w:hAnsi="Times New Roman" w:cs="Times New Roman"/>
          <w:sz w:val="24"/>
          <w:szCs w:val="24"/>
        </w:rPr>
        <w:t xml:space="preserve">practices that </w:t>
      </w:r>
      <w:r w:rsidR="007A4061">
        <w:rPr>
          <w:rFonts w:ascii="Times New Roman" w:hAnsi="Times New Roman" w:cs="Times New Roman"/>
          <w:sz w:val="24"/>
          <w:szCs w:val="24"/>
        </w:rPr>
        <w:t xml:space="preserve">consistently </w:t>
      </w:r>
      <w:r w:rsidR="00883F0B">
        <w:rPr>
          <w:rFonts w:ascii="Times New Roman" w:hAnsi="Times New Roman" w:cs="Times New Roman"/>
          <w:sz w:val="24"/>
          <w:szCs w:val="24"/>
        </w:rPr>
        <w:t xml:space="preserve">establish </w:t>
      </w:r>
      <w:r w:rsidR="007A4061">
        <w:rPr>
          <w:rFonts w:ascii="Times New Roman" w:hAnsi="Times New Roman" w:cs="Times New Roman"/>
          <w:sz w:val="24"/>
          <w:szCs w:val="24"/>
        </w:rPr>
        <w:t xml:space="preserve">and maintain </w:t>
      </w:r>
      <w:r w:rsidR="00883F0B">
        <w:rPr>
          <w:rFonts w:ascii="Times New Roman" w:hAnsi="Times New Roman" w:cs="Times New Roman"/>
          <w:sz w:val="24"/>
          <w:szCs w:val="24"/>
        </w:rPr>
        <w:t xml:space="preserve">disease </w:t>
      </w:r>
      <w:r w:rsidR="00890FC8">
        <w:rPr>
          <w:rFonts w:ascii="Times New Roman" w:hAnsi="Times New Roman" w:cs="Times New Roman"/>
          <w:sz w:val="24"/>
          <w:szCs w:val="24"/>
        </w:rPr>
        <w:t xml:space="preserve">suppressive soils </w:t>
      </w:r>
      <w:r w:rsidR="00897895">
        <w:rPr>
          <w:rFonts w:ascii="Times New Roman" w:hAnsi="Times New Roman" w:cs="Times New Roman"/>
          <w:sz w:val="24"/>
          <w:szCs w:val="24"/>
        </w:rPr>
        <w:t xml:space="preserve">is </w:t>
      </w:r>
      <w:r w:rsidR="008727EF">
        <w:rPr>
          <w:rFonts w:ascii="Times New Roman" w:hAnsi="Times New Roman" w:cs="Times New Roman"/>
          <w:sz w:val="24"/>
          <w:szCs w:val="24"/>
        </w:rPr>
        <w:t>therefor</w:t>
      </w:r>
      <w:r w:rsidR="007A4061">
        <w:rPr>
          <w:rFonts w:ascii="Times New Roman" w:hAnsi="Times New Roman" w:cs="Times New Roman"/>
          <w:sz w:val="24"/>
          <w:szCs w:val="24"/>
        </w:rPr>
        <w:t>e</w:t>
      </w:r>
      <w:r w:rsidR="008727EF">
        <w:rPr>
          <w:rFonts w:ascii="Times New Roman" w:hAnsi="Times New Roman" w:cs="Times New Roman"/>
          <w:sz w:val="24"/>
          <w:szCs w:val="24"/>
        </w:rPr>
        <w:t xml:space="preserve"> required for sustainable potato cropping systems.</w:t>
      </w:r>
      <w:r w:rsidR="005C7D25">
        <w:rPr>
          <w:rFonts w:ascii="Times New Roman" w:hAnsi="Times New Roman" w:cs="Times New Roman"/>
          <w:sz w:val="24"/>
          <w:szCs w:val="24"/>
        </w:rPr>
        <w:t xml:space="preserve"> </w:t>
      </w:r>
      <w:r w:rsidR="004E219F">
        <w:rPr>
          <w:rFonts w:ascii="Times New Roman" w:hAnsi="Times New Roman" w:cs="Times New Roman"/>
          <w:sz w:val="24"/>
          <w:szCs w:val="24"/>
        </w:rPr>
        <w:t>Specifically, development of disease suppressive soils with green manures will (</w:t>
      </w:r>
      <w:proofErr w:type="spellStart"/>
      <w:r w:rsidR="004E219F">
        <w:rPr>
          <w:rFonts w:ascii="Times New Roman" w:hAnsi="Times New Roman" w:cs="Times New Roman"/>
          <w:sz w:val="24"/>
          <w:szCs w:val="24"/>
        </w:rPr>
        <w:t>i</w:t>
      </w:r>
      <w:proofErr w:type="spellEnd"/>
      <w:r w:rsidR="004E219F">
        <w:rPr>
          <w:rFonts w:ascii="Times New Roman" w:hAnsi="Times New Roman" w:cs="Times New Roman"/>
          <w:sz w:val="24"/>
          <w:szCs w:val="24"/>
        </w:rPr>
        <w:t xml:space="preserve">) </w:t>
      </w:r>
      <w:r w:rsidR="00D14D96">
        <w:rPr>
          <w:rFonts w:ascii="Times New Roman" w:hAnsi="Times New Roman" w:cs="Times New Roman"/>
          <w:sz w:val="24"/>
          <w:szCs w:val="24"/>
        </w:rPr>
        <w:t>eliminate the negative impacts of fumigants and synthetic fertilizers on natural resources</w:t>
      </w:r>
      <w:r w:rsidR="004F2A22">
        <w:rPr>
          <w:rFonts w:ascii="Times New Roman" w:hAnsi="Times New Roman" w:cs="Times New Roman"/>
          <w:sz w:val="24"/>
          <w:szCs w:val="24"/>
        </w:rPr>
        <w:t xml:space="preserve"> and the environment </w:t>
      </w:r>
      <w:r w:rsidR="00D14D96">
        <w:rPr>
          <w:rFonts w:ascii="Times New Roman" w:hAnsi="Times New Roman" w:cs="Times New Roman"/>
          <w:sz w:val="24"/>
          <w:szCs w:val="24"/>
        </w:rPr>
        <w:t>(e.g. water, soil, and biodiversity)</w:t>
      </w:r>
      <w:r w:rsidR="004F2A22">
        <w:rPr>
          <w:rFonts w:ascii="Times New Roman" w:hAnsi="Times New Roman" w:cs="Times New Roman"/>
          <w:sz w:val="24"/>
          <w:szCs w:val="24"/>
        </w:rPr>
        <w:t>,</w:t>
      </w:r>
      <w:r w:rsidR="00D14D96">
        <w:rPr>
          <w:rFonts w:ascii="Times New Roman" w:hAnsi="Times New Roman" w:cs="Times New Roman"/>
          <w:sz w:val="24"/>
          <w:szCs w:val="24"/>
        </w:rPr>
        <w:t xml:space="preserve"> </w:t>
      </w:r>
      <w:r w:rsidR="00F346A5">
        <w:rPr>
          <w:rFonts w:ascii="Times New Roman" w:hAnsi="Times New Roman" w:cs="Times New Roman"/>
          <w:sz w:val="24"/>
          <w:szCs w:val="24"/>
        </w:rPr>
        <w:t xml:space="preserve">(ii) reduce on-farm expenditures on fumigants and fertilizers and inflate profits as farms might qualify for organic certification and produce potatoes that demand higher </w:t>
      </w:r>
      <w:r w:rsidR="00686A00">
        <w:rPr>
          <w:rFonts w:ascii="Times New Roman" w:hAnsi="Times New Roman" w:cs="Times New Roman"/>
          <w:sz w:val="24"/>
          <w:szCs w:val="24"/>
        </w:rPr>
        <w:t>prices</w:t>
      </w:r>
      <w:r w:rsidR="00F346A5">
        <w:rPr>
          <w:rFonts w:ascii="Times New Roman" w:hAnsi="Times New Roman" w:cs="Times New Roman"/>
          <w:sz w:val="24"/>
          <w:szCs w:val="24"/>
        </w:rPr>
        <w:t>,</w:t>
      </w:r>
      <w:r w:rsidR="004F2A22">
        <w:rPr>
          <w:rFonts w:ascii="Times New Roman" w:hAnsi="Times New Roman" w:cs="Times New Roman"/>
          <w:sz w:val="24"/>
          <w:szCs w:val="24"/>
        </w:rPr>
        <w:t xml:space="preserve"> and (iii) </w:t>
      </w:r>
      <w:r w:rsidR="003B4539">
        <w:rPr>
          <w:rFonts w:ascii="Times New Roman" w:hAnsi="Times New Roman" w:cs="Times New Roman"/>
          <w:sz w:val="24"/>
          <w:szCs w:val="24"/>
        </w:rPr>
        <w:t xml:space="preserve">enhance the quality of life by </w:t>
      </w:r>
      <w:r w:rsidR="00686A00">
        <w:rPr>
          <w:rFonts w:ascii="Times New Roman" w:hAnsi="Times New Roman" w:cs="Times New Roman"/>
          <w:sz w:val="24"/>
          <w:szCs w:val="24"/>
        </w:rPr>
        <w:t xml:space="preserve">empowering small holder farmers who do not </w:t>
      </w:r>
      <w:r w:rsidR="00686A00">
        <w:rPr>
          <w:rFonts w:ascii="Times New Roman" w:hAnsi="Times New Roman" w:cs="Times New Roman"/>
          <w:sz w:val="24"/>
          <w:szCs w:val="24"/>
        </w:rPr>
        <w:lastRenderedPageBreak/>
        <w:t xml:space="preserve">have access to fumigation equipment to grow potatoes, </w:t>
      </w:r>
      <w:r w:rsidR="003B4539">
        <w:rPr>
          <w:rFonts w:ascii="Times New Roman" w:hAnsi="Times New Roman" w:cs="Times New Roman"/>
          <w:sz w:val="24"/>
          <w:szCs w:val="24"/>
        </w:rPr>
        <w:t xml:space="preserve">eliminating </w:t>
      </w:r>
      <w:r w:rsidR="00686A00">
        <w:rPr>
          <w:rFonts w:ascii="Times New Roman" w:hAnsi="Times New Roman" w:cs="Times New Roman"/>
          <w:sz w:val="24"/>
          <w:szCs w:val="24"/>
        </w:rPr>
        <w:t xml:space="preserve">the risk of fumigation exposure, </w:t>
      </w:r>
      <w:r w:rsidR="003B4539">
        <w:rPr>
          <w:rFonts w:ascii="Times New Roman" w:hAnsi="Times New Roman" w:cs="Times New Roman"/>
          <w:sz w:val="24"/>
          <w:szCs w:val="24"/>
        </w:rPr>
        <w:t>contamination of the environment on which we all depend</w:t>
      </w:r>
      <w:r w:rsidR="00686A00">
        <w:rPr>
          <w:rFonts w:ascii="Times New Roman" w:hAnsi="Times New Roman" w:cs="Times New Roman"/>
          <w:sz w:val="24"/>
          <w:szCs w:val="24"/>
        </w:rPr>
        <w:t>.</w:t>
      </w:r>
      <w:r w:rsidR="003B4539">
        <w:rPr>
          <w:rFonts w:ascii="Times New Roman" w:hAnsi="Times New Roman" w:cs="Times New Roman"/>
          <w:sz w:val="24"/>
          <w:szCs w:val="24"/>
        </w:rPr>
        <w:t xml:space="preserve"> </w:t>
      </w:r>
    </w:p>
    <w:p w:rsidR="0057631C" w:rsidRPr="0057631C" w:rsidRDefault="0057631C" w:rsidP="0057631C">
      <w:pPr>
        <w:ind w:left="360" w:firstLine="360"/>
        <w:rPr>
          <w:rFonts w:ascii="Times New Roman" w:hAnsi="Times New Roman" w:cs="Times New Roman"/>
          <w:sz w:val="24"/>
          <w:szCs w:val="24"/>
        </w:rPr>
      </w:pPr>
      <w:r>
        <w:rPr>
          <w:rFonts w:ascii="Times New Roman" w:hAnsi="Times New Roman" w:cs="Times New Roman"/>
          <w:sz w:val="24"/>
          <w:szCs w:val="24"/>
        </w:rPr>
        <w:t xml:space="preserve">The importance of </w:t>
      </w:r>
      <w:r w:rsidR="004F68AC">
        <w:rPr>
          <w:rFonts w:ascii="Times New Roman" w:hAnsi="Times New Roman" w:cs="Times New Roman"/>
          <w:sz w:val="24"/>
          <w:szCs w:val="24"/>
        </w:rPr>
        <w:t>alternatives</w:t>
      </w:r>
      <w:r w:rsidR="00B80724">
        <w:rPr>
          <w:rFonts w:ascii="Times New Roman" w:hAnsi="Times New Roman" w:cs="Times New Roman"/>
          <w:sz w:val="24"/>
          <w:szCs w:val="24"/>
        </w:rPr>
        <w:t xml:space="preserve"> </w:t>
      </w:r>
      <w:r w:rsidR="004F68AC">
        <w:rPr>
          <w:rFonts w:ascii="Times New Roman" w:hAnsi="Times New Roman" w:cs="Times New Roman"/>
          <w:sz w:val="24"/>
          <w:szCs w:val="24"/>
        </w:rPr>
        <w:t xml:space="preserve">for </w:t>
      </w:r>
      <w:proofErr w:type="spellStart"/>
      <w:r w:rsidR="004F68AC">
        <w:rPr>
          <w:rFonts w:ascii="Times New Roman" w:hAnsi="Times New Roman" w:cs="Times New Roman"/>
          <w:sz w:val="24"/>
          <w:szCs w:val="24"/>
        </w:rPr>
        <w:t>Verticillium</w:t>
      </w:r>
      <w:proofErr w:type="spellEnd"/>
      <w:r w:rsidR="004F68AC">
        <w:rPr>
          <w:rFonts w:ascii="Times New Roman" w:hAnsi="Times New Roman" w:cs="Times New Roman"/>
          <w:sz w:val="24"/>
          <w:szCs w:val="24"/>
        </w:rPr>
        <w:t xml:space="preserve"> wilt</w:t>
      </w:r>
      <w:r w:rsidR="00B80724">
        <w:rPr>
          <w:rFonts w:ascii="Times New Roman" w:hAnsi="Times New Roman" w:cs="Times New Roman"/>
          <w:sz w:val="24"/>
          <w:szCs w:val="24"/>
        </w:rPr>
        <w:t xml:space="preserve"> management </w:t>
      </w:r>
      <w:r w:rsidR="004F68AC">
        <w:rPr>
          <w:rFonts w:ascii="Times New Roman" w:hAnsi="Times New Roman" w:cs="Times New Roman"/>
          <w:sz w:val="24"/>
          <w:szCs w:val="24"/>
        </w:rPr>
        <w:t>have</w:t>
      </w:r>
      <w:r>
        <w:rPr>
          <w:rFonts w:ascii="Times New Roman" w:hAnsi="Times New Roman" w:cs="Times New Roman"/>
          <w:sz w:val="24"/>
          <w:szCs w:val="24"/>
        </w:rPr>
        <w:t xml:space="preserve"> been recognized by SARE, the National Agricultural Library, and the USDA-NIFA-CRIS:</w:t>
      </w:r>
    </w:p>
    <w:p w:rsidR="000772FD" w:rsidRPr="00DB4829" w:rsidRDefault="00DB4829" w:rsidP="00DB4829">
      <w:pPr>
        <w:ind w:left="360"/>
        <w:rPr>
          <w:rFonts w:ascii="Times New Roman" w:hAnsi="Times New Roman" w:cs="Times New Roman"/>
          <w:b/>
          <w:sz w:val="24"/>
          <w:szCs w:val="24"/>
        </w:rPr>
      </w:pPr>
      <w:r>
        <w:rPr>
          <w:rFonts w:ascii="Times New Roman" w:hAnsi="Times New Roman" w:cs="Times New Roman"/>
          <w:b/>
          <w:sz w:val="24"/>
          <w:szCs w:val="24"/>
        </w:rPr>
        <w:t xml:space="preserve">National </w:t>
      </w:r>
      <w:r w:rsidR="000772FD" w:rsidRPr="00DB4829">
        <w:rPr>
          <w:rFonts w:ascii="Times New Roman" w:hAnsi="Times New Roman" w:cs="Times New Roman"/>
          <w:b/>
          <w:sz w:val="24"/>
          <w:szCs w:val="24"/>
        </w:rPr>
        <w:t>SARE</w:t>
      </w:r>
      <w:r>
        <w:rPr>
          <w:rFonts w:ascii="Times New Roman" w:hAnsi="Times New Roman" w:cs="Times New Roman"/>
          <w:b/>
          <w:sz w:val="24"/>
          <w:szCs w:val="24"/>
        </w:rPr>
        <w:t xml:space="preserve"> database</w:t>
      </w:r>
      <w:r w:rsidR="000772FD" w:rsidRPr="00DB4829">
        <w:rPr>
          <w:rFonts w:ascii="Times New Roman" w:hAnsi="Times New Roman" w:cs="Times New Roman"/>
          <w:b/>
          <w:sz w:val="24"/>
          <w:szCs w:val="24"/>
        </w:rPr>
        <w:t>:</w:t>
      </w:r>
    </w:p>
    <w:p w:rsidR="0057631C" w:rsidRPr="000F4917" w:rsidRDefault="00B80724" w:rsidP="009D627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Suppression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strawberry by different composts was evaluated in the graduate student project “Compost-induced disease suppressive soils for control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strawberry”. </w:t>
      </w:r>
      <w:r w:rsidR="000F4917">
        <w:rPr>
          <w:rFonts w:ascii="Times New Roman" w:hAnsi="Times New Roman" w:cs="Times New Roman"/>
          <w:sz w:val="24"/>
          <w:szCs w:val="24"/>
        </w:rPr>
        <w:t xml:space="preserve">Grafting with tomato rootstocks resistant to </w:t>
      </w:r>
      <w:r w:rsidR="000F4917">
        <w:rPr>
          <w:rFonts w:ascii="Times New Roman" w:hAnsi="Times New Roman" w:cs="Times New Roman"/>
          <w:i/>
          <w:sz w:val="24"/>
          <w:szCs w:val="24"/>
        </w:rPr>
        <w:t xml:space="preserve">V. </w:t>
      </w:r>
      <w:proofErr w:type="spellStart"/>
      <w:r w:rsidR="000F4917">
        <w:rPr>
          <w:rFonts w:ascii="Times New Roman" w:hAnsi="Times New Roman" w:cs="Times New Roman"/>
          <w:i/>
          <w:sz w:val="24"/>
          <w:szCs w:val="24"/>
        </w:rPr>
        <w:t>dahliae</w:t>
      </w:r>
      <w:proofErr w:type="spellEnd"/>
      <w:r w:rsidR="000F4917">
        <w:rPr>
          <w:rFonts w:ascii="Times New Roman" w:hAnsi="Times New Roman" w:cs="Times New Roman"/>
          <w:sz w:val="24"/>
          <w:szCs w:val="24"/>
        </w:rPr>
        <w:t xml:space="preserve"> was </w:t>
      </w:r>
      <w:r w:rsidR="00F475A6">
        <w:rPr>
          <w:rFonts w:ascii="Times New Roman" w:hAnsi="Times New Roman" w:cs="Times New Roman"/>
          <w:sz w:val="24"/>
          <w:szCs w:val="24"/>
        </w:rPr>
        <w:t>investigated</w:t>
      </w:r>
      <w:r w:rsidR="000F4917">
        <w:rPr>
          <w:rFonts w:ascii="Times New Roman" w:hAnsi="Times New Roman" w:cs="Times New Roman"/>
          <w:sz w:val="24"/>
          <w:szCs w:val="24"/>
        </w:rPr>
        <w:t xml:space="preserve"> in the farmer/rancher project “Grafting tomatoes in multi-bay high tunnels as a way to overcome </w:t>
      </w:r>
      <w:proofErr w:type="spellStart"/>
      <w:r w:rsidR="000F4917">
        <w:rPr>
          <w:rFonts w:ascii="Times New Roman" w:hAnsi="Times New Roman" w:cs="Times New Roman"/>
          <w:sz w:val="24"/>
          <w:szCs w:val="24"/>
        </w:rPr>
        <w:t>soilborne</w:t>
      </w:r>
      <w:proofErr w:type="spellEnd"/>
      <w:r w:rsidR="000F4917">
        <w:rPr>
          <w:rFonts w:ascii="Times New Roman" w:hAnsi="Times New Roman" w:cs="Times New Roman"/>
          <w:sz w:val="24"/>
          <w:szCs w:val="24"/>
        </w:rPr>
        <w:t xml:space="preserve"> diseases”. </w:t>
      </w:r>
      <w:r w:rsidR="009D627D">
        <w:rPr>
          <w:rFonts w:ascii="Times New Roman" w:hAnsi="Times New Roman" w:cs="Times New Roman"/>
          <w:sz w:val="24"/>
          <w:szCs w:val="24"/>
        </w:rPr>
        <w:t>The effect of c</w:t>
      </w:r>
      <w:r w:rsidR="000F4917">
        <w:rPr>
          <w:rFonts w:ascii="Times New Roman" w:hAnsi="Times New Roman" w:cs="Times New Roman"/>
          <w:sz w:val="24"/>
          <w:szCs w:val="24"/>
        </w:rPr>
        <w:t>rop rotation and incorporation of plant</w:t>
      </w:r>
      <w:r w:rsidR="009D627D">
        <w:rPr>
          <w:rFonts w:ascii="Times New Roman" w:hAnsi="Times New Roman" w:cs="Times New Roman"/>
          <w:sz w:val="24"/>
          <w:szCs w:val="24"/>
        </w:rPr>
        <w:t xml:space="preserve"> residues were </w:t>
      </w:r>
      <w:r w:rsidR="00F475A6">
        <w:rPr>
          <w:rFonts w:ascii="Times New Roman" w:hAnsi="Times New Roman" w:cs="Times New Roman"/>
          <w:sz w:val="24"/>
          <w:szCs w:val="24"/>
        </w:rPr>
        <w:t>determined</w:t>
      </w:r>
      <w:r w:rsidR="009D627D">
        <w:rPr>
          <w:rFonts w:ascii="Times New Roman" w:hAnsi="Times New Roman" w:cs="Times New Roman"/>
          <w:sz w:val="24"/>
          <w:szCs w:val="24"/>
        </w:rPr>
        <w:t xml:space="preserve"> in the research and education project “Rotations with broccoli- a sustainable alternative to soil chemical fumigants”.</w:t>
      </w:r>
    </w:p>
    <w:p w:rsidR="000772FD" w:rsidRPr="00DB4829" w:rsidRDefault="000772FD" w:rsidP="00DB4829">
      <w:pPr>
        <w:ind w:firstLine="360"/>
        <w:rPr>
          <w:rFonts w:ascii="Times New Roman" w:hAnsi="Times New Roman" w:cs="Times New Roman"/>
          <w:b/>
          <w:sz w:val="24"/>
          <w:szCs w:val="24"/>
        </w:rPr>
      </w:pPr>
      <w:r w:rsidRPr="00DB4829">
        <w:rPr>
          <w:rFonts w:ascii="Times New Roman" w:hAnsi="Times New Roman" w:cs="Times New Roman"/>
          <w:b/>
          <w:sz w:val="24"/>
          <w:szCs w:val="24"/>
        </w:rPr>
        <w:t>N</w:t>
      </w:r>
      <w:r w:rsidR="00DB4829">
        <w:rPr>
          <w:rFonts w:ascii="Times New Roman" w:hAnsi="Times New Roman" w:cs="Times New Roman"/>
          <w:b/>
          <w:sz w:val="24"/>
          <w:szCs w:val="24"/>
        </w:rPr>
        <w:t xml:space="preserve">ational </w:t>
      </w:r>
      <w:r w:rsidRPr="00DB4829">
        <w:rPr>
          <w:rFonts w:ascii="Times New Roman" w:hAnsi="Times New Roman" w:cs="Times New Roman"/>
          <w:b/>
          <w:sz w:val="24"/>
          <w:szCs w:val="24"/>
        </w:rPr>
        <w:t>A</w:t>
      </w:r>
      <w:r w:rsidR="00DB4829">
        <w:rPr>
          <w:rFonts w:ascii="Times New Roman" w:hAnsi="Times New Roman" w:cs="Times New Roman"/>
          <w:b/>
          <w:sz w:val="24"/>
          <w:szCs w:val="24"/>
        </w:rPr>
        <w:t xml:space="preserve">gricultural </w:t>
      </w:r>
      <w:r w:rsidRPr="00DB4829">
        <w:rPr>
          <w:rFonts w:ascii="Times New Roman" w:hAnsi="Times New Roman" w:cs="Times New Roman"/>
          <w:b/>
          <w:sz w:val="24"/>
          <w:szCs w:val="24"/>
        </w:rPr>
        <w:t>L</w:t>
      </w:r>
      <w:r w:rsidR="00DB4829">
        <w:rPr>
          <w:rFonts w:ascii="Times New Roman" w:hAnsi="Times New Roman" w:cs="Times New Roman"/>
          <w:b/>
          <w:sz w:val="24"/>
          <w:szCs w:val="24"/>
        </w:rPr>
        <w:t>ibrary</w:t>
      </w:r>
      <w:r w:rsidR="00DB4829" w:rsidRPr="00DB4829">
        <w:rPr>
          <w:rFonts w:ascii="Times New Roman" w:hAnsi="Times New Roman" w:cs="Times New Roman"/>
          <w:b/>
          <w:sz w:val="24"/>
          <w:szCs w:val="24"/>
        </w:rPr>
        <w:t>:</w:t>
      </w:r>
    </w:p>
    <w:p w:rsidR="009D627D" w:rsidRPr="00DB4829" w:rsidRDefault="009D627D" w:rsidP="00DB4829">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Alternatives to soil fumigants </w:t>
      </w:r>
      <w:r w:rsidR="00DB4829">
        <w:rPr>
          <w:rFonts w:ascii="Times New Roman" w:hAnsi="Times New Roman" w:cs="Times New Roman"/>
          <w:sz w:val="24"/>
          <w:szCs w:val="24"/>
        </w:rPr>
        <w:t xml:space="preserve">and the impacts of crop rotation on populations of </w:t>
      </w:r>
      <w:r w:rsidR="00DB4829">
        <w:rPr>
          <w:rFonts w:ascii="Times New Roman" w:hAnsi="Times New Roman" w:cs="Times New Roman"/>
          <w:i/>
          <w:sz w:val="24"/>
          <w:szCs w:val="24"/>
        </w:rPr>
        <w:t xml:space="preserve">V. </w:t>
      </w:r>
      <w:proofErr w:type="spellStart"/>
      <w:r w:rsidR="00DB4829">
        <w:rPr>
          <w:rFonts w:ascii="Times New Roman" w:hAnsi="Times New Roman" w:cs="Times New Roman"/>
          <w:i/>
          <w:sz w:val="24"/>
          <w:szCs w:val="24"/>
        </w:rPr>
        <w:t>dahliae</w:t>
      </w:r>
      <w:proofErr w:type="spellEnd"/>
      <w:r w:rsidR="00DB4829">
        <w:rPr>
          <w:rFonts w:ascii="Times New Roman" w:hAnsi="Times New Roman" w:cs="Times New Roman"/>
          <w:sz w:val="24"/>
          <w:szCs w:val="24"/>
        </w:rPr>
        <w:t xml:space="preserve"> were assessed in the project entitled “Control of pathogens in strawberry and vegetable production systems”.</w:t>
      </w:r>
    </w:p>
    <w:p w:rsidR="000772FD" w:rsidRDefault="000772FD" w:rsidP="00DB4829">
      <w:pPr>
        <w:ind w:firstLine="360"/>
        <w:rPr>
          <w:rFonts w:ascii="Times New Roman" w:hAnsi="Times New Roman" w:cs="Times New Roman"/>
          <w:b/>
          <w:sz w:val="24"/>
          <w:szCs w:val="24"/>
        </w:rPr>
      </w:pPr>
      <w:r w:rsidRPr="00DB4829">
        <w:rPr>
          <w:rFonts w:ascii="Times New Roman" w:hAnsi="Times New Roman" w:cs="Times New Roman"/>
          <w:b/>
          <w:sz w:val="24"/>
          <w:szCs w:val="24"/>
        </w:rPr>
        <w:t>USDA-NIFA-CRIS</w:t>
      </w:r>
      <w:r w:rsidR="00DB4829">
        <w:rPr>
          <w:rFonts w:ascii="Times New Roman" w:hAnsi="Times New Roman" w:cs="Times New Roman"/>
          <w:b/>
          <w:sz w:val="24"/>
          <w:szCs w:val="24"/>
        </w:rPr>
        <w:t xml:space="preserve"> Research:</w:t>
      </w:r>
    </w:p>
    <w:p w:rsidR="00DB4829" w:rsidRDefault="00DB4829" w:rsidP="00DB4829">
      <w:pPr>
        <w:ind w:left="360" w:firstLine="360"/>
        <w:rPr>
          <w:rFonts w:ascii="Times New Roman" w:hAnsi="Times New Roman" w:cs="Times New Roman"/>
          <w:sz w:val="24"/>
          <w:szCs w:val="24"/>
        </w:rPr>
      </w:pPr>
      <w:r>
        <w:rPr>
          <w:rFonts w:ascii="Times New Roman" w:hAnsi="Times New Roman" w:cs="Times New Roman"/>
          <w:sz w:val="24"/>
          <w:szCs w:val="24"/>
        </w:rPr>
        <w:t xml:space="preserve">Anaerobic soil disinfestation was tested as an alternative for fumigation for strawberry production systems where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is problematic in “Refining anaerobic soil disinfestation for disease management in strawberry and apple productions”. </w:t>
      </w:r>
      <w:r w:rsidR="00F475A6">
        <w:rPr>
          <w:rFonts w:ascii="Times New Roman" w:hAnsi="Times New Roman" w:cs="Times New Roman"/>
          <w:sz w:val="24"/>
          <w:szCs w:val="24"/>
        </w:rPr>
        <w:t xml:space="preserve">The impact of rotation crops </w:t>
      </w:r>
      <w:r w:rsidR="007A4061">
        <w:rPr>
          <w:rFonts w:ascii="Times New Roman" w:hAnsi="Times New Roman" w:cs="Times New Roman"/>
          <w:sz w:val="24"/>
          <w:szCs w:val="24"/>
        </w:rPr>
        <w:t>of</w:t>
      </w:r>
      <w:r w:rsidR="00CC3D04">
        <w:rPr>
          <w:rFonts w:ascii="Times New Roman" w:hAnsi="Times New Roman" w:cs="Times New Roman"/>
          <w:sz w:val="24"/>
          <w:szCs w:val="24"/>
        </w:rPr>
        <w:t xml:space="preserve"> potato </w:t>
      </w:r>
      <w:r w:rsidR="00F475A6">
        <w:rPr>
          <w:rFonts w:ascii="Times New Roman" w:hAnsi="Times New Roman" w:cs="Times New Roman"/>
          <w:sz w:val="24"/>
          <w:szCs w:val="24"/>
        </w:rPr>
        <w:t xml:space="preserve">on soil populations of </w:t>
      </w:r>
      <w:r w:rsidR="00F475A6">
        <w:rPr>
          <w:rFonts w:ascii="Times New Roman" w:hAnsi="Times New Roman" w:cs="Times New Roman"/>
          <w:i/>
          <w:sz w:val="24"/>
          <w:szCs w:val="24"/>
        </w:rPr>
        <w:t xml:space="preserve">V. </w:t>
      </w:r>
      <w:proofErr w:type="spellStart"/>
      <w:r w:rsidR="00F475A6">
        <w:rPr>
          <w:rFonts w:ascii="Times New Roman" w:hAnsi="Times New Roman" w:cs="Times New Roman"/>
          <w:i/>
          <w:sz w:val="24"/>
          <w:szCs w:val="24"/>
        </w:rPr>
        <w:t>dahliae</w:t>
      </w:r>
      <w:proofErr w:type="spellEnd"/>
      <w:r w:rsidR="00F475A6">
        <w:rPr>
          <w:rFonts w:ascii="Times New Roman" w:hAnsi="Times New Roman" w:cs="Times New Roman"/>
          <w:sz w:val="24"/>
          <w:szCs w:val="24"/>
        </w:rPr>
        <w:t xml:space="preserve"> is being investigated in the project “Endophyte dynamics: a new consideration for designing crop rotations for disease management”.</w:t>
      </w:r>
      <w:r w:rsidR="00CC3D04">
        <w:rPr>
          <w:rFonts w:ascii="Times New Roman" w:hAnsi="Times New Roman" w:cs="Times New Roman"/>
          <w:sz w:val="24"/>
          <w:szCs w:val="24"/>
        </w:rPr>
        <w:t xml:space="preserve"> Soil amendments are also being investigated as potential alternatives to fumigants in “Optimization</w:t>
      </w:r>
      <w:r w:rsidR="007A4061">
        <w:rPr>
          <w:rFonts w:ascii="Times New Roman" w:hAnsi="Times New Roman" w:cs="Times New Roman"/>
          <w:sz w:val="24"/>
          <w:szCs w:val="24"/>
        </w:rPr>
        <w:t>/</w:t>
      </w:r>
      <w:r w:rsidR="00CC3D04">
        <w:rPr>
          <w:rFonts w:ascii="Times New Roman" w:hAnsi="Times New Roman" w:cs="Times New Roman"/>
          <w:sz w:val="24"/>
          <w:szCs w:val="24"/>
        </w:rPr>
        <w:t>implementation of biologically active soil amendments as a fumigation alternative for soil-borne disease control in California strawberry”.</w:t>
      </w:r>
    </w:p>
    <w:p w:rsidR="0027104D" w:rsidRDefault="00AC2E04" w:rsidP="0027104D">
      <w:pPr>
        <w:ind w:firstLine="360"/>
        <w:rPr>
          <w:rFonts w:ascii="Times New Roman" w:hAnsi="Times New Roman" w:cs="Times New Roman"/>
          <w:b/>
          <w:sz w:val="24"/>
          <w:szCs w:val="24"/>
        </w:rPr>
      </w:pPr>
      <w:r>
        <w:rPr>
          <w:rFonts w:ascii="Times New Roman" w:hAnsi="Times New Roman" w:cs="Times New Roman"/>
          <w:b/>
          <w:sz w:val="24"/>
          <w:szCs w:val="24"/>
        </w:rPr>
        <w:t>Relevant literature</w:t>
      </w:r>
      <w:r w:rsidR="0027104D">
        <w:rPr>
          <w:rFonts w:ascii="Times New Roman" w:hAnsi="Times New Roman" w:cs="Times New Roman"/>
          <w:b/>
          <w:sz w:val="24"/>
          <w:szCs w:val="24"/>
        </w:rPr>
        <w:t>:</w:t>
      </w:r>
    </w:p>
    <w:p w:rsidR="00C94F62" w:rsidRDefault="00584522" w:rsidP="001F4FA7">
      <w:pPr>
        <w:ind w:left="360" w:firstLine="360"/>
        <w:rPr>
          <w:rFonts w:ascii="Times New Roman" w:hAnsi="Times New Roman" w:cs="Times New Roman"/>
          <w:sz w:val="24"/>
          <w:szCs w:val="24"/>
        </w:rPr>
      </w:pPr>
      <w:r w:rsidRPr="009F2BC4">
        <w:rPr>
          <w:rFonts w:ascii="Times New Roman" w:hAnsi="Times New Roman" w:cs="Times New Roman"/>
          <w:sz w:val="24"/>
          <w:szCs w:val="24"/>
        </w:rPr>
        <w:t>S</w:t>
      </w:r>
      <w:r w:rsidR="003F2B3A" w:rsidRPr="009F2BC4">
        <w:rPr>
          <w:rFonts w:ascii="Times New Roman" w:hAnsi="Times New Roman" w:cs="Times New Roman"/>
          <w:sz w:val="24"/>
          <w:szCs w:val="24"/>
        </w:rPr>
        <w:t>oils infested with pathogens that do not cause disease w</w:t>
      </w:r>
      <w:r w:rsidRPr="009F2BC4">
        <w:rPr>
          <w:rFonts w:ascii="Times New Roman" w:hAnsi="Times New Roman" w:cs="Times New Roman"/>
          <w:sz w:val="24"/>
          <w:szCs w:val="24"/>
        </w:rPr>
        <w:t>hen susceptible hosts are grown are disease suppressive</w:t>
      </w:r>
      <w:r w:rsidR="00AC2E04">
        <w:rPr>
          <w:rFonts w:ascii="Times New Roman" w:hAnsi="Times New Roman" w:cs="Times New Roman"/>
          <w:sz w:val="24"/>
          <w:szCs w:val="24"/>
        </w:rPr>
        <w:t xml:space="preserve"> (1)</w:t>
      </w:r>
      <w:r>
        <w:rPr>
          <w:rFonts w:ascii="Times New Roman" w:hAnsi="Times New Roman" w:cs="Times New Roman"/>
          <w:sz w:val="24"/>
          <w:szCs w:val="24"/>
        </w:rPr>
        <w:t>.</w:t>
      </w:r>
      <w:r w:rsidR="003F2B3A">
        <w:rPr>
          <w:rFonts w:ascii="Times New Roman" w:hAnsi="Times New Roman" w:cs="Times New Roman"/>
          <w:sz w:val="24"/>
          <w:szCs w:val="24"/>
        </w:rPr>
        <w:t xml:space="preserve"> </w:t>
      </w:r>
      <w:r w:rsidR="00891555">
        <w:rPr>
          <w:rFonts w:ascii="Times New Roman" w:hAnsi="Times New Roman" w:cs="Times New Roman"/>
          <w:sz w:val="24"/>
          <w:szCs w:val="24"/>
        </w:rPr>
        <w:t>Su</w:t>
      </w:r>
      <w:r w:rsidR="00D43026">
        <w:rPr>
          <w:rFonts w:ascii="Times New Roman" w:hAnsi="Times New Roman" w:cs="Times New Roman"/>
          <w:sz w:val="24"/>
          <w:szCs w:val="24"/>
        </w:rPr>
        <w:t>p</w:t>
      </w:r>
      <w:r w:rsidR="00891555">
        <w:rPr>
          <w:rFonts w:ascii="Times New Roman" w:hAnsi="Times New Roman" w:cs="Times New Roman"/>
          <w:sz w:val="24"/>
          <w:szCs w:val="24"/>
        </w:rPr>
        <w:t xml:space="preserve">pressive soils </w:t>
      </w:r>
      <w:r w:rsidR="00235429">
        <w:rPr>
          <w:rFonts w:ascii="Times New Roman" w:hAnsi="Times New Roman" w:cs="Times New Roman"/>
          <w:sz w:val="24"/>
          <w:szCs w:val="24"/>
        </w:rPr>
        <w:t>can be</w:t>
      </w:r>
      <w:r w:rsidR="00C94F62">
        <w:rPr>
          <w:rFonts w:ascii="Times New Roman" w:hAnsi="Times New Roman" w:cs="Times New Roman"/>
          <w:sz w:val="24"/>
          <w:szCs w:val="24"/>
        </w:rPr>
        <w:t xml:space="preserve"> </w:t>
      </w:r>
      <w:r w:rsidR="00FB2AFB">
        <w:rPr>
          <w:rFonts w:ascii="Times New Roman" w:hAnsi="Times New Roman" w:cs="Times New Roman"/>
          <w:sz w:val="24"/>
          <w:szCs w:val="24"/>
        </w:rPr>
        <w:t xml:space="preserve">effective </w:t>
      </w:r>
      <w:r w:rsidR="00AA023B">
        <w:rPr>
          <w:rFonts w:ascii="Times New Roman" w:hAnsi="Times New Roman" w:cs="Times New Roman"/>
          <w:sz w:val="24"/>
          <w:szCs w:val="24"/>
        </w:rPr>
        <w:t>alternatives</w:t>
      </w:r>
      <w:r w:rsidR="0055055D">
        <w:rPr>
          <w:rFonts w:ascii="Times New Roman" w:hAnsi="Times New Roman" w:cs="Times New Roman"/>
          <w:sz w:val="24"/>
          <w:szCs w:val="24"/>
        </w:rPr>
        <w:t xml:space="preserve"> to fumigants</w:t>
      </w:r>
      <w:r w:rsidR="00AA023B">
        <w:rPr>
          <w:rFonts w:ascii="Times New Roman" w:hAnsi="Times New Roman" w:cs="Times New Roman"/>
          <w:sz w:val="24"/>
          <w:szCs w:val="24"/>
        </w:rPr>
        <w:t xml:space="preserve"> for controlling </w:t>
      </w:r>
      <w:r w:rsidR="001F4FA7">
        <w:rPr>
          <w:rFonts w:ascii="Times New Roman" w:hAnsi="Times New Roman" w:cs="Times New Roman"/>
          <w:sz w:val="24"/>
          <w:szCs w:val="24"/>
        </w:rPr>
        <w:t xml:space="preserve">plant </w:t>
      </w:r>
      <w:r w:rsidR="00235429">
        <w:rPr>
          <w:rFonts w:ascii="Times New Roman" w:hAnsi="Times New Roman" w:cs="Times New Roman"/>
          <w:sz w:val="24"/>
          <w:szCs w:val="24"/>
        </w:rPr>
        <w:t>diseases caused</w:t>
      </w:r>
      <w:r w:rsidR="00FB2AFB">
        <w:rPr>
          <w:rFonts w:ascii="Times New Roman" w:hAnsi="Times New Roman" w:cs="Times New Roman"/>
          <w:sz w:val="24"/>
          <w:szCs w:val="24"/>
        </w:rPr>
        <w:t xml:space="preserve"> by </w:t>
      </w:r>
      <w:proofErr w:type="spellStart"/>
      <w:r w:rsidR="00FB2AFB">
        <w:rPr>
          <w:rFonts w:ascii="Times New Roman" w:hAnsi="Times New Roman" w:cs="Times New Roman"/>
          <w:sz w:val="24"/>
          <w:szCs w:val="24"/>
        </w:rPr>
        <w:t>soilbor</w:t>
      </w:r>
      <w:r w:rsidR="0063290E">
        <w:rPr>
          <w:rFonts w:ascii="Times New Roman" w:hAnsi="Times New Roman" w:cs="Times New Roman"/>
          <w:sz w:val="24"/>
          <w:szCs w:val="24"/>
        </w:rPr>
        <w:t>ne</w:t>
      </w:r>
      <w:proofErr w:type="spellEnd"/>
      <w:r w:rsidR="0063290E">
        <w:rPr>
          <w:rFonts w:ascii="Times New Roman" w:hAnsi="Times New Roman" w:cs="Times New Roman"/>
          <w:sz w:val="24"/>
          <w:szCs w:val="24"/>
        </w:rPr>
        <w:t xml:space="preserve"> pathog</w:t>
      </w:r>
      <w:r w:rsidR="001F4FA7">
        <w:rPr>
          <w:rFonts w:ascii="Times New Roman" w:hAnsi="Times New Roman" w:cs="Times New Roman"/>
          <w:sz w:val="24"/>
          <w:szCs w:val="24"/>
        </w:rPr>
        <w:t xml:space="preserve">ens </w:t>
      </w:r>
      <w:r w:rsidR="00862A20" w:rsidRPr="00F62E07">
        <w:rPr>
          <w:rFonts w:ascii="Times New Roman" w:hAnsi="Times New Roman" w:cs="Times New Roman"/>
          <w:sz w:val="24"/>
          <w:szCs w:val="24"/>
        </w:rPr>
        <w:t>(</w:t>
      </w:r>
      <w:r w:rsidR="00AC2E04" w:rsidRPr="00F62E07">
        <w:rPr>
          <w:rFonts w:ascii="Times New Roman" w:hAnsi="Times New Roman" w:cs="Times New Roman"/>
          <w:sz w:val="24"/>
          <w:szCs w:val="24"/>
        </w:rPr>
        <w:t>2</w:t>
      </w:r>
      <w:r w:rsidR="00862A20" w:rsidRPr="00F62E07">
        <w:rPr>
          <w:rFonts w:ascii="Times New Roman" w:hAnsi="Times New Roman" w:cs="Times New Roman"/>
          <w:sz w:val="24"/>
          <w:szCs w:val="24"/>
        </w:rPr>
        <w:t>) and</w:t>
      </w:r>
      <w:r w:rsidR="001F2599">
        <w:rPr>
          <w:rFonts w:ascii="Times New Roman" w:hAnsi="Times New Roman" w:cs="Times New Roman"/>
          <w:sz w:val="24"/>
          <w:szCs w:val="24"/>
        </w:rPr>
        <w:t xml:space="preserve"> are</w:t>
      </w:r>
      <w:r w:rsidR="00670EB0">
        <w:rPr>
          <w:rFonts w:ascii="Times New Roman" w:hAnsi="Times New Roman" w:cs="Times New Roman"/>
          <w:sz w:val="24"/>
          <w:szCs w:val="24"/>
        </w:rPr>
        <w:t xml:space="preserve"> generally</w:t>
      </w:r>
      <w:r w:rsidR="001F2599">
        <w:rPr>
          <w:rFonts w:ascii="Times New Roman" w:hAnsi="Times New Roman" w:cs="Times New Roman"/>
          <w:sz w:val="24"/>
          <w:szCs w:val="24"/>
        </w:rPr>
        <w:t xml:space="preserve"> established by co</w:t>
      </w:r>
      <w:r w:rsidR="00670EB0">
        <w:rPr>
          <w:rFonts w:ascii="Times New Roman" w:hAnsi="Times New Roman" w:cs="Times New Roman"/>
          <w:sz w:val="24"/>
          <w:szCs w:val="24"/>
        </w:rPr>
        <w:t xml:space="preserve">ntinuous </w:t>
      </w:r>
      <w:proofErr w:type="spellStart"/>
      <w:r w:rsidR="00670EB0">
        <w:rPr>
          <w:rFonts w:ascii="Times New Roman" w:hAnsi="Times New Roman" w:cs="Times New Roman"/>
          <w:sz w:val="24"/>
          <w:szCs w:val="24"/>
        </w:rPr>
        <w:t>monoculturing</w:t>
      </w:r>
      <w:proofErr w:type="spellEnd"/>
      <w:r w:rsidR="00670EB0">
        <w:rPr>
          <w:rFonts w:ascii="Times New Roman" w:hAnsi="Times New Roman" w:cs="Times New Roman"/>
          <w:sz w:val="24"/>
          <w:szCs w:val="24"/>
        </w:rPr>
        <w:t xml:space="preserve"> of susceptible </w:t>
      </w:r>
      <w:r w:rsidR="00670EB0" w:rsidRPr="00F62E07">
        <w:rPr>
          <w:rFonts w:ascii="Times New Roman" w:hAnsi="Times New Roman" w:cs="Times New Roman"/>
          <w:sz w:val="24"/>
          <w:szCs w:val="24"/>
        </w:rPr>
        <w:t>crops (</w:t>
      </w:r>
      <w:r w:rsidR="00AC2E04" w:rsidRPr="00F62E07">
        <w:rPr>
          <w:rFonts w:ascii="Times New Roman" w:hAnsi="Times New Roman" w:cs="Times New Roman"/>
          <w:sz w:val="24"/>
          <w:szCs w:val="24"/>
        </w:rPr>
        <w:t>3</w:t>
      </w:r>
      <w:r w:rsidR="00670EB0" w:rsidRPr="00F62E07">
        <w:rPr>
          <w:rFonts w:ascii="Times New Roman" w:hAnsi="Times New Roman" w:cs="Times New Roman"/>
          <w:sz w:val="24"/>
          <w:szCs w:val="24"/>
        </w:rPr>
        <w:t>)</w:t>
      </w:r>
      <w:r w:rsidR="00670EB0">
        <w:rPr>
          <w:rFonts w:ascii="Times New Roman" w:hAnsi="Times New Roman" w:cs="Times New Roman"/>
          <w:sz w:val="24"/>
          <w:szCs w:val="24"/>
        </w:rPr>
        <w:t xml:space="preserve"> or</w:t>
      </w:r>
      <w:r w:rsidR="00C91916">
        <w:rPr>
          <w:rFonts w:ascii="Times New Roman" w:hAnsi="Times New Roman" w:cs="Times New Roman"/>
          <w:sz w:val="24"/>
          <w:szCs w:val="24"/>
        </w:rPr>
        <w:t>,</w:t>
      </w:r>
      <w:r w:rsidR="007507D4">
        <w:rPr>
          <w:rFonts w:ascii="Times New Roman" w:hAnsi="Times New Roman" w:cs="Times New Roman"/>
          <w:sz w:val="24"/>
          <w:szCs w:val="24"/>
        </w:rPr>
        <w:t xml:space="preserve"> for </w:t>
      </w:r>
      <w:proofErr w:type="spellStart"/>
      <w:r w:rsidR="007507D4">
        <w:rPr>
          <w:rFonts w:ascii="Times New Roman" w:hAnsi="Times New Roman" w:cs="Times New Roman"/>
          <w:sz w:val="24"/>
          <w:szCs w:val="24"/>
        </w:rPr>
        <w:t>Verticillium</w:t>
      </w:r>
      <w:proofErr w:type="spellEnd"/>
      <w:r w:rsidR="007507D4">
        <w:rPr>
          <w:rFonts w:ascii="Times New Roman" w:hAnsi="Times New Roman" w:cs="Times New Roman"/>
          <w:sz w:val="24"/>
          <w:szCs w:val="24"/>
        </w:rPr>
        <w:t xml:space="preserve"> wilt of potato, by </w:t>
      </w:r>
      <w:r w:rsidR="00E50E1E">
        <w:rPr>
          <w:rFonts w:ascii="Times New Roman" w:hAnsi="Times New Roman" w:cs="Times New Roman"/>
          <w:sz w:val="24"/>
          <w:szCs w:val="24"/>
        </w:rPr>
        <w:t xml:space="preserve">incorporation of green manure crops </w:t>
      </w:r>
      <w:r w:rsidR="009B22F4">
        <w:rPr>
          <w:rFonts w:ascii="Times New Roman" w:hAnsi="Times New Roman" w:cs="Times New Roman"/>
          <w:sz w:val="24"/>
          <w:szCs w:val="24"/>
        </w:rPr>
        <w:t>for 2-3 successive years</w:t>
      </w:r>
      <w:r w:rsidR="00F62E07">
        <w:rPr>
          <w:rFonts w:ascii="Times New Roman" w:hAnsi="Times New Roman" w:cs="Times New Roman"/>
          <w:sz w:val="24"/>
          <w:szCs w:val="24"/>
        </w:rPr>
        <w:t xml:space="preserve"> (4</w:t>
      </w:r>
      <w:r w:rsidR="0093259F">
        <w:rPr>
          <w:rFonts w:ascii="Times New Roman" w:hAnsi="Times New Roman" w:cs="Times New Roman"/>
          <w:sz w:val="24"/>
          <w:szCs w:val="24"/>
        </w:rPr>
        <w:t>-7</w:t>
      </w:r>
      <w:r w:rsidR="00F62E07">
        <w:rPr>
          <w:rFonts w:ascii="Times New Roman" w:hAnsi="Times New Roman" w:cs="Times New Roman"/>
          <w:sz w:val="24"/>
          <w:szCs w:val="24"/>
        </w:rPr>
        <w:t>)</w:t>
      </w:r>
      <w:r w:rsidR="009B22F4">
        <w:rPr>
          <w:rFonts w:ascii="Times New Roman" w:hAnsi="Times New Roman" w:cs="Times New Roman"/>
          <w:sz w:val="24"/>
          <w:szCs w:val="24"/>
        </w:rPr>
        <w:t xml:space="preserve">. </w:t>
      </w:r>
      <w:r w:rsidR="00234ABB">
        <w:rPr>
          <w:rFonts w:ascii="Times New Roman" w:hAnsi="Times New Roman" w:cs="Times New Roman"/>
          <w:sz w:val="24"/>
          <w:szCs w:val="24"/>
        </w:rPr>
        <w:t>R</w:t>
      </w:r>
      <w:r w:rsidR="00C940D6">
        <w:rPr>
          <w:rFonts w:ascii="Times New Roman" w:hAnsi="Times New Roman" w:cs="Times New Roman"/>
          <w:sz w:val="24"/>
          <w:szCs w:val="24"/>
        </w:rPr>
        <w:t xml:space="preserve">emission of wilt is generally observed after </w:t>
      </w:r>
      <w:r w:rsidR="0093259F">
        <w:rPr>
          <w:rFonts w:ascii="Times New Roman" w:hAnsi="Times New Roman" w:cs="Times New Roman"/>
          <w:sz w:val="24"/>
          <w:szCs w:val="24"/>
        </w:rPr>
        <w:t>two</w:t>
      </w:r>
      <w:r w:rsidR="00234ABB">
        <w:rPr>
          <w:rFonts w:ascii="Times New Roman" w:hAnsi="Times New Roman" w:cs="Times New Roman"/>
          <w:sz w:val="24"/>
          <w:szCs w:val="24"/>
        </w:rPr>
        <w:t xml:space="preserve"> year</w:t>
      </w:r>
      <w:r w:rsidR="0093259F">
        <w:rPr>
          <w:rFonts w:ascii="Times New Roman" w:hAnsi="Times New Roman" w:cs="Times New Roman"/>
          <w:sz w:val="24"/>
          <w:szCs w:val="24"/>
        </w:rPr>
        <w:t>s</w:t>
      </w:r>
      <w:r w:rsidR="00234ABB">
        <w:rPr>
          <w:rFonts w:ascii="Times New Roman" w:hAnsi="Times New Roman" w:cs="Times New Roman"/>
          <w:sz w:val="24"/>
          <w:szCs w:val="24"/>
        </w:rPr>
        <w:t xml:space="preserve"> without green ma</w:t>
      </w:r>
      <w:r w:rsidR="00C9770F">
        <w:rPr>
          <w:rFonts w:ascii="Times New Roman" w:hAnsi="Times New Roman" w:cs="Times New Roman"/>
          <w:sz w:val="24"/>
          <w:szCs w:val="24"/>
        </w:rPr>
        <w:t xml:space="preserve">nure incorporation </w:t>
      </w:r>
      <w:r w:rsidR="0093259F">
        <w:rPr>
          <w:rFonts w:ascii="Times New Roman" w:hAnsi="Times New Roman" w:cs="Times New Roman"/>
          <w:sz w:val="24"/>
          <w:szCs w:val="24"/>
        </w:rPr>
        <w:t xml:space="preserve">(7) </w:t>
      </w:r>
      <w:r w:rsidR="00C9770F">
        <w:rPr>
          <w:rFonts w:ascii="Times New Roman" w:hAnsi="Times New Roman" w:cs="Times New Roman"/>
          <w:sz w:val="24"/>
          <w:szCs w:val="24"/>
        </w:rPr>
        <w:t xml:space="preserve">and restoration of suppression can be achieved </w:t>
      </w:r>
      <w:r w:rsidR="00234ABB">
        <w:rPr>
          <w:rFonts w:ascii="Times New Roman" w:hAnsi="Times New Roman" w:cs="Times New Roman"/>
          <w:sz w:val="24"/>
          <w:szCs w:val="24"/>
        </w:rPr>
        <w:t xml:space="preserve">with incorporation of one </w:t>
      </w:r>
      <w:r w:rsidR="00C9770F">
        <w:rPr>
          <w:rFonts w:ascii="Times New Roman" w:hAnsi="Times New Roman" w:cs="Times New Roman"/>
          <w:sz w:val="24"/>
          <w:szCs w:val="24"/>
        </w:rPr>
        <w:t xml:space="preserve">additional </w:t>
      </w:r>
      <w:r w:rsidR="00234ABB">
        <w:rPr>
          <w:rFonts w:ascii="Times New Roman" w:hAnsi="Times New Roman" w:cs="Times New Roman"/>
          <w:sz w:val="24"/>
          <w:szCs w:val="24"/>
        </w:rPr>
        <w:t xml:space="preserve">green manure </w:t>
      </w:r>
      <w:r w:rsidR="00234ABB" w:rsidRPr="0093259F">
        <w:rPr>
          <w:rFonts w:ascii="Times New Roman" w:hAnsi="Times New Roman" w:cs="Times New Roman"/>
          <w:sz w:val="24"/>
          <w:szCs w:val="24"/>
        </w:rPr>
        <w:t>crop (</w:t>
      </w:r>
      <w:r w:rsidR="0093259F" w:rsidRPr="0093259F">
        <w:rPr>
          <w:rFonts w:ascii="Times New Roman" w:hAnsi="Times New Roman" w:cs="Times New Roman"/>
          <w:sz w:val="24"/>
          <w:szCs w:val="24"/>
        </w:rPr>
        <w:t>7</w:t>
      </w:r>
      <w:r w:rsidR="00234ABB" w:rsidRPr="0093259F">
        <w:rPr>
          <w:rFonts w:ascii="Times New Roman" w:hAnsi="Times New Roman" w:cs="Times New Roman"/>
          <w:sz w:val="24"/>
          <w:szCs w:val="24"/>
        </w:rPr>
        <w:t>).</w:t>
      </w:r>
      <w:r w:rsidR="00234ABB">
        <w:rPr>
          <w:rFonts w:ascii="Times New Roman" w:hAnsi="Times New Roman" w:cs="Times New Roman"/>
          <w:sz w:val="24"/>
          <w:szCs w:val="24"/>
        </w:rPr>
        <w:t xml:space="preserve"> </w:t>
      </w:r>
      <w:r w:rsidR="00BF6EEE">
        <w:rPr>
          <w:rFonts w:ascii="Times New Roman" w:hAnsi="Times New Roman" w:cs="Times New Roman"/>
          <w:sz w:val="24"/>
          <w:szCs w:val="24"/>
        </w:rPr>
        <w:t xml:space="preserve">Despite the ability of green manures to establish suppressive soil, variability in the efficacy </w:t>
      </w:r>
      <w:r w:rsidR="00794C63">
        <w:rPr>
          <w:rFonts w:ascii="Times New Roman" w:hAnsi="Times New Roman" w:cs="Times New Roman"/>
          <w:sz w:val="24"/>
          <w:szCs w:val="24"/>
        </w:rPr>
        <w:t xml:space="preserve">suppression </w:t>
      </w:r>
      <w:r w:rsidR="00BF6EEE">
        <w:rPr>
          <w:rFonts w:ascii="Times New Roman" w:hAnsi="Times New Roman" w:cs="Times New Roman"/>
          <w:sz w:val="24"/>
          <w:szCs w:val="24"/>
        </w:rPr>
        <w:t>has prevented widespread grower adoption</w:t>
      </w:r>
      <w:r w:rsidR="006404FB">
        <w:rPr>
          <w:rFonts w:ascii="Times New Roman" w:hAnsi="Times New Roman" w:cs="Times New Roman"/>
          <w:sz w:val="24"/>
          <w:szCs w:val="24"/>
        </w:rPr>
        <w:t xml:space="preserve"> (</w:t>
      </w:r>
      <w:r w:rsidR="001D0FBF">
        <w:rPr>
          <w:rFonts w:ascii="Times New Roman" w:hAnsi="Times New Roman" w:cs="Times New Roman"/>
          <w:sz w:val="24"/>
          <w:szCs w:val="24"/>
        </w:rPr>
        <w:t>8</w:t>
      </w:r>
      <w:r w:rsidR="006404FB">
        <w:rPr>
          <w:rFonts w:ascii="Times New Roman" w:hAnsi="Times New Roman" w:cs="Times New Roman"/>
          <w:sz w:val="24"/>
          <w:szCs w:val="24"/>
        </w:rPr>
        <w:t>)</w:t>
      </w:r>
      <w:r w:rsidR="00BF6EEE">
        <w:rPr>
          <w:rFonts w:ascii="Times New Roman" w:hAnsi="Times New Roman" w:cs="Times New Roman"/>
          <w:sz w:val="24"/>
          <w:szCs w:val="24"/>
        </w:rPr>
        <w:t xml:space="preserve">. </w:t>
      </w:r>
      <w:r w:rsidR="001D0FBF">
        <w:rPr>
          <w:rFonts w:ascii="Times New Roman" w:hAnsi="Times New Roman" w:cs="Times New Roman"/>
          <w:sz w:val="24"/>
          <w:szCs w:val="24"/>
        </w:rPr>
        <w:t xml:space="preserve">Asymptomatic infections of green manure crops </w:t>
      </w:r>
      <w:r w:rsidR="00840A40">
        <w:rPr>
          <w:rFonts w:ascii="Times New Roman" w:hAnsi="Times New Roman" w:cs="Times New Roman"/>
          <w:sz w:val="24"/>
          <w:szCs w:val="24"/>
        </w:rPr>
        <w:t xml:space="preserve">(9-10) </w:t>
      </w:r>
      <w:r w:rsidR="00D43026">
        <w:rPr>
          <w:rFonts w:ascii="Times New Roman" w:hAnsi="Times New Roman" w:cs="Times New Roman"/>
          <w:sz w:val="24"/>
          <w:szCs w:val="24"/>
        </w:rPr>
        <w:t>re</w:t>
      </w:r>
      <w:r w:rsidR="001D0FBF">
        <w:rPr>
          <w:rFonts w:ascii="Times New Roman" w:hAnsi="Times New Roman" w:cs="Times New Roman"/>
          <w:sz w:val="24"/>
          <w:szCs w:val="24"/>
        </w:rPr>
        <w:t xml:space="preserve">presents </w:t>
      </w:r>
      <w:r w:rsidR="00D43026">
        <w:rPr>
          <w:rFonts w:ascii="Times New Roman" w:hAnsi="Times New Roman" w:cs="Times New Roman"/>
          <w:sz w:val="24"/>
          <w:szCs w:val="24"/>
        </w:rPr>
        <w:t>a major</w:t>
      </w:r>
      <w:r w:rsidR="001D0FBF">
        <w:rPr>
          <w:rFonts w:ascii="Times New Roman" w:hAnsi="Times New Roman" w:cs="Times New Roman"/>
          <w:sz w:val="24"/>
          <w:szCs w:val="24"/>
        </w:rPr>
        <w:t xml:space="preserve"> source of </w:t>
      </w:r>
      <w:r w:rsidR="00D43026">
        <w:rPr>
          <w:rFonts w:ascii="Times New Roman" w:hAnsi="Times New Roman" w:cs="Times New Roman"/>
          <w:sz w:val="24"/>
          <w:szCs w:val="24"/>
        </w:rPr>
        <w:t xml:space="preserve">this </w:t>
      </w:r>
      <w:r w:rsidR="001D0FBF">
        <w:rPr>
          <w:rFonts w:ascii="Times New Roman" w:hAnsi="Times New Roman" w:cs="Times New Roman"/>
          <w:sz w:val="24"/>
          <w:szCs w:val="24"/>
        </w:rPr>
        <w:t xml:space="preserve">variability </w:t>
      </w:r>
      <w:r w:rsidR="00D43026">
        <w:rPr>
          <w:rFonts w:ascii="Times New Roman" w:hAnsi="Times New Roman" w:cs="Times New Roman"/>
          <w:sz w:val="24"/>
          <w:szCs w:val="24"/>
        </w:rPr>
        <w:t>and</w:t>
      </w:r>
      <w:r w:rsidR="001D0FBF">
        <w:rPr>
          <w:rFonts w:ascii="Times New Roman" w:hAnsi="Times New Roman" w:cs="Times New Roman"/>
          <w:sz w:val="24"/>
          <w:szCs w:val="24"/>
        </w:rPr>
        <w:t xml:space="preserve"> warran</w:t>
      </w:r>
      <w:r w:rsidR="00840A40">
        <w:rPr>
          <w:rFonts w:ascii="Times New Roman" w:hAnsi="Times New Roman" w:cs="Times New Roman"/>
          <w:sz w:val="24"/>
          <w:szCs w:val="24"/>
        </w:rPr>
        <w:t>ts further investigation to best inform management decisions and accelerate grower adoption.</w:t>
      </w:r>
    </w:p>
    <w:p w:rsidR="00140BB2" w:rsidRDefault="00A241A0" w:rsidP="00840A40">
      <w:pPr>
        <w:ind w:firstLine="360"/>
        <w:rPr>
          <w:rFonts w:ascii="Times New Roman" w:hAnsi="Times New Roman" w:cs="Times New Roman"/>
          <w:sz w:val="24"/>
          <w:szCs w:val="24"/>
        </w:rPr>
      </w:pPr>
      <w:r>
        <w:rPr>
          <w:rFonts w:ascii="Times New Roman" w:hAnsi="Times New Roman" w:cs="Times New Roman"/>
          <w:sz w:val="24"/>
          <w:szCs w:val="24"/>
        </w:rPr>
        <w:tab/>
      </w:r>
    </w:p>
    <w:p w:rsidR="002270B0" w:rsidRDefault="00AC2E04" w:rsidP="0027104D">
      <w:pPr>
        <w:ind w:firstLine="360"/>
        <w:rPr>
          <w:rFonts w:ascii="Times New Roman" w:hAnsi="Times New Roman" w:cs="Times New Roman"/>
          <w:b/>
          <w:sz w:val="24"/>
          <w:szCs w:val="24"/>
        </w:rPr>
      </w:pPr>
      <w:r w:rsidRPr="00AC2E04">
        <w:rPr>
          <w:rFonts w:ascii="Times New Roman" w:hAnsi="Times New Roman" w:cs="Times New Roman"/>
          <w:b/>
          <w:sz w:val="24"/>
          <w:szCs w:val="24"/>
        </w:rPr>
        <w:lastRenderedPageBreak/>
        <w:t>Citations</w:t>
      </w:r>
      <w:r>
        <w:rPr>
          <w:rFonts w:ascii="Times New Roman" w:hAnsi="Times New Roman" w:cs="Times New Roman"/>
          <w:b/>
          <w:sz w:val="24"/>
          <w:szCs w:val="24"/>
        </w:rPr>
        <w:t>:</w:t>
      </w:r>
    </w:p>
    <w:p w:rsidR="00AC2E04" w:rsidRPr="001D0FBF" w:rsidRDefault="00AC2E04" w:rsidP="00F62E07">
      <w:pPr>
        <w:pStyle w:val="ListParagraph"/>
        <w:numPr>
          <w:ilvl w:val="0"/>
          <w:numId w:val="4"/>
        </w:numPr>
        <w:ind w:left="360" w:firstLine="0"/>
        <w:rPr>
          <w:rFonts w:ascii="Times New Roman" w:hAnsi="Times New Roman" w:cs="Times New Roman"/>
          <w:sz w:val="24"/>
          <w:szCs w:val="24"/>
        </w:rPr>
      </w:pPr>
      <w:r>
        <w:rPr>
          <w:rFonts w:ascii="Times New Roman" w:hAnsi="Times New Roman" w:cs="Times New Roman"/>
          <w:sz w:val="24"/>
          <w:szCs w:val="24"/>
        </w:rPr>
        <w:t xml:space="preserve">Larkin, R.P. </w:t>
      </w:r>
      <w:proofErr w:type="spellStart"/>
      <w:r w:rsidRPr="00AC2E04">
        <w:rPr>
          <w:rFonts w:ascii="Times New Roman" w:eastAsia="JansonText-Roman" w:hAnsi="Times New Roman" w:cs="Times New Roman"/>
          <w:i/>
          <w:sz w:val="24"/>
        </w:rPr>
        <w:t>Annu</w:t>
      </w:r>
      <w:proofErr w:type="spellEnd"/>
      <w:r w:rsidRPr="00AC2E04">
        <w:rPr>
          <w:rFonts w:ascii="Times New Roman" w:eastAsia="JansonText-Roman" w:hAnsi="Times New Roman" w:cs="Times New Roman"/>
          <w:i/>
          <w:sz w:val="24"/>
        </w:rPr>
        <w:t xml:space="preserve">. Rev. </w:t>
      </w:r>
      <w:proofErr w:type="spellStart"/>
      <w:r w:rsidRPr="00AC2E04">
        <w:rPr>
          <w:rFonts w:ascii="Times New Roman" w:eastAsia="JansonText-Roman" w:hAnsi="Times New Roman" w:cs="Times New Roman"/>
          <w:i/>
          <w:sz w:val="24"/>
        </w:rPr>
        <w:t>Phytopathol</w:t>
      </w:r>
      <w:proofErr w:type="spellEnd"/>
      <w:r>
        <w:rPr>
          <w:rFonts w:ascii="Times New Roman" w:eastAsia="JansonText-Roman" w:hAnsi="Times New Roman" w:cs="Times New Roman"/>
          <w:sz w:val="24"/>
        </w:rPr>
        <w:t xml:space="preserve">. </w:t>
      </w:r>
      <w:r w:rsidRPr="00AC2E04">
        <w:rPr>
          <w:rFonts w:ascii="Times New Roman" w:eastAsia="JansonText-Roman" w:hAnsi="Times New Roman" w:cs="Times New Roman"/>
          <w:sz w:val="24"/>
        </w:rPr>
        <w:t>53:199–221</w:t>
      </w:r>
      <w:r>
        <w:rPr>
          <w:rFonts w:ascii="Times New Roman" w:eastAsia="JansonText-Roman" w:hAnsi="Times New Roman" w:cs="Times New Roman"/>
          <w:sz w:val="24"/>
        </w:rPr>
        <w:t>,</w:t>
      </w:r>
      <w:r>
        <w:rPr>
          <w:rFonts w:ascii="Times New Roman" w:hAnsi="Times New Roman" w:cs="Times New Roman"/>
          <w:sz w:val="24"/>
        </w:rPr>
        <w:t xml:space="preserve"> 2015. </w:t>
      </w:r>
      <w:r w:rsidR="00F62E07">
        <w:rPr>
          <w:rFonts w:ascii="Times New Roman" w:hAnsi="Times New Roman" w:cs="Times New Roman"/>
          <w:sz w:val="24"/>
        </w:rPr>
        <w:t xml:space="preserve">(2) Larkin, R.P. et al. </w:t>
      </w:r>
      <w:r w:rsidR="00F62E07">
        <w:rPr>
          <w:rFonts w:ascii="Times New Roman" w:hAnsi="Times New Roman" w:cs="Times New Roman"/>
          <w:i/>
          <w:sz w:val="24"/>
        </w:rPr>
        <w:t>Plant Dis</w:t>
      </w:r>
      <w:r w:rsidR="00F62E07">
        <w:rPr>
          <w:rFonts w:ascii="Times New Roman" w:hAnsi="Times New Roman" w:cs="Times New Roman"/>
          <w:sz w:val="24"/>
        </w:rPr>
        <w:t xml:space="preserve">. 95:568-576, 2011. </w:t>
      </w:r>
      <w:r w:rsidRPr="00AC2E04">
        <w:rPr>
          <w:rFonts w:ascii="Times New Roman" w:hAnsi="Times New Roman" w:cs="Times New Roman"/>
          <w:sz w:val="24"/>
          <w:szCs w:val="24"/>
        </w:rPr>
        <w:t>(</w:t>
      </w:r>
      <w:r>
        <w:rPr>
          <w:rFonts w:ascii="Times New Roman" w:hAnsi="Times New Roman" w:cs="Times New Roman"/>
          <w:sz w:val="24"/>
          <w:szCs w:val="24"/>
        </w:rPr>
        <w:t>3</w:t>
      </w:r>
      <w:r w:rsidRPr="00AC2E0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Raaijmakers</w:t>
      </w:r>
      <w:proofErr w:type="spellEnd"/>
      <w:r>
        <w:rPr>
          <w:rFonts w:ascii="Times New Roman" w:hAnsi="Times New Roman" w:cs="Times New Roman"/>
          <w:sz w:val="24"/>
          <w:szCs w:val="24"/>
        </w:rPr>
        <w:t xml:space="preserve">, J.M and Mazzola. </w:t>
      </w:r>
      <w:r w:rsidRPr="00AC2E04">
        <w:rPr>
          <w:rFonts w:ascii="Times New Roman" w:hAnsi="Times New Roman" w:cs="Times New Roman"/>
          <w:i/>
          <w:sz w:val="24"/>
          <w:szCs w:val="24"/>
        </w:rPr>
        <w:t>Science</w:t>
      </w:r>
      <w:r>
        <w:rPr>
          <w:rFonts w:ascii="Times New Roman" w:hAnsi="Times New Roman" w:cs="Times New Roman"/>
          <w:sz w:val="24"/>
          <w:szCs w:val="24"/>
        </w:rPr>
        <w:t xml:space="preserve">. 352:1391-1392, 2016. </w:t>
      </w:r>
      <w:r w:rsidR="00F62E07">
        <w:rPr>
          <w:rFonts w:ascii="Times New Roman" w:hAnsi="Times New Roman" w:cs="Times New Roman"/>
          <w:sz w:val="24"/>
          <w:szCs w:val="24"/>
        </w:rPr>
        <w:t xml:space="preserve">(4) Davis, J. et al. </w:t>
      </w:r>
      <w:r w:rsidR="00F62E07">
        <w:rPr>
          <w:rFonts w:ascii="Times New Roman" w:hAnsi="Times New Roman" w:cs="Times New Roman"/>
          <w:i/>
          <w:sz w:val="24"/>
          <w:szCs w:val="24"/>
        </w:rPr>
        <w:t xml:space="preserve">Am. J. of Pot. Res. </w:t>
      </w:r>
      <w:r w:rsidR="00F62E07">
        <w:rPr>
          <w:rFonts w:ascii="Times New Roman" w:hAnsi="Times New Roman" w:cs="Times New Roman"/>
          <w:sz w:val="24"/>
          <w:szCs w:val="24"/>
        </w:rPr>
        <w:t>82:64, 1997. (5)</w:t>
      </w:r>
      <w:r w:rsidR="00F62E07">
        <w:rPr>
          <w:rFonts w:ascii="Times New Roman" w:hAnsi="Times New Roman" w:cs="Times New Roman"/>
          <w:i/>
          <w:sz w:val="24"/>
          <w:szCs w:val="24"/>
        </w:rPr>
        <w:t xml:space="preserve"> </w:t>
      </w:r>
      <w:r w:rsidR="00F62E07">
        <w:rPr>
          <w:rFonts w:ascii="Times New Roman" w:hAnsi="Times New Roman" w:cs="Times New Roman"/>
          <w:sz w:val="24"/>
          <w:szCs w:val="24"/>
        </w:rPr>
        <w:t xml:space="preserve">Davis, J. et al. </w:t>
      </w:r>
      <w:proofErr w:type="spellStart"/>
      <w:r w:rsidR="00F62E07">
        <w:rPr>
          <w:rFonts w:ascii="Times New Roman" w:hAnsi="Times New Roman" w:cs="Times New Roman"/>
          <w:i/>
          <w:sz w:val="24"/>
          <w:szCs w:val="24"/>
        </w:rPr>
        <w:t>Phytopathol</w:t>
      </w:r>
      <w:proofErr w:type="spellEnd"/>
      <w:r w:rsidR="00F62E07">
        <w:rPr>
          <w:rFonts w:ascii="Times New Roman" w:hAnsi="Times New Roman" w:cs="Times New Roman"/>
          <w:i/>
          <w:sz w:val="24"/>
          <w:szCs w:val="24"/>
        </w:rPr>
        <w:t xml:space="preserve">. </w:t>
      </w:r>
      <w:r w:rsidR="00F62E07">
        <w:rPr>
          <w:rFonts w:ascii="Times New Roman" w:hAnsi="Times New Roman" w:cs="Times New Roman"/>
          <w:sz w:val="24"/>
          <w:szCs w:val="24"/>
        </w:rPr>
        <w:t>86:444-453, 1996.</w:t>
      </w:r>
      <w:r w:rsidR="00DD3AF4">
        <w:rPr>
          <w:rFonts w:ascii="Times New Roman" w:hAnsi="Times New Roman" w:cs="Times New Roman"/>
          <w:sz w:val="24"/>
          <w:szCs w:val="24"/>
        </w:rPr>
        <w:t xml:space="preserve"> (6) McGuire, A.M. </w:t>
      </w:r>
      <w:r w:rsidR="00DD3AF4">
        <w:rPr>
          <w:rFonts w:ascii="Times New Roman" w:hAnsi="Times New Roman" w:cs="Times New Roman"/>
          <w:i/>
          <w:sz w:val="24"/>
          <w:szCs w:val="24"/>
        </w:rPr>
        <w:t>Crop Management</w:t>
      </w:r>
      <w:r w:rsidR="00DD3AF4">
        <w:rPr>
          <w:rFonts w:ascii="Times New Roman" w:hAnsi="Times New Roman" w:cs="Times New Roman"/>
          <w:sz w:val="24"/>
          <w:szCs w:val="24"/>
        </w:rPr>
        <w:t>.</w:t>
      </w:r>
      <w:r w:rsidR="00DD3AF4" w:rsidRPr="00DD3AF4">
        <w:rPr>
          <w:rFonts w:ascii="Verdana" w:hAnsi="Verdana" w:cs="Verdana"/>
          <w:sz w:val="15"/>
          <w:szCs w:val="15"/>
        </w:rPr>
        <w:t xml:space="preserve"> </w:t>
      </w:r>
      <w:proofErr w:type="gramStart"/>
      <w:r w:rsidR="00DD3AF4" w:rsidRPr="00DD3AF4">
        <w:rPr>
          <w:rFonts w:ascii="Times New Roman" w:hAnsi="Times New Roman" w:cs="Times New Roman"/>
          <w:sz w:val="24"/>
          <w:szCs w:val="15"/>
        </w:rPr>
        <w:t>doi:</w:t>
      </w:r>
      <w:proofErr w:type="gramEnd"/>
      <w:r w:rsidR="00DD3AF4" w:rsidRPr="00DD3AF4">
        <w:rPr>
          <w:rFonts w:ascii="Times New Roman" w:hAnsi="Times New Roman" w:cs="Times New Roman"/>
          <w:sz w:val="24"/>
          <w:szCs w:val="15"/>
        </w:rPr>
        <w:t>10.1094/CM-2003-0822-01-RS</w:t>
      </w:r>
      <w:r w:rsidR="0093259F">
        <w:rPr>
          <w:rFonts w:ascii="Times New Roman" w:hAnsi="Times New Roman" w:cs="Times New Roman"/>
          <w:sz w:val="24"/>
          <w:szCs w:val="15"/>
        </w:rPr>
        <w:t xml:space="preserve">, 2003. (7) Davis, J. et al. </w:t>
      </w:r>
      <w:r w:rsidR="0093259F">
        <w:rPr>
          <w:rFonts w:ascii="Times New Roman" w:hAnsi="Times New Roman" w:cs="Times New Roman"/>
          <w:i/>
          <w:sz w:val="24"/>
          <w:szCs w:val="24"/>
        </w:rPr>
        <w:t>Am. J. of Pot. Res</w:t>
      </w:r>
      <w:r w:rsidR="0093259F">
        <w:rPr>
          <w:rFonts w:ascii="Times New Roman" w:hAnsi="Times New Roman" w:cs="Times New Roman"/>
          <w:i/>
          <w:sz w:val="24"/>
          <w:szCs w:val="15"/>
        </w:rPr>
        <w:t xml:space="preserve">. </w:t>
      </w:r>
      <w:r w:rsidR="0093259F" w:rsidRPr="0093259F">
        <w:rPr>
          <w:rFonts w:ascii="Times New Roman" w:hAnsi="Times New Roman" w:cs="Times New Roman"/>
          <w:color w:val="131313"/>
          <w:sz w:val="24"/>
          <w:szCs w:val="17"/>
        </w:rPr>
        <w:t>87:315–326</w:t>
      </w:r>
      <w:r w:rsidR="0093259F">
        <w:rPr>
          <w:rFonts w:ascii="Times New Roman" w:hAnsi="Times New Roman" w:cs="Times New Roman"/>
          <w:color w:val="131313"/>
          <w:sz w:val="24"/>
          <w:szCs w:val="17"/>
        </w:rPr>
        <w:t>, 2010. (8)</w:t>
      </w:r>
      <w:r w:rsidR="001D0FBF">
        <w:rPr>
          <w:rFonts w:ascii="Times New Roman" w:hAnsi="Times New Roman" w:cs="Times New Roman"/>
          <w:color w:val="131313"/>
          <w:sz w:val="24"/>
          <w:szCs w:val="17"/>
        </w:rPr>
        <w:t xml:space="preserve"> Larkin, R.P. </w:t>
      </w:r>
      <w:r w:rsidR="001D0FBF">
        <w:rPr>
          <w:rFonts w:ascii="Times New Roman" w:hAnsi="Times New Roman" w:cs="Times New Roman"/>
          <w:i/>
          <w:color w:val="131313"/>
          <w:sz w:val="24"/>
          <w:szCs w:val="17"/>
        </w:rPr>
        <w:t>CAB Reviews</w:t>
      </w:r>
      <w:r w:rsidR="001D0FBF" w:rsidRPr="001D0FBF">
        <w:rPr>
          <w:rFonts w:ascii="Times New Roman" w:hAnsi="Times New Roman" w:cs="Times New Roman"/>
          <w:color w:val="131313"/>
          <w:sz w:val="24"/>
          <w:szCs w:val="24"/>
        </w:rPr>
        <w:t xml:space="preserve">. </w:t>
      </w:r>
      <w:proofErr w:type="spellStart"/>
      <w:proofErr w:type="gramStart"/>
      <w:r w:rsidR="001D0FBF" w:rsidRPr="001D0FBF">
        <w:rPr>
          <w:rFonts w:ascii="Times New Roman" w:hAnsi="Times New Roman" w:cs="Times New Roman"/>
          <w:sz w:val="24"/>
          <w:szCs w:val="24"/>
        </w:rPr>
        <w:t>doi</w:t>
      </w:r>
      <w:proofErr w:type="spellEnd"/>
      <w:proofErr w:type="gramEnd"/>
      <w:r w:rsidR="001D0FBF" w:rsidRPr="001D0FBF">
        <w:rPr>
          <w:rFonts w:ascii="Times New Roman" w:hAnsi="Times New Roman" w:cs="Times New Roman"/>
          <w:sz w:val="24"/>
          <w:szCs w:val="24"/>
        </w:rPr>
        <w:t>: 10.1079/PAVSNNR20138037</w:t>
      </w:r>
      <w:r w:rsidR="001D0FBF">
        <w:rPr>
          <w:rFonts w:ascii="Times New Roman" w:hAnsi="Times New Roman" w:cs="Times New Roman"/>
          <w:sz w:val="24"/>
          <w:szCs w:val="24"/>
        </w:rPr>
        <w:t>, 2013. (9)</w:t>
      </w:r>
      <w:r w:rsidR="00840A40">
        <w:rPr>
          <w:rFonts w:ascii="Times New Roman" w:hAnsi="Times New Roman" w:cs="Times New Roman"/>
          <w:sz w:val="24"/>
          <w:szCs w:val="24"/>
        </w:rPr>
        <w:t xml:space="preserve"> Malcolm, G.M et al. </w:t>
      </w:r>
      <w:r w:rsidR="00840A40">
        <w:rPr>
          <w:rFonts w:ascii="Times New Roman" w:hAnsi="Times New Roman" w:cs="Times New Roman"/>
          <w:i/>
          <w:sz w:val="24"/>
          <w:szCs w:val="24"/>
        </w:rPr>
        <w:t>Phytopathol.</w:t>
      </w:r>
      <w:r w:rsidR="00840A40">
        <w:rPr>
          <w:rFonts w:ascii="Times New Roman" w:hAnsi="Times New Roman" w:cs="Times New Roman"/>
          <w:sz w:val="24"/>
          <w:szCs w:val="24"/>
        </w:rPr>
        <w:t xml:space="preserve">538-544, 2013. (10) Wheeler, D.L. and Johnson, D.A. </w:t>
      </w:r>
      <w:r w:rsidR="00840A40">
        <w:rPr>
          <w:rFonts w:ascii="Times New Roman" w:hAnsi="Times New Roman" w:cs="Times New Roman"/>
          <w:i/>
          <w:sz w:val="24"/>
          <w:szCs w:val="24"/>
        </w:rPr>
        <w:t>Phytopathol.</w:t>
      </w:r>
      <w:r w:rsidR="00840A40">
        <w:rPr>
          <w:rFonts w:ascii="Times New Roman" w:hAnsi="Times New Roman" w:cs="Times New Roman"/>
          <w:sz w:val="24"/>
          <w:szCs w:val="24"/>
        </w:rPr>
        <w:t>106:602-613,</w:t>
      </w:r>
      <w:r w:rsidR="00840A40">
        <w:rPr>
          <w:rFonts w:ascii="Times New Roman" w:hAnsi="Times New Roman" w:cs="Times New Roman"/>
          <w:i/>
          <w:sz w:val="24"/>
          <w:szCs w:val="24"/>
        </w:rPr>
        <w:t xml:space="preserve"> </w:t>
      </w:r>
      <w:r w:rsidR="00840A40">
        <w:rPr>
          <w:rFonts w:ascii="Times New Roman" w:hAnsi="Times New Roman" w:cs="Times New Roman"/>
          <w:sz w:val="24"/>
          <w:szCs w:val="24"/>
        </w:rPr>
        <w:t>2016.</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Innovativeness</w:t>
      </w:r>
      <w:r>
        <w:rPr>
          <w:rFonts w:ascii="Times New Roman" w:hAnsi="Times New Roman" w:cs="Times New Roman"/>
          <w:b/>
          <w:sz w:val="24"/>
          <w:szCs w:val="24"/>
        </w:rPr>
        <w:t>:</w:t>
      </w:r>
    </w:p>
    <w:p w:rsidR="00821F5A" w:rsidRPr="00975CC1" w:rsidRDefault="00975CC1" w:rsidP="0027104D">
      <w:pPr>
        <w:ind w:left="360" w:firstLine="360"/>
        <w:rPr>
          <w:rFonts w:ascii="Times New Roman" w:hAnsi="Times New Roman" w:cs="Times New Roman"/>
          <w:sz w:val="24"/>
          <w:szCs w:val="24"/>
        </w:rPr>
      </w:pPr>
      <w:r>
        <w:rPr>
          <w:rFonts w:ascii="Times New Roman" w:hAnsi="Times New Roman" w:cs="Times New Roman"/>
          <w:sz w:val="24"/>
          <w:szCs w:val="24"/>
        </w:rPr>
        <w:t>The discovery of asymptomatic infections of green manure crops has precipitated the need to determine the role of these</w:t>
      </w:r>
      <w:r w:rsidR="006421B1">
        <w:rPr>
          <w:rFonts w:ascii="Times New Roman" w:hAnsi="Times New Roman" w:cs="Times New Roman"/>
          <w:sz w:val="24"/>
          <w:szCs w:val="24"/>
        </w:rPr>
        <w:t xml:space="preserve"> infections in </w:t>
      </w:r>
      <w:proofErr w:type="spellStart"/>
      <w:r w:rsidR="006421B1">
        <w:rPr>
          <w:rFonts w:ascii="Times New Roman" w:hAnsi="Times New Roman" w:cs="Times New Roman"/>
          <w:sz w:val="24"/>
          <w:szCs w:val="24"/>
        </w:rPr>
        <w:t>Verticillium</w:t>
      </w:r>
      <w:proofErr w:type="spellEnd"/>
      <w:r w:rsidR="006421B1">
        <w:rPr>
          <w:rFonts w:ascii="Times New Roman" w:hAnsi="Times New Roman" w:cs="Times New Roman"/>
          <w:sz w:val="24"/>
          <w:szCs w:val="24"/>
        </w:rPr>
        <w:t xml:space="preserve"> wilts</w:t>
      </w:r>
      <w:r>
        <w:rPr>
          <w:rFonts w:ascii="Times New Roman" w:hAnsi="Times New Roman" w:cs="Times New Roman"/>
          <w:sz w:val="24"/>
          <w:szCs w:val="24"/>
        </w:rPr>
        <w:t xml:space="preserve">. The occurrence of these infections, the corresponding rise in populations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in soils, and the general absence of disease in potato after green manure incorporation provides promise for green manures in building soils that are fertile and suppress diseases without fumigation. Before widespread grower adoption we need to </w:t>
      </w:r>
      <w:r w:rsidR="005F238E">
        <w:rPr>
          <w:rFonts w:ascii="Times New Roman" w:hAnsi="Times New Roman" w:cs="Times New Roman"/>
          <w:sz w:val="24"/>
          <w:szCs w:val="24"/>
        </w:rPr>
        <w:t>identify the role of asymptomatic infections in disease suppression and determine</w:t>
      </w:r>
      <w:r>
        <w:rPr>
          <w:rFonts w:ascii="Times New Roman" w:hAnsi="Times New Roman" w:cs="Times New Roman"/>
          <w:sz w:val="24"/>
          <w:szCs w:val="24"/>
        </w:rPr>
        <w:t xml:space="preserve"> the practices that establish and maintain disease suppression. </w:t>
      </w:r>
      <w:r w:rsidR="005F238E">
        <w:rPr>
          <w:rFonts w:ascii="Times New Roman" w:hAnsi="Times New Roman" w:cs="Times New Roman"/>
          <w:sz w:val="24"/>
          <w:szCs w:val="24"/>
        </w:rPr>
        <w:t xml:space="preserve">We propose to evaluate the two </w:t>
      </w:r>
      <w:r w:rsidR="006421B1">
        <w:rPr>
          <w:rFonts w:ascii="Times New Roman" w:hAnsi="Times New Roman" w:cs="Times New Roman"/>
          <w:sz w:val="24"/>
          <w:szCs w:val="24"/>
        </w:rPr>
        <w:t xml:space="preserve">possible </w:t>
      </w:r>
      <w:r w:rsidR="005F238E">
        <w:rPr>
          <w:rFonts w:ascii="Times New Roman" w:hAnsi="Times New Roman" w:cs="Times New Roman"/>
          <w:sz w:val="24"/>
          <w:szCs w:val="24"/>
        </w:rPr>
        <w:t>scenarios unde</w:t>
      </w:r>
      <w:r w:rsidR="007E03E3">
        <w:rPr>
          <w:rFonts w:ascii="Times New Roman" w:hAnsi="Times New Roman" w:cs="Times New Roman"/>
          <w:sz w:val="24"/>
          <w:szCs w:val="24"/>
        </w:rPr>
        <w:t>r which asymptomatic infections contribute to</w:t>
      </w:r>
      <w:r w:rsidR="005F238E">
        <w:rPr>
          <w:rFonts w:ascii="Times New Roman" w:hAnsi="Times New Roman" w:cs="Times New Roman"/>
          <w:sz w:val="24"/>
          <w:szCs w:val="24"/>
        </w:rPr>
        <w:t xml:space="preserve"> suppression: (</w:t>
      </w:r>
      <w:proofErr w:type="spellStart"/>
      <w:r w:rsidR="005F238E">
        <w:rPr>
          <w:rFonts w:ascii="Times New Roman" w:hAnsi="Times New Roman" w:cs="Times New Roman"/>
          <w:sz w:val="24"/>
          <w:szCs w:val="24"/>
        </w:rPr>
        <w:t>i</w:t>
      </w:r>
      <w:proofErr w:type="spellEnd"/>
      <w:r w:rsidR="005F238E">
        <w:rPr>
          <w:rFonts w:ascii="Times New Roman" w:hAnsi="Times New Roman" w:cs="Times New Roman"/>
          <w:sz w:val="24"/>
          <w:szCs w:val="24"/>
        </w:rPr>
        <w:t xml:space="preserve">) green manure crops select for strains of </w:t>
      </w:r>
      <w:r w:rsidR="005F238E">
        <w:rPr>
          <w:rFonts w:ascii="Times New Roman" w:hAnsi="Times New Roman" w:cs="Times New Roman"/>
          <w:i/>
          <w:sz w:val="24"/>
          <w:szCs w:val="24"/>
        </w:rPr>
        <w:t xml:space="preserve">V. </w:t>
      </w:r>
      <w:proofErr w:type="spellStart"/>
      <w:r w:rsidR="005F238E">
        <w:rPr>
          <w:rFonts w:ascii="Times New Roman" w:hAnsi="Times New Roman" w:cs="Times New Roman"/>
          <w:i/>
          <w:sz w:val="24"/>
          <w:szCs w:val="24"/>
        </w:rPr>
        <w:t>dahliae</w:t>
      </w:r>
      <w:proofErr w:type="spellEnd"/>
      <w:r w:rsidR="005F238E">
        <w:rPr>
          <w:rFonts w:ascii="Times New Roman" w:hAnsi="Times New Roman" w:cs="Times New Roman"/>
          <w:i/>
          <w:sz w:val="24"/>
          <w:szCs w:val="24"/>
        </w:rPr>
        <w:t xml:space="preserve"> </w:t>
      </w:r>
      <w:r w:rsidR="005F238E">
        <w:rPr>
          <w:rFonts w:ascii="Times New Roman" w:hAnsi="Times New Roman" w:cs="Times New Roman"/>
          <w:sz w:val="24"/>
          <w:szCs w:val="24"/>
        </w:rPr>
        <w:t>that are not pathogenic to potato and (ii) green manure crops reduce the aggressiveness</w:t>
      </w:r>
      <w:r w:rsidR="00D4573B">
        <w:rPr>
          <w:rFonts w:ascii="Times New Roman" w:hAnsi="Times New Roman" w:cs="Times New Roman"/>
          <w:sz w:val="24"/>
          <w:szCs w:val="24"/>
        </w:rPr>
        <w:t xml:space="preserve"> </w:t>
      </w:r>
      <w:r w:rsidR="005F238E">
        <w:rPr>
          <w:rFonts w:ascii="Times New Roman" w:hAnsi="Times New Roman" w:cs="Times New Roman"/>
          <w:sz w:val="24"/>
          <w:szCs w:val="24"/>
        </w:rPr>
        <w:t xml:space="preserve">of strains of </w:t>
      </w:r>
      <w:r w:rsidR="005F238E">
        <w:rPr>
          <w:rFonts w:ascii="Times New Roman" w:hAnsi="Times New Roman" w:cs="Times New Roman"/>
          <w:i/>
          <w:sz w:val="24"/>
          <w:szCs w:val="24"/>
        </w:rPr>
        <w:t xml:space="preserve">V. </w:t>
      </w:r>
      <w:proofErr w:type="spellStart"/>
      <w:r w:rsidR="005F238E">
        <w:rPr>
          <w:rFonts w:ascii="Times New Roman" w:hAnsi="Times New Roman" w:cs="Times New Roman"/>
          <w:i/>
          <w:sz w:val="24"/>
          <w:szCs w:val="24"/>
        </w:rPr>
        <w:t>dahliae</w:t>
      </w:r>
      <w:proofErr w:type="spellEnd"/>
      <w:r w:rsidR="005F238E">
        <w:rPr>
          <w:rFonts w:ascii="Times New Roman" w:hAnsi="Times New Roman" w:cs="Times New Roman"/>
          <w:i/>
          <w:sz w:val="24"/>
          <w:szCs w:val="24"/>
        </w:rPr>
        <w:t xml:space="preserve"> </w:t>
      </w:r>
      <w:r w:rsidR="005F238E">
        <w:rPr>
          <w:rFonts w:ascii="Times New Roman" w:hAnsi="Times New Roman" w:cs="Times New Roman"/>
          <w:sz w:val="24"/>
          <w:szCs w:val="24"/>
        </w:rPr>
        <w:t xml:space="preserve">that are pathogenic to potato. </w:t>
      </w:r>
      <w:r w:rsidR="00134A12">
        <w:rPr>
          <w:rFonts w:ascii="Times New Roman" w:hAnsi="Times New Roman" w:cs="Times New Roman"/>
          <w:sz w:val="24"/>
          <w:szCs w:val="24"/>
        </w:rPr>
        <w:t>Both</w:t>
      </w:r>
      <w:r w:rsidR="005F238E">
        <w:rPr>
          <w:rFonts w:ascii="Times New Roman" w:hAnsi="Times New Roman" w:cs="Times New Roman"/>
          <w:sz w:val="24"/>
          <w:szCs w:val="24"/>
        </w:rPr>
        <w:t xml:space="preserve"> scenario</w:t>
      </w:r>
      <w:r w:rsidR="00134A12">
        <w:rPr>
          <w:rFonts w:ascii="Times New Roman" w:hAnsi="Times New Roman" w:cs="Times New Roman"/>
          <w:sz w:val="24"/>
          <w:szCs w:val="24"/>
        </w:rPr>
        <w:t>s</w:t>
      </w:r>
      <w:r w:rsidR="005F238E">
        <w:rPr>
          <w:rFonts w:ascii="Times New Roman" w:hAnsi="Times New Roman" w:cs="Times New Roman"/>
          <w:sz w:val="24"/>
          <w:szCs w:val="24"/>
        </w:rPr>
        <w:t xml:space="preserve"> ha</w:t>
      </w:r>
      <w:r w:rsidR="00134A12">
        <w:rPr>
          <w:rFonts w:ascii="Times New Roman" w:hAnsi="Times New Roman" w:cs="Times New Roman"/>
          <w:sz w:val="24"/>
          <w:szCs w:val="24"/>
        </w:rPr>
        <w:t>ve</w:t>
      </w:r>
      <w:r w:rsidR="005F238E">
        <w:rPr>
          <w:rFonts w:ascii="Times New Roman" w:hAnsi="Times New Roman" w:cs="Times New Roman"/>
          <w:sz w:val="24"/>
          <w:szCs w:val="24"/>
        </w:rPr>
        <w:t xml:space="preserve"> precedence in cropping systems</w:t>
      </w:r>
      <w:r w:rsidR="006421B1">
        <w:rPr>
          <w:rFonts w:ascii="Times New Roman" w:hAnsi="Times New Roman" w:cs="Times New Roman"/>
          <w:sz w:val="24"/>
          <w:szCs w:val="24"/>
        </w:rPr>
        <w:t xml:space="preserve"> but both are novel to </w:t>
      </w:r>
      <w:proofErr w:type="spellStart"/>
      <w:r w:rsidR="006421B1">
        <w:rPr>
          <w:rFonts w:ascii="Times New Roman" w:hAnsi="Times New Roman" w:cs="Times New Roman"/>
          <w:sz w:val="24"/>
          <w:szCs w:val="24"/>
        </w:rPr>
        <w:t>Verticillium</w:t>
      </w:r>
      <w:proofErr w:type="spellEnd"/>
      <w:r w:rsidR="006421B1">
        <w:rPr>
          <w:rFonts w:ascii="Times New Roman" w:hAnsi="Times New Roman" w:cs="Times New Roman"/>
          <w:sz w:val="24"/>
          <w:szCs w:val="24"/>
        </w:rPr>
        <w:t xml:space="preserve"> wilt of potato</w:t>
      </w:r>
      <w:r w:rsidR="007E03E3">
        <w:rPr>
          <w:rFonts w:ascii="Times New Roman" w:hAnsi="Times New Roman" w:cs="Times New Roman"/>
          <w:sz w:val="24"/>
          <w:szCs w:val="24"/>
        </w:rPr>
        <w:t xml:space="preserve"> and underutilized</w:t>
      </w:r>
      <w:r w:rsidR="00134A12">
        <w:rPr>
          <w:rFonts w:ascii="Times New Roman" w:hAnsi="Times New Roman" w:cs="Times New Roman"/>
          <w:sz w:val="24"/>
          <w:szCs w:val="24"/>
        </w:rPr>
        <w:t>. The former</w:t>
      </w:r>
      <w:r w:rsidR="005F238E">
        <w:rPr>
          <w:rFonts w:ascii="Times New Roman" w:hAnsi="Times New Roman" w:cs="Times New Roman"/>
          <w:sz w:val="24"/>
          <w:szCs w:val="24"/>
        </w:rPr>
        <w:t xml:space="preserve"> </w:t>
      </w:r>
      <w:r w:rsidR="00134A12">
        <w:rPr>
          <w:rFonts w:ascii="Times New Roman" w:hAnsi="Times New Roman" w:cs="Times New Roman"/>
          <w:sz w:val="24"/>
          <w:szCs w:val="24"/>
        </w:rPr>
        <w:t>will</w:t>
      </w:r>
      <w:r w:rsidR="005F238E">
        <w:rPr>
          <w:rFonts w:ascii="Times New Roman" w:hAnsi="Times New Roman" w:cs="Times New Roman"/>
          <w:sz w:val="24"/>
          <w:szCs w:val="24"/>
        </w:rPr>
        <w:t xml:space="preserve"> require growers to plant green manure species or specific genotypes within species that select for pathogen populations that do not cause wilt in potato. </w:t>
      </w:r>
      <w:r w:rsidR="00134A12">
        <w:rPr>
          <w:rFonts w:ascii="Times New Roman" w:hAnsi="Times New Roman" w:cs="Times New Roman"/>
          <w:sz w:val="24"/>
          <w:szCs w:val="24"/>
        </w:rPr>
        <w:t xml:space="preserve">The latter will require growers to </w:t>
      </w:r>
      <w:r w:rsidR="007E03E3">
        <w:rPr>
          <w:rFonts w:ascii="Times New Roman" w:hAnsi="Times New Roman" w:cs="Times New Roman"/>
          <w:sz w:val="24"/>
          <w:szCs w:val="24"/>
        </w:rPr>
        <w:t xml:space="preserve">successively </w:t>
      </w:r>
      <w:r w:rsidR="00134A12">
        <w:rPr>
          <w:rFonts w:ascii="Times New Roman" w:hAnsi="Times New Roman" w:cs="Times New Roman"/>
          <w:sz w:val="24"/>
          <w:szCs w:val="24"/>
        </w:rPr>
        <w:t xml:space="preserve">plant green manure species or genotypes that select for pathogen populations that do cause disease on potato but exhibit reduced aggressiveness after infection of green manures. Both scenarios </w:t>
      </w:r>
      <w:r w:rsidR="007E03E3">
        <w:rPr>
          <w:rFonts w:ascii="Times New Roman" w:hAnsi="Times New Roman" w:cs="Times New Roman"/>
          <w:sz w:val="24"/>
          <w:szCs w:val="24"/>
        </w:rPr>
        <w:t>could</w:t>
      </w:r>
      <w:r w:rsidR="00134A12">
        <w:rPr>
          <w:rFonts w:ascii="Times New Roman" w:hAnsi="Times New Roman" w:cs="Times New Roman"/>
          <w:sz w:val="24"/>
          <w:szCs w:val="24"/>
        </w:rPr>
        <w:t xml:space="preserve"> permit potato cultivation with</w:t>
      </w:r>
      <w:r w:rsidR="006421B1">
        <w:rPr>
          <w:rFonts w:ascii="Times New Roman" w:hAnsi="Times New Roman" w:cs="Times New Roman"/>
          <w:sz w:val="24"/>
          <w:szCs w:val="24"/>
        </w:rPr>
        <w:t>out</w:t>
      </w:r>
      <w:r w:rsidR="00134A12">
        <w:rPr>
          <w:rFonts w:ascii="Times New Roman" w:hAnsi="Times New Roman" w:cs="Times New Roman"/>
          <w:sz w:val="24"/>
          <w:szCs w:val="24"/>
        </w:rPr>
        <w:t xml:space="preserve"> soil fumigation</w:t>
      </w:r>
      <w:r w:rsidR="007E03E3">
        <w:rPr>
          <w:rFonts w:ascii="Times New Roman" w:hAnsi="Times New Roman" w:cs="Times New Roman"/>
          <w:sz w:val="24"/>
          <w:szCs w:val="24"/>
        </w:rPr>
        <w:t xml:space="preserve"> by diminishing </w:t>
      </w:r>
      <w:r w:rsidR="007E03E3" w:rsidRPr="007E03E3">
        <w:rPr>
          <w:rFonts w:ascii="Times New Roman" w:hAnsi="Times New Roman" w:cs="Times New Roman"/>
          <w:i/>
          <w:sz w:val="24"/>
          <w:szCs w:val="24"/>
        </w:rPr>
        <w:t xml:space="preserve">V. </w:t>
      </w:r>
      <w:proofErr w:type="spellStart"/>
      <w:r w:rsidR="007E03E3" w:rsidRPr="007E03E3">
        <w:rPr>
          <w:rFonts w:ascii="Times New Roman" w:hAnsi="Times New Roman" w:cs="Times New Roman"/>
          <w:i/>
          <w:sz w:val="24"/>
          <w:szCs w:val="24"/>
        </w:rPr>
        <w:t>dahliae</w:t>
      </w:r>
      <w:proofErr w:type="spellEnd"/>
      <w:r w:rsidR="007E03E3">
        <w:rPr>
          <w:rFonts w:ascii="Times New Roman" w:hAnsi="Times New Roman" w:cs="Times New Roman"/>
          <w:sz w:val="24"/>
          <w:szCs w:val="24"/>
        </w:rPr>
        <w:t xml:space="preserve"> populations pathogenic to potato</w:t>
      </w:r>
      <w:r w:rsidR="00134A12">
        <w:rPr>
          <w:rFonts w:ascii="Times New Roman" w:hAnsi="Times New Roman" w:cs="Times New Roman"/>
          <w:sz w:val="24"/>
          <w:szCs w:val="24"/>
        </w:rPr>
        <w:t>.</w:t>
      </w:r>
      <w:r w:rsidR="006421B1">
        <w:rPr>
          <w:rFonts w:ascii="Times New Roman" w:hAnsi="Times New Roman" w:cs="Times New Roman"/>
          <w:sz w:val="24"/>
          <w:szCs w:val="24"/>
        </w:rPr>
        <w:t xml:space="preserve"> </w:t>
      </w:r>
      <w:r w:rsidR="007E03E3">
        <w:rPr>
          <w:rFonts w:ascii="Times New Roman" w:hAnsi="Times New Roman" w:cs="Times New Roman"/>
          <w:sz w:val="24"/>
          <w:szCs w:val="24"/>
        </w:rPr>
        <w:t>Finally, i</w:t>
      </w:r>
      <w:r w:rsidR="006421B1">
        <w:rPr>
          <w:rFonts w:ascii="Times New Roman" w:hAnsi="Times New Roman" w:cs="Times New Roman"/>
          <w:sz w:val="24"/>
          <w:szCs w:val="24"/>
        </w:rPr>
        <w:t>dentification of the role of asymptomatic infections will likely reduce the variability associated with green manures and increase grower adoption.</w:t>
      </w:r>
    </w:p>
    <w:p w:rsidR="00CF5D7D"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Impacts &amp; Outcomes</w:t>
      </w:r>
      <w:r>
        <w:rPr>
          <w:rFonts w:ascii="Times New Roman" w:hAnsi="Times New Roman" w:cs="Times New Roman"/>
          <w:b/>
          <w:sz w:val="24"/>
          <w:szCs w:val="24"/>
        </w:rPr>
        <w:t>:</w:t>
      </w:r>
    </w:p>
    <w:p w:rsidR="006421B1" w:rsidRDefault="006421B1" w:rsidP="006421B1">
      <w:pPr>
        <w:ind w:left="360" w:firstLine="360"/>
        <w:rPr>
          <w:rFonts w:ascii="Times New Roman" w:hAnsi="Times New Roman" w:cs="Times New Roman"/>
          <w:sz w:val="24"/>
          <w:szCs w:val="24"/>
        </w:rPr>
      </w:pPr>
      <w:r w:rsidRPr="006421B1">
        <w:rPr>
          <w:rFonts w:ascii="Times New Roman" w:hAnsi="Times New Roman" w:cs="Times New Roman"/>
          <w:sz w:val="24"/>
          <w:szCs w:val="24"/>
        </w:rPr>
        <w:t>Identification of the practices necessary to establish and maintain disease suppression, for example by planting spec</w:t>
      </w:r>
      <w:r>
        <w:rPr>
          <w:rFonts w:ascii="Times New Roman" w:hAnsi="Times New Roman" w:cs="Times New Roman"/>
          <w:sz w:val="24"/>
          <w:szCs w:val="24"/>
        </w:rPr>
        <w:t>ific green manure species, will:</w:t>
      </w:r>
    </w:p>
    <w:p w:rsidR="006421B1" w:rsidRPr="00ED291E" w:rsidRDefault="006421B1"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R</w:t>
      </w:r>
      <w:r w:rsidRPr="006421B1">
        <w:rPr>
          <w:rFonts w:ascii="Times New Roman" w:hAnsi="Times New Roman" w:cs="Times New Roman"/>
          <w:sz w:val="24"/>
          <w:szCs w:val="24"/>
        </w:rPr>
        <w:t>educe grower reliance on fumigants and thus contamination of natural resources.</w:t>
      </w:r>
    </w:p>
    <w:p w:rsidR="00ED291E" w:rsidRPr="006421B1" w:rsidRDefault="00ED291E"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Save growers </w:t>
      </w:r>
      <w:r w:rsidR="00ED6A4F">
        <w:rPr>
          <w:rFonts w:ascii="Times New Roman" w:hAnsi="Times New Roman" w:cs="Times New Roman"/>
          <w:sz w:val="24"/>
          <w:szCs w:val="24"/>
        </w:rPr>
        <w:t xml:space="preserve">an estimated </w:t>
      </w:r>
      <w:r>
        <w:rPr>
          <w:rFonts w:ascii="Times New Roman" w:hAnsi="Times New Roman" w:cs="Times New Roman"/>
          <w:sz w:val="24"/>
          <w:szCs w:val="24"/>
        </w:rPr>
        <w:t xml:space="preserve">$ 66.00/acre compared to growers who use the fumigant </w:t>
      </w:r>
      <w:proofErr w:type="spellStart"/>
      <w:r>
        <w:rPr>
          <w:rFonts w:ascii="Times New Roman" w:hAnsi="Times New Roman" w:cs="Times New Roman"/>
          <w:sz w:val="24"/>
          <w:szCs w:val="24"/>
        </w:rPr>
        <w:t>metam</w:t>
      </w:r>
      <w:proofErr w:type="spellEnd"/>
      <w:r>
        <w:rPr>
          <w:rFonts w:ascii="Times New Roman" w:hAnsi="Times New Roman" w:cs="Times New Roman"/>
          <w:sz w:val="24"/>
          <w:szCs w:val="24"/>
        </w:rPr>
        <w:t xml:space="preserve"> sodium (6).</w:t>
      </w:r>
    </w:p>
    <w:p w:rsidR="006421B1" w:rsidRPr="00222696" w:rsidRDefault="006421B1"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Reduce grower reliance </w:t>
      </w:r>
      <w:r w:rsidR="00222696">
        <w:rPr>
          <w:rFonts w:ascii="Times New Roman" w:hAnsi="Times New Roman" w:cs="Times New Roman"/>
          <w:sz w:val="24"/>
          <w:szCs w:val="24"/>
        </w:rPr>
        <w:t>on synthetic fertilizers.</w:t>
      </w:r>
    </w:p>
    <w:p w:rsidR="00ED291E" w:rsidRPr="00ED291E" w:rsidRDefault="00222696" w:rsidP="00ED291E">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Improve soil organic matter thereby decreasing erosion, increasing water holding capacity and infiltration rates </w:t>
      </w:r>
      <w:r w:rsidR="00ED291E">
        <w:rPr>
          <w:rFonts w:ascii="Times New Roman" w:hAnsi="Times New Roman" w:cs="Times New Roman"/>
          <w:sz w:val="24"/>
          <w:szCs w:val="24"/>
        </w:rPr>
        <w:t>(</w:t>
      </w:r>
      <w:r>
        <w:rPr>
          <w:rFonts w:ascii="Times New Roman" w:hAnsi="Times New Roman" w:cs="Times New Roman"/>
          <w:sz w:val="24"/>
          <w:szCs w:val="24"/>
        </w:rPr>
        <w:t>6).</w:t>
      </w:r>
    </w:p>
    <w:p w:rsidR="00222696" w:rsidRPr="00222696" w:rsidRDefault="00222696"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Allow grower</w:t>
      </w:r>
      <w:r w:rsidR="00ED291E">
        <w:rPr>
          <w:rFonts w:ascii="Times New Roman" w:hAnsi="Times New Roman" w:cs="Times New Roman"/>
          <w:sz w:val="24"/>
          <w:szCs w:val="24"/>
        </w:rPr>
        <w:t>s</w:t>
      </w:r>
      <w:r>
        <w:rPr>
          <w:rFonts w:ascii="Times New Roman" w:hAnsi="Times New Roman" w:cs="Times New Roman"/>
          <w:sz w:val="24"/>
          <w:szCs w:val="24"/>
        </w:rPr>
        <w:t xml:space="preserve"> to shorten crop rotations, plant potatoes more often, and thereby inflate their incomes.</w:t>
      </w:r>
    </w:p>
    <w:p w:rsidR="00222696" w:rsidRPr="00222696" w:rsidRDefault="00222696"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lastRenderedPageBreak/>
        <w:t>Allow growers to plant susceptible potato varieties that demand higher prices.</w:t>
      </w:r>
    </w:p>
    <w:p w:rsidR="00222696" w:rsidRPr="00ED291E" w:rsidRDefault="00222696"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Empower growers of other crops in other regions to use green manures to build disease suppressive soils</w:t>
      </w:r>
      <w:r w:rsidR="00ED291E">
        <w:rPr>
          <w:rFonts w:ascii="Times New Roman" w:hAnsi="Times New Roman" w:cs="Times New Roman"/>
          <w:sz w:val="24"/>
          <w:szCs w:val="24"/>
        </w:rPr>
        <w:t>.</w:t>
      </w:r>
    </w:p>
    <w:p w:rsidR="00ED291E" w:rsidRPr="00222696" w:rsidRDefault="00ED291E"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Empower small farmers to grow potatoes when fumigation equipment is prohibitively costly.</w:t>
      </w:r>
    </w:p>
    <w:p w:rsidR="00222696" w:rsidRPr="00222696" w:rsidRDefault="00222696" w:rsidP="006421B1">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Change the conceptual paradigm that pathogens must be eliminated completely to grow </w:t>
      </w:r>
      <w:r w:rsidR="00ED6A4F">
        <w:rPr>
          <w:rFonts w:ascii="Times New Roman" w:hAnsi="Times New Roman" w:cs="Times New Roman"/>
          <w:sz w:val="24"/>
          <w:szCs w:val="24"/>
        </w:rPr>
        <w:t>a crop</w:t>
      </w:r>
      <w:r w:rsidR="007C4A86">
        <w:rPr>
          <w:rFonts w:ascii="Times New Roman" w:hAnsi="Times New Roman" w:cs="Times New Roman"/>
          <w:sz w:val="24"/>
          <w:szCs w:val="24"/>
        </w:rPr>
        <w:t xml:space="preserve"> and </w:t>
      </w:r>
      <w:r>
        <w:rPr>
          <w:rFonts w:ascii="Times New Roman" w:hAnsi="Times New Roman" w:cs="Times New Roman"/>
          <w:sz w:val="24"/>
          <w:szCs w:val="24"/>
        </w:rPr>
        <w:t xml:space="preserve">achieve </w:t>
      </w:r>
      <w:r w:rsidR="007C4A86">
        <w:rPr>
          <w:rFonts w:ascii="Times New Roman" w:hAnsi="Times New Roman" w:cs="Times New Roman"/>
          <w:sz w:val="24"/>
          <w:szCs w:val="24"/>
        </w:rPr>
        <w:t>profits</w:t>
      </w:r>
      <w:r>
        <w:rPr>
          <w:rFonts w:ascii="Times New Roman" w:hAnsi="Times New Roman" w:cs="Times New Roman"/>
          <w:sz w:val="24"/>
          <w:szCs w:val="24"/>
        </w:rPr>
        <w:t>.</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Producer involvement</w:t>
      </w:r>
      <w:r>
        <w:rPr>
          <w:rFonts w:ascii="Times New Roman" w:hAnsi="Times New Roman" w:cs="Times New Roman"/>
          <w:b/>
          <w:sz w:val="24"/>
          <w:szCs w:val="24"/>
        </w:rPr>
        <w:t>:</w:t>
      </w:r>
    </w:p>
    <w:p w:rsidR="007C4A86" w:rsidRDefault="007C4A86" w:rsidP="003D11B4">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Producers will be involved at every step of this project:</w:t>
      </w:r>
    </w:p>
    <w:p w:rsidR="007C4A86" w:rsidRDefault="007C4A86" w:rsidP="007C4A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Before the experiments begin </w:t>
      </w:r>
      <w:r w:rsidR="00307DA9">
        <w:rPr>
          <w:rFonts w:ascii="Times New Roman" w:hAnsi="Times New Roman" w:cs="Times New Roman"/>
          <w:sz w:val="24"/>
          <w:szCs w:val="24"/>
        </w:rPr>
        <w:t>we will ask growers to</w:t>
      </w:r>
      <w:r w:rsidRPr="007C4A86">
        <w:rPr>
          <w:rFonts w:ascii="Times New Roman" w:hAnsi="Times New Roman" w:cs="Times New Roman"/>
          <w:sz w:val="24"/>
          <w:szCs w:val="24"/>
        </w:rPr>
        <w:t xml:space="preserve"> </w:t>
      </w:r>
      <w:r w:rsidR="00307DA9">
        <w:rPr>
          <w:rFonts w:ascii="Times New Roman" w:hAnsi="Times New Roman" w:cs="Times New Roman"/>
          <w:sz w:val="24"/>
          <w:szCs w:val="24"/>
        </w:rPr>
        <w:t>(</w:t>
      </w:r>
      <w:proofErr w:type="spellStart"/>
      <w:r w:rsidR="00307DA9">
        <w:rPr>
          <w:rFonts w:ascii="Times New Roman" w:hAnsi="Times New Roman" w:cs="Times New Roman"/>
          <w:sz w:val="24"/>
          <w:szCs w:val="24"/>
        </w:rPr>
        <w:t>i</w:t>
      </w:r>
      <w:proofErr w:type="spellEnd"/>
      <w:r w:rsidR="00307DA9">
        <w:rPr>
          <w:rFonts w:ascii="Times New Roman" w:hAnsi="Times New Roman" w:cs="Times New Roman"/>
          <w:sz w:val="24"/>
          <w:szCs w:val="24"/>
        </w:rPr>
        <w:t xml:space="preserve">) complete a survey to determine their perception and current use of green manure crops, and (ii) </w:t>
      </w:r>
      <w:r>
        <w:rPr>
          <w:rFonts w:ascii="Times New Roman" w:hAnsi="Times New Roman" w:cs="Times New Roman"/>
          <w:sz w:val="24"/>
          <w:szCs w:val="24"/>
        </w:rPr>
        <w:t>recommend green manures species and genotypes which we will use in our experiments.</w:t>
      </w:r>
    </w:p>
    <w:p w:rsidR="007C4A86" w:rsidRDefault="007C4A86" w:rsidP="007C4A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During the experiments we will collect samples of green manure stems from grower’s fields</w:t>
      </w:r>
      <w:r w:rsidR="00307DA9">
        <w:rPr>
          <w:rFonts w:ascii="Times New Roman" w:hAnsi="Times New Roman" w:cs="Times New Roman"/>
          <w:sz w:val="24"/>
          <w:szCs w:val="24"/>
        </w:rPr>
        <w:t xml:space="preserve"> to determine if specific green manures are infected under field conditions.</w:t>
      </w:r>
    </w:p>
    <w:p w:rsidR="00307DA9" w:rsidRPr="007C4A86" w:rsidRDefault="00307DA9" w:rsidP="007C4A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the experiments are completed, we will present the results to growers and request completion of a survey to determine their perception and use of green manure crops in their fields after learning </w:t>
      </w:r>
      <w:r w:rsidR="00D10E0B">
        <w:rPr>
          <w:rFonts w:ascii="Times New Roman" w:hAnsi="Times New Roman" w:cs="Times New Roman"/>
          <w:sz w:val="24"/>
          <w:szCs w:val="24"/>
        </w:rPr>
        <w:t>from</w:t>
      </w:r>
      <w:r>
        <w:rPr>
          <w:rFonts w:ascii="Times New Roman" w:hAnsi="Times New Roman" w:cs="Times New Roman"/>
          <w:sz w:val="24"/>
          <w:szCs w:val="24"/>
        </w:rPr>
        <w:t xml:space="preserve"> our results.</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Objectives</w:t>
      </w:r>
      <w:r>
        <w:rPr>
          <w:rFonts w:ascii="Times New Roman" w:hAnsi="Times New Roman" w:cs="Times New Roman"/>
          <w:b/>
          <w:sz w:val="24"/>
          <w:szCs w:val="24"/>
        </w:rPr>
        <w:t>:</w:t>
      </w:r>
    </w:p>
    <w:p w:rsidR="00545016" w:rsidRPr="00545016" w:rsidRDefault="00545016" w:rsidP="00545016">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Determine if green manure crops select for and promote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that are not pathogenic to potato. This objective will be completed with greenhouse and field experiments:</w:t>
      </w:r>
    </w:p>
    <w:p w:rsidR="00545016" w:rsidRPr="00545016" w:rsidRDefault="00545016" w:rsidP="00545016">
      <w:pPr>
        <w:pStyle w:val="ListParagraph"/>
        <w:numPr>
          <w:ilvl w:val="1"/>
          <w:numId w:val="8"/>
        </w:numPr>
        <w:rPr>
          <w:rFonts w:ascii="Times New Roman" w:hAnsi="Times New Roman" w:cs="Times New Roman"/>
          <w:b/>
          <w:sz w:val="24"/>
          <w:szCs w:val="24"/>
        </w:rPr>
      </w:pPr>
      <w:r>
        <w:rPr>
          <w:rFonts w:ascii="Times New Roman" w:hAnsi="Times New Roman" w:cs="Times New Roman"/>
          <w:sz w:val="24"/>
          <w:szCs w:val="24"/>
        </w:rPr>
        <w:t xml:space="preserve">Green manure crops will be inoculated with mixtures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strains and the pathogen will be recovered from the </w:t>
      </w:r>
      <w:r w:rsidR="00A932FB">
        <w:rPr>
          <w:rFonts w:ascii="Times New Roman" w:hAnsi="Times New Roman" w:cs="Times New Roman"/>
          <w:sz w:val="24"/>
          <w:szCs w:val="24"/>
        </w:rPr>
        <w:t>stems of each crop and the strain identification will be determined.</w:t>
      </w:r>
    </w:p>
    <w:p w:rsidR="00A932FB" w:rsidRPr="00A932FB" w:rsidRDefault="00A932FB" w:rsidP="00A932FB">
      <w:pPr>
        <w:pStyle w:val="ListParagraph"/>
        <w:numPr>
          <w:ilvl w:val="1"/>
          <w:numId w:val="8"/>
        </w:numPr>
        <w:rPr>
          <w:rFonts w:ascii="Times New Roman" w:hAnsi="Times New Roman" w:cs="Times New Roman"/>
          <w:b/>
          <w:sz w:val="24"/>
          <w:szCs w:val="24"/>
        </w:rPr>
      </w:pPr>
      <w:r>
        <w:rPr>
          <w:rFonts w:ascii="Times New Roman" w:hAnsi="Times New Roman" w:cs="Times New Roman"/>
          <w:sz w:val="24"/>
          <w:szCs w:val="24"/>
        </w:rPr>
        <w:t xml:space="preserve">Green manure crops will be collected from fields with a history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the pathogen will be recovered from the stems, and the strain identification will be determined and compared with strains from potato.</w:t>
      </w:r>
    </w:p>
    <w:p w:rsidR="00545016" w:rsidRPr="000C4A7E" w:rsidRDefault="00A932FB" w:rsidP="00545016">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Determine </w:t>
      </w:r>
      <w:r w:rsidR="00194C8E">
        <w:rPr>
          <w:rFonts w:ascii="Times New Roman" w:hAnsi="Times New Roman" w:cs="Times New Roman"/>
          <w:sz w:val="24"/>
          <w:szCs w:val="24"/>
        </w:rPr>
        <w:t xml:space="preserve">the number of infection cycles necessary on green manure crops to reduce the aggressiveness of strains of </w:t>
      </w:r>
      <w:r w:rsidR="00194C8E">
        <w:rPr>
          <w:rFonts w:ascii="Times New Roman" w:hAnsi="Times New Roman" w:cs="Times New Roman"/>
          <w:i/>
          <w:sz w:val="24"/>
          <w:szCs w:val="24"/>
        </w:rPr>
        <w:t xml:space="preserve">V. </w:t>
      </w:r>
      <w:proofErr w:type="spellStart"/>
      <w:r w:rsidR="00194C8E">
        <w:rPr>
          <w:rFonts w:ascii="Times New Roman" w:hAnsi="Times New Roman" w:cs="Times New Roman"/>
          <w:i/>
          <w:sz w:val="24"/>
          <w:szCs w:val="24"/>
        </w:rPr>
        <w:t>dahliae</w:t>
      </w:r>
      <w:proofErr w:type="spellEnd"/>
      <w:r w:rsidR="00194C8E">
        <w:rPr>
          <w:rFonts w:ascii="Times New Roman" w:hAnsi="Times New Roman" w:cs="Times New Roman"/>
          <w:sz w:val="24"/>
          <w:szCs w:val="24"/>
        </w:rPr>
        <w:t xml:space="preserve"> pathogenic to potato</w:t>
      </w:r>
      <w:r w:rsidR="000C4A7E">
        <w:rPr>
          <w:rFonts w:ascii="Times New Roman" w:hAnsi="Times New Roman" w:cs="Times New Roman"/>
          <w:sz w:val="24"/>
          <w:szCs w:val="24"/>
        </w:rPr>
        <w:t xml:space="preserve">. </w:t>
      </w:r>
    </w:p>
    <w:p w:rsidR="000C4A7E" w:rsidRPr="00545016" w:rsidRDefault="000C4A7E" w:rsidP="000C4A7E">
      <w:pPr>
        <w:pStyle w:val="ListParagraph"/>
        <w:numPr>
          <w:ilvl w:val="1"/>
          <w:numId w:val="8"/>
        </w:numPr>
        <w:rPr>
          <w:rFonts w:ascii="Times New Roman" w:hAnsi="Times New Roman" w:cs="Times New Roman"/>
          <w:b/>
          <w:sz w:val="24"/>
          <w:szCs w:val="24"/>
        </w:rPr>
      </w:pPr>
      <w:r>
        <w:rPr>
          <w:rFonts w:ascii="Times New Roman" w:hAnsi="Times New Roman" w:cs="Times New Roman"/>
          <w:sz w:val="24"/>
          <w:szCs w:val="24"/>
        </w:rPr>
        <w:t xml:space="preserve">Green manures crops will be repeatedly inoculated with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pathogenic to potato and the aggressive of each strain will subsequ</w:t>
      </w:r>
      <w:r w:rsidR="0045520F">
        <w:rPr>
          <w:rFonts w:ascii="Times New Roman" w:hAnsi="Times New Roman" w:cs="Times New Roman"/>
          <w:sz w:val="24"/>
          <w:szCs w:val="24"/>
        </w:rPr>
        <w:t xml:space="preserve">ently be determined by inoculating and assessing symptoms in </w:t>
      </w:r>
      <w:r>
        <w:rPr>
          <w:rFonts w:ascii="Times New Roman" w:hAnsi="Times New Roman" w:cs="Times New Roman"/>
          <w:sz w:val="24"/>
          <w:szCs w:val="24"/>
        </w:rPr>
        <w:t>potato after every passage through the green manure crops.</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Materials &amp; Methods</w:t>
      </w:r>
      <w:r>
        <w:rPr>
          <w:rFonts w:ascii="Times New Roman" w:hAnsi="Times New Roman" w:cs="Times New Roman"/>
          <w:b/>
          <w:sz w:val="24"/>
          <w:szCs w:val="24"/>
        </w:rPr>
        <w:t>:</w:t>
      </w:r>
    </w:p>
    <w:p w:rsidR="004B5805" w:rsidRDefault="004B5805" w:rsidP="003D11B4">
      <w:pPr>
        <w:ind w:left="360"/>
        <w:rPr>
          <w:rFonts w:ascii="Times New Roman" w:hAnsi="Times New Roman" w:cs="Times New Roman"/>
          <w:sz w:val="24"/>
          <w:szCs w:val="24"/>
        </w:rPr>
      </w:pPr>
      <w:r>
        <w:rPr>
          <w:rFonts w:ascii="Times New Roman" w:hAnsi="Times New Roman" w:cs="Times New Roman"/>
          <w:b/>
          <w:sz w:val="24"/>
          <w:szCs w:val="24"/>
        </w:rPr>
        <w:tab/>
      </w:r>
      <w:r w:rsidRPr="004B5805">
        <w:rPr>
          <w:rFonts w:ascii="Times New Roman" w:hAnsi="Times New Roman" w:cs="Times New Roman"/>
          <w:sz w:val="24"/>
          <w:szCs w:val="24"/>
          <w:u w:val="single"/>
        </w:rPr>
        <w:t>Surveys</w:t>
      </w:r>
      <w:r>
        <w:rPr>
          <w:rFonts w:ascii="Times New Roman" w:hAnsi="Times New Roman" w:cs="Times New Roman"/>
          <w:sz w:val="24"/>
          <w:szCs w:val="24"/>
          <w:u w:val="single"/>
        </w:rPr>
        <w:t xml:space="preserve">: </w:t>
      </w:r>
      <w:r>
        <w:rPr>
          <w:rFonts w:ascii="Times New Roman" w:hAnsi="Times New Roman" w:cs="Times New Roman"/>
          <w:sz w:val="24"/>
          <w:szCs w:val="24"/>
        </w:rPr>
        <w:t>Surveys will be administered before and after completion of the proposed experiments to gauge the perception</w:t>
      </w:r>
      <w:r w:rsidR="00D458B0">
        <w:rPr>
          <w:rFonts w:ascii="Times New Roman" w:hAnsi="Times New Roman" w:cs="Times New Roman"/>
          <w:sz w:val="24"/>
          <w:szCs w:val="24"/>
        </w:rPr>
        <w:t>,</w:t>
      </w:r>
      <w:r>
        <w:rPr>
          <w:rFonts w:ascii="Times New Roman" w:hAnsi="Times New Roman" w:cs="Times New Roman"/>
          <w:sz w:val="24"/>
          <w:szCs w:val="24"/>
        </w:rPr>
        <w:t xml:space="preserve"> use, and adoption of green manures. </w:t>
      </w:r>
      <w:r w:rsidR="00D458B0">
        <w:rPr>
          <w:rFonts w:ascii="Times New Roman" w:hAnsi="Times New Roman" w:cs="Times New Roman"/>
          <w:sz w:val="24"/>
          <w:szCs w:val="24"/>
        </w:rPr>
        <w:t xml:space="preserve">Preexisting </w:t>
      </w:r>
      <w:proofErr w:type="spellStart"/>
      <w:r w:rsidR="00D458B0">
        <w:rPr>
          <w:rFonts w:ascii="Times New Roman" w:hAnsi="Times New Roman" w:cs="Times New Roman"/>
          <w:sz w:val="24"/>
          <w:szCs w:val="24"/>
        </w:rPr>
        <w:lastRenderedPageBreak/>
        <w:t>l</w:t>
      </w:r>
      <w:r>
        <w:rPr>
          <w:rFonts w:ascii="Times New Roman" w:hAnsi="Times New Roman" w:cs="Times New Roman"/>
          <w:sz w:val="24"/>
          <w:szCs w:val="24"/>
        </w:rPr>
        <w:t>istser</w:t>
      </w:r>
      <w:r w:rsidR="00D458B0">
        <w:rPr>
          <w:rFonts w:ascii="Times New Roman" w:hAnsi="Times New Roman" w:cs="Times New Roman"/>
          <w:sz w:val="24"/>
          <w:szCs w:val="24"/>
        </w:rPr>
        <w:t>vs</w:t>
      </w:r>
      <w:proofErr w:type="spellEnd"/>
      <w:r w:rsidR="00D458B0">
        <w:rPr>
          <w:rFonts w:ascii="Times New Roman" w:hAnsi="Times New Roman" w:cs="Times New Roman"/>
          <w:sz w:val="24"/>
          <w:szCs w:val="24"/>
        </w:rPr>
        <w:t xml:space="preserve"> from the Northwest Potato Research Consortium will be used to issue the surveys to growers and stakeholders in the PNW.</w:t>
      </w:r>
      <w:r w:rsidR="00BA25FF">
        <w:rPr>
          <w:rFonts w:ascii="Times New Roman" w:hAnsi="Times New Roman" w:cs="Times New Roman"/>
          <w:sz w:val="24"/>
          <w:szCs w:val="24"/>
        </w:rPr>
        <w:t xml:space="preserve"> Surveys will also be administered at grower field days and conferences.</w:t>
      </w:r>
      <w:r w:rsidR="00D458B0">
        <w:rPr>
          <w:rFonts w:ascii="Times New Roman" w:hAnsi="Times New Roman" w:cs="Times New Roman"/>
          <w:sz w:val="24"/>
          <w:szCs w:val="24"/>
        </w:rPr>
        <w:t xml:space="preserve"> Examples of survey questions are below. Names and contact information of respondents will be recorded </w:t>
      </w:r>
      <w:r w:rsidR="00D10E0B">
        <w:rPr>
          <w:rFonts w:ascii="Times New Roman" w:hAnsi="Times New Roman" w:cs="Times New Roman"/>
          <w:sz w:val="24"/>
          <w:szCs w:val="24"/>
        </w:rPr>
        <w:t xml:space="preserve">and kept confidential </w:t>
      </w:r>
      <w:r w:rsidR="00D458B0">
        <w:rPr>
          <w:rFonts w:ascii="Times New Roman" w:hAnsi="Times New Roman" w:cs="Times New Roman"/>
          <w:sz w:val="24"/>
          <w:szCs w:val="24"/>
        </w:rPr>
        <w:t xml:space="preserve">to </w:t>
      </w:r>
      <w:r w:rsidR="00D10E0B">
        <w:rPr>
          <w:rFonts w:ascii="Times New Roman" w:hAnsi="Times New Roman" w:cs="Times New Roman"/>
          <w:sz w:val="24"/>
          <w:szCs w:val="24"/>
        </w:rPr>
        <w:t>en</w:t>
      </w:r>
      <w:r w:rsidR="00D458B0">
        <w:rPr>
          <w:rFonts w:ascii="Times New Roman" w:hAnsi="Times New Roman" w:cs="Times New Roman"/>
          <w:sz w:val="24"/>
          <w:szCs w:val="24"/>
        </w:rPr>
        <w:t>sure the same growers are surveyed before and after completion of the experiment.</w:t>
      </w:r>
    </w:p>
    <w:p w:rsidR="00D458B0" w:rsidRDefault="00D458B0" w:rsidP="00D458B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 you currently plant green manure crops in your rotations (Yes or No)</w:t>
      </w:r>
      <w:r w:rsidR="00FE453C">
        <w:rPr>
          <w:rFonts w:ascii="Times New Roman" w:hAnsi="Times New Roman" w:cs="Times New Roman"/>
          <w:sz w:val="24"/>
          <w:szCs w:val="24"/>
        </w:rPr>
        <w:t>?</w:t>
      </w:r>
    </w:p>
    <w:p w:rsidR="00D458B0" w:rsidRDefault="00D458B0" w:rsidP="00D458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yes, what species of green manures do you plant</w:t>
      </w:r>
      <w:r w:rsidR="00FE453C">
        <w:rPr>
          <w:rFonts w:ascii="Times New Roman" w:hAnsi="Times New Roman" w:cs="Times New Roman"/>
          <w:sz w:val="24"/>
          <w:szCs w:val="24"/>
        </w:rPr>
        <w:t xml:space="preserve"> (open response)</w:t>
      </w:r>
      <w:r>
        <w:rPr>
          <w:rFonts w:ascii="Times New Roman" w:hAnsi="Times New Roman" w:cs="Times New Roman"/>
          <w:sz w:val="24"/>
          <w:szCs w:val="24"/>
        </w:rPr>
        <w:t>?</w:t>
      </w:r>
    </w:p>
    <w:p w:rsidR="00D458B0" w:rsidRDefault="00D458B0" w:rsidP="00D458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If yes, </w:t>
      </w:r>
      <w:r w:rsidR="00FE453C">
        <w:rPr>
          <w:rFonts w:ascii="Times New Roman" w:hAnsi="Times New Roman" w:cs="Times New Roman"/>
          <w:sz w:val="24"/>
          <w:szCs w:val="24"/>
        </w:rPr>
        <w:t>for what reason(s) do you plant green manure crops (to enhance soil quality, disease suppression, or other)?</w:t>
      </w:r>
    </w:p>
    <w:p w:rsidR="00FE453C" w:rsidRPr="00FE453C" w:rsidRDefault="00FE453C" w:rsidP="00FE453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no, for what reason(s) do you not plant green manure crops (open response)?</w:t>
      </w:r>
    </w:p>
    <w:p w:rsidR="00FE453C" w:rsidRDefault="00FE453C" w:rsidP="00FE453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On a scale of 1-10 (1 being not informative and 10 being very informative) rank the value of the information gained from extension bulletins, workshops, social media, and or </w:t>
      </w:r>
      <w:r w:rsidR="00A718E1">
        <w:rPr>
          <w:rFonts w:ascii="Times New Roman" w:hAnsi="Times New Roman" w:cs="Times New Roman"/>
          <w:sz w:val="24"/>
          <w:szCs w:val="24"/>
        </w:rPr>
        <w:t>peer-reviewed journal articles</w:t>
      </w:r>
      <w:r>
        <w:rPr>
          <w:rFonts w:ascii="Times New Roman" w:hAnsi="Times New Roman" w:cs="Times New Roman"/>
          <w:sz w:val="24"/>
          <w:szCs w:val="24"/>
        </w:rPr>
        <w:t>.</w:t>
      </w:r>
    </w:p>
    <w:p w:rsidR="00FE453C" w:rsidRDefault="00FE453C" w:rsidP="00FE453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On a scale of 1-10 (1 being not likely and 10 being very likely) rank the likelihood that you will use green manures after learning </w:t>
      </w:r>
      <w:r w:rsidR="00A718E1">
        <w:rPr>
          <w:rFonts w:ascii="Times New Roman" w:hAnsi="Times New Roman" w:cs="Times New Roman"/>
          <w:sz w:val="24"/>
          <w:szCs w:val="24"/>
        </w:rPr>
        <w:t xml:space="preserve">from </w:t>
      </w:r>
      <w:r>
        <w:rPr>
          <w:rFonts w:ascii="Times New Roman" w:hAnsi="Times New Roman" w:cs="Times New Roman"/>
          <w:sz w:val="24"/>
          <w:szCs w:val="24"/>
        </w:rPr>
        <w:t xml:space="preserve">the information presented through extension bulletins, workshops, social media, and or </w:t>
      </w:r>
      <w:r w:rsidR="00A718E1">
        <w:rPr>
          <w:rFonts w:ascii="Times New Roman" w:hAnsi="Times New Roman" w:cs="Times New Roman"/>
          <w:sz w:val="24"/>
          <w:szCs w:val="24"/>
        </w:rPr>
        <w:t>peer-reviewed journal articles</w:t>
      </w:r>
      <w:r>
        <w:rPr>
          <w:rFonts w:ascii="Times New Roman" w:hAnsi="Times New Roman" w:cs="Times New Roman"/>
          <w:sz w:val="24"/>
          <w:szCs w:val="24"/>
        </w:rPr>
        <w:t>.</w:t>
      </w:r>
    </w:p>
    <w:p w:rsidR="00C34E84" w:rsidRDefault="00C34E84" w:rsidP="00C34E84">
      <w:pPr>
        <w:ind w:left="720"/>
        <w:rPr>
          <w:rFonts w:ascii="Times New Roman" w:hAnsi="Times New Roman" w:cs="Times New Roman"/>
          <w:sz w:val="24"/>
          <w:szCs w:val="24"/>
          <w:u w:val="single"/>
        </w:rPr>
      </w:pPr>
      <w:r w:rsidRPr="00C34E84">
        <w:rPr>
          <w:rFonts w:ascii="Times New Roman" w:hAnsi="Times New Roman" w:cs="Times New Roman"/>
          <w:sz w:val="24"/>
          <w:szCs w:val="24"/>
          <w:u w:val="single"/>
        </w:rPr>
        <w:t>Objective 1:</w:t>
      </w:r>
    </w:p>
    <w:p w:rsidR="00F17FAD" w:rsidRDefault="00F17FAD" w:rsidP="00C34E84">
      <w:pPr>
        <w:ind w:left="720"/>
        <w:rPr>
          <w:rFonts w:ascii="Times New Roman" w:hAnsi="Times New Roman"/>
          <w:sz w:val="24"/>
          <w:szCs w:val="24"/>
        </w:rPr>
      </w:pPr>
      <w:r>
        <w:rPr>
          <w:rFonts w:ascii="Times New Roman" w:hAnsi="Times New Roman" w:cs="Times New Roman"/>
          <w:sz w:val="24"/>
          <w:szCs w:val="24"/>
        </w:rPr>
        <w:t xml:space="preserve">     Greenhouse experiment: This experiment will require a </w:t>
      </w:r>
      <w:r>
        <w:rPr>
          <w:rFonts w:ascii="Times New Roman" w:hAnsi="Times New Roman"/>
          <w:sz w:val="24"/>
          <w:szCs w:val="24"/>
        </w:rPr>
        <w:t xml:space="preserve">2-way factorial treatment structure with green manure crops and pathogen strains representing each factor. A randomized completed block design structure (RCBD) will be used and each treatment will be replicated 5 times. The experiment will be repeated once. Potting soil will be infested with mixtures of three strains of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i/>
          <w:sz w:val="24"/>
          <w:szCs w:val="24"/>
        </w:rPr>
        <w:t xml:space="preserve"> </w:t>
      </w:r>
      <w:r>
        <w:rPr>
          <w:rFonts w:ascii="Times New Roman" w:hAnsi="Times New Roman"/>
          <w:sz w:val="24"/>
          <w:szCs w:val="24"/>
        </w:rPr>
        <w:t>(one from potato and two from other crops), each pairwise combination and each strain alone. Green manure crops selected based on grower interest will be planted in the infested soil. Plant biomass will be measured and pathogen populations will be quantified from each crop. The pathogen strain will be i</w:t>
      </w:r>
      <w:r w:rsidR="00243699">
        <w:rPr>
          <w:rFonts w:ascii="Times New Roman" w:hAnsi="Times New Roman"/>
          <w:sz w:val="24"/>
          <w:szCs w:val="24"/>
        </w:rPr>
        <w:t>dentified with by comparing segments of DNA from the recovered strain with the three known strains used to inoculate each crop. Assuming the parametric assumptions are satisfied analysis of variance (ANOVA) will be used to detect differences in plant biomass and the percentage of plants infected with each isolate. We hypothesize that green manure crops will select for specific strains in which case we expect to recovery those strains at a higher frequency than other strains.</w:t>
      </w:r>
    </w:p>
    <w:p w:rsidR="00243699" w:rsidRPr="00243699" w:rsidRDefault="00243699" w:rsidP="00C34E84">
      <w:pPr>
        <w:ind w:left="720"/>
        <w:rPr>
          <w:rFonts w:ascii="Times New Roman" w:hAnsi="Times New Roman" w:cs="Times New Roman"/>
          <w:sz w:val="24"/>
          <w:szCs w:val="24"/>
        </w:rPr>
      </w:pPr>
      <w:r>
        <w:rPr>
          <w:rFonts w:ascii="Times New Roman" w:hAnsi="Times New Roman"/>
          <w:sz w:val="24"/>
          <w:szCs w:val="24"/>
        </w:rPr>
        <w:t xml:space="preserve">     Field experiment: Fields with a history of </w:t>
      </w:r>
      <w:proofErr w:type="spellStart"/>
      <w:r>
        <w:rPr>
          <w:rFonts w:ascii="Times New Roman" w:hAnsi="Times New Roman"/>
          <w:sz w:val="24"/>
          <w:szCs w:val="24"/>
        </w:rPr>
        <w:t>Verticillium</w:t>
      </w:r>
      <w:proofErr w:type="spellEnd"/>
      <w:r>
        <w:rPr>
          <w:rFonts w:ascii="Times New Roman" w:hAnsi="Times New Roman"/>
          <w:sz w:val="24"/>
          <w:szCs w:val="24"/>
        </w:rPr>
        <w:t xml:space="preserve"> wilt of potato will be identified by contacting growers directly and through the Northwest Potato Research Consortium listserv. Fields will be divided into strata based on center-pivot wheel tracks and stratified random samples of stems will be collected from each strata. Stems will be surface disinfested and plated onto semi-selected media (NPX), incubated at room temperature, and inspected for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i/>
          <w:sz w:val="24"/>
          <w:szCs w:val="24"/>
        </w:rPr>
        <w:t xml:space="preserve"> </w:t>
      </w:r>
      <w:r>
        <w:rPr>
          <w:rFonts w:ascii="Times New Roman" w:hAnsi="Times New Roman"/>
          <w:sz w:val="24"/>
          <w:szCs w:val="24"/>
        </w:rPr>
        <w:t xml:space="preserve">colonies.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sz w:val="24"/>
          <w:szCs w:val="24"/>
        </w:rPr>
        <w:t xml:space="preserve"> will be </w:t>
      </w:r>
      <w:proofErr w:type="spellStart"/>
      <w:r>
        <w:rPr>
          <w:rFonts w:ascii="Times New Roman" w:hAnsi="Times New Roman"/>
          <w:sz w:val="24"/>
          <w:szCs w:val="24"/>
        </w:rPr>
        <w:t>subcultured</w:t>
      </w:r>
      <w:proofErr w:type="spellEnd"/>
      <w:r>
        <w:rPr>
          <w:rFonts w:ascii="Times New Roman" w:hAnsi="Times New Roman"/>
          <w:sz w:val="24"/>
          <w:szCs w:val="24"/>
        </w:rPr>
        <w:t>, DNA will be extracted and molecular markers called microsatellites will be used to compare the strains from green manure crop</w:t>
      </w:r>
      <w:r w:rsidR="003D62AC">
        <w:rPr>
          <w:rFonts w:ascii="Times New Roman" w:hAnsi="Times New Roman"/>
          <w:sz w:val="24"/>
          <w:szCs w:val="24"/>
        </w:rPr>
        <w:t xml:space="preserve">s with the strains from potato. Standard population genetic analyses will be implemented to compare populations from green manure crops vs. </w:t>
      </w:r>
      <w:r w:rsidR="003D62AC">
        <w:rPr>
          <w:rFonts w:ascii="Times New Roman" w:hAnsi="Times New Roman"/>
          <w:sz w:val="24"/>
          <w:szCs w:val="24"/>
        </w:rPr>
        <w:lastRenderedPageBreak/>
        <w:t>potato. We hypothesize that populations from green manures crops will be different from populations from potato.</w:t>
      </w:r>
    </w:p>
    <w:p w:rsidR="00C34E84" w:rsidRDefault="00C34E84" w:rsidP="00C34E84">
      <w:pPr>
        <w:ind w:left="720"/>
        <w:rPr>
          <w:rFonts w:ascii="Times New Roman" w:hAnsi="Times New Roman" w:cs="Times New Roman"/>
          <w:sz w:val="24"/>
          <w:szCs w:val="24"/>
          <w:u w:val="single"/>
        </w:rPr>
      </w:pPr>
      <w:r w:rsidRPr="00C34E84">
        <w:rPr>
          <w:rFonts w:ascii="Times New Roman" w:hAnsi="Times New Roman" w:cs="Times New Roman"/>
          <w:sz w:val="24"/>
          <w:szCs w:val="24"/>
          <w:u w:val="single"/>
        </w:rPr>
        <w:t xml:space="preserve">Objective </w:t>
      </w:r>
      <w:r>
        <w:rPr>
          <w:rFonts w:ascii="Times New Roman" w:hAnsi="Times New Roman" w:cs="Times New Roman"/>
          <w:sz w:val="24"/>
          <w:szCs w:val="24"/>
          <w:u w:val="single"/>
        </w:rPr>
        <w:t>2</w:t>
      </w:r>
      <w:r w:rsidRPr="00C34E84">
        <w:rPr>
          <w:rFonts w:ascii="Times New Roman" w:hAnsi="Times New Roman" w:cs="Times New Roman"/>
          <w:sz w:val="24"/>
          <w:szCs w:val="24"/>
          <w:u w:val="single"/>
        </w:rPr>
        <w:t>:</w:t>
      </w:r>
    </w:p>
    <w:p w:rsidR="00B678E9" w:rsidRDefault="0036317D" w:rsidP="00B678E9">
      <w:pPr>
        <w:spacing w:before="240" w:after="240" w:line="240" w:lineRule="auto"/>
        <w:ind w:left="720" w:firstLine="360"/>
        <w:rPr>
          <w:rFonts w:ascii="Times New Roman" w:hAnsi="Times New Roman"/>
          <w:sz w:val="24"/>
          <w:szCs w:val="24"/>
        </w:rPr>
      </w:pPr>
      <w:r>
        <w:rPr>
          <w:rFonts w:ascii="Times New Roman" w:hAnsi="Times New Roman"/>
          <w:sz w:val="24"/>
          <w:szCs w:val="24"/>
        </w:rPr>
        <w:t>Th</w:t>
      </w:r>
      <w:r w:rsidR="00F17FAD">
        <w:rPr>
          <w:rFonts w:ascii="Times New Roman" w:hAnsi="Times New Roman"/>
          <w:sz w:val="24"/>
          <w:szCs w:val="24"/>
        </w:rPr>
        <w:t>is</w:t>
      </w:r>
      <w:r>
        <w:rPr>
          <w:rFonts w:ascii="Times New Roman" w:hAnsi="Times New Roman"/>
          <w:sz w:val="24"/>
          <w:szCs w:val="24"/>
        </w:rPr>
        <w:t xml:space="preserve"> experiment will </w:t>
      </w:r>
      <w:r w:rsidR="00F17FAD">
        <w:rPr>
          <w:rFonts w:ascii="Times New Roman" w:hAnsi="Times New Roman"/>
          <w:sz w:val="24"/>
          <w:szCs w:val="24"/>
        </w:rPr>
        <w:t xml:space="preserve">also </w:t>
      </w:r>
      <w:r>
        <w:rPr>
          <w:rFonts w:ascii="Times New Roman" w:hAnsi="Times New Roman"/>
          <w:sz w:val="24"/>
          <w:szCs w:val="24"/>
        </w:rPr>
        <w:t xml:space="preserve">require a 2-way factorial treatment structure with green manure crops and pathogen strains representing each factor. A </w:t>
      </w:r>
      <w:r w:rsidR="00F17FAD">
        <w:rPr>
          <w:rFonts w:ascii="Times New Roman" w:hAnsi="Times New Roman"/>
          <w:sz w:val="24"/>
          <w:szCs w:val="24"/>
        </w:rPr>
        <w:t xml:space="preserve">RCBD </w:t>
      </w:r>
      <w:r>
        <w:rPr>
          <w:rFonts w:ascii="Times New Roman" w:hAnsi="Times New Roman"/>
          <w:sz w:val="24"/>
          <w:szCs w:val="24"/>
        </w:rPr>
        <w:t xml:space="preserve">will be used and each treatment will be replicated ten times. The experiment will be repeated once. Green manure crops will </w:t>
      </w:r>
      <w:r w:rsidR="00F17FAD">
        <w:rPr>
          <w:rFonts w:ascii="Times New Roman" w:hAnsi="Times New Roman"/>
          <w:sz w:val="24"/>
          <w:szCs w:val="24"/>
        </w:rPr>
        <w:t xml:space="preserve">once again </w:t>
      </w:r>
      <w:r>
        <w:rPr>
          <w:rFonts w:ascii="Times New Roman" w:hAnsi="Times New Roman"/>
          <w:sz w:val="24"/>
          <w:szCs w:val="24"/>
        </w:rPr>
        <w:t>be selected based on grower interest gauged from the first survey. Str</w:t>
      </w:r>
      <w:r w:rsidR="00B678E9">
        <w:rPr>
          <w:rFonts w:ascii="Times New Roman" w:hAnsi="Times New Roman"/>
          <w:sz w:val="24"/>
          <w:szCs w:val="24"/>
        </w:rPr>
        <w:t xml:space="preserve">ains of </w:t>
      </w:r>
      <w:r w:rsidR="00B678E9">
        <w:rPr>
          <w:rFonts w:ascii="Times New Roman" w:hAnsi="Times New Roman"/>
          <w:i/>
          <w:sz w:val="24"/>
          <w:szCs w:val="24"/>
        </w:rPr>
        <w:t xml:space="preserve">V. </w:t>
      </w:r>
      <w:proofErr w:type="spellStart"/>
      <w:r w:rsidR="00B678E9">
        <w:rPr>
          <w:rFonts w:ascii="Times New Roman" w:hAnsi="Times New Roman"/>
          <w:i/>
          <w:sz w:val="24"/>
          <w:szCs w:val="24"/>
        </w:rPr>
        <w:t>dahliae</w:t>
      </w:r>
      <w:proofErr w:type="spellEnd"/>
      <w:r w:rsidR="00B678E9">
        <w:rPr>
          <w:rFonts w:ascii="Times New Roman" w:hAnsi="Times New Roman"/>
          <w:sz w:val="24"/>
          <w:szCs w:val="24"/>
        </w:rPr>
        <w:t xml:space="preserve"> pathogenic</w:t>
      </w:r>
      <w:r w:rsidR="00B678E9" w:rsidRPr="006D0591">
        <w:rPr>
          <w:rFonts w:ascii="Times New Roman" w:hAnsi="Times New Roman"/>
          <w:sz w:val="24"/>
          <w:szCs w:val="24"/>
        </w:rPr>
        <w:t xml:space="preserve"> to potato will be used to inoculate several </w:t>
      </w:r>
      <w:r w:rsidR="00B678E9">
        <w:rPr>
          <w:rFonts w:ascii="Times New Roman" w:hAnsi="Times New Roman"/>
          <w:sz w:val="24"/>
          <w:szCs w:val="24"/>
        </w:rPr>
        <w:t xml:space="preserve">green manure crops, for example a mustard like brown mustard and a cereal like </w:t>
      </w:r>
      <w:proofErr w:type="spellStart"/>
      <w:r w:rsidR="00B678E9">
        <w:rPr>
          <w:rFonts w:ascii="Times New Roman" w:hAnsi="Times New Roman"/>
          <w:sz w:val="24"/>
          <w:szCs w:val="24"/>
        </w:rPr>
        <w:t>sudangrass</w:t>
      </w:r>
      <w:proofErr w:type="spellEnd"/>
      <w:r w:rsidR="00B678E9" w:rsidRPr="006D0591">
        <w:rPr>
          <w:rFonts w:ascii="Times New Roman" w:hAnsi="Times New Roman"/>
          <w:sz w:val="24"/>
          <w:szCs w:val="24"/>
        </w:rPr>
        <w:t xml:space="preserve">. After </w:t>
      </w:r>
      <w:r w:rsidR="00B678E9">
        <w:rPr>
          <w:rFonts w:ascii="Times New Roman" w:hAnsi="Times New Roman"/>
          <w:sz w:val="24"/>
          <w:szCs w:val="24"/>
        </w:rPr>
        <w:t>green manure</w:t>
      </w:r>
      <w:r w:rsidR="00B678E9" w:rsidRPr="006D0591">
        <w:rPr>
          <w:rFonts w:ascii="Times New Roman" w:hAnsi="Times New Roman"/>
          <w:sz w:val="24"/>
          <w:szCs w:val="24"/>
        </w:rPr>
        <w:t xml:space="preserve"> crops senesce </w:t>
      </w:r>
      <w:r w:rsidR="00B678E9">
        <w:rPr>
          <w:rFonts w:ascii="Times New Roman" w:hAnsi="Times New Roman"/>
          <w:sz w:val="24"/>
          <w:szCs w:val="24"/>
        </w:rPr>
        <w:t>the pathogen</w:t>
      </w:r>
      <w:r w:rsidR="00B678E9" w:rsidRPr="006D0591">
        <w:rPr>
          <w:rFonts w:ascii="Times New Roman" w:hAnsi="Times New Roman"/>
          <w:sz w:val="24"/>
          <w:szCs w:val="24"/>
        </w:rPr>
        <w:t xml:space="preserve"> will be recovered, duplicated, and one biological ‘copy’ will be used to inoculate potato while the other ‘copy’ will be used to inoculate a new plant of the same </w:t>
      </w:r>
      <w:r w:rsidR="00B678E9">
        <w:rPr>
          <w:rFonts w:ascii="Times New Roman" w:hAnsi="Times New Roman"/>
          <w:sz w:val="24"/>
          <w:szCs w:val="24"/>
        </w:rPr>
        <w:t>species</w:t>
      </w:r>
      <w:r w:rsidR="00B678E9" w:rsidRPr="006D0591">
        <w:rPr>
          <w:rFonts w:ascii="Times New Roman" w:hAnsi="Times New Roman"/>
          <w:sz w:val="24"/>
          <w:szCs w:val="24"/>
        </w:rPr>
        <w:t xml:space="preserve"> from which the </w:t>
      </w:r>
      <w:r w:rsidR="00B678E9">
        <w:rPr>
          <w:rFonts w:ascii="Times New Roman" w:hAnsi="Times New Roman"/>
          <w:sz w:val="24"/>
          <w:szCs w:val="24"/>
        </w:rPr>
        <w:t>strain</w:t>
      </w:r>
      <w:r w:rsidR="00B678E9" w:rsidRPr="006D0591">
        <w:rPr>
          <w:rFonts w:ascii="Times New Roman" w:hAnsi="Times New Roman"/>
          <w:sz w:val="24"/>
          <w:szCs w:val="24"/>
        </w:rPr>
        <w:t xml:space="preserve"> was recovered</w:t>
      </w:r>
      <w:r>
        <w:rPr>
          <w:rFonts w:ascii="Times New Roman" w:hAnsi="Times New Roman"/>
          <w:sz w:val="24"/>
          <w:szCs w:val="24"/>
        </w:rPr>
        <w:t xml:space="preserve"> (see figure 1)</w:t>
      </w:r>
      <w:r w:rsidR="00B678E9" w:rsidRPr="006D0591">
        <w:rPr>
          <w:rFonts w:ascii="Times New Roman" w:hAnsi="Times New Roman"/>
          <w:sz w:val="24"/>
          <w:szCs w:val="24"/>
        </w:rPr>
        <w:t xml:space="preserve">. </w:t>
      </w:r>
      <w:r w:rsidR="00F02770">
        <w:rPr>
          <w:rFonts w:ascii="Times New Roman" w:hAnsi="Times New Roman"/>
          <w:sz w:val="24"/>
          <w:szCs w:val="24"/>
        </w:rPr>
        <w:t>Disease</w:t>
      </w:r>
      <w:r>
        <w:rPr>
          <w:rFonts w:ascii="Times New Roman" w:hAnsi="Times New Roman"/>
          <w:sz w:val="24"/>
          <w:szCs w:val="24"/>
        </w:rPr>
        <w:t>, plant biomass</w:t>
      </w:r>
      <w:r w:rsidR="00F02770">
        <w:rPr>
          <w:rFonts w:ascii="Times New Roman" w:hAnsi="Times New Roman"/>
          <w:sz w:val="24"/>
          <w:szCs w:val="24"/>
        </w:rPr>
        <w:t xml:space="preserve"> (yield for potato)</w:t>
      </w:r>
      <w:r w:rsidR="00B678E9" w:rsidRPr="006D0591">
        <w:rPr>
          <w:rFonts w:ascii="Times New Roman" w:hAnsi="Times New Roman"/>
          <w:sz w:val="24"/>
          <w:szCs w:val="24"/>
        </w:rPr>
        <w:t xml:space="preserve"> will be scored on all crops and </w:t>
      </w:r>
      <w:r w:rsidR="00B678E9" w:rsidRPr="006D0591">
        <w:rPr>
          <w:rFonts w:ascii="Times New Roman" w:hAnsi="Times New Roman"/>
          <w:i/>
          <w:sz w:val="24"/>
          <w:szCs w:val="24"/>
        </w:rPr>
        <w:t xml:space="preserve">V. </w:t>
      </w:r>
      <w:proofErr w:type="spellStart"/>
      <w:r w:rsidR="00B678E9" w:rsidRPr="006D0591">
        <w:rPr>
          <w:rFonts w:ascii="Times New Roman" w:hAnsi="Times New Roman"/>
          <w:i/>
          <w:sz w:val="24"/>
          <w:szCs w:val="24"/>
        </w:rPr>
        <w:t>dahliae</w:t>
      </w:r>
      <w:proofErr w:type="spellEnd"/>
      <w:r>
        <w:rPr>
          <w:rFonts w:ascii="Times New Roman" w:hAnsi="Times New Roman"/>
          <w:sz w:val="24"/>
          <w:szCs w:val="24"/>
        </w:rPr>
        <w:t xml:space="preserve"> will be quantified from stems of each plant with culture based techniques</w:t>
      </w:r>
      <w:r w:rsidR="00B678E9" w:rsidRPr="006D0591">
        <w:rPr>
          <w:rFonts w:ascii="Times New Roman" w:hAnsi="Times New Roman"/>
          <w:sz w:val="24"/>
          <w:szCs w:val="24"/>
        </w:rPr>
        <w:t xml:space="preserve">. Disease is expected to manifest within 4-5 infection cycles </w:t>
      </w:r>
      <w:r w:rsidR="00B678E9">
        <w:rPr>
          <w:rFonts w:ascii="Times New Roman" w:hAnsi="Times New Roman"/>
          <w:sz w:val="24"/>
          <w:szCs w:val="24"/>
        </w:rPr>
        <w:t xml:space="preserve">based on experiments by Fordyce and Green in 1960 and </w:t>
      </w:r>
      <w:proofErr w:type="spellStart"/>
      <w:r w:rsidR="00B678E9">
        <w:rPr>
          <w:rFonts w:ascii="Times New Roman" w:hAnsi="Times New Roman"/>
          <w:sz w:val="24"/>
          <w:szCs w:val="24"/>
        </w:rPr>
        <w:t>Alkher</w:t>
      </w:r>
      <w:proofErr w:type="spellEnd"/>
      <w:r w:rsidR="00B678E9">
        <w:rPr>
          <w:rFonts w:ascii="Times New Roman" w:hAnsi="Times New Roman"/>
          <w:sz w:val="24"/>
          <w:szCs w:val="24"/>
        </w:rPr>
        <w:t xml:space="preserve"> et al in 2009 and is expected to coincide with reduction in aggressiveness</w:t>
      </w:r>
      <w:r w:rsidR="00B678E9" w:rsidRPr="006D0591">
        <w:rPr>
          <w:rFonts w:ascii="Times New Roman" w:hAnsi="Times New Roman"/>
          <w:sz w:val="24"/>
          <w:szCs w:val="24"/>
        </w:rPr>
        <w:t xml:space="preserve"> of the same </w:t>
      </w:r>
      <w:r w:rsidR="00B678E9">
        <w:rPr>
          <w:rFonts w:ascii="Times New Roman" w:hAnsi="Times New Roman"/>
          <w:sz w:val="24"/>
          <w:szCs w:val="24"/>
        </w:rPr>
        <w:t>strains</w:t>
      </w:r>
      <w:r w:rsidR="00B678E9" w:rsidRPr="006D0591">
        <w:rPr>
          <w:rFonts w:ascii="Times New Roman" w:hAnsi="Times New Roman"/>
          <w:sz w:val="24"/>
          <w:szCs w:val="24"/>
        </w:rPr>
        <w:t xml:space="preserve"> on potato.</w:t>
      </w:r>
      <w:r>
        <w:rPr>
          <w:rFonts w:ascii="Times New Roman" w:hAnsi="Times New Roman"/>
          <w:sz w:val="24"/>
          <w:szCs w:val="24"/>
        </w:rPr>
        <w:t xml:space="preserve"> ANOVA will be used to detect differences in biomass, disease, and pathogen populations from stems of potatoes inoculated with strains recovered from potato vs. green manure crops. We hypothesize that potato plants inoculated with strains recovered from green manure crops will display more biomass, less disease, and less pathogen populations than potato plants inoculated with strains recovered from potato.</w:t>
      </w:r>
    </w:p>
    <w:p w:rsidR="00446D25" w:rsidRPr="006D0591" w:rsidRDefault="00446D25" w:rsidP="00B678E9">
      <w:pPr>
        <w:spacing w:before="240" w:after="240" w:line="240" w:lineRule="auto"/>
        <w:ind w:left="720" w:firstLine="360"/>
        <w:rPr>
          <w:rFonts w:ascii="Times New Roman" w:hAnsi="Times New Roman"/>
          <w:sz w:val="24"/>
          <w:szCs w:val="24"/>
        </w:rPr>
      </w:pPr>
    </w:p>
    <w:p w:rsidR="00B678E9" w:rsidRPr="00446D25" w:rsidRDefault="00F02770" w:rsidP="00F02770">
      <w:pPr>
        <w:pStyle w:val="Caption"/>
        <w:rPr>
          <w:rFonts w:ascii="Times New Roman" w:hAnsi="Times New Roman" w:cs="Times New Roman"/>
          <w:i w:val="0"/>
          <w:color w:val="000000" w:themeColor="text1"/>
          <w:sz w:val="36"/>
          <w:szCs w:val="24"/>
          <w:u w:val="single"/>
        </w:rPr>
      </w:pPr>
      <w:r>
        <w:rPr>
          <w:rFonts w:ascii="Times New Roman" w:hAnsi="Times New Roman" w:cs="Times New Roman"/>
          <w:noProof/>
          <w:sz w:val="24"/>
          <w:szCs w:val="24"/>
          <w:u w:val="single"/>
        </w:rPr>
        <w:lastRenderedPageBreak/>
        <w:drawing>
          <wp:anchor distT="0" distB="0" distL="114300" distR="114300" simplePos="0" relativeHeight="251658240" behindDoc="0" locked="0" layoutInCell="1" allowOverlap="1">
            <wp:simplePos x="0" y="0"/>
            <wp:positionH relativeFrom="column">
              <wp:posOffset>8255</wp:posOffset>
            </wp:positionH>
            <wp:positionV relativeFrom="paragraph">
              <wp:posOffset>16115</wp:posOffset>
            </wp:positionV>
            <wp:extent cx="3019647" cy="362159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363"/>
                    <a:stretch/>
                  </pic:blipFill>
                  <pic:spPr bwMode="auto">
                    <a:xfrm>
                      <a:off x="0" y="0"/>
                      <a:ext cx="3019647" cy="36215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6D25" w:rsidRPr="00446D25">
        <w:rPr>
          <w:rFonts w:ascii="Times New Roman" w:hAnsi="Times New Roman" w:cs="Times New Roman"/>
          <w:b/>
          <w:i w:val="0"/>
          <w:color w:val="000000" w:themeColor="text1"/>
          <w:sz w:val="24"/>
        </w:rPr>
        <w:t xml:space="preserve">Figure </w:t>
      </w:r>
      <w:r w:rsidR="00243699">
        <w:rPr>
          <w:rFonts w:ascii="Times New Roman" w:hAnsi="Times New Roman" w:cs="Times New Roman"/>
          <w:b/>
          <w:i w:val="0"/>
          <w:color w:val="000000" w:themeColor="text1"/>
          <w:sz w:val="24"/>
        </w:rPr>
        <w:t>1</w:t>
      </w:r>
      <w:r w:rsidR="00446D25" w:rsidRPr="00446D25">
        <w:rPr>
          <w:rFonts w:ascii="Times New Roman" w:hAnsi="Times New Roman" w:cs="Times New Roman"/>
          <w:b/>
          <w:i w:val="0"/>
          <w:color w:val="000000" w:themeColor="text1"/>
          <w:sz w:val="24"/>
        </w:rPr>
        <w:t xml:space="preserve">. </w:t>
      </w:r>
      <w:r w:rsidR="00446D25">
        <w:rPr>
          <w:rFonts w:ascii="Times New Roman" w:hAnsi="Times New Roman" w:cs="Times New Roman"/>
          <w:b/>
          <w:i w:val="0"/>
          <w:color w:val="000000" w:themeColor="text1"/>
          <w:sz w:val="24"/>
        </w:rPr>
        <w:t xml:space="preserve"> </w:t>
      </w:r>
      <w:r w:rsidR="00446D25">
        <w:rPr>
          <w:rFonts w:ascii="Times New Roman" w:hAnsi="Times New Roman" w:cs="Times New Roman"/>
          <w:i w:val="0"/>
          <w:color w:val="000000" w:themeColor="text1"/>
          <w:sz w:val="24"/>
        </w:rPr>
        <w:t xml:space="preserve">A strain of the potato pathogen </w:t>
      </w:r>
      <w:proofErr w:type="spellStart"/>
      <w:r w:rsidR="00446D25">
        <w:rPr>
          <w:rFonts w:ascii="Times New Roman" w:hAnsi="Times New Roman" w:cs="Times New Roman"/>
          <w:color w:val="000000" w:themeColor="text1"/>
          <w:sz w:val="24"/>
        </w:rPr>
        <w:t>Verticillium</w:t>
      </w:r>
      <w:proofErr w:type="spellEnd"/>
      <w:r w:rsidR="00446D25">
        <w:rPr>
          <w:rFonts w:ascii="Times New Roman" w:hAnsi="Times New Roman" w:cs="Times New Roman"/>
          <w:color w:val="000000" w:themeColor="text1"/>
          <w:sz w:val="24"/>
        </w:rPr>
        <w:t xml:space="preserve"> </w:t>
      </w:r>
      <w:proofErr w:type="spellStart"/>
      <w:r w:rsidR="00446D25">
        <w:rPr>
          <w:rFonts w:ascii="Times New Roman" w:hAnsi="Times New Roman" w:cs="Times New Roman"/>
          <w:color w:val="000000" w:themeColor="text1"/>
          <w:sz w:val="24"/>
        </w:rPr>
        <w:t>dahliae</w:t>
      </w:r>
      <w:proofErr w:type="spellEnd"/>
      <w:r w:rsidR="00446D25">
        <w:rPr>
          <w:rFonts w:ascii="Times New Roman" w:hAnsi="Times New Roman" w:cs="Times New Roman"/>
          <w:color w:val="000000" w:themeColor="text1"/>
          <w:sz w:val="24"/>
        </w:rPr>
        <w:t xml:space="preserve"> </w:t>
      </w:r>
      <w:r w:rsidR="00446D25">
        <w:rPr>
          <w:rFonts w:ascii="Times New Roman" w:hAnsi="Times New Roman" w:cs="Times New Roman"/>
          <w:i w:val="0"/>
          <w:color w:val="000000" w:themeColor="text1"/>
          <w:sz w:val="24"/>
        </w:rPr>
        <w:t xml:space="preserve">will be inoculated to a mustard (top row), potato (middle row), and a cereal (bottom row). The strain will be recovered from each crop and used to inoculate the same species of crop and potato. Biomass, disease, and the populations of the pathogen will be measured on potato after each infection cycle for five total cycles. We expect disease and pathogen populations to decrease over time while potato tuber </w:t>
      </w:r>
      <w:r>
        <w:rPr>
          <w:rFonts w:ascii="Times New Roman" w:hAnsi="Times New Roman" w:cs="Times New Roman"/>
          <w:i w:val="0"/>
          <w:color w:val="000000" w:themeColor="text1"/>
          <w:sz w:val="24"/>
        </w:rPr>
        <w:t>yields increase.</w:t>
      </w:r>
    </w:p>
    <w:p w:rsidR="00C34E84" w:rsidRDefault="00C34E84" w:rsidP="003D11B4">
      <w:pPr>
        <w:ind w:left="360"/>
        <w:rPr>
          <w:rFonts w:ascii="Times New Roman" w:hAnsi="Times New Roman" w:cs="Times New Roman"/>
          <w:b/>
          <w:sz w:val="24"/>
          <w:szCs w:val="24"/>
        </w:rPr>
      </w:pPr>
    </w:p>
    <w:p w:rsidR="00F02770" w:rsidRDefault="00F02770" w:rsidP="003D11B4">
      <w:pPr>
        <w:ind w:left="360"/>
        <w:rPr>
          <w:rFonts w:ascii="Times New Roman" w:hAnsi="Times New Roman" w:cs="Times New Roman"/>
          <w:b/>
          <w:sz w:val="24"/>
          <w:szCs w:val="24"/>
        </w:rPr>
      </w:pPr>
    </w:p>
    <w:p w:rsidR="00F02770" w:rsidRDefault="00F02770" w:rsidP="003D11B4">
      <w:pPr>
        <w:ind w:left="360"/>
        <w:rPr>
          <w:rFonts w:ascii="Times New Roman" w:hAnsi="Times New Roman" w:cs="Times New Roman"/>
          <w:b/>
          <w:sz w:val="24"/>
          <w:szCs w:val="24"/>
        </w:rPr>
      </w:pPr>
    </w:p>
    <w:p w:rsidR="00F02770" w:rsidRDefault="00F02770" w:rsidP="003D11B4">
      <w:pPr>
        <w:ind w:left="360"/>
        <w:rPr>
          <w:rFonts w:ascii="Times New Roman" w:hAnsi="Times New Roman" w:cs="Times New Roman"/>
          <w:b/>
          <w:sz w:val="24"/>
          <w:szCs w:val="24"/>
        </w:rPr>
      </w:pPr>
    </w:p>
    <w:p w:rsidR="00F02770" w:rsidRDefault="00F02770" w:rsidP="003D11B4">
      <w:pPr>
        <w:ind w:left="360"/>
        <w:rPr>
          <w:rFonts w:ascii="Times New Roman" w:hAnsi="Times New Roman" w:cs="Times New Roman"/>
          <w:b/>
          <w:sz w:val="24"/>
          <w:szCs w:val="24"/>
        </w:rPr>
      </w:pPr>
    </w:p>
    <w:p w:rsidR="00F02770" w:rsidRDefault="00F02770" w:rsidP="003D11B4">
      <w:pPr>
        <w:ind w:left="360"/>
        <w:rPr>
          <w:rFonts w:ascii="Times New Roman" w:hAnsi="Times New Roman" w:cs="Times New Roman"/>
          <w:b/>
          <w:sz w:val="24"/>
          <w:szCs w:val="24"/>
        </w:rPr>
      </w:pP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Educational Outreach Plan</w:t>
      </w:r>
      <w:r>
        <w:rPr>
          <w:rFonts w:ascii="Times New Roman" w:hAnsi="Times New Roman" w:cs="Times New Roman"/>
          <w:b/>
          <w:sz w:val="24"/>
          <w:szCs w:val="24"/>
        </w:rPr>
        <w:t>:</w:t>
      </w:r>
    </w:p>
    <w:p w:rsidR="00940CC4" w:rsidRDefault="00940CC4" w:rsidP="003D11B4">
      <w:pPr>
        <w:ind w:left="360"/>
        <w:rPr>
          <w:rFonts w:ascii="Times New Roman" w:hAnsi="Times New Roman" w:cs="Times New Roman"/>
          <w:b/>
          <w:sz w:val="24"/>
          <w:szCs w:val="24"/>
        </w:rPr>
      </w:pPr>
      <w:r>
        <w:rPr>
          <w:rFonts w:ascii="Times New Roman" w:hAnsi="Times New Roman" w:cs="Times New Roman"/>
          <w:b/>
          <w:sz w:val="24"/>
          <w:szCs w:val="24"/>
        </w:rPr>
        <w:tab/>
        <w:t>2018</w:t>
      </w:r>
    </w:p>
    <w:p w:rsidR="00940CC4" w:rsidRPr="00940CC4" w:rsidRDefault="00940CC4" w:rsidP="00940CC4">
      <w:pPr>
        <w:pStyle w:val="ListParagraph"/>
        <w:numPr>
          <w:ilvl w:val="0"/>
          <w:numId w:val="11"/>
        </w:numPr>
        <w:rPr>
          <w:rFonts w:ascii="Times New Roman" w:hAnsi="Times New Roman" w:cs="Times New Roman"/>
          <w:sz w:val="24"/>
          <w:szCs w:val="24"/>
          <w:u w:val="single"/>
        </w:rPr>
      </w:pPr>
      <w:r w:rsidRPr="00940CC4">
        <w:rPr>
          <w:rFonts w:ascii="Times New Roman" w:hAnsi="Times New Roman" w:cs="Times New Roman"/>
          <w:sz w:val="24"/>
          <w:szCs w:val="24"/>
          <w:u w:val="single"/>
        </w:rPr>
        <w:t>Conferences</w:t>
      </w:r>
      <w:r w:rsidRPr="00940CC4">
        <w:rPr>
          <w:rFonts w:ascii="Times New Roman" w:hAnsi="Times New Roman" w:cs="Times New Roman"/>
          <w:sz w:val="24"/>
          <w:szCs w:val="24"/>
        </w:rPr>
        <w:t xml:space="preserve">: </w:t>
      </w:r>
      <w:r>
        <w:rPr>
          <w:rFonts w:ascii="Times New Roman" w:hAnsi="Times New Roman" w:cs="Times New Roman"/>
          <w:sz w:val="24"/>
          <w:szCs w:val="24"/>
        </w:rPr>
        <w:t>Information from the project proposed herein will be presented at the Washington and Oregon Potato Conference in January 2018, the Idaho Potato Conference and Ag Expo, and the American Society of Phytopathology during the summer of 2018. The first two conferences are attended primarily by growers and industry professionals while the APS conference is attended primarily by scientists and industry professionals.</w:t>
      </w:r>
    </w:p>
    <w:p w:rsidR="00377076" w:rsidRPr="00377076" w:rsidRDefault="00377076" w:rsidP="00377076">
      <w:pPr>
        <w:pStyle w:val="ListParagraph"/>
        <w:numPr>
          <w:ilvl w:val="0"/>
          <w:numId w:val="10"/>
        </w:numPr>
        <w:rPr>
          <w:rFonts w:ascii="Times New Roman" w:hAnsi="Times New Roman" w:cs="Times New Roman"/>
          <w:sz w:val="24"/>
          <w:szCs w:val="24"/>
          <w:u w:val="single"/>
        </w:rPr>
      </w:pPr>
      <w:r w:rsidRPr="00377076">
        <w:rPr>
          <w:rFonts w:ascii="Times New Roman" w:hAnsi="Times New Roman" w:cs="Times New Roman"/>
          <w:sz w:val="24"/>
          <w:szCs w:val="24"/>
          <w:u w:val="single"/>
        </w:rPr>
        <w:t>Field days</w:t>
      </w:r>
      <w:r w:rsidRPr="00940CC4">
        <w:rPr>
          <w:rFonts w:ascii="Times New Roman" w:hAnsi="Times New Roman" w:cs="Times New Roman"/>
          <w:sz w:val="24"/>
          <w:szCs w:val="24"/>
        </w:rPr>
        <w:t xml:space="preserve">: </w:t>
      </w:r>
      <w:r>
        <w:rPr>
          <w:rFonts w:ascii="Times New Roman" w:hAnsi="Times New Roman" w:cs="Times New Roman"/>
          <w:sz w:val="24"/>
          <w:szCs w:val="24"/>
        </w:rPr>
        <w:t>Information from the proposed project will be presented at potato field days in Othello, Washington and Hermiston, Oregon. Both field days are attended by growers, stakeholders, researchers, and industry professionals from the PNW.</w:t>
      </w:r>
      <w:r w:rsidR="00940CC4">
        <w:rPr>
          <w:rFonts w:ascii="Times New Roman" w:hAnsi="Times New Roman" w:cs="Times New Roman"/>
          <w:sz w:val="24"/>
          <w:szCs w:val="24"/>
        </w:rPr>
        <w:t xml:space="preserve"> Surveys will also be administered at the field days to capitalize on attendance.</w:t>
      </w:r>
    </w:p>
    <w:p w:rsidR="00377076" w:rsidRPr="004370D6" w:rsidRDefault="00940CC4" w:rsidP="00377076">
      <w:pPr>
        <w:pStyle w:val="ListParagraph"/>
        <w:numPr>
          <w:ilvl w:val="0"/>
          <w:numId w:val="10"/>
        </w:numPr>
        <w:rPr>
          <w:rFonts w:ascii="Times New Roman" w:hAnsi="Times New Roman" w:cs="Times New Roman"/>
          <w:b/>
          <w:sz w:val="24"/>
          <w:szCs w:val="24"/>
          <w:u w:val="single"/>
        </w:rPr>
      </w:pPr>
      <w:r w:rsidRPr="00940CC4">
        <w:rPr>
          <w:rFonts w:ascii="Times New Roman" w:hAnsi="Times New Roman" w:cs="Times New Roman"/>
          <w:sz w:val="24"/>
          <w:szCs w:val="24"/>
          <w:u w:val="single"/>
        </w:rPr>
        <w:t>Social Media</w:t>
      </w:r>
      <w:r w:rsidRPr="00940CC4">
        <w:rPr>
          <w:rFonts w:ascii="Times New Roman" w:hAnsi="Times New Roman" w:cs="Times New Roman"/>
          <w:sz w:val="24"/>
          <w:szCs w:val="24"/>
        </w:rPr>
        <w:t xml:space="preserve">: </w:t>
      </w:r>
      <w:r>
        <w:rPr>
          <w:rFonts w:ascii="Times New Roman" w:hAnsi="Times New Roman" w:cs="Times New Roman"/>
          <w:sz w:val="24"/>
          <w:szCs w:val="24"/>
        </w:rPr>
        <w:t xml:space="preserve"> A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will be established in 2017-2018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provide immediate research and survey updates (pictures, anecdotes and formal results) to growers </w:t>
      </w:r>
      <w:r w:rsidR="004370D6">
        <w:rPr>
          <w:rFonts w:ascii="Times New Roman" w:hAnsi="Times New Roman" w:cs="Times New Roman"/>
          <w:sz w:val="24"/>
          <w:szCs w:val="24"/>
        </w:rPr>
        <w:t xml:space="preserve">and </w:t>
      </w:r>
      <w:r>
        <w:rPr>
          <w:rFonts w:ascii="Times New Roman" w:hAnsi="Times New Roman" w:cs="Times New Roman"/>
          <w:sz w:val="24"/>
          <w:szCs w:val="24"/>
        </w:rPr>
        <w:t>(ii) receive feedback from growers</w:t>
      </w:r>
      <w:r w:rsidR="004370D6">
        <w:rPr>
          <w:rFonts w:ascii="Times New Roman" w:hAnsi="Times New Roman" w:cs="Times New Roman"/>
          <w:sz w:val="24"/>
          <w:szCs w:val="24"/>
        </w:rPr>
        <w:t>. The page will be maintained indefinitely and will serve as a forum to discuss alternative disease management practices.</w:t>
      </w:r>
    </w:p>
    <w:p w:rsidR="004370D6" w:rsidRPr="00940CC4" w:rsidRDefault="004370D6" w:rsidP="004370D6">
      <w:pPr>
        <w:pStyle w:val="ListParagraph"/>
        <w:numPr>
          <w:ilvl w:val="0"/>
          <w:numId w:val="10"/>
        </w:numPr>
        <w:rPr>
          <w:rFonts w:ascii="Times New Roman" w:hAnsi="Times New Roman" w:cs="Times New Roman"/>
          <w:b/>
          <w:sz w:val="24"/>
          <w:szCs w:val="24"/>
          <w:u w:val="single"/>
        </w:rPr>
      </w:pPr>
      <w:r>
        <w:rPr>
          <w:rFonts w:ascii="Times New Roman" w:hAnsi="Times New Roman" w:cs="Times New Roman"/>
          <w:sz w:val="24"/>
          <w:szCs w:val="24"/>
          <w:u w:val="single"/>
        </w:rPr>
        <w:t>Materials</w:t>
      </w:r>
      <w:r w:rsidRPr="004370D6">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 xml:space="preserve">We will produce presentations for conferences, handouts and extension bulletins for field days, digital posts for the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and published peer-reviewed manuscripts (minimum of 2, one for each objective). These materials will be disseminated both physically, during field days and conferences, and digitally, via </w:t>
      </w:r>
      <w:r>
        <w:rPr>
          <w:rFonts w:ascii="Times New Roman" w:hAnsi="Times New Roman" w:cs="Times New Roman"/>
          <w:sz w:val="24"/>
          <w:szCs w:val="24"/>
        </w:rPr>
        <w:lastRenderedPageBreak/>
        <w:t>social media and journal articles. The information obtained from the proposed project will be helpfu</w:t>
      </w:r>
      <w:r w:rsidR="00A718E1">
        <w:rPr>
          <w:rFonts w:ascii="Times New Roman" w:hAnsi="Times New Roman" w:cs="Times New Roman"/>
          <w:sz w:val="24"/>
          <w:szCs w:val="24"/>
        </w:rPr>
        <w:t>l to other produces because (</w:t>
      </w:r>
      <w:proofErr w:type="spellStart"/>
      <w:r w:rsidR="00A718E1">
        <w:rPr>
          <w:rFonts w:ascii="Times New Roman" w:hAnsi="Times New Roman" w:cs="Times New Roman"/>
          <w:sz w:val="24"/>
          <w:szCs w:val="24"/>
        </w:rPr>
        <w:t>i</w:t>
      </w:r>
      <w:proofErr w:type="spellEnd"/>
      <w:r w:rsidR="00A718E1">
        <w:rPr>
          <w:rFonts w:ascii="Times New Roman" w:hAnsi="Times New Roman" w:cs="Times New Roman"/>
          <w:sz w:val="24"/>
          <w:szCs w:val="24"/>
        </w:rPr>
        <w:t xml:space="preserv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wilts affect hundreds of different crops and green manures can be used in all of the annual cropping systems and, perhaps with less efficacy, in the perennial cropping systems, and (ii) green manures are also effective in reducing other </w:t>
      </w:r>
      <w:proofErr w:type="spellStart"/>
      <w:r>
        <w:rPr>
          <w:rFonts w:ascii="Times New Roman" w:hAnsi="Times New Roman" w:cs="Times New Roman"/>
          <w:sz w:val="24"/>
          <w:szCs w:val="24"/>
        </w:rPr>
        <w:t>soilborne</w:t>
      </w:r>
      <w:proofErr w:type="spellEnd"/>
      <w:r>
        <w:rPr>
          <w:rFonts w:ascii="Times New Roman" w:hAnsi="Times New Roman" w:cs="Times New Roman"/>
          <w:sz w:val="24"/>
          <w:szCs w:val="24"/>
        </w:rPr>
        <w:t xml:space="preserve"> plant pathogens and pests and the information gleaned herein may therefore be applicable beyond the scope of this proposal.</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Scholarly Publications &amp; Educational Materials</w:t>
      </w:r>
      <w:r>
        <w:rPr>
          <w:rFonts w:ascii="Times New Roman" w:hAnsi="Times New Roman" w:cs="Times New Roman"/>
          <w:b/>
          <w:sz w:val="24"/>
          <w:szCs w:val="24"/>
        </w:rPr>
        <w:t>:</w:t>
      </w:r>
    </w:p>
    <w:p w:rsidR="00105367" w:rsidRDefault="00105367" w:rsidP="00105367">
      <w:pPr>
        <w:pStyle w:val="ListParagraph"/>
        <w:numPr>
          <w:ilvl w:val="0"/>
          <w:numId w:val="12"/>
        </w:numPr>
        <w:rPr>
          <w:rFonts w:ascii="Times New Roman" w:hAnsi="Times New Roman" w:cs="Times New Roman"/>
          <w:sz w:val="24"/>
          <w:szCs w:val="24"/>
        </w:rPr>
      </w:pPr>
      <w:r w:rsidRPr="00105367">
        <w:rPr>
          <w:rFonts w:ascii="Times New Roman" w:hAnsi="Times New Roman" w:cs="Times New Roman"/>
          <w:sz w:val="24"/>
          <w:szCs w:val="24"/>
          <w:u w:val="single"/>
        </w:rPr>
        <w:t>Extension bulletins:</w:t>
      </w:r>
      <w:r>
        <w:rPr>
          <w:rFonts w:ascii="Times New Roman" w:hAnsi="Times New Roman" w:cs="Times New Roman"/>
          <w:sz w:val="24"/>
          <w:szCs w:val="24"/>
        </w:rPr>
        <w:t xml:space="preserve"> At least one extension bulletin will be published through Washington State University. The bulletin will report survey results from before and after project completion and a summary of the results from each objective. Extension bulletins will be handed to growers, researchers, and industry professionals at the field days listed above. A summary of the research will also be submitted to the Potato Progress Report. The regional director, Dr. Andy Jenson, </w:t>
      </w:r>
      <w:r w:rsidR="00A718E1">
        <w:rPr>
          <w:rFonts w:ascii="Times New Roman" w:hAnsi="Times New Roman" w:cs="Times New Roman"/>
          <w:sz w:val="24"/>
          <w:szCs w:val="24"/>
        </w:rPr>
        <w:t xml:space="preserve">will </w:t>
      </w:r>
      <w:r>
        <w:rPr>
          <w:rFonts w:ascii="Times New Roman" w:hAnsi="Times New Roman" w:cs="Times New Roman"/>
          <w:sz w:val="24"/>
          <w:szCs w:val="24"/>
        </w:rPr>
        <w:t>email th</w:t>
      </w:r>
      <w:r w:rsidR="00A718E1">
        <w:rPr>
          <w:rFonts w:ascii="Times New Roman" w:hAnsi="Times New Roman" w:cs="Times New Roman"/>
          <w:sz w:val="24"/>
          <w:szCs w:val="24"/>
        </w:rPr>
        <w:t>e</w:t>
      </w:r>
      <w:r>
        <w:rPr>
          <w:rFonts w:ascii="Times New Roman" w:hAnsi="Times New Roman" w:cs="Times New Roman"/>
          <w:sz w:val="24"/>
          <w:szCs w:val="24"/>
        </w:rPr>
        <w:t xml:space="preserve"> Potato Progress Report to all growers, extensions staff, industry professionals, and scientists on the Northwest Potato Research Consortium’s listserv.</w:t>
      </w:r>
    </w:p>
    <w:p w:rsidR="00105367" w:rsidRDefault="00105367" w:rsidP="00105367">
      <w:pPr>
        <w:pStyle w:val="ListParagraph"/>
        <w:numPr>
          <w:ilvl w:val="0"/>
          <w:numId w:val="12"/>
        </w:numPr>
        <w:rPr>
          <w:rFonts w:ascii="Times New Roman" w:hAnsi="Times New Roman" w:cs="Times New Roman"/>
          <w:sz w:val="24"/>
          <w:szCs w:val="24"/>
        </w:rPr>
      </w:pPr>
      <w:r w:rsidRPr="00105367">
        <w:rPr>
          <w:rFonts w:ascii="Times New Roman" w:hAnsi="Times New Roman" w:cs="Times New Roman"/>
          <w:sz w:val="24"/>
          <w:szCs w:val="24"/>
          <w:u w:val="single"/>
        </w:rPr>
        <w:t>Refereed scientific journals:</w:t>
      </w:r>
      <w:r>
        <w:rPr>
          <w:rFonts w:ascii="Times New Roman" w:hAnsi="Times New Roman" w:cs="Times New Roman"/>
          <w:sz w:val="24"/>
          <w:szCs w:val="24"/>
        </w:rPr>
        <w:t xml:space="preserve"> At least two manuscripts</w:t>
      </w:r>
      <w:r w:rsidR="00A718E1">
        <w:rPr>
          <w:rFonts w:ascii="Times New Roman" w:hAnsi="Times New Roman" w:cs="Times New Roman"/>
          <w:sz w:val="24"/>
          <w:szCs w:val="24"/>
        </w:rPr>
        <w:t>, one for each objective,</w:t>
      </w:r>
      <w:r>
        <w:rPr>
          <w:rFonts w:ascii="Times New Roman" w:hAnsi="Times New Roman" w:cs="Times New Roman"/>
          <w:sz w:val="24"/>
          <w:szCs w:val="24"/>
        </w:rPr>
        <w:t xml:space="preserve"> will be submitted for publication in </w:t>
      </w:r>
      <w:r>
        <w:rPr>
          <w:rFonts w:ascii="Times New Roman" w:hAnsi="Times New Roman" w:cs="Times New Roman"/>
          <w:i/>
          <w:sz w:val="24"/>
          <w:szCs w:val="24"/>
        </w:rPr>
        <w:t xml:space="preserve">Phytopathology </w:t>
      </w:r>
      <w:r>
        <w:rPr>
          <w:rFonts w:ascii="Times New Roman" w:hAnsi="Times New Roman" w:cs="Times New Roman"/>
          <w:sz w:val="24"/>
          <w:szCs w:val="24"/>
        </w:rPr>
        <w:t xml:space="preserve">or </w:t>
      </w:r>
      <w:r>
        <w:rPr>
          <w:rFonts w:ascii="Times New Roman" w:hAnsi="Times New Roman" w:cs="Times New Roman"/>
          <w:i/>
          <w:sz w:val="24"/>
          <w:szCs w:val="24"/>
        </w:rPr>
        <w:t>Plant Disease</w:t>
      </w:r>
      <w:r>
        <w:rPr>
          <w:rFonts w:ascii="Times New Roman" w:hAnsi="Times New Roman" w:cs="Times New Roman"/>
          <w:sz w:val="24"/>
          <w:szCs w:val="24"/>
        </w:rPr>
        <w:t>.</w:t>
      </w:r>
    </w:p>
    <w:p w:rsidR="00BA25FF" w:rsidRDefault="00BA25FF" w:rsidP="0010536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u w:val="single"/>
        </w:rPr>
        <w:t>Data:</w:t>
      </w:r>
      <w:r>
        <w:rPr>
          <w:rFonts w:ascii="Times New Roman" w:hAnsi="Times New Roman" w:cs="Times New Roman"/>
          <w:sz w:val="24"/>
          <w:szCs w:val="24"/>
        </w:rPr>
        <w:t xml:space="preserve"> Data from all experiments will be publicly available upon request if approved by the USDA SARE. DNA sequence data will be published on an online repository entitled </w:t>
      </w:r>
      <w:proofErr w:type="spellStart"/>
      <w:r>
        <w:rPr>
          <w:rFonts w:ascii="Times New Roman" w:hAnsi="Times New Roman" w:cs="Times New Roman"/>
          <w:sz w:val="24"/>
          <w:szCs w:val="24"/>
        </w:rPr>
        <w:t>Genbank</w:t>
      </w:r>
      <w:proofErr w:type="spellEnd"/>
      <w:r>
        <w:rPr>
          <w:rFonts w:ascii="Times New Roman" w:hAnsi="Times New Roman" w:cs="Times New Roman"/>
          <w:sz w:val="24"/>
          <w:szCs w:val="24"/>
        </w:rPr>
        <w:t>.</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Evaluation and Producer Adoption</w:t>
      </w:r>
      <w:r>
        <w:rPr>
          <w:rFonts w:ascii="Times New Roman" w:hAnsi="Times New Roman" w:cs="Times New Roman"/>
          <w:b/>
          <w:sz w:val="24"/>
          <w:szCs w:val="24"/>
        </w:rPr>
        <w:t>:</w:t>
      </w:r>
    </w:p>
    <w:p w:rsidR="00BA25FF" w:rsidRPr="00BA25FF" w:rsidRDefault="00BA25FF" w:rsidP="003D11B4">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pre-post survey will be administered as detailed above to gauge the perception, use, and adoption of green manures for disease suppression. The surveys will be issued via an established listserv for the </w:t>
      </w:r>
      <w:r>
        <w:rPr>
          <w:rFonts w:ascii="Times New Roman" w:hAnsi="Times New Roman" w:cs="Times New Roman"/>
          <w:sz w:val="24"/>
          <w:szCs w:val="24"/>
        </w:rPr>
        <w:t>Northwest Potato Research Consortium</w:t>
      </w:r>
      <w:r>
        <w:rPr>
          <w:rFonts w:ascii="Times New Roman" w:hAnsi="Times New Roman" w:cs="Times New Roman"/>
          <w:sz w:val="24"/>
          <w:szCs w:val="24"/>
        </w:rPr>
        <w:t xml:space="preserve"> and by hand at field days and conferences. Respondent names and contact information will be recorded but kept confidential to enable us to survey the same growers before and after they learned from the information disseminated by extension bulletins, field days, conferences, social media and peer-reviewed publications.</w:t>
      </w:r>
    </w:p>
    <w:p w:rsidR="003D11B4" w:rsidRDefault="003D11B4" w:rsidP="003D11B4">
      <w:pPr>
        <w:ind w:left="360"/>
        <w:rPr>
          <w:rFonts w:ascii="Times New Roman" w:hAnsi="Times New Roman" w:cs="Times New Roman"/>
          <w:b/>
          <w:sz w:val="24"/>
          <w:szCs w:val="24"/>
        </w:rPr>
      </w:pPr>
      <w:r w:rsidRPr="003D11B4">
        <w:rPr>
          <w:rFonts w:ascii="Times New Roman" w:hAnsi="Times New Roman" w:cs="Times New Roman"/>
          <w:b/>
          <w:sz w:val="24"/>
          <w:szCs w:val="24"/>
        </w:rPr>
        <w:t>Timeline</w:t>
      </w:r>
      <w:r>
        <w:rPr>
          <w:rFonts w:ascii="Times New Roman" w:hAnsi="Times New Roman" w:cs="Times New Roman"/>
          <w:b/>
          <w:sz w:val="24"/>
          <w:szCs w:val="24"/>
        </w:rPr>
        <w:t>:</w:t>
      </w:r>
    </w:p>
    <w:p w:rsidR="008D7769" w:rsidRDefault="008D7769" w:rsidP="008D7769">
      <w:pPr>
        <w:ind w:left="360" w:firstLine="360"/>
        <w:rPr>
          <w:rFonts w:ascii="Times New Roman" w:hAnsi="Times New Roman" w:cs="Times New Roman"/>
          <w:b/>
          <w:sz w:val="24"/>
          <w:szCs w:val="24"/>
        </w:rPr>
      </w:pPr>
      <w:r>
        <w:rPr>
          <w:rFonts w:ascii="Times New Roman" w:hAnsi="Times New Roman" w:cs="Times New Roman"/>
          <w:b/>
          <w:sz w:val="24"/>
          <w:szCs w:val="24"/>
        </w:rPr>
        <w:t xml:space="preserve">2017: </w:t>
      </w:r>
    </w:p>
    <w:p w:rsidR="008D7769" w:rsidRDefault="008D7769" w:rsidP="008D7769">
      <w:pPr>
        <w:ind w:left="1440"/>
        <w:rPr>
          <w:rFonts w:ascii="Times New Roman" w:hAnsi="Times New Roman" w:cs="Times New Roman"/>
          <w:b/>
          <w:sz w:val="24"/>
          <w:szCs w:val="24"/>
        </w:rPr>
      </w:pPr>
      <w:r>
        <w:rPr>
          <w:rFonts w:ascii="Times New Roman" w:hAnsi="Times New Roman" w:cs="Times New Roman"/>
          <w:b/>
          <w:sz w:val="24"/>
          <w:szCs w:val="24"/>
        </w:rPr>
        <w:t xml:space="preserve">Fall-winter: </w:t>
      </w:r>
    </w:p>
    <w:p w:rsidR="00CE556B" w:rsidRDefault="00CE556B" w:rsidP="008D77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Pre-surveys will be administered to growers</w:t>
      </w:r>
      <w:r w:rsidR="00AE55FC">
        <w:rPr>
          <w:rFonts w:ascii="Times New Roman" w:hAnsi="Times New Roman" w:cs="Times New Roman"/>
          <w:sz w:val="24"/>
          <w:szCs w:val="24"/>
        </w:rPr>
        <w:t xml:space="preserve"> via the listserv and advertised on </w:t>
      </w:r>
      <w:proofErr w:type="spellStart"/>
      <w:r w:rsidR="00AE55FC">
        <w:rPr>
          <w:rFonts w:ascii="Times New Roman" w:hAnsi="Times New Roman" w:cs="Times New Roman"/>
          <w:sz w:val="24"/>
          <w:szCs w:val="24"/>
        </w:rPr>
        <w:t>facebook</w:t>
      </w:r>
      <w:proofErr w:type="spellEnd"/>
      <w:r w:rsidR="00AE55FC">
        <w:rPr>
          <w:rFonts w:ascii="Times New Roman" w:hAnsi="Times New Roman" w:cs="Times New Roman"/>
          <w:sz w:val="24"/>
          <w:szCs w:val="24"/>
        </w:rPr>
        <w:t>.</w:t>
      </w:r>
    </w:p>
    <w:p w:rsidR="008D7769" w:rsidRDefault="008D7769" w:rsidP="008D7769">
      <w:pPr>
        <w:pStyle w:val="ListParagraph"/>
        <w:numPr>
          <w:ilvl w:val="0"/>
          <w:numId w:val="13"/>
        </w:numPr>
        <w:rPr>
          <w:rFonts w:ascii="Times New Roman" w:hAnsi="Times New Roman" w:cs="Times New Roman"/>
          <w:sz w:val="24"/>
          <w:szCs w:val="24"/>
        </w:rPr>
      </w:pPr>
      <w:r w:rsidRPr="008D7769">
        <w:rPr>
          <w:rFonts w:ascii="Times New Roman" w:hAnsi="Times New Roman" w:cs="Times New Roman"/>
          <w:sz w:val="24"/>
          <w:szCs w:val="24"/>
        </w:rPr>
        <w:t>Both greenhouse experiments will commence in greenhouses in Pullman, WA.  Greenhouse experiments will be repeated in different greenhouses to expedite completion</w:t>
      </w:r>
      <w:r w:rsidR="00AE55FC">
        <w:rPr>
          <w:rFonts w:ascii="Times New Roman" w:hAnsi="Times New Roman" w:cs="Times New Roman"/>
          <w:sz w:val="24"/>
          <w:szCs w:val="24"/>
        </w:rPr>
        <w:t>,</w:t>
      </w:r>
      <w:r w:rsidRPr="008D7769">
        <w:rPr>
          <w:rFonts w:ascii="Times New Roman" w:hAnsi="Times New Roman" w:cs="Times New Roman"/>
          <w:sz w:val="24"/>
          <w:szCs w:val="24"/>
        </w:rPr>
        <w:t xml:space="preserve"> permit sufficient time to process samples, analyz</w:t>
      </w:r>
      <w:r w:rsidR="00AE55FC">
        <w:rPr>
          <w:rFonts w:ascii="Times New Roman" w:hAnsi="Times New Roman" w:cs="Times New Roman"/>
          <w:sz w:val="24"/>
          <w:szCs w:val="24"/>
        </w:rPr>
        <w:t xml:space="preserve">e </w:t>
      </w:r>
      <w:r w:rsidRPr="008D7769">
        <w:rPr>
          <w:rFonts w:ascii="Times New Roman" w:hAnsi="Times New Roman" w:cs="Times New Roman"/>
          <w:sz w:val="24"/>
          <w:szCs w:val="24"/>
        </w:rPr>
        <w:t>data, complet</w:t>
      </w:r>
      <w:r w:rsidR="00AE55FC">
        <w:rPr>
          <w:rFonts w:ascii="Times New Roman" w:hAnsi="Times New Roman" w:cs="Times New Roman"/>
          <w:sz w:val="24"/>
          <w:szCs w:val="24"/>
        </w:rPr>
        <w:t>e</w:t>
      </w:r>
      <w:r w:rsidRPr="008D7769">
        <w:rPr>
          <w:rFonts w:ascii="Times New Roman" w:hAnsi="Times New Roman" w:cs="Times New Roman"/>
          <w:sz w:val="24"/>
          <w:szCs w:val="24"/>
        </w:rPr>
        <w:t xml:space="preserve"> writte</w:t>
      </w:r>
      <w:r w:rsidR="00AE55FC">
        <w:rPr>
          <w:rFonts w:ascii="Times New Roman" w:hAnsi="Times New Roman" w:cs="Times New Roman"/>
          <w:sz w:val="24"/>
          <w:szCs w:val="24"/>
        </w:rPr>
        <w:t>n reports, and repeat experiment(s) if data from trials conflict.</w:t>
      </w:r>
    </w:p>
    <w:p w:rsidR="008D7769" w:rsidRDefault="008D7769" w:rsidP="008D77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The field collection for objective 1 will also be completed during this time since growers are actively planting green manure crops in the late summer to fall. The collection of green manure stems from fields will be repeated in 2018 as well.</w:t>
      </w:r>
    </w:p>
    <w:p w:rsidR="008D7769" w:rsidRDefault="008D7769" w:rsidP="008D7769">
      <w:pPr>
        <w:pStyle w:val="ListParagraph"/>
        <w:ind w:left="1800"/>
        <w:rPr>
          <w:rFonts w:ascii="Times New Roman" w:hAnsi="Times New Roman" w:cs="Times New Roman"/>
          <w:sz w:val="24"/>
          <w:szCs w:val="24"/>
        </w:rPr>
      </w:pPr>
    </w:p>
    <w:p w:rsidR="008D7769" w:rsidRDefault="008D7769" w:rsidP="008D7769">
      <w:pPr>
        <w:pStyle w:val="ListParagraph"/>
        <w:rPr>
          <w:rFonts w:ascii="Times New Roman" w:hAnsi="Times New Roman" w:cs="Times New Roman"/>
          <w:b/>
          <w:sz w:val="24"/>
          <w:szCs w:val="24"/>
        </w:rPr>
      </w:pPr>
      <w:r w:rsidRPr="008D7769">
        <w:rPr>
          <w:rFonts w:ascii="Times New Roman" w:hAnsi="Times New Roman" w:cs="Times New Roman"/>
          <w:b/>
          <w:sz w:val="24"/>
          <w:szCs w:val="24"/>
        </w:rPr>
        <w:t>2018:</w:t>
      </w:r>
    </w:p>
    <w:p w:rsidR="008D7769" w:rsidRDefault="008D7769" w:rsidP="008D7769">
      <w:pPr>
        <w:pStyle w:val="ListParagraph"/>
        <w:rPr>
          <w:rFonts w:ascii="Times New Roman" w:hAnsi="Times New Roman" w:cs="Times New Roman"/>
          <w:b/>
          <w:sz w:val="24"/>
          <w:szCs w:val="24"/>
        </w:rPr>
      </w:pPr>
      <w:r>
        <w:rPr>
          <w:rFonts w:ascii="Times New Roman" w:hAnsi="Times New Roman" w:cs="Times New Roman"/>
          <w:b/>
          <w:sz w:val="24"/>
          <w:szCs w:val="24"/>
        </w:rPr>
        <w:tab/>
        <w:t>Winter-spring:</w:t>
      </w:r>
    </w:p>
    <w:p w:rsidR="00CE556B" w:rsidRDefault="00CE556B" w:rsidP="00CE556B">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Pre-surveys will be administered to growers during conferences</w:t>
      </w:r>
      <w:r w:rsidR="00AE55FC">
        <w:rPr>
          <w:rFonts w:ascii="Times New Roman" w:hAnsi="Times New Roman" w:cs="Times New Roman"/>
          <w:sz w:val="24"/>
          <w:szCs w:val="24"/>
        </w:rPr>
        <w:t xml:space="preserve"> and advertised on </w:t>
      </w:r>
      <w:proofErr w:type="spellStart"/>
      <w:r w:rsidR="00AE55FC">
        <w:rPr>
          <w:rFonts w:ascii="Times New Roman" w:hAnsi="Times New Roman" w:cs="Times New Roman"/>
          <w:sz w:val="24"/>
          <w:szCs w:val="24"/>
        </w:rPr>
        <w:t>facebook</w:t>
      </w:r>
      <w:proofErr w:type="spellEnd"/>
      <w:r>
        <w:rPr>
          <w:rFonts w:ascii="Times New Roman" w:hAnsi="Times New Roman" w:cs="Times New Roman"/>
          <w:sz w:val="24"/>
          <w:szCs w:val="24"/>
        </w:rPr>
        <w:t>.</w:t>
      </w:r>
    </w:p>
    <w:p w:rsidR="00CE556B" w:rsidRPr="00CE556B" w:rsidRDefault="008D7769" w:rsidP="006F3E9D">
      <w:pPr>
        <w:pStyle w:val="ListParagraph"/>
        <w:numPr>
          <w:ilvl w:val="0"/>
          <w:numId w:val="14"/>
        </w:numPr>
        <w:rPr>
          <w:rFonts w:ascii="Times New Roman" w:hAnsi="Times New Roman" w:cs="Times New Roman"/>
          <w:b/>
          <w:sz w:val="24"/>
          <w:szCs w:val="24"/>
        </w:rPr>
      </w:pPr>
      <w:r w:rsidRPr="00CE556B">
        <w:rPr>
          <w:rFonts w:ascii="Times New Roman" w:hAnsi="Times New Roman" w:cs="Times New Roman"/>
          <w:sz w:val="24"/>
          <w:szCs w:val="24"/>
        </w:rPr>
        <w:t>Reports for both green</w:t>
      </w:r>
      <w:r w:rsidR="00CE556B">
        <w:rPr>
          <w:rFonts w:ascii="Times New Roman" w:hAnsi="Times New Roman" w:cs="Times New Roman"/>
          <w:sz w:val="24"/>
          <w:szCs w:val="24"/>
        </w:rPr>
        <w:t>house trials will be completed.</w:t>
      </w:r>
    </w:p>
    <w:p w:rsidR="008D7769" w:rsidRPr="00CE556B" w:rsidRDefault="008D7769" w:rsidP="006F3E9D">
      <w:pPr>
        <w:pStyle w:val="ListParagraph"/>
        <w:numPr>
          <w:ilvl w:val="0"/>
          <w:numId w:val="14"/>
        </w:numPr>
        <w:rPr>
          <w:rFonts w:ascii="Times New Roman" w:hAnsi="Times New Roman" w:cs="Times New Roman"/>
          <w:b/>
          <w:sz w:val="24"/>
          <w:szCs w:val="24"/>
        </w:rPr>
      </w:pPr>
      <w:r w:rsidRPr="00CE556B">
        <w:rPr>
          <w:rFonts w:ascii="Times New Roman" w:hAnsi="Times New Roman" w:cs="Times New Roman"/>
          <w:sz w:val="24"/>
          <w:szCs w:val="24"/>
        </w:rPr>
        <w:t xml:space="preserve">Strains of </w:t>
      </w:r>
      <w:r w:rsidRPr="00CE556B">
        <w:rPr>
          <w:rFonts w:ascii="Times New Roman" w:hAnsi="Times New Roman" w:cs="Times New Roman"/>
          <w:i/>
          <w:sz w:val="24"/>
          <w:szCs w:val="24"/>
        </w:rPr>
        <w:t xml:space="preserve">V. </w:t>
      </w:r>
      <w:proofErr w:type="spellStart"/>
      <w:r w:rsidRPr="00CE556B">
        <w:rPr>
          <w:rFonts w:ascii="Times New Roman" w:hAnsi="Times New Roman" w:cs="Times New Roman"/>
          <w:i/>
          <w:sz w:val="24"/>
          <w:szCs w:val="24"/>
        </w:rPr>
        <w:t>dahliae</w:t>
      </w:r>
      <w:proofErr w:type="spellEnd"/>
      <w:r w:rsidRPr="00CE556B">
        <w:rPr>
          <w:rFonts w:ascii="Times New Roman" w:hAnsi="Times New Roman" w:cs="Times New Roman"/>
          <w:sz w:val="24"/>
          <w:szCs w:val="24"/>
        </w:rPr>
        <w:t xml:space="preserve"> will be recovered from the green manure crop stems collected in the fall</w:t>
      </w:r>
      <w:r w:rsidR="00CE556B" w:rsidRPr="00CE556B">
        <w:rPr>
          <w:rFonts w:ascii="Times New Roman" w:hAnsi="Times New Roman" w:cs="Times New Roman"/>
          <w:sz w:val="24"/>
          <w:szCs w:val="24"/>
        </w:rPr>
        <w:t xml:space="preserve">. </w:t>
      </w:r>
    </w:p>
    <w:p w:rsidR="00CE556B" w:rsidRPr="00CE556B" w:rsidRDefault="00CE556B" w:rsidP="008D7769">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 xml:space="preserve">DNA will be extracted from collected </w:t>
      </w:r>
      <w:r w:rsidRPr="00CE556B">
        <w:rPr>
          <w:rFonts w:ascii="Times New Roman" w:hAnsi="Times New Roman" w:cs="Times New Roman"/>
          <w:i/>
          <w:sz w:val="24"/>
          <w:szCs w:val="24"/>
        </w:rPr>
        <w:t xml:space="preserve">V. </w:t>
      </w:r>
      <w:proofErr w:type="spellStart"/>
      <w:r w:rsidRPr="00CE556B">
        <w:rPr>
          <w:rFonts w:ascii="Times New Roman" w:hAnsi="Times New Roman" w:cs="Times New Roman"/>
          <w:i/>
          <w:sz w:val="24"/>
          <w:szCs w:val="24"/>
        </w:rPr>
        <w:t>dahliae</w:t>
      </w:r>
      <w:proofErr w:type="spellEnd"/>
      <w:r>
        <w:rPr>
          <w:rFonts w:ascii="Times New Roman" w:hAnsi="Times New Roman" w:cs="Times New Roman"/>
          <w:sz w:val="24"/>
          <w:szCs w:val="24"/>
        </w:rPr>
        <w:t xml:space="preserve"> strains and DNA will be sequenced. </w:t>
      </w:r>
    </w:p>
    <w:p w:rsidR="00CE556B" w:rsidRDefault="00CE556B" w:rsidP="00CE556B">
      <w:pPr>
        <w:ind w:left="1440"/>
        <w:rPr>
          <w:rFonts w:ascii="Times New Roman" w:hAnsi="Times New Roman" w:cs="Times New Roman"/>
          <w:b/>
          <w:sz w:val="24"/>
          <w:szCs w:val="24"/>
        </w:rPr>
      </w:pPr>
      <w:r>
        <w:rPr>
          <w:rFonts w:ascii="Times New Roman" w:hAnsi="Times New Roman" w:cs="Times New Roman"/>
          <w:b/>
          <w:sz w:val="24"/>
          <w:szCs w:val="24"/>
        </w:rPr>
        <w:t>Spring-Summer:</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Pre-surveys will be administered to growers during field days</w:t>
      </w:r>
      <w:r w:rsidR="00AE55FC">
        <w:rPr>
          <w:rFonts w:ascii="Times New Roman" w:hAnsi="Times New Roman" w:cs="Times New Roman"/>
          <w:sz w:val="24"/>
          <w:szCs w:val="24"/>
        </w:rPr>
        <w:t xml:space="preserve"> and advertised on </w:t>
      </w:r>
      <w:proofErr w:type="spellStart"/>
      <w:r w:rsidR="00AE55FC">
        <w:rPr>
          <w:rFonts w:ascii="Times New Roman" w:hAnsi="Times New Roman" w:cs="Times New Roman"/>
          <w:sz w:val="24"/>
          <w:szCs w:val="24"/>
        </w:rPr>
        <w:t>facebook</w:t>
      </w:r>
      <w:proofErr w:type="spellEnd"/>
      <w:r>
        <w:rPr>
          <w:rFonts w:ascii="Times New Roman" w:hAnsi="Times New Roman" w:cs="Times New Roman"/>
          <w:sz w:val="24"/>
          <w:szCs w:val="24"/>
        </w:rPr>
        <w:t>.</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Results from both greenhouse trials and one field collection will be presented at field days, conferences, </w:t>
      </w:r>
      <w:r w:rsidR="00AE55FC">
        <w:rPr>
          <w:rFonts w:ascii="Times New Roman" w:hAnsi="Times New Roman" w:cs="Times New Roman"/>
          <w:sz w:val="24"/>
          <w:szCs w:val="24"/>
        </w:rPr>
        <w:t xml:space="preserve">and </w:t>
      </w:r>
      <w:r>
        <w:rPr>
          <w:rFonts w:ascii="Times New Roman" w:hAnsi="Times New Roman" w:cs="Times New Roman"/>
          <w:sz w:val="24"/>
          <w:szCs w:val="24"/>
        </w:rPr>
        <w:t xml:space="preserve">via </w:t>
      </w:r>
      <w:proofErr w:type="spellStart"/>
      <w:r w:rsidR="00AE55FC">
        <w:rPr>
          <w:rFonts w:ascii="Times New Roman" w:hAnsi="Times New Roman" w:cs="Times New Roman"/>
          <w:sz w:val="24"/>
          <w:szCs w:val="24"/>
        </w:rPr>
        <w:t>facebook</w:t>
      </w:r>
      <w:proofErr w:type="spellEnd"/>
      <w:r>
        <w:rPr>
          <w:rFonts w:ascii="Times New Roman" w:hAnsi="Times New Roman" w:cs="Times New Roman"/>
          <w:sz w:val="24"/>
          <w:szCs w:val="24"/>
        </w:rPr>
        <w:t>.</w:t>
      </w:r>
    </w:p>
    <w:p w:rsidR="00CE556B" w:rsidRPr="00CE556B" w:rsidRDefault="00CE556B" w:rsidP="00CE556B">
      <w:pPr>
        <w:ind w:left="1440"/>
        <w:rPr>
          <w:rFonts w:ascii="Times New Roman" w:hAnsi="Times New Roman" w:cs="Times New Roman"/>
          <w:b/>
          <w:sz w:val="24"/>
          <w:szCs w:val="24"/>
        </w:rPr>
      </w:pPr>
      <w:r>
        <w:rPr>
          <w:rFonts w:ascii="Times New Roman" w:hAnsi="Times New Roman" w:cs="Times New Roman"/>
          <w:b/>
          <w:sz w:val="24"/>
          <w:szCs w:val="24"/>
        </w:rPr>
        <w:t>Fall-winter</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The second field collection for objective 1 will be completed.</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will be recovered from green manure crop stems, DNA will be extracted and sequenced.</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DNA sequence data will be analyzed to compare strains from green manure crops to strains from potato.</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Extension bulletins and peer-reviewed publications will be prepared and submitted.</w:t>
      </w:r>
    </w:p>
    <w:p w:rsidR="00CE556B" w:rsidRPr="00CE556B" w:rsidRDefault="00CE556B" w:rsidP="00CE556B">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Post-survey will be administered to growers via the listserv and contact information obtained from the pre-surveys.</w:t>
      </w:r>
    </w:p>
    <w:bookmarkEnd w:id="0"/>
    <w:p w:rsidR="008D7769" w:rsidRPr="003D11B4" w:rsidRDefault="008D7769" w:rsidP="003D11B4">
      <w:pPr>
        <w:ind w:left="360"/>
        <w:rPr>
          <w:rFonts w:ascii="Times New Roman" w:hAnsi="Times New Roman" w:cs="Times New Roman"/>
          <w:b/>
          <w:sz w:val="24"/>
          <w:szCs w:val="24"/>
        </w:rPr>
      </w:pPr>
      <w:r>
        <w:rPr>
          <w:rFonts w:ascii="Times New Roman" w:hAnsi="Times New Roman" w:cs="Times New Roman"/>
          <w:b/>
          <w:sz w:val="24"/>
          <w:szCs w:val="24"/>
        </w:rPr>
        <w:tab/>
      </w:r>
    </w:p>
    <w:p w:rsidR="003D11B4" w:rsidRDefault="003D11B4" w:rsidP="00723CF3">
      <w:pPr>
        <w:pStyle w:val="ListParagraph"/>
        <w:ind w:left="360"/>
        <w:rPr>
          <w:rFonts w:ascii="Times New Roman" w:hAnsi="Times New Roman" w:cs="Times New Roman"/>
          <w:b/>
        </w:rPr>
      </w:pPr>
    </w:p>
    <w:p w:rsidR="003D11B4" w:rsidRPr="00723CF3" w:rsidRDefault="003D11B4" w:rsidP="00723CF3">
      <w:pPr>
        <w:pStyle w:val="ListParagraph"/>
        <w:ind w:left="360"/>
        <w:rPr>
          <w:rFonts w:ascii="Times New Roman" w:hAnsi="Times New Roman" w:cs="Times New Roman"/>
          <w:b/>
        </w:rPr>
      </w:pPr>
    </w:p>
    <w:p w:rsidR="00723CF3" w:rsidRPr="00723CF3" w:rsidRDefault="004B5805" w:rsidP="00723CF3">
      <w:pPr>
        <w:pStyle w:val="ListParagraph"/>
        <w:rPr>
          <w:rFonts w:ascii="Times New Roman" w:hAnsi="Times New Roman" w:cs="Times New Roman"/>
        </w:rPr>
      </w:pPr>
      <w:r>
        <w:rPr>
          <w:rFonts w:ascii="Times New Roman" w:hAnsi="Times New Roman" w:cs="Times New Roman"/>
        </w:rPr>
        <w:t xml:space="preserve"> </w:t>
      </w:r>
    </w:p>
    <w:sectPr w:rsidR="00723CF3" w:rsidRPr="0072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Arial"/>
    <w:charset w:val="00"/>
    <w:family w:val="auto"/>
    <w:pitch w:val="default"/>
    <w:sig w:usb0="00000003" w:usb1="00000000" w:usb2="00000000" w:usb3="00000000" w:csb0="00000001" w:csb1="00000000"/>
  </w:font>
  <w:font w:name="JansonText-Roman">
    <w:altName w:val="Thorndale Duospace WT J"/>
    <w:panose1 w:val="00000000000000000000"/>
    <w:charset w:val="81"/>
    <w:family w:val="auto"/>
    <w:notTrueType/>
    <w:pitch w:val="default"/>
    <w:sig w:usb0="00000000"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03A2"/>
    <w:multiLevelType w:val="hybridMultilevel"/>
    <w:tmpl w:val="0FF6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1720A"/>
    <w:multiLevelType w:val="hybridMultilevel"/>
    <w:tmpl w:val="5178CD5E"/>
    <w:lvl w:ilvl="0" w:tplc="CDF271B6">
      <w:start w:val="1"/>
      <w:numFmt w:val="decimal"/>
      <w:lvlText w:val="(%1)"/>
      <w:lvlJc w:val="left"/>
      <w:pPr>
        <w:ind w:left="720" w:hanging="360"/>
      </w:pPr>
      <w:rPr>
        <w:rFonts w:hint="default"/>
      </w:rPr>
    </w:lvl>
    <w:lvl w:ilvl="1" w:tplc="3A0C4F1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17CE"/>
    <w:multiLevelType w:val="hybridMultilevel"/>
    <w:tmpl w:val="F970F162"/>
    <w:lvl w:ilvl="0" w:tplc="F69450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02051"/>
    <w:multiLevelType w:val="hybridMultilevel"/>
    <w:tmpl w:val="FC3AE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A5012"/>
    <w:multiLevelType w:val="hybridMultilevel"/>
    <w:tmpl w:val="00D6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543F9"/>
    <w:multiLevelType w:val="hybridMultilevel"/>
    <w:tmpl w:val="EFB82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2C7F82"/>
    <w:multiLevelType w:val="hybridMultilevel"/>
    <w:tmpl w:val="F7C4B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4A5029"/>
    <w:multiLevelType w:val="hybridMultilevel"/>
    <w:tmpl w:val="072ED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7C654E"/>
    <w:multiLevelType w:val="hybridMultilevel"/>
    <w:tmpl w:val="81365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3E67"/>
    <w:multiLevelType w:val="hybridMultilevel"/>
    <w:tmpl w:val="C19E833A"/>
    <w:lvl w:ilvl="0" w:tplc="2D101778">
      <w:start w:val="1"/>
      <w:numFmt w:val="decimal"/>
      <w:lvlText w:val="%1."/>
      <w:lvlJc w:val="left"/>
      <w:pPr>
        <w:ind w:left="1080" w:hanging="360"/>
      </w:pPr>
      <w:rPr>
        <w:b w:val="0"/>
      </w:rPr>
    </w:lvl>
    <w:lvl w:ilvl="1" w:tplc="A732A14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CB7C5A"/>
    <w:multiLevelType w:val="hybridMultilevel"/>
    <w:tmpl w:val="CD6C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E196E"/>
    <w:multiLevelType w:val="hybridMultilevel"/>
    <w:tmpl w:val="92683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B25209"/>
    <w:multiLevelType w:val="hybridMultilevel"/>
    <w:tmpl w:val="AFE8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26BCC"/>
    <w:multiLevelType w:val="hybridMultilevel"/>
    <w:tmpl w:val="76566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CF0C92"/>
    <w:multiLevelType w:val="hybridMultilevel"/>
    <w:tmpl w:val="FCF62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1A3897"/>
    <w:multiLevelType w:val="hybridMultilevel"/>
    <w:tmpl w:val="6706C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3"/>
  </w:num>
  <w:num w:numId="4">
    <w:abstractNumId w:val="1"/>
  </w:num>
  <w:num w:numId="5">
    <w:abstractNumId w:val="2"/>
  </w:num>
  <w:num w:numId="6">
    <w:abstractNumId w:val="10"/>
  </w:num>
  <w:num w:numId="7">
    <w:abstractNumId w:val="4"/>
  </w:num>
  <w:num w:numId="8">
    <w:abstractNumId w:val="9"/>
  </w:num>
  <w:num w:numId="9">
    <w:abstractNumId w:val="7"/>
  </w:num>
  <w:num w:numId="10">
    <w:abstractNumId w:val="5"/>
  </w:num>
  <w:num w:numId="11">
    <w:abstractNumId w:val="14"/>
  </w:num>
  <w:num w:numId="12">
    <w:abstractNumId w:val="15"/>
  </w:num>
  <w:num w:numId="13">
    <w:abstractNumId w:val="13"/>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45"/>
    <w:rsid w:val="000022F6"/>
    <w:rsid w:val="0002030E"/>
    <w:rsid w:val="00027213"/>
    <w:rsid w:val="00027631"/>
    <w:rsid w:val="000544BE"/>
    <w:rsid w:val="0006570F"/>
    <w:rsid w:val="000772FD"/>
    <w:rsid w:val="00083DF8"/>
    <w:rsid w:val="000856AB"/>
    <w:rsid w:val="000A0857"/>
    <w:rsid w:val="000B6D9C"/>
    <w:rsid w:val="000C4A7E"/>
    <w:rsid w:val="000F1B1C"/>
    <w:rsid w:val="000F4917"/>
    <w:rsid w:val="00105021"/>
    <w:rsid w:val="00105367"/>
    <w:rsid w:val="00111FEA"/>
    <w:rsid w:val="00120B4C"/>
    <w:rsid w:val="00121E8A"/>
    <w:rsid w:val="00125EC3"/>
    <w:rsid w:val="00134A12"/>
    <w:rsid w:val="001350A3"/>
    <w:rsid w:val="00140BB2"/>
    <w:rsid w:val="00151755"/>
    <w:rsid w:val="00153DC8"/>
    <w:rsid w:val="00154C42"/>
    <w:rsid w:val="00164D15"/>
    <w:rsid w:val="00194C8E"/>
    <w:rsid w:val="00195201"/>
    <w:rsid w:val="00195425"/>
    <w:rsid w:val="001A4A50"/>
    <w:rsid w:val="001A5C14"/>
    <w:rsid w:val="001C4E4B"/>
    <w:rsid w:val="001C6098"/>
    <w:rsid w:val="001D0FBF"/>
    <w:rsid w:val="001D420D"/>
    <w:rsid w:val="001F0E25"/>
    <w:rsid w:val="001F2599"/>
    <w:rsid w:val="001F4FA7"/>
    <w:rsid w:val="001F5E5B"/>
    <w:rsid w:val="001F6D70"/>
    <w:rsid w:val="00207681"/>
    <w:rsid w:val="00222696"/>
    <w:rsid w:val="002270B0"/>
    <w:rsid w:val="00231F98"/>
    <w:rsid w:val="00234ABB"/>
    <w:rsid w:val="00235429"/>
    <w:rsid w:val="0023653F"/>
    <w:rsid w:val="00236949"/>
    <w:rsid w:val="002411A4"/>
    <w:rsid w:val="00243699"/>
    <w:rsid w:val="002446F3"/>
    <w:rsid w:val="00252C27"/>
    <w:rsid w:val="0026004D"/>
    <w:rsid w:val="0027104D"/>
    <w:rsid w:val="00273B8B"/>
    <w:rsid w:val="0028302A"/>
    <w:rsid w:val="002844D3"/>
    <w:rsid w:val="0028606E"/>
    <w:rsid w:val="002864CB"/>
    <w:rsid w:val="00295603"/>
    <w:rsid w:val="002E2988"/>
    <w:rsid w:val="002E528C"/>
    <w:rsid w:val="002F57A1"/>
    <w:rsid w:val="002F638B"/>
    <w:rsid w:val="002F7E31"/>
    <w:rsid w:val="00303DD2"/>
    <w:rsid w:val="00307DA9"/>
    <w:rsid w:val="00310E2E"/>
    <w:rsid w:val="00311468"/>
    <w:rsid w:val="003224BC"/>
    <w:rsid w:val="00330D05"/>
    <w:rsid w:val="0033729E"/>
    <w:rsid w:val="00342D7C"/>
    <w:rsid w:val="00346D77"/>
    <w:rsid w:val="00351C9A"/>
    <w:rsid w:val="003522B9"/>
    <w:rsid w:val="0036317D"/>
    <w:rsid w:val="00367F53"/>
    <w:rsid w:val="00377076"/>
    <w:rsid w:val="00380B22"/>
    <w:rsid w:val="003933DF"/>
    <w:rsid w:val="003965F8"/>
    <w:rsid w:val="0039745C"/>
    <w:rsid w:val="0039793B"/>
    <w:rsid w:val="003A29CD"/>
    <w:rsid w:val="003A3654"/>
    <w:rsid w:val="003A4120"/>
    <w:rsid w:val="003A5251"/>
    <w:rsid w:val="003A6DC2"/>
    <w:rsid w:val="003B4539"/>
    <w:rsid w:val="003D11B4"/>
    <w:rsid w:val="003D18F0"/>
    <w:rsid w:val="003D62AC"/>
    <w:rsid w:val="003E6E85"/>
    <w:rsid w:val="003F2B3A"/>
    <w:rsid w:val="00404E76"/>
    <w:rsid w:val="00421E09"/>
    <w:rsid w:val="00424BB0"/>
    <w:rsid w:val="00426D8A"/>
    <w:rsid w:val="0042709F"/>
    <w:rsid w:val="00430966"/>
    <w:rsid w:val="004370D6"/>
    <w:rsid w:val="00446D25"/>
    <w:rsid w:val="0045520F"/>
    <w:rsid w:val="00457112"/>
    <w:rsid w:val="00463611"/>
    <w:rsid w:val="0047236C"/>
    <w:rsid w:val="00475434"/>
    <w:rsid w:val="00476C16"/>
    <w:rsid w:val="004B5805"/>
    <w:rsid w:val="004C6D43"/>
    <w:rsid w:val="004E219F"/>
    <w:rsid w:val="004E6E00"/>
    <w:rsid w:val="004F2A22"/>
    <w:rsid w:val="004F6611"/>
    <w:rsid w:val="004F68AC"/>
    <w:rsid w:val="00503ACB"/>
    <w:rsid w:val="005137BC"/>
    <w:rsid w:val="00536313"/>
    <w:rsid w:val="00542797"/>
    <w:rsid w:val="00542C3E"/>
    <w:rsid w:val="00545016"/>
    <w:rsid w:val="0054727B"/>
    <w:rsid w:val="00547E4E"/>
    <w:rsid w:val="0055055D"/>
    <w:rsid w:val="005620DC"/>
    <w:rsid w:val="00563924"/>
    <w:rsid w:val="0057631C"/>
    <w:rsid w:val="00576C03"/>
    <w:rsid w:val="00584522"/>
    <w:rsid w:val="00595E99"/>
    <w:rsid w:val="005A27D5"/>
    <w:rsid w:val="005A64BF"/>
    <w:rsid w:val="005B44E3"/>
    <w:rsid w:val="005C7D25"/>
    <w:rsid w:val="005D5F95"/>
    <w:rsid w:val="005F238E"/>
    <w:rsid w:val="006102F4"/>
    <w:rsid w:val="00613044"/>
    <w:rsid w:val="00614150"/>
    <w:rsid w:val="0063290E"/>
    <w:rsid w:val="006373EA"/>
    <w:rsid w:val="006404FB"/>
    <w:rsid w:val="006421B1"/>
    <w:rsid w:val="006440CD"/>
    <w:rsid w:val="006547F9"/>
    <w:rsid w:val="006572B5"/>
    <w:rsid w:val="00670A1D"/>
    <w:rsid w:val="00670EB0"/>
    <w:rsid w:val="00671044"/>
    <w:rsid w:val="0068449A"/>
    <w:rsid w:val="006858F6"/>
    <w:rsid w:val="00686919"/>
    <w:rsid w:val="00686A00"/>
    <w:rsid w:val="00695FFA"/>
    <w:rsid w:val="006C1EC9"/>
    <w:rsid w:val="006C73D5"/>
    <w:rsid w:val="006D71C1"/>
    <w:rsid w:val="006D74BF"/>
    <w:rsid w:val="006E1B24"/>
    <w:rsid w:val="006F4EB3"/>
    <w:rsid w:val="00717CD5"/>
    <w:rsid w:val="00722CC4"/>
    <w:rsid w:val="00723CF3"/>
    <w:rsid w:val="00737171"/>
    <w:rsid w:val="00742F8B"/>
    <w:rsid w:val="00743CCB"/>
    <w:rsid w:val="0074733B"/>
    <w:rsid w:val="007507D4"/>
    <w:rsid w:val="007604A2"/>
    <w:rsid w:val="007848C2"/>
    <w:rsid w:val="00794C63"/>
    <w:rsid w:val="0079706F"/>
    <w:rsid w:val="007A4061"/>
    <w:rsid w:val="007A51D5"/>
    <w:rsid w:val="007A79CB"/>
    <w:rsid w:val="007C4A86"/>
    <w:rsid w:val="007C616C"/>
    <w:rsid w:val="007D6EBD"/>
    <w:rsid w:val="007E03E3"/>
    <w:rsid w:val="00814426"/>
    <w:rsid w:val="00814E33"/>
    <w:rsid w:val="00821F5A"/>
    <w:rsid w:val="00822761"/>
    <w:rsid w:val="00827DF6"/>
    <w:rsid w:val="00840A40"/>
    <w:rsid w:val="008501FD"/>
    <w:rsid w:val="008578C3"/>
    <w:rsid w:val="00862A20"/>
    <w:rsid w:val="008727EF"/>
    <w:rsid w:val="00883F0B"/>
    <w:rsid w:val="00884FB0"/>
    <w:rsid w:val="00890FC8"/>
    <w:rsid w:val="00891555"/>
    <w:rsid w:val="00897895"/>
    <w:rsid w:val="008A0FAE"/>
    <w:rsid w:val="008D758E"/>
    <w:rsid w:val="008D7769"/>
    <w:rsid w:val="008E0091"/>
    <w:rsid w:val="008F0A20"/>
    <w:rsid w:val="00916086"/>
    <w:rsid w:val="009201DD"/>
    <w:rsid w:val="009208D9"/>
    <w:rsid w:val="009260AC"/>
    <w:rsid w:val="0093259F"/>
    <w:rsid w:val="00940CC4"/>
    <w:rsid w:val="00951C64"/>
    <w:rsid w:val="00954999"/>
    <w:rsid w:val="009612B8"/>
    <w:rsid w:val="00965621"/>
    <w:rsid w:val="00966845"/>
    <w:rsid w:val="00971BD6"/>
    <w:rsid w:val="00975CC1"/>
    <w:rsid w:val="009768E8"/>
    <w:rsid w:val="009A2367"/>
    <w:rsid w:val="009B0EF9"/>
    <w:rsid w:val="009B22F4"/>
    <w:rsid w:val="009C6589"/>
    <w:rsid w:val="009D1D8B"/>
    <w:rsid w:val="009D56A2"/>
    <w:rsid w:val="009D627D"/>
    <w:rsid w:val="009E3908"/>
    <w:rsid w:val="009E4346"/>
    <w:rsid w:val="009F172B"/>
    <w:rsid w:val="009F2BC4"/>
    <w:rsid w:val="009F7960"/>
    <w:rsid w:val="00A01387"/>
    <w:rsid w:val="00A07EF1"/>
    <w:rsid w:val="00A12847"/>
    <w:rsid w:val="00A15ABF"/>
    <w:rsid w:val="00A241A0"/>
    <w:rsid w:val="00A2567D"/>
    <w:rsid w:val="00A4539B"/>
    <w:rsid w:val="00A47EC8"/>
    <w:rsid w:val="00A56ACF"/>
    <w:rsid w:val="00A718E1"/>
    <w:rsid w:val="00A83F89"/>
    <w:rsid w:val="00A8588F"/>
    <w:rsid w:val="00A91083"/>
    <w:rsid w:val="00A927A2"/>
    <w:rsid w:val="00A9298C"/>
    <w:rsid w:val="00A932FB"/>
    <w:rsid w:val="00AA023B"/>
    <w:rsid w:val="00AA7037"/>
    <w:rsid w:val="00AB57A1"/>
    <w:rsid w:val="00AC2E04"/>
    <w:rsid w:val="00AD09C6"/>
    <w:rsid w:val="00AD1AD5"/>
    <w:rsid w:val="00AD5E22"/>
    <w:rsid w:val="00AD7CCA"/>
    <w:rsid w:val="00AE1A0E"/>
    <w:rsid w:val="00AE55FC"/>
    <w:rsid w:val="00B04A99"/>
    <w:rsid w:val="00B0778A"/>
    <w:rsid w:val="00B4195E"/>
    <w:rsid w:val="00B428DA"/>
    <w:rsid w:val="00B462B9"/>
    <w:rsid w:val="00B57210"/>
    <w:rsid w:val="00B678E9"/>
    <w:rsid w:val="00B80724"/>
    <w:rsid w:val="00BA25FF"/>
    <w:rsid w:val="00BA5EEF"/>
    <w:rsid w:val="00BB1520"/>
    <w:rsid w:val="00BC0631"/>
    <w:rsid w:val="00BC202B"/>
    <w:rsid w:val="00BC3050"/>
    <w:rsid w:val="00BD40C8"/>
    <w:rsid w:val="00BD7B56"/>
    <w:rsid w:val="00BF0872"/>
    <w:rsid w:val="00BF0C99"/>
    <w:rsid w:val="00BF6EEE"/>
    <w:rsid w:val="00C07126"/>
    <w:rsid w:val="00C34CB5"/>
    <w:rsid w:val="00C34E84"/>
    <w:rsid w:val="00C46245"/>
    <w:rsid w:val="00C57F21"/>
    <w:rsid w:val="00C74993"/>
    <w:rsid w:val="00C774A7"/>
    <w:rsid w:val="00C91916"/>
    <w:rsid w:val="00C940D6"/>
    <w:rsid w:val="00C94F62"/>
    <w:rsid w:val="00C9770F"/>
    <w:rsid w:val="00CB227A"/>
    <w:rsid w:val="00CB379B"/>
    <w:rsid w:val="00CC3D04"/>
    <w:rsid w:val="00CC5D72"/>
    <w:rsid w:val="00CD2A95"/>
    <w:rsid w:val="00CE556B"/>
    <w:rsid w:val="00CE6168"/>
    <w:rsid w:val="00CF05CC"/>
    <w:rsid w:val="00CF5D7D"/>
    <w:rsid w:val="00CF7A12"/>
    <w:rsid w:val="00CF7A19"/>
    <w:rsid w:val="00D10E0B"/>
    <w:rsid w:val="00D14D96"/>
    <w:rsid w:val="00D208FE"/>
    <w:rsid w:val="00D25EE8"/>
    <w:rsid w:val="00D3727F"/>
    <w:rsid w:val="00D43026"/>
    <w:rsid w:val="00D4573B"/>
    <w:rsid w:val="00D458B0"/>
    <w:rsid w:val="00D60D18"/>
    <w:rsid w:val="00D62305"/>
    <w:rsid w:val="00D876CA"/>
    <w:rsid w:val="00D946ED"/>
    <w:rsid w:val="00DA2488"/>
    <w:rsid w:val="00DA7307"/>
    <w:rsid w:val="00DB4829"/>
    <w:rsid w:val="00DB74B3"/>
    <w:rsid w:val="00DC18E7"/>
    <w:rsid w:val="00DD08A0"/>
    <w:rsid w:val="00DD3AF4"/>
    <w:rsid w:val="00DE2EC7"/>
    <w:rsid w:val="00DE3C46"/>
    <w:rsid w:val="00DE421D"/>
    <w:rsid w:val="00DE49EC"/>
    <w:rsid w:val="00DF7481"/>
    <w:rsid w:val="00E344BB"/>
    <w:rsid w:val="00E45A29"/>
    <w:rsid w:val="00E46C10"/>
    <w:rsid w:val="00E50E1E"/>
    <w:rsid w:val="00E562DE"/>
    <w:rsid w:val="00E64B68"/>
    <w:rsid w:val="00E71FDD"/>
    <w:rsid w:val="00E77CBE"/>
    <w:rsid w:val="00E84A80"/>
    <w:rsid w:val="00EA6ED2"/>
    <w:rsid w:val="00EB0C22"/>
    <w:rsid w:val="00ED291E"/>
    <w:rsid w:val="00ED6A4F"/>
    <w:rsid w:val="00EE4E80"/>
    <w:rsid w:val="00EF11D0"/>
    <w:rsid w:val="00EF2EE9"/>
    <w:rsid w:val="00EF57D7"/>
    <w:rsid w:val="00F02770"/>
    <w:rsid w:val="00F04C32"/>
    <w:rsid w:val="00F053B1"/>
    <w:rsid w:val="00F05B25"/>
    <w:rsid w:val="00F17FAD"/>
    <w:rsid w:val="00F321A5"/>
    <w:rsid w:val="00F346A5"/>
    <w:rsid w:val="00F475A6"/>
    <w:rsid w:val="00F52DA8"/>
    <w:rsid w:val="00F5397C"/>
    <w:rsid w:val="00F57E05"/>
    <w:rsid w:val="00F62E07"/>
    <w:rsid w:val="00F67FD6"/>
    <w:rsid w:val="00F71B2B"/>
    <w:rsid w:val="00F820F0"/>
    <w:rsid w:val="00F87DE4"/>
    <w:rsid w:val="00F87EDD"/>
    <w:rsid w:val="00F90628"/>
    <w:rsid w:val="00F913CA"/>
    <w:rsid w:val="00F95F9D"/>
    <w:rsid w:val="00FB2AFB"/>
    <w:rsid w:val="00FC4F67"/>
    <w:rsid w:val="00FD1B86"/>
    <w:rsid w:val="00FE0230"/>
    <w:rsid w:val="00FE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9FC68-4EBB-4F27-AEB0-F29C77BC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45"/>
    <w:pPr>
      <w:ind w:left="720"/>
      <w:contextualSpacing/>
    </w:pPr>
  </w:style>
  <w:style w:type="character" w:styleId="Hyperlink">
    <w:name w:val="Hyperlink"/>
    <w:basedOn w:val="DefaultParagraphFont"/>
    <w:uiPriority w:val="99"/>
    <w:unhideWhenUsed/>
    <w:rsid w:val="00563924"/>
    <w:rPr>
      <w:color w:val="0563C1" w:themeColor="hyperlink"/>
      <w:u w:val="single"/>
    </w:rPr>
  </w:style>
  <w:style w:type="character" w:styleId="Emphasis">
    <w:name w:val="Emphasis"/>
    <w:basedOn w:val="DefaultParagraphFont"/>
    <w:uiPriority w:val="20"/>
    <w:qFormat/>
    <w:rsid w:val="00CC3D04"/>
    <w:rPr>
      <w:i/>
      <w:iCs/>
    </w:rPr>
  </w:style>
  <w:style w:type="paragraph" w:styleId="Caption">
    <w:name w:val="caption"/>
    <w:basedOn w:val="Normal"/>
    <w:next w:val="Normal"/>
    <w:uiPriority w:val="35"/>
    <w:unhideWhenUsed/>
    <w:qFormat/>
    <w:rsid w:val="00446D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3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vid.wheeler@w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24</cp:revision>
  <dcterms:created xsi:type="dcterms:W3CDTF">2017-05-16T16:39:00Z</dcterms:created>
  <dcterms:modified xsi:type="dcterms:W3CDTF">2017-05-17T03:26:00Z</dcterms:modified>
</cp:coreProperties>
</file>