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47fd1b7428614beb84c220b5facb0d80.</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thinks he is in control</w:t>
            </w:r>
          </w:p>
        </w:tc>
        <w:tc>
          <w:p>
            <w:r>
              <w:t>all phases</w:t>
            </w:r>
          </w:p>
        </w:tc>
        <w:tc>
          <w:p>
            <w:r>
              <w:t>50%</w:t>
            </w:r>
          </w:p>
        </w:tc>
        <w:tc>
          <w:p>
            <w:r>
              <w:t>50%</w:t>
            </w:r>
          </w:p>
        </w:tc>
        <w:tc>
          <w:p>
            <w:r>
              <w:t>0%</w:t>
            </w:r>
          </w:p>
        </w:tc>
      </w:tr>
      <w:tr>
        <w:tc>
          <w:p>
            <w:r>
              <w:t>Lilobot feels connected to the Kindertelefoon</w:t>
            </w:r>
          </w:p>
        </w:tc>
        <w:tc>
          <w:p>
            <w:r>
              <w:t>all phases</w:t>
            </w:r>
          </w:p>
        </w:tc>
        <w:tc>
          <w:p>
            <w:r>
              <w:t>30%</w:t>
            </w:r>
          </w:p>
        </w:tc>
        <w:tc>
          <w:p>
            <w:r>
              <w:t>50%</w:t>
            </w:r>
          </w:p>
        </w:tc>
        <w:tc>
          <w:p>
            <w:r>
              <w:t>20%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40%</w:t>
            </w:r>
          </w:p>
        </w:tc>
        <w:tc>
          <w:p>
            <w:r>
              <w:t>40%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70%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he and KT will be able to reach a solution</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Grr...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Thanks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made me all ouchie.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﻿yikes... :( I haven't told anyone about the bullying because I'm scared it will get even worse if I do. They might be meaner to me.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I wish I could, but I can't. Why you don't understand!!! :(((((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Noooo!!!!! Why you don't understand!!!!! :(((((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I'm so done with this!!! :(((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2023-06-20T13:47:02Z</dcterms:created>
  <dc:creator>Apache POI</dc:creator>
</cp:coreProperties>
</file>