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C7B8B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1. Почему даже при исправлении найденных дефектов тестирование всё равно не может гарантировать безошибочную ра</w:t>
      </w:r>
      <w:r>
        <w:rPr>
          <w:rFonts w:ascii="Times New Roman" w:hAnsi="Times New Roman" w:cs="Times New Roman"/>
          <w:sz w:val="32"/>
          <w:szCs w:val="32"/>
        </w:rPr>
        <w:t>боту продукта во всех условиях?</w:t>
      </w:r>
    </w:p>
    <w:p w14:paraId="463C327A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Это следует из самого определения исчерпывающего тестирования (Exhaustive Testing) — оно невозможн</w:t>
      </w:r>
      <w:r>
        <w:rPr>
          <w:rFonts w:ascii="Times New Roman" w:hAnsi="Times New Roman" w:cs="Times New Roman"/>
          <w:sz w:val="32"/>
          <w:szCs w:val="32"/>
        </w:rPr>
        <w:t>о в принципе. Причин несколько:</w:t>
      </w:r>
    </w:p>
    <w:p w14:paraId="0E6947E4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Бесконечное множество комбинаций: Даже для простой программы количество комбинаций входных данных, последовательностей действий пользователя и состояний окружения (операционная система, оборудование, сеть) стремится к беско</w:t>
      </w:r>
      <w:r>
        <w:rPr>
          <w:rFonts w:ascii="Times New Roman" w:hAnsi="Times New Roman" w:cs="Times New Roman"/>
          <w:sz w:val="32"/>
          <w:szCs w:val="32"/>
        </w:rPr>
        <w:t>нечности.</w:t>
      </w:r>
    </w:p>
    <w:p w14:paraId="77F7B9EF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Сложность человеческого фактора: Невозможно предугадать все сценарии поведения реальных пользователей. Они будут делать то, что разработчики и тестиро</w:t>
      </w:r>
      <w:r>
        <w:rPr>
          <w:rFonts w:ascii="Times New Roman" w:hAnsi="Times New Roman" w:cs="Times New Roman"/>
          <w:sz w:val="32"/>
          <w:szCs w:val="32"/>
        </w:rPr>
        <w:t>вщики даже не могли вообразить.</w:t>
      </w:r>
    </w:p>
    <w:p w14:paraId="75A50A4B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 xml:space="preserve">Латентные (скрытые) дефекты: Исправление одной ошибки может породить новую в другой, на первый </w:t>
      </w:r>
      <w:r>
        <w:rPr>
          <w:rFonts w:ascii="Times New Roman" w:hAnsi="Times New Roman" w:cs="Times New Roman"/>
          <w:sz w:val="32"/>
          <w:szCs w:val="32"/>
        </w:rPr>
        <w:t>взгляд не связанной, части системы (это называется регрессией).</w:t>
      </w:r>
    </w:p>
    <w:p w14:paraId="5788E4D8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Ограниченность времени и ресурсов: У любого проекта есть сроки и бюджет. Мы всегда тестируем в рамках этих ограничений, вы</w:t>
      </w:r>
      <w:r>
        <w:rPr>
          <w:rFonts w:ascii="Times New Roman" w:hAnsi="Times New Roman" w:cs="Times New Roman"/>
          <w:sz w:val="32"/>
          <w:szCs w:val="32"/>
        </w:rPr>
        <w:t>бирая наиболее важные сценарии.</w:t>
      </w:r>
    </w:p>
    <w:p w14:paraId="39C00737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2. В чём практическая польза от осознания невозможности</w:t>
      </w:r>
      <w:r>
        <w:rPr>
          <w:rFonts w:ascii="Times New Roman" w:hAnsi="Times New Roman" w:cs="Times New Roman"/>
          <w:sz w:val="32"/>
          <w:szCs w:val="32"/>
        </w:rPr>
        <w:t xml:space="preserve"> «исчерпывающего тестирования»?</w:t>
      </w:r>
    </w:p>
    <w:p w14:paraId="16E18D2B" w14:textId="3E70CB43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Это понимание заставляет нас перейти от идеалистической цели найти всё к прагматичной стратегии снизить риски до приемл</w:t>
      </w:r>
      <w:r>
        <w:rPr>
          <w:rFonts w:ascii="Times New Roman" w:hAnsi="Times New Roman" w:cs="Times New Roman"/>
          <w:sz w:val="32"/>
          <w:szCs w:val="32"/>
        </w:rPr>
        <w:t>емого уровня. Польза огромна:</w:t>
      </w:r>
    </w:p>
    <w:p w14:paraId="65F16956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Фокусировка на рисках: Мы концентрируем усилия на самом критичном функционале, который важен для бизнеса и безопасности, вместо того чтобы тратить время на тестирование редк</w:t>
      </w:r>
      <w:r>
        <w:rPr>
          <w:rFonts w:ascii="Times New Roman" w:hAnsi="Times New Roman" w:cs="Times New Roman"/>
          <w:sz w:val="32"/>
          <w:szCs w:val="32"/>
        </w:rPr>
        <w:t>о используемых угловых случаев.</w:t>
      </w:r>
    </w:p>
    <w:p w14:paraId="7962E35A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 xml:space="preserve">Приоритизация задач: Помогает эффективно распределять ограниченные ресурсы (время тестировщиков, тестовые стенды). </w:t>
      </w:r>
      <w:r w:rsidRPr="003868B9">
        <w:rPr>
          <w:rFonts w:ascii="Times New Roman" w:hAnsi="Times New Roman" w:cs="Times New Roman"/>
          <w:sz w:val="32"/>
          <w:szCs w:val="32"/>
        </w:rPr>
        <w:lastRenderedPageBreak/>
        <w:t>Мы выбираем те методы и сценарии, которые с наибольшей веро</w:t>
      </w:r>
      <w:r>
        <w:rPr>
          <w:rFonts w:ascii="Times New Roman" w:hAnsi="Times New Roman" w:cs="Times New Roman"/>
          <w:sz w:val="32"/>
          <w:szCs w:val="32"/>
        </w:rPr>
        <w:t>ятностью найдут важные дефекты.</w:t>
      </w:r>
    </w:p>
    <w:p w14:paraId="61B8EF1A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Управление ожиданиями: Тестировщик может честно и аргументированно объяснить менеджеру и заказчику, что 100% гарантии отсутствия ошибок дать нельзя, но перечисленные риски б</w:t>
      </w:r>
      <w:r>
        <w:rPr>
          <w:rFonts w:ascii="Times New Roman" w:hAnsi="Times New Roman" w:cs="Times New Roman"/>
          <w:sz w:val="32"/>
          <w:szCs w:val="32"/>
        </w:rPr>
        <w:t>ыли проверены и минимизированы.</w:t>
      </w:r>
    </w:p>
    <w:p w14:paraId="0EB99895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Использование техник тест-дизайна: Мы начинаем активно применять техники (эквивалентное разбиение, анализ граничных значений, попарное тестирование), которые позволяют покрыть максимальное количество вариантов минимальным набором тестов.</w:t>
      </w:r>
    </w:p>
    <w:p w14:paraId="011F4155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3. Какие методы помогают сделать тестирование э</w:t>
      </w:r>
      <w:r>
        <w:rPr>
          <w:rFonts w:ascii="Times New Roman" w:hAnsi="Times New Roman" w:cs="Times New Roman"/>
          <w:sz w:val="32"/>
          <w:szCs w:val="32"/>
        </w:rPr>
        <w:t>ффективным в реальных условиях?</w:t>
      </w:r>
    </w:p>
    <w:p w14:paraId="271A0C02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Эффективность = нахождение максимального количества важных дефектов с минимальными зат</w:t>
      </w:r>
      <w:r>
        <w:rPr>
          <w:rFonts w:ascii="Times New Roman" w:hAnsi="Times New Roman" w:cs="Times New Roman"/>
          <w:sz w:val="32"/>
          <w:szCs w:val="32"/>
        </w:rPr>
        <w:t>ратами. Для этого используются:</w:t>
      </w:r>
    </w:p>
    <w:p w14:paraId="2D4B7010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Анализ рисков (Risk-Based Testing): Как уже говорилось, тестирование в первую очередь то</w:t>
      </w:r>
      <w:r>
        <w:rPr>
          <w:rFonts w:ascii="Times New Roman" w:hAnsi="Times New Roman" w:cs="Times New Roman"/>
          <w:sz w:val="32"/>
          <w:szCs w:val="32"/>
        </w:rPr>
        <w:t>го, что «больнее всего упадет».</w:t>
      </w:r>
    </w:p>
    <w:p w14:paraId="4216D1CB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Техники тест-дизайна: Классы эквивалентности, анализ граничных значений, таблицы принятия решений, попарное тестир</w:t>
      </w:r>
      <w:r>
        <w:rPr>
          <w:rFonts w:ascii="Times New Roman" w:hAnsi="Times New Roman" w:cs="Times New Roman"/>
          <w:sz w:val="32"/>
          <w:szCs w:val="32"/>
        </w:rPr>
        <w:t>ование (Pairwise Testing) и др.</w:t>
      </w:r>
    </w:p>
    <w:p w14:paraId="007B2EE1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Приоритизация тестов (Test Prioritization): Сначала выполняются самые важные тесты (smo</w:t>
      </w:r>
      <w:r>
        <w:rPr>
          <w:rFonts w:ascii="Times New Roman" w:hAnsi="Times New Roman" w:cs="Times New Roman"/>
          <w:sz w:val="32"/>
          <w:szCs w:val="32"/>
        </w:rPr>
        <w:t>ke-тесты, критические функции).</w:t>
      </w:r>
    </w:p>
    <w:p w14:paraId="10C22C88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Автоматизация тестирования: Позволяет быстро и часто прогонять регрессионные тесты, освобождая время тестировщиков для исследовате</w:t>
      </w:r>
      <w:r>
        <w:rPr>
          <w:rFonts w:ascii="Times New Roman" w:hAnsi="Times New Roman" w:cs="Times New Roman"/>
          <w:sz w:val="32"/>
          <w:szCs w:val="32"/>
        </w:rPr>
        <w:t>льского тестирования новых фич.</w:t>
      </w:r>
    </w:p>
    <w:p w14:paraId="04331921" w14:textId="77777777" w:rsid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 xml:space="preserve">Исследовательское тестирование (Exploratory Testing): Одновременное изучение продукта, проектирование и выполнение тестов. Это мощный инструмент </w:t>
      </w:r>
      <w:r>
        <w:rPr>
          <w:rFonts w:ascii="Times New Roman" w:hAnsi="Times New Roman" w:cs="Times New Roman"/>
          <w:sz w:val="32"/>
          <w:szCs w:val="32"/>
        </w:rPr>
        <w:t>для поиска неочевидных проблем.</w:t>
      </w:r>
    </w:p>
    <w:p w14:paraId="3757BD0D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lastRenderedPageBreak/>
        <w:t>Анализ дефектов (Defect Analysis): Изучение того, где и почему были найдены ошибки в прошлом, чтобы усилить тестиров</w:t>
      </w:r>
      <w:r>
        <w:rPr>
          <w:rFonts w:ascii="Times New Roman" w:hAnsi="Times New Roman" w:cs="Times New Roman"/>
          <w:sz w:val="32"/>
          <w:szCs w:val="32"/>
        </w:rPr>
        <w:t>ание в этих областях в будущем.</w:t>
      </w:r>
    </w:p>
    <w:p w14:paraId="3BFC6471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4. Почему повторение одних и тех же тестов со време</w:t>
      </w:r>
      <w:r>
        <w:rPr>
          <w:rFonts w:ascii="Times New Roman" w:hAnsi="Times New Roman" w:cs="Times New Roman"/>
          <w:sz w:val="32"/>
          <w:szCs w:val="32"/>
        </w:rPr>
        <w:t>нем перестаёт приносить пользу?</w:t>
      </w:r>
    </w:p>
    <w:p w14:paraId="5CA61492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Это явление называется «эрозия тестов» (Pesticide Paradox). Как насекомые со временем вырабатывают устойчивость к одному и тому же пестициду, так и программа «привыкает» к одним и тем же тестам. Повторяющийся набор тестов проверяет только то, что уже работало. Новые, скрытые дефекты, скорее всего, находятся в тех частях кода, которые эти тесты не затрагивают, или проявляются при новых комбинациях данных. Поэтому тестовый набор нужно постоянно пересматривать, дополнять и изменять, ч</w:t>
      </w:r>
      <w:r>
        <w:rPr>
          <w:rFonts w:ascii="Times New Roman" w:hAnsi="Times New Roman" w:cs="Times New Roman"/>
          <w:sz w:val="32"/>
          <w:szCs w:val="32"/>
        </w:rPr>
        <w:t>тобы находить новые уязвимости.</w:t>
      </w:r>
    </w:p>
    <w:p w14:paraId="6A7016DA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5. Как «зависимость тестирования от контекста» отражается на выборе стратегий тестирования в разных проектах и что может произойти, ес</w:t>
      </w:r>
      <w:r>
        <w:rPr>
          <w:rFonts w:ascii="Times New Roman" w:hAnsi="Times New Roman" w:cs="Times New Roman"/>
          <w:sz w:val="32"/>
          <w:szCs w:val="32"/>
        </w:rPr>
        <w:t>ли подходы бездумно копировать?</w:t>
      </w:r>
    </w:p>
    <w:p w14:paraId="6929A606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Контекст — это всё: тип приложения (сайт, мобильное приложение, банковская система, игра), его критичность, требования заказчика, бюдже</w:t>
      </w:r>
      <w:r>
        <w:rPr>
          <w:rFonts w:ascii="Times New Roman" w:hAnsi="Times New Roman" w:cs="Times New Roman"/>
          <w:sz w:val="32"/>
          <w:szCs w:val="32"/>
        </w:rPr>
        <w:t>т, сроки, квалификация команды.</w:t>
      </w:r>
    </w:p>
    <w:p w14:paraId="7DD3258B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Влияние на стратегию:</w:t>
      </w:r>
    </w:p>
    <w:p w14:paraId="28543EE2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Для сайта-визитки стратегия может быть легкой, с фокусом на</w:t>
      </w:r>
      <w:r>
        <w:rPr>
          <w:rFonts w:ascii="Times New Roman" w:hAnsi="Times New Roman" w:cs="Times New Roman"/>
          <w:sz w:val="32"/>
          <w:szCs w:val="32"/>
        </w:rPr>
        <w:t xml:space="preserve"> кроссбраузерность и юзабилити.</w:t>
      </w:r>
    </w:p>
    <w:p w14:paraId="42FD2178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Для медицинского оборудования стратегия будет сверхжесткой, с исчерпывающей документацией, формальной верификацией каждого тр</w:t>
      </w:r>
      <w:r>
        <w:rPr>
          <w:rFonts w:ascii="Times New Roman" w:hAnsi="Times New Roman" w:cs="Times New Roman"/>
          <w:sz w:val="32"/>
          <w:szCs w:val="32"/>
        </w:rPr>
        <w:t>ебования и независимым аудитом.</w:t>
      </w:r>
    </w:p>
    <w:p w14:paraId="03F9C95F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В Agile-проекте стратегия будет основана на непрерывно</w:t>
      </w:r>
      <w:r>
        <w:rPr>
          <w:rFonts w:ascii="Times New Roman" w:hAnsi="Times New Roman" w:cs="Times New Roman"/>
          <w:sz w:val="32"/>
          <w:szCs w:val="32"/>
        </w:rPr>
        <w:t>м тестировании и автоматизации.</w:t>
      </w:r>
    </w:p>
    <w:p w14:paraId="20AEEDA6" w14:textId="1B293C2F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 xml:space="preserve">Что будет при бездумном копировании? Катастрофа. Если перенести жесткие формальные процессы тестирования из военной </w:t>
      </w:r>
      <w:r w:rsidRPr="003868B9">
        <w:rPr>
          <w:rFonts w:ascii="Times New Roman" w:hAnsi="Times New Roman" w:cs="Times New Roman"/>
          <w:sz w:val="32"/>
          <w:szCs w:val="32"/>
        </w:rPr>
        <w:lastRenderedPageBreak/>
        <w:t xml:space="preserve">промышленности в стартап по разработке мобильной игры, стартап умрет от медлительности. А если перенести легкомысленную Agile-стратегию в разработку софта для ядерного реактора </w:t>
      </w:r>
      <w:r>
        <w:rPr>
          <w:rFonts w:ascii="Times New Roman" w:hAnsi="Times New Roman" w:cs="Times New Roman"/>
          <w:sz w:val="32"/>
          <w:szCs w:val="32"/>
        </w:rPr>
        <w:t>— последствия будут фатальными.</w:t>
      </w:r>
    </w:p>
    <w:p w14:paraId="71DFAC41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6. В каком случае идеальный с технической точки зрения продукт всё рав</w:t>
      </w:r>
      <w:r>
        <w:rPr>
          <w:rFonts w:ascii="Times New Roman" w:hAnsi="Times New Roman" w:cs="Times New Roman"/>
          <w:sz w:val="32"/>
          <w:szCs w:val="32"/>
        </w:rPr>
        <w:t>но может оказаться бесполезным?</w:t>
      </w:r>
    </w:p>
    <w:p w14:paraId="2CE0273C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Когда он не решает реальных проблем пользователя и не приносит бизнес-ценности. Продукт с безупречным кодом, идеальной архитектурой и 100% покр</w:t>
      </w:r>
      <w:r>
        <w:rPr>
          <w:rFonts w:ascii="Times New Roman" w:hAnsi="Times New Roman" w:cs="Times New Roman"/>
          <w:sz w:val="32"/>
          <w:szCs w:val="32"/>
        </w:rPr>
        <w:t>ытием тестами провалится, если:</w:t>
      </w:r>
    </w:p>
    <w:p w14:paraId="2E4DF8BF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Он неудобен (плохой UX): Пользов</w:t>
      </w:r>
      <w:r>
        <w:rPr>
          <w:rFonts w:ascii="Times New Roman" w:hAnsi="Times New Roman" w:cs="Times New Roman"/>
          <w:sz w:val="32"/>
          <w:szCs w:val="32"/>
        </w:rPr>
        <w:t>атели не будут им пользоваться.</w:t>
      </w:r>
    </w:p>
    <w:p w14:paraId="004C89F6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Он решает не ту проблему: Команда разработала то, что хо</w:t>
      </w:r>
      <w:r>
        <w:rPr>
          <w:rFonts w:ascii="Times New Roman" w:hAnsi="Times New Roman" w:cs="Times New Roman"/>
          <w:sz w:val="32"/>
          <w:szCs w:val="32"/>
        </w:rPr>
        <w:t>тела, а не то, что нужно рынку.</w:t>
      </w:r>
    </w:p>
    <w:p w14:paraId="13555C4A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Он слишком сложен ил</w:t>
      </w:r>
      <w:r>
        <w:rPr>
          <w:rFonts w:ascii="Times New Roman" w:hAnsi="Times New Roman" w:cs="Times New Roman"/>
          <w:sz w:val="32"/>
          <w:szCs w:val="32"/>
        </w:rPr>
        <w:t>и медленнен для реальных задач.</w:t>
      </w:r>
    </w:p>
    <w:p w14:paraId="4CC24605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Отсутствует спрос. Это иллюстрирует принцип: «Качество — это не только соответствие требованиям, но и ценность для пользователя».</w:t>
      </w:r>
    </w:p>
    <w:p w14:paraId="54050C6E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7. Какие риски могут возникнуть при использовании итеративной модели в к</w:t>
      </w:r>
      <w:r>
        <w:rPr>
          <w:rFonts w:ascii="Times New Roman" w:hAnsi="Times New Roman" w:cs="Times New Roman"/>
          <w:sz w:val="32"/>
          <w:szCs w:val="32"/>
        </w:rPr>
        <w:t>рупных распределённых командах?</w:t>
      </w:r>
    </w:p>
    <w:p w14:paraId="60BAC97A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Итеративная модель хороша, но в крупных масштабах во</w:t>
      </w:r>
      <w:r>
        <w:rPr>
          <w:rFonts w:ascii="Times New Roman" w:hAnsi="Times New Roman" w:cs="Times New Roman"/>
          <w:sz w:val="32"/>
          <w:szCs w:val="32"/>
        </w:rPr>
        <w:t>зникают специфические проблемы:</w:t>
      </w:r>
    </w:p>
    <w:p w14:paraId="78D02E46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Архитектурная эрозия: При отсутствии жесткого централизованного планирования архитектуры на старте, разные распределенные команды могут создавать несогласованные решения, которые потом будет очень сложно и дорог</w:t>
      </w:r>
      <w:r>
        <w:rPr>
          <w:rFonts w:ascii="Times New Roman" w:hAnsi="Times New Roman" w:cs="Times New Roman"/>
          <w:sz w:val="32"/>
          <w:szCs w:val="32"/>
        </w:rPr>
        <w:t>о интегрировать в единое целое.</w:t>
      </w:r>
    </w:p>
    <w:p w14:paraId="658C3547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Проблемы коммуникации: В распределенной команде сложнее наладить плотное взаимодействие, необходимое для быстрых итераций. Возрастает риск недопонимания и «эффекта сломанного телефона».</w:t>
      </w:r>
    </w:p>
    <w:p w14:paraId="4EE4DCC1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</w:p>
    <w:p w14:paraId="3CF5AA89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 xml:space="preserve">Сложность интеграции: Чем больше команда, тем сложнее на каждой итерации собирать и тестировать работающий продукт из кусков, сделанных в разных </w:t>
      </w:r>
      <w:r>
        <w:rPr>
          <w:rFonts w:ascii="Times New Roman" w:hAnsi="Times New Roman" w:cs="Times New Roman"/>
          <w:sz w:val="32"/>
          <w:szCs w:val="32"/>
        </w:rPr>
        <w:t>часовых поясах.</w:t>
      </w:r>
    </w:p>
    <w:p w14:paraId="379C1C1E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 xml:space="preserve">Разрастание требований (Scope Creep): Без жесткого контроля, обратная связь от пользователей может привести к бесконечному добавлению «мелких фич», которые раздувают проект и </w:t>
      </w:r>
      <w:r>
        <w:rPr>
          <w:rFonts w:ascii="Times New Roman" w:hAnsi="Times New Roman" w:cs="Times New Roman"/>
          <w:sz w:val="32"/>
          <w:szCs w:val="32"/>
        </w:rPr>
        <w:t>уводят его от изначальной цели.</w:t>
      </w:r>
    </w:p>
    <w:p w14:paraId="7AEF7646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 xml:space="preserve">8. Почему некоторые проекты, начатые по гибкой методологии, спустя время могут потребовать возвращения к </w:t>
      </w:r>
      <w:r>
        <w:rPr>
          <w:rFonts w:ascii="Times New Roman" w:hAnsi="Times New Roman" w:cs="Times New Roman"/>
          <w:sz w:val="32"/>
          <w:szCs w:val="32"/>
        </w:rPr>
        <w:t>более структурированной модели?</w:t>
      </w:r>
    </w:p>
    <w:p w14:paraId="4F99514B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Это естественная эволюция проекта или реакция на кризис. Причины:</w:t>
      </w:r>
    </w:p>
    <w:p w14:paraId="47D07972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Масштабирование: Проект вырос из небольшой стартап-команды в огромный enterprise-продукт с сотнями разработчиков. Чистый Agile без адаптации (например, внедрения Scaled Agile Framework — SAFe) может привести к хаосу, описанному в пункте 7. Требуется больше структур</w:t>
      </w:r>
      <w:r>
        <w:rPr>
          <w:rFonts w:ascii="Times New Roman" w:hAnsi="Times New Roman" w:cs="Times New Roman"/>
          <w:sz w:val="32"/>
          <w:szCs w:val="32"/>
        </w:rPr>
        <w:t>ы, документации и согласований.</w:t>
      </w:r>
    </w:p>
    <w:p w14:paraId="23CFE408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Регуляторные требования: Если проект выходит на рынок, где требуется сертификация (например, FinTech, MedTech), без формальных этапов, исчерпывающей документации и аудита не обойтись. Agile-подходы приходится «оборачи</w:t>
      </w:r>
      <w:r>
        <w:rPr>
          <w:rFonts w:ascii="Times New Roman" w:hAnsi="Times New Roman" w:cs="Times New Roman"/>
          <w:sz w:val="32"/>
          <w:szCs w:val="32"/>
        </w:rPr>
        <w:t>вать» в более жесткую оболочку.</w:t>
      </w:r>
    </w:p>
    <w:p w14:paraId="796BC3AB" w14:textId="77777777" w:rsidR="003868B9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>Высокие требования к надежности: Для критически важных компонентов системы (например, ядра безопасности) может потребоваться более формальный, V-образный подход с верификацией каждого шага, даже если основная м</w:t>
      </w:r>
      <w:r>
        <w:rPr>
          <w:rFonts w:ascii="Times New Roman" w:hAnsi="Times New Roman" w:cs="Times New Roman"/>
          <w:sz w:val="32"/>
          <w:szCs w:val="32"/>
        </w:rPr>
        <w:t>асса фич разрабатывается гибко.</w:t>
      </w:r>
    </w:p>
    <w:p w14:paraId="363E833D" w14:textId="77777777" w:rsidR="00272F50" w:rsidRPr="003868B9" w:rsidRDefault="003868B9" w:rsidP="003868B9">
      <w:pPr>
        <w:rPr>
          <w:rFonts w:ascii="Times New Roman" w:hAnsi="Times New Roman" w:cs="Times New Roman"/>
          <w:sz w:val="32"/>
          <w:szCs w:val="32"/>
        </w:rPr>
      </w:pPr>
      <w:r w:rsidRPr="003868B9">
        <w:rPr>
          <w:rFonts w:ascii="Times New Roman" w:hAnsi="Times New Roman" w:cs="Times New Roman"/>
          <w:sz w:val="32"/>
          <w:szCs w:val="32"/>
        </w:rPr>
        <w:t xml:space="preserve">Текучка кадров: Когда в проекте работают надолго, гибкость и устные договоренности работают. Когда ключевые сотрудники </w:t>
      </w:r>
      <w:r w:rsidRPr="003868B9">
        <w:rPr>
          <w:rFonts w:ascii="Times New Roman" w:hAnsi="Times New Roman" w:cs="Times New Roman"/>
          <w:sz w:val="32"/>
          <w:szCs w:val="32"/>
        </w:rPr>
        <w:lastRenderedPageBreak/>
        <w:t>уходят, а новые приходят, отсутствие документации превращается в проклятие. Тогда приходится внедрять больше «водопадных» практик документирования.</w:t>
      </w:r>
    </w:p>
    <w:sectPr w:rsidR="00272F50" w:rsidRPr="003868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445C"/>
    <w:multiLevelType w:val="multilevel"/>
    <w:tmpl w:val="A60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4831"/>
    <w:multiLevelType w:val="multilevel"/>
    <w:tmpl w:val="944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00E56"/>
    <w:multiLevelType w:val="multilevel"/>
    <w:tmpl w:val="6D7E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D3586"/>
    <w:multiLevelType w:val="multilevel"/>
    <w:tmpl w:val="3388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C6A7A"/>
    <w:multiLevelType w:val="multilevel"/>
    <w:tmpl w:val="3EA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B504E"/>
    <w:multiLevelType w:val="multilevel"/>
    <w:tmpl w:val="23D4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D107E"/>
    <w:multiLevelType w:val="multilevel"/>
    <w:tmpl w:val="CFFA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2087"/>
    <w:rsid w:val="00272F50"/>
    <w:rsid w:val="003868B9"/>
    <w:rsid w:val="004E7A4E"/>
    <w:rsid w:val="00B3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70866"/>
  <w15:docId w15:val="{CA69530E-83A6-4B26-BE5C-DA059108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86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868B9"/>
    <w:rPr>
      <w:b/>
      <w:bCs/>
    </w:rPr>
  </w:style>
  <w:style w:type="character" w:styleId="a4">
    <w:name w:val="Emphasis"/>
    <w:basedOn w:val="a0"/>
    <w:uiPriority w:val="20"/>
    <w:qFormat/>
    <w:rsid w:val="003868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2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1138</Words>
  <Characters>6492</Characters>
  <Application>Microsoft Office Word</Application>
  <DocSecurity>0</DocSecurity>
  <Lines>54</Lines>
  <Paragraphs>15</Paragraphs>
  <ScaleCrop>false</ScaleCrop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karbolin20@gmail.com</dc:creator>
  <cp:keywords/>
  <dc:description/>
  <cp:lastModifiedBy>Danil .</cp:lastModifiedBy>
  <cp:revision>4</cp:revision>
  <dcterms:created xsi:type="dcterms:W3CDTF">2026-02-22T09:06:00Z</dcterms:created>
  <dcterms:modified xsi:type="dcterms:W3CDTF">2026-03-12T17:44:00Z</dcterms:modified>
</cp:coreProperties>
</file>