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ple-function"/>
    <w:p>
      <w:pPr>
        <w:pStyle w:val="Heading2"/>
      </w:pPr>
      <w:r>
        <w:t xml:space="preserve">Example Function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This is an example function that demonstrates basic functionality.</w:t>
      </w:r>
    </w:p>
    <w:bookmarkEnd w:id="20"/>
    <w:bookmarkStart w:id="21" w:name="usage"/>
    <w:p>
      <w:pPr>
        <w:pStyle w:val="Heading3"/>
      </w:pPr>
      <w:r>
        <w:t xml:space="preserve">0.2 Usage</w:t>
      </w:r>
    </w:p>
    <w:bookmarkEnd w:id="21"/>
    <w:bookmarkStart w:id="22" w:name="arguments"/>
    <w:p>
      <w:pPr>
        <w:pStyle w:val="Heading3"/>
      </w:pPr>
      <w:r>
        <w:t xml:space="preserve">0.3 Arguments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A numeric vector</w:t>
      </w:r>
    </w:p>
    <w:bookmarkEnd w:id="22"/>
    <w:bookmarkStart w:id="23" w:name="value"/>
    <w:p>
      <w:pPr>
        <w:pStyle w:val="Heading3"/>
      </w:pPr>
      <w:r>
        <w:t xml:space="preserve">0.4 Value</w:t>
      </w:r>
    </w:p>
    <w:p>
      <w:pPr>
        <w:pStyle w:val="FirstParagraph"/>
      </w:pPr>
      <w:r>
        <w:t xml:space="preserve">The median of the input vector</w:t>
      </w:r>
    </w:p>
    <w:bookmarkEnd w:id="23"/>
    <w:bookmarkStart w:id="24" w:name="examples"/>
    <w:p>
      <w:pPr>
        <w:pStyle w:val="Heading3"/>
      </w:pPr>
      <w:r>
        <w:t xml:space="preserve">0.5 Examples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3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2026-01-30T00:24:33Z</dcterms:created>
  <dcterms:modified xsi:type="dcterms:W3CDTF">2026-01-30T00:24:33Z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