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pr.helpers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pr.helper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pr.helpers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pr.helper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2026-04-23T03:40:12Z</dcterms:created>
  <dcterms:modified xsi:type="dcterms:W3CDTF">2026-04-23T03:40:12Z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2026-04-23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