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2026-04-17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(rmb)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Advanced Quarto Features</w:t>
      </w:r>
    </w:p>
    <w:bookmarkStart w:id="15" w:name="cross-references"/>
    <w:p>
      <w:pPr>
        <w:pStyle w:val="Heading3"/>
      </w:pPr>
      <w:r>
        <w:t xml:space="preserve">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group               value1           value2     </w:t>
      </w:r>
      <w:r>
        <w:br/>
      </w:r>
      <w:r>
        <w:rPr>
          <w:rStyle w:val="VerbatimChar"/>
        </w:rPr>
        <w:t xml:space="preserve">#&gt;  Min.   : 1.00   Length:50          Min.   : 79.60   Min.   :32.43  </w:t>
      </w:r>
      <w:r>
        <w:br/>
      </w:r>
      <w:r>
        <w:rPr>
          <w:rStyle w:val="VerbatimChar"/>
        </w:rPr>
        <w:t xml:space="preserve">#&gt;  1st Qu.:13.25   Class :character   1st Qu.: 89.29   1st Qu.:46.76  </w:t>
      </w:r>
      <w:r>
        <w:br/>
      </w:r>
      <w:r>
        <w:rPr>
          <w:rStyle w:val="VerbatimChar"/>
        </w:rPr>
        <w:t xml:space="preserve">#&gt;  Median :25.50   Mode  :character   Median : 96.64   Median :51.04  </w:t>
      </w:r>
      <w:r>
        <w:br/>
      </w:r>
      <w:r>
        <w:rPr>
          <w:rStyle w:val="VerbatimChar"/>
        </w:rPr>
        <w:t xml:space="preserve">#&gt;  Mean   :25.50                      Mean   : 99.87   Mean   :52.49  </w:t>
      </w:r>
      <w:r>
        <w:br/>
      </w:r>
      <w:r>
        <w:rPr>
          <w:rStyle w:val="VerbatimChar"/>
        </w:rPr>
        <w:t xml:space="preserve">#&gt;  3rd Qu.:37.75                      3rd Qu.:107.93   3rd Qu.:59.34  </w:t>
      </w:r>
      <w:r>
        <w:br/>
      </w:r>
      <w:r>
        <w:rPr>
          <w:rStyle w:val="VerbatimChar"/>
        </w:rPr>
        <w:t xml:space="preserve">#&gt;  Max.   :50.00    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35"/>
    <w:bookmarkStart w:id="37" w:name="code-annotations"/>
    <w:p>
      <w:pPr>
        <w:pStyle w:val="Heading2"/>
      </w:pPr>
      <w:r>
        <w:t xml:space="preserve">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36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36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37"/>
    <w:bookmarkStart w:id="38" w:name="mathematical-notation"/>
    <w:p>
      <w:pPr>
        <w:pStyle w:val="Heading2"/>
      </w:pPr>
      <w:r>
        <w:t xml:space="preserve">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38"/>
    <w:bookmarkStart w:id="42" w:name="tips-and-best-practices"/>
    <w:p>
      <w:pPr>
        <w:pStyle w:val="Heading2"/>
      </w:pPr>
      <w:r>
        <w:t xml:space="preserve">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42"/>
    <w:bookmarkStart w:id="4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43"/>
    <w:bookmarkStart w:id="47" w:name="learn-more"/>
    <w:p>
      <w:pPr>
        <w:pStyle w:val="Heading2"/>
      </w:pPr>
      <w:r>
        <w:t xml:space="preserve">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44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45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46">
        <w:r>
          <w:rPr>
            <w:rStyle w:val="Hyperlink"/>
          </w:rPr>
          <w:t xml:space="preserve">Quarto documentation</w:t>
        </w:r>
      </w:hyperlink>
    </w:p>
    <w:bookmarkEnd w:id="47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44" Target="https://d-morrison.github.io/rmb/" TargetMode="External" /><Relationship Type="http://schemas.openxmlformats.org/officeDocument/2006/relationships/hyperlink" Id="rId45" Target="https://github.com/d-morrison/rmb" TargetMode="External" /><Relationship Type="http://schemas.openxmlformats.org/officeDocument/2006/relationships/hyperlink" Id="rId46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d-morrison.github.io/rmb/" TargetMode="External" /><Relationship Type="http://schemas.openxmlformats.org/officeDocument/2006/relationships/hyperlink" Id="rId45" Target="https://github.com/d-morrison/rmb" TargetMode="External" /><Relationship Type="http://schemas.openxmlformats.org/officeDocument/2006/relationships/hyperlink" Id="rId46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2026-04-17T21:05:36Z</dcterms:created>
  <dcterms:modified xsi:type="dcterms:W3CDTF">2026-04-17T21:05:36Z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2026-04-17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