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 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6"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203A</w:t>
        </w:r>
      </w:hyperlink>
    </w:p>
    <w:p>
      <w:pPr>
        <w:pStyle w:val="FirstParagraph"/>
      </w:pPr>
      <w:r>
        <w:t xml:space="preserve">:</w:t>
      </w:r>
      <w:r>
        <w:t xml:space="preserve"> </w:t>
      </w:r>
      <w:r>
        <w:t xml:space="preserve">“Data Cleaning &amp; Management in the Social Sciences”</w:t>
      </w:r>
      <w:r>
        <w:t xml:space="preserve"> </w:t>
      </w:r>
      <w:r>
        <w:t xml:space="preserve">-</w:t>
      </w:r>
      <w:r>
        <w:t xml:space="preserve"> </w:t>
      </w:r>
      <w:hyperlink r:id="rId32">
        <w:r>
          <w:rPr>
            <w:rStyle w:val="Hyperlink"/>
          </w:rPr>
          <w:t xml:space="preserve">PSC 203B</w:t>
        </w:r>
      </w:hyperlink>
      <w:r>
        <w:t xml:space="preserve"> </w:t>
      </w:r>
      <w:r>
        <w:t xml:space="preserve">“Data Visualization in the Social Sciences”</w:t>
      </w:r>
    </w:p>
    <w:p>
      <w:pPr>
        <w:pStyle w:val="BodyText"/>
      </w:pPr>
      <w:hyperlink r:id="rId33">
        <w:r>
          <w:rPr>
            <w:rStyle w:val="Hyperlink"/>
          </w:rPr>
          <w:t xml:space="preserve">DataLab</w:t>
        </w:r>
      </w:hyperlink>
      <w:r>
        <w:t xml:space="preserve"> </w:t>
      </w:r>
      <w:r>
        <w:t xml:space="preserve">maintains another list of courses:</w:t>
      </w:r>
      <w:r>
        <w:t xml:space="preserve"> </w:t>
      </w:r>
      <w:hyperlink r:id="rId34">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5">
        <w:r>
          <w:rPr>
            <w:rStyle w:val="Hyperlink"/>
          </w:rPr>
          <w:t xml:space="preserve">https://datalab.ucdavis.edu/workshops/</w:t>
        </w:r>
      </w:hyperlink>
    </w:p>
    <w:bookmarkEnd w:id="36"/>
    <w:bookmarkStart w:id="39"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7">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8">
        <w:r>
          <w:rPr>
            <w:rStyle w:val="Hyperlink"/>
          </w:rPr>
          <w:t xml:space="preserve">https://cran.r-project.org/web/packages/table1/index.html</w:t>
        </w:r>
      </w:hyperlink>
    </w:p>
    <w:bookmarkEnd w:id="39"/>
    <w:bookmarkStart w:id="47" w:name="writing-functions"/>
    <w:p>
      <w:pPr>
        <w:pStyle w:val="Heading1"/>
      </w:pPr>
      <w:r>
        <w:t xml:space="preserve">4. Writing functions</w:t>
      </w:r>
    </w:p>
    <w:p>
      <w:pPr>
        <w:pStyle w:val="Compact"/>
        <w:numPr>
          <w:ilvl w:val="0"/>
          <w:numId w:val="1008"/>
        </w:numPr>
      </w:pPr>
      <w:r>
        <w:t xml:space="preserve">Read this ASAP:</w:t>
      </w:r>
      <w:r>
        <w:t xml:space="preserve"> </w:t>
      </w:r>
      <w:hyperlink r:id="rId40">
        <w:r>
          <w:rPr>
            <w:rStyle w:val="Hyperlink"/>
          </w:rPr>
          <w:t xml:space="preserve">https://r4ds.hadley.nz/functions.html</w:t>
        </w:r>
      </w:hyperlink>
    </w:p>
    <w:p>
      <w:pPr>
        <w:pStyle w:val="Compact"/>
        <w:numPr>
          <w:ilvl w:val="0"/>
          <w:numId w:val="1008"/>
        </w:numPr>
      </w:pPr>
      <w:r>
        <w:t xml:space="preserve">Use this as a reference:</w:t>
      </w:r>
      <w:r>
        <w:t xml:space="preserve"> </w:t>
      </w:r>
      <w:hyperlink r:id="rId41">
        <w:r>
          <w:rPr>
            <w:rStyle w:val="Hyperlink"/>
          </w:rPr>
          <w:t xml:space="preserve">https://adv-r.hadley.nz/functions.html</w:t>
        </w:r>
      </w:hyperlink>
    </w:p>
    <w:bookmarkStart w:id="43" w:name="methods-versus-functions"/>
    <w:p>
      <w:pPr>
        <w:pStyle w:val="Heading2"/>
      </w:pPr>
      <w:r>
        <w:t xml:space="preserve">4.1 Methods versus functions</w:t>
      </w:r>
    </w:p>
    <w:p>
      <w:pPr>
        <w:pStyle w:val="FirstParagraph"/>
      </w:pPr>
      <w:r>
        <w:t xml:space="preserve">See</w:t>
      </w:r>
      <w:r>
        <w:t xml:space="preserve"> </w:t>
      </w:r>
      <w:hyperlink r:id="rId42">
        <w:r>
          <w:rPr>
            <w:rStyle w:val="Hyperlink"/>
          </w:rPr>
          <w:t xml:space="preserve">https://adv-r.hadley.nz/oo.html#oop-systems</w:t>
        </w:r>
      </w:hyperlink>
    </w:p>
    <w:bookmarkEnd w:id="43"/>
    <w:bookmarkStart w:id="46" w:name="debugging-code"/>
    <w:p>
      <w:pPr>
        <w:pStyle w:val="Heading2"/>
      </w:pPr>
      <w:r>
        <w:t xml:space="preserve">4.2 Debugging code</w:t>
      </w:r>
    </w:p>
    <w:p>
      <w:pPr>
        <w:numPr>
          <w:ilvl w:val="0"/>
          <w:numId w:val="1009"/>
        </w:numPr>
      </w:pPr>
      <w:hyperlink r:id="rId44">
        <w:r>
          <w:rPr>
            <w:rStyle w:val="Hyperlink"/>
          </w:rPr>
          <w:t xml:space="preserve">https://adv-r.hadley.nz/debugging.html</w:t>
        </w:r>
      </w:hyperlink>
    </w:p>
    <w:p>
      <w:pPr>
        <w:numPr>
          <w:ilvl w:val="0"/>
          <w:numId w:val="1009"/>
        </w:numPr>
      </w:pPr>
      <w:hyperlink r:id="rId45">
        <w:r>
          <w:rPr>
            <w:rStyle w:val="Hyperlink"/>
          </w:rPr>
          <w:t xml:space="preserve">https://www.maths.ed.ac.uk/~swood34/RCdebug/RCdebug.html</w:t>
        </w:r>
      </w:hyperlink>
    </w:p>
    <w:bookmarkEnd w:id="46"/>
    <w:bookmarkEnd w:id="47"/>
    <w:bookmarkStart w:id="49"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8"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8"/>
    <w:bookmarkEnd w:id="49"/>
    <w:bookmarkStart w:id="54"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0">
        <w:r>
          <w:rPr>
            <w:rStyle w:val="Hyperlink"/>
          </w:rPr>
          <w:t xml:space="preserve">Hadley Wickham</w:t>
        </w:r>
      </w:hyperlink>
      <w:r>
        <w:t xml:space="preserve"> </w:t>
      </w:r>
      <w:r>
        <w:t xml:space="preserve">and his colleagues at</w:t>
      </w:r>
      <w:r>
        <w:t xml:space="preserve"> </w:t>
      </w:r>
      <w:hyperlink r:id="rId51">
        <w:r>
          <w:rPr>
            <w:rStyle w:val="Hyperlink"/>
          </w:rPr>
          <w:t xml:space="preserve">posit</w:t>
        </w:r>
      </w:hyperlink>
      <w:r>
        <w:rPr>
          <w:rStyle w:val="FootnoteReference"/>
        </w:rPr>
        <w:footnoteReference w:id="52"/>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4"/>
    <w:bookmarkStart w:id="64" w:name="piping"/>
    <w:p>
      <w:pPr>
        <w:pStyle w:val="Heading1"/>
      </w:pPr>
      <w:r>
        <w:t xml:space="preserve">7. Piping</w:t>
      </w:r>
    </w:p>
    <w:p>
      <w:pPr>
        <w:pStyle w:val="FirstParagraph"/>
      </w:pPr>
      <w:r>
        <w:t xml:space="preserve">See</w:t>
      </w:r>
      <w:r>
        <w:t xml:space="preserve"> </w:t>
      </w:r>
      <w:hyperlink r:id="rId55">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6">
        <w:r>
          <w:rPr>
            <w:rStyle w:val="VerbatimChar"/>
          </w:rPr>
          <w:t xml:space="preserve">magrittr</w:t>
        </w:r>
      </w:hyperlink>
      <w:r>
        <w:t xml:space="preserve"> </w:t>
      </w:r>
      <w:r>
        <w:t xml:space="preserve">package (</w:t>
      </w:r>
      <w:r>
        <w:t xml:space="preserve">Bache and Wickham (2022)</w:t>
      </w:r>
      <w:r>
        <w:t xml:space="preserve">;</w:t>
      </w:r>
      <w:r>
        <w:t xml:space="preserve"> </w:t>
      </w:r>
      <w:hyperlink r:id="rId57">
        <w:r>
          <w:rPr>
            <w:rStyle w:val="Hyperlink"/>
          </w:rPr>
          <w:t xml:space="preserve">re-exported</w:t>
        </w:r>
      </w:hyperlink>
      <w:r>
        <w:t xml:space="preserve"> </w:t>
      </w:r>
      <w:r>
        <w:t xml:space="preserve">by</w:t>
      </w:r>
      <w:r>
        <w:t xml:space="preserve"> </w:t>
      </w:r>
      <w:hyperlink r:id="rId58">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59">
        <w:r>
          <w:rPr>
            <w:rStyle w:val="Hyperlink"/>
          </w:rPr>
          <w:t xml:space="preserve">https://www.tidyverse.org/blog/2023/04/base-vs-magrittr-pipe</w:t>
        </w:r>
      </w:hyperlink>
      <w:r>
        <w:t xml:space="preserve"> </w:t>
      </w:r>
      <w:r>
        <w:t xml:space="preserve">for a comparison of their behavior.</w:t>
      </w:r>
    </w:p>
    <w:bookmarkStart w:id="61" w:name="which-pipe-should-i-use"/>
    <w:p>
      <w:pPr>
        <w:pStyle w:val="Heading2"/>
      </w:pPr>
      <w:r>
        <w:t xml:space="preserve">7.1 Which pipe should I use?</w:t>
      </w:r>
    </w:p>
    <w:p>
      <w:pPr>
        <w:pStyle w:val="FirstParagraph"/>
      </w:pPr>
      <w:r>
        <w:t xml:space="preserve">Wickham et al. (2023)</w:t>
      </w:r>
      <w:r>
        <w:t xml:space="preserve"> </w:t>
      </w:r>
      <w:hyperlink r:id="rId60">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1"/>
    <w:bookmarkStart w:id="63"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2">
        <w:r>
          <w:rPr>
            <w:rStyle w:val="Hyperlink"/>
          </w:rPr>
          <w:t xml:space="preserve">https://forum.posit.co/t/why-cant-ggplot2-use/4372/7</w:t>
        </w:r>
      </w:hyperlink>
    </w:p>
    <w:bookmarkEnd w:id="63"/>
    <w:bookmarkEnd w:id="64"/>
    <w:bookmarkStart w:id="66"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5">
        <w:r>
          <w:rPr>
            <w:rStyle w:val="VerbatimChar"/>
          </w:rPr>
          <w:t xml:space="preserve">?dplyr_by</w:t>
        </w:r>
      </w:hyperlink>
      <w:r>
        <w:t xml:space="preserve">.</w:t>
      </w:r>
    </w:p>
    <w:bookmarkEnd w:id="66"/>
    <w:bookmarkStart w:id="77"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7">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8">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69">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0">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1">
        <w:r>
          <w:rPr>
            <w:rStyle w:val="Hyperlink"/>
          </w:rPr>
          <w:t xml:space="preserve">https://www.overleaf.com/learn/latex/Commands</w:t>
        </w:r>
      </w:hyperlink>
    </w:p>
    <w:p>
      <w:pPr>
        <w:pStyle w:val="Compact"/>
        <w:numPr>
          <w:ilvl w:val="0"/>
          <w:numId w:val="1015"/>
        </w:numPr>
      </w:pPr>
      <w:r>
        <w:t xml:space="preserve">LaTeX cheat sheet:</w:t>
      </w:r>
      <w:r>
        <w:t xml:space="preserve"> </w:t>
      </w:r>
      <w:hyperlink r:id="rId72">
        <w:r>
          <w:rPr>
            <w:rStyle w:val="Hyperlink"/>
          </w:rPr>
          <w:t xml:space="preserve">https://wch.github.io/latexsheet/latexsheet.pdf</w:t>
        </w:r>
      </w:hyperlink>
    </w:p>
    <w:bookmarkStart w:id="76"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3">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4">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3">
        <w:r>
          <w:rPr>
            <w:rStyle w:val="Hyperlink"/>
          </w:rPr>
          <w:t xml:space="preserve">https://yihui.org/tinytex/</w:t>
        </w:r>
      </w:hyperlink>
    </w:p>
    <w:p>
      <w:pPr>
        <w:pStyle w:val="Compact"/>
        <w:numPr>
          <w:ilvl w:val="0"/>
          <w:numId w:val="1016"/>
        </w:numPr>
      </w:pPr>
      <w:r>
        <w:t xml:space="preserve">Video tutorial:</w:t>
      </w:r>
      <w:r>
        <w:t xml:space="preserve"> </w:t>
      </w:r>
      <w:hyperlink r:id="rId75">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6"/>
    <w:bookmarkEnd w:id="77"/>
    <w:bookmarkStart w:id="78"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8"/>
    <w:bookmarkStart w:id="80"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79">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0"/>
    <w:bookmarkStart w:id="83"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1">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2">
        <w:r>
          <w:rPr>
            <w:rStyle w:val="Hyperlink"/>
          </w:rPr>
          <w:t xml:space="preserve">https://contributor.r-project.org/cran-cookbook/</w:t>
        </w:r>
      </w:hyperlink>
    </w:p>
    <w:bookmarkEnd w:id="83"/>
    <w:bookmarkStart w:id="91" w:name="git"/>
    <w:p>
      <w:pPr>
        <w:pStyle w:val="Heading1"/>
      </w:pPr>
      <w:r>
        <w:t xml:space="preserve">13. Git</w:t>
      </w:r>
    </w:p>
    <w:p>
      <w:pPr>
        <w:pStyle w:val="FirstParagraph"/>
      </w:pPr>
      <w:r>
        <w:t xml:space="preserve">94% of respondents to a</w:t>
      </w:r>
      <w:r>
        <w:t xml:space="preserve"> </w:t>
      </w:r>
      <w:hyperlink r:id="rId84">
        <w:r>
          <w:rPr>
            <w:rStyle w:val="Hyperlink"/>
          </w:rPr>
          <w:t xml:space="preserve">2022 Stack Overflow survey</w:t>
        </w:r>
      </w:hyperlink>
      <w:r>
        <w:t xml:space="preserve"> </w:t>
      </w:r>
      <w:r>
        <w:t xml:space="preserve">reported using git for version control.</w:t>
      </w:r>
    </w:p>
    <w:p>
      <w:pPr>
        <w:pStyle w:val="BodyText"/>
      </w:pPr>
      <w:hyperlink r:id="rId85">
        <w:r>
          <w:rPr>
            <w:rStyle w:val="Hyperlink"/>
          </w:rPr>
          <w:t xml:space="preserve">More details</w:t>
        </w:r>
      </w:hyperlink>
    </w:p>
    <w:p>
      <w:pPr>
        <w:numPr>
          <w:ilvl w:val="0"/>
          <w:numId w:val="1019"/>
        </w:numPr>
      </w:pPr>
      <w:r>
        <w:rPr>
          <w:i/>
          <w:iCs/>
        </w:rPr>
        <w:t xml:space="preserve">Happy Git with R</w:t>
      </w:r>
      <w:r>
        <w:t xml:space="preserve"> </w:t>
      </w:r>
      <w:hyperlink r:id="rId86">
        <w:r>
          <w:rPr>
            <w:rStyle w:val="Hyperlink"/>
          </w:rPr>
          <w:t xml:space="preserve">https://happygitwithr.com/</w:t>
        </w:r>
      </w:hyperlink>
    </w:p>
    <w:p>
      <w:pPr>
        <w:numPr>
          <w:ilvl w:val="0"/>
          <w:numId w:val="1019"/>
        </w:numPr>
      </w:pPr>
      <w:hyperlink r:id="rId87">
        <w:r>
          <w:rPr>
            <w:rStyle w:val="Hyperlink"/>
          </w:rPr>
          <w:t xml:space="preserve">https://usethis.r-lib.org/articles/pr-functions.html</w:t>
        </w:r>
      </w:hyperlink>
    </w:p>
    <w:p>
      <w:pPr>
        <w:numPr>
          <w:ilvl w:val="0"/>
          <w:numId w:val="1019"/>
        </w:numPr>
      </w:pPr>
      <w:r>
        <w:rPr>
          <w:i/>
          <w:iCs/>
        </w:rPr>
        <w:t xml:space="preserve">Git Magic</w:t>
      </w:r>
      <w:r>
        <w:t xml:space="preserve"> </w:t>
      </w:r>
      <w:hyperlink r:id="rId88">
        <w:r>
          <w:rPr>
            <w:rStyle w:val="Hyperlink"/>
          </w:rPr>
          <w:t xml:space="preserve">http://www-cs-students.stanford.edu/~blynn/gitmagic/</w:t>
        </w:r>
      </w:hyperlink>
    </w:p>
    <w:p>
      <w:pPr>
        <w:numPr>
          <w:ilvl w:val="0"/>
          <w:numId w:val="1019"/>
        </w:numPr>
      </w:pPr>
      <w:hyperlink r:id="rId89">
        <w:r>
          <w:rPr>
            <w:rStyle w:val="Hyperlink"/>
          </w:rPr>
          <w:t xml:space="preserve">https://ohshitgit.com/</w:t>
        </w:r>
      </w:hyperlink>
    </w:p>
    <w:p>
      <w:pPr>
        <w:numPr>
          <w:ilvl w:val="0"/>
          <w:numId w:val="1019"/>
        </w:numPr>
      </w:pPr>
      <w:hyperlink r:id="rId90">
        <w:r>
          <w:rPr>
            <w:rStyle w:val="Hyperlink"/>
          </w:rPr>
          <w:t xml:space="preserve">https://maelle.github.io/saperlipopette/</w:t>
        </w:r>
      </w:hyperlink>
    </w:p>
    <w:bookmarkEnd w:id="91"/>
    <w:bookmarkStart w:id="92" w:name="spatial-data-science"/>
    <w:p>
      <w:pPr>
        <w:pStyle w:val="Heading1"/>
      </w:pPr>
      <w:r>
        <w:t xml:space="preserve">14. Spatial data science</w:t>
      </w:r>
    </w:p>
    <w:p>
      <w:pPr>
        <w:pStyle w:val="Compact"/>
        <w:numPr>
          <w:ilvl w:val="0"/>
          <w:numId w:val="1020"/>
        </w:numPr>
      </w:pPr>
      <w:r>
        <w:t xml:space="preserve">Pebesma and Bivand (2023)</w:t>
      </w:r>
    </w:p>
    <w:bookmarkEnd w:id="92"/>
    <w:bookmarkStart w:id="93"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3"/>
    <w:bookmarkStart w:id="94" w:name="making-the-most-of-rstudio"/>
    <w:p>
      <w:pPr>
        <w:pStyle w:val="Heading1"/>
      </w:pPr>
      <w:r>
        <w:t xml:space="preserve">16. Making the most of RStudio</w:t>
      </w:r>
    </w:p>
    <w:p>
      <w:pPr>
        <w:pStyle w:val="FirstParagraph"/>
      </w:pPr>
      <w:r>
        <w:t xml:space="preserve">Over time, explore all the tabs and menus; 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 you can rerun them or copy them into a source code file in one click! (up-arrow in the Console also enables this process, but less easily).</w:t>
      </w:r>
    </w:p>
    <w:bookmarkEnd w:id="94"/>
    <w:bookmarkStart w:id="96"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5">
        <w:r>
          <w:rPr>
            <w:rStyle w:val="Hyperlink"/>
          </w:rPr>
          <w:t xml:space="preserve">https://contributor.r-project.org/</w:t>
        </w:r>
      </w:hyperlink>
    </w:p>
    <w:bookmarkEnd w:id="96"/>
    <w:bookmarkStart w:id="140" w:name="references"/>
    <w:p>
      <w:pPr>
        <w:pStyle w:val="Heading1"/>
      </w:pPr>
      <w:r>
        <w:t xml:space="preserve">References</w:t>
      </w:r>
    </w:p>
    <w:bookmarkStart w:id="139" w:name="refs"/>
    <w:bookmarkStart w:id="98"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7">
        <w:r>
          <w:rPr>
            <w:rStyle w:val="Hyperlink"/>
          </w:rPr>
          <w:t xml:space="preserve">https://tbrieder.org/epidata/course_reading/e_aragon.pdf</w:t>
        </w:r>
      </w:hyperlink>
      <w:r>
        <w:t xml:space="preserve">.</w:t>
      </w:r>
    </w:p>
    <w:bookmarkEnd w:id="98"/>
    <w:bookmarkStart w:id="100"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99">
        <w:r>
          <w:rPr>
            <w:rStyle w:val="Hyperlink"/>
          </w:rPr>
          <w:t xml:space="preserve">https://bookdown.org/medepi/phds/</w:t>
        </w:r>
      </w:hyperlink>
      <w:r>
        <w:t xml:space="preserve">.</w:t>
      </w:r>
    </w:p>
    <w:bookmarkEnd w:id="100"/>
    <w:bookmarkStart w:id="102"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1">
        <w:r>
          <w:rPr>
            <w:rStyle w:val="Hyperlink"/>
          </w:rPr>
          <w:t xml:space="preserve">https://CRAN.R-project.org/package=magrittr</w:t>
        </w:r>
      </w:hyperlink>
      <w:r>
        <w:t xml:space="preserve">.</w:t>
      </w:r>
    </w:p>
    <w:bookmarkEnd w:id="102"/>
    <w:bookmarkStart w:id="104"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3">
        <w:r>
          <w:rPr>
            <w:rStyle w:val="Hyperlink"/>
          </w:rPr>
          <w:t xml:space="preserve">https://www.epirhandbook.com/</w:t>
        </w:r>
      </w:hyperlink>
      <w:r>
        <w:t xml:space="preserve">.</w:t>
      </w:r>
    </w:p>
    <w:bookmarkEnd w:id="104"/>
    <w:bookmarkStart w:id="106"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5">
        <w:r>
          <w:rPr>
            <w:rStyle w:val="Hyperlink"/>
          </w:rPr>
          <w:t xml:space="preserve">https://www.r4epi.com/</w:t>
        </w:r>
      </w:hyperlink>
      <w:r>
        <w:t xml:space="preserve">.</w:t>
      </w:r>
    </w:p>
    <w:bookmarkEnd w:id="106"/>
    <w:bookmarkStart w:id="108"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7">
        <w:r>
          <w:rPr>
            <w:rStyle w:val="Hyperlink"/>
          </w:rPr>
          <w:t xml:space="preserve">https://r-graphics.org/</w:t>
        </w:r>
      </w:hyperlink>
      <w:r>
        <w:t xml:space="preserve">.</w:t>
      </w:r>
    </w:p>
    <w:bookmarkEnd w:id="108"/>
    <w:bookmarkStart w:id="110"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
        <w:r>
          <w:rPr>
            <w:rStyle w:val="Hyperlink"/>
          </w:rPr>
          <w:t xml:space="preserve">https://engineering-shiny.org/</w:t>
        </w:r>
      </w:hyperlink>
      <w:r>
        <w:t xml:space="preserve">.</w:t>
      </w:r>
    </w:p>
    <w:bookmarkEnd w:id="110"/>
    <w:bookmarkStart w:id="112"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1">
        <w:r>
          <w:rPr>
            <w:rStyle w:val="Hyperlink"/>
          </w:rPr>
          <w:t xml:space="preserve">https://www.routledge.com/SAS-and-R-Data-Management-Statistical-Analysis-and-Graphics-Second-Edition/Kleinman-Horton/p/book/9781466584495</w:t>
        </w:r>
      </w:hyperlink>
      <w:r>
        <w:t xml:space="preserve">.</w:t>
      </w:r>
    </w:p>
    <w:bookmarkEnd w:id="112"/>
    <w:bookmarkStart w:id="114"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3">
        <w:r>
          <w:rPr>
            <w:rStyle w:val="Hyperlink"/>
          </w:rPr>
          <w:t xml:space="preserve">https://doi.org/10.1093/comjnl/27.2.97</w:t>
        </w:r>
      </w:hyperlink>
      <w:r>
        <w:t xml:space="preserve">.</w:t>
      </w:r>
    </w:p>
    <w:bookmarkEnd w:id="114"/>
    <w:bookmarkStart w:id="116"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5">
        <w:r>
          <w:rPr>
            <w:rStyle w:val="Hyperlink"/>
          </w:rPr>
          <w:t xml:space="preserve">https://www.tmwr.org/</w:t>
        </w:r>
      </w:hyperlink>
      <w:r>
        <w:t xml:space="preserve">.</w:t>
      </w:r>
    </w:p>
    <w:bookmarkEnd w:id="116"/>
    <w:bookmarkStart w:id="118"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7">
        <w:r>
          <w:rPr>
            <w:rStyle w:val="Hyperlink"/>
          </w:rPr>
          <w:t xml:space="preserve">https://link.springer.com/book/10.1007/978-1-4614-0685-3</w:t>
        </w:r>
      </w:hyperlink>
      <w:r>
        <w:t xml:space="preserve">.</w:t>
      </w:r>
    </w:p>
    <w:bookmarkEnd w:id="118"/>
    <w:bookmarkStart w:id="120"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19">
        <w:r>
          <w:rPr>
            <w:rStyle w:val="Hyperlink"/>
          </w:rPr>
          <w:t xml:space="preserve">https://practical-r.org/index.html</w:t>
        </w:r>
      </w:hyperlink>
      <w:r>
        <w:t xml:space="preserve">.</w:t>
      </w:r>
    </w:p>
    <w:bookmarkEnd w:id="120"/>
    <w:bookmarkStart w:id="122"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1">
        <w:r>
          <w:rPr>
            <w:rStyle w:val="Hyperlink"/>
          </w:rPr>
          <w:t xml:space="preserve">https://bookdown.org/rwnahhas/IntroToR/</w:t>
        </w:r>
      </w:hyperlink>
      <w:r>
        <w:t xml:space="preserve">.</w:t>
      </w:r>
    </w:p>
    <w:bookmarkEnd w:id="122"/>
    <w:bookmarkStart w:id="124"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3">
        <w:r>
          <w:rPr>
            <w:rStyle w:val="Hyperlink"/>
          </w:rPr>
          <w:t xml:space="preserve">https://www.bookdown.org/rwnahhas/RMPH/</w:t>
        </w:r>
      </w:hyperlink>
      <w:r>
        <w:t xml:space="preserve">.</w:t>
      </w:r>
    </w:p>
    <w:bookmarkEnd w:id="124"/>
    <w:bookmarkStart w:id="126"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5">
        <w:r>
          <w:rPr>
            <w:rStyle w:val="Hyperlink"/>
          </w:rPr>
          <w:t xml:space="preserve">https://doi.org/10.1201/9780429459016</w:t>
        </w:r>
      </w:hyperlink>
      <w:r>
        <w:t xml:space="preserve">.</w:t>
      </w:r>
    </w:p>
    <w:bookmarkEnd w:id="126"/>
    <w:bookmarkStart w:id="128"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7">
        <w:r>
          <w:rPr>
            <w:rStyle w:val="Hyperlink"/>
          </w:rPr>
          <w:t xml:space="preserve">https://raps-with-r.dev/</w:t>
        </w:r>
      </w:hyperlink>
      <w:r>
        <w:t xml:space="preserve">.</w:t>
      </w:r>
    </w:p>
    <w:bookmarkEnd w:id="128"/>
    <w:bookmarkStart w:id="130"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29">
        <w:r>
          <w:rPr>
            <w:rStyle w:val="Hyperlink"/>
          </w:rPr>
          <w:t xml:space="preserve">https://adv-r.hadley.nz/index.html</w:t>
        </w:r>
      </w:hyperlink>
      <w:r>
        <w:t xml:space="preserve">.</w:t>
      </w:r>
    </w:p>
    <w:bookmarkEnd w:id="130"/>
    <w:bookmarkStart w:id="132"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1">
        <w:r>
          <w:rPr>
            <w:rStyle w:val="Hyperlink"/>
          </w:rPr>
          <w:t xml:space="preserve">https://mastering-shiny.org/</w:t>
        </w:r>
      </w:hyperlink>
      <w:r>
        <w:t xml:space="preserve">.</w:t>
      </w:r>
    </w:p>
    <w:bookmarkEnd w:id="132"/>
    <w:bookmarkStart w:id="134"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3">
        <w:r>
          <w:rPr>
            <w:rStyle w:val="Hyperlink"/>
          </w:rPr>
          <w:t xml:space="preserve">https://doi.org/10.21105/joss.01686</w:t>
        </w:r>
      </w:hyperlink>
      <w:r>
        <w:t xml:space="preserve">.</w:t>
      </w:r>
    </w:p>
    <w:bookmarkEnd w:id="134"/>
    <w:bookmarkStart w:id="136"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5">
        <w:r>
          <w:rPr>
            <w:rStyle w:val="Hyperlink"/>
          </w:rPr>
          <w:t xml:space="preserve">https://r-pkgs.org/</w:t>
        </w:r>
      </w:hyperlink>
      <w:r>
        <w:t xml:space="preserve">.</w:t>
      </w:r>
    </w:p>
    <w:bookmarkEnd w:id="136"/>
    <w:bookmarkStart w:id="138"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7">
        <w:r>
          <w:rPr>
            <w:rStyle w:val="Hyperlink"/>
          </w:rPr>
          <w:t xml:space="preserve">https://r4ds.hadley.nz/</w:t>
        </w:r>
      </w:hyperlink>
      <w:r>
        <w:t xml:space="preserve">.</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
    <w:p>
      <w:pPr>
        <w:pStyle w:val="FootnoteText"/>
      </w:pPr>
      <w:r>
        <w:rPr>
          <w:rStyle w:val="FootnoteReference"/>
        </w:rPr>
        <w:footnoteRef/>
      </w:r>
      <w:r>
        <w:t xml:space="preserve"> </w:t>
      </w:r>
      <w:hyperlink r:id="rId53">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8" Target="http://www-cs-students.stanford.edu/~blynn/gitmagic/" TargetMode="External" /><Relationship Type="http://schemas.openxmlformats.org/officeDocument/2006/relationships/hyperlink" Id="rId101" Target="https://CRAN.R-project.org/package=magrittr" TargetMode="External" /><Relationship Type="http://schemas.openxmlformats.org/officeDocument/2006/relationships/hyperlink" Id="rId44" Target="https://adv-r.hadley.nz/debugging.html" TargetMode="External" /><Relationship Type="http://schemas.openxmlformats.org/officeDocument/2006/relationships/hyperlink" Id="rId41" Target="https://adv-r.hadley.nz/functions.html" TargetMode="External" /><Relationship Type="http://schemas.openxmlformats.org/officeDocument/2006/relationships/hyperlink" Id="rId129" Target="https://adv-r.hadley.nz/index.html" TargetMode="External" /><Relationship Type="http://schemas.openxmlformats.org/officeDocument/2006/relationships/hyperlink" Id="rId42" Target="https://adv-r.hadley.nz/oo.html#oop-systems" TargetMode="External" /><Relationship Type="http://schemas.openxmlformats.org/officeDocument/2006/relationships/hyperlink" Id="rId99" Target="https://bookdown.org/medepi/phds/" TargetMode="External" /><Relationship Type="http://schemas.openxmlformats.org/officeDocument/2006/relationships/hyperlink" Id="rId121"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203A" TargetMode="External" /><Relationship Type="http://schemas.openxmlformats.org/officeDocument/2006/relationships/hyperlink" Id="rId32" Target="https://catalog.ucdavis.edu/search/?q=PSC+203B" TargetMode="External" /><Relationship Type="http://schemas.openxmlformats.org/officeDocument/2006/relationships/hyperlink" Id="rId95" Target="https://contributor.r-project.org/" TargetMode="External" /><Relationship Type="http://schemas.openxmlformats.org/officeDocument/2006/relationships/hyperlink" Id="rId82" Target="https://contributor.r-project.org/cran-cookbook/" TargetMode="External" /><Relationship Type="http://schemas.openxmlformats.org/officeDocument/2006/relationships/hyperlink" Id="rId37" Target="https://cran.r-project.org/web/packages/arsenal/index.html" TargetMode="External" /><Relationship Type="http://schemas.openxmlformats.org/officeDocument/2006/relationships/hyperlink" Id="rId58" Target="https://cran.r-project.org/web/packages/dplyr/index.html" TargetMode="External" /><Relationship Type="http://schemas.openxmlformats.org/officeDocument/2006/relationships/hyperlink" Id="rId56"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8" Target="https://cran.r-project.org/web/packages/table1/index.html" TargetMode="External" /><Relationship Type="http://schemas.openxmlformats.org/officeDocument/2006/relationships/hyperlink" Id="rId33" Target="https://datalab.ucdavis.edu/" TargetMode="External" /><Relationship Type="http://schemas.openxmlformats.org/officeDocument/2006/relationships/hyperlink" Id="rId34" Target="https://datalab.ucdavis.edu/courses/" TargetMode="External" /><Relationship Type="http://schemas.openxmlformats.org/officeDocument/2006/relationships/hyperlink" Id="rId35" Target="https://datalab.ucdavis.edu/workshops/" TargetMode="External" /><Relationship Type="http://schemas.openxmlformats.org/officeDocument/2006/relationships/hyperlink" Id="rId113" Target="https://doi.org/10.1093/comjnl/27.2.97" TargetMode="External" /><Relationship Type="http://schemas.openxmlformats.org/officeDocument/2006/relationships/hyperlink" Id="rId125" Target="https://doi.org/10.1201/9780429459016" TargetMode="External" /><Relationship Type="http://schemas.openxmlformats.org/officeDocument/2006/relationships/hyperlink" Id="rId133" Target="https://doi.org/10.21105/joss.01686" TargetMode="External" /><Relationship Type="http://schemas.openxmlformats.org/officeDocument/2006/relationships/hyperlink" Id="rId65"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09" Target="https://engineering-shiny.org/" TargetMode="External" /><Relationship Type="http://schemas.openxmlformats.org/officeDocument/2006/relationships/hyperlink" Id="rId62" Target="https://forum.posit.co/t/why-cant-ggplot2-use/4372/7" TargetMode="External" /><Relationship Type="http://schemas.openxmlformats.org/officeDocument/2006/relationships/hyperlink" Id="rId50" Target="https://hadley.nz/" TargetMode="External" /><Relationship Type="http://schemas.openxmlformats.org/officeDocument/2006/relationships/hyperlink" Id="rId86"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7" Target="https://link.springer.com/book/10.1007/978-1-4614-0685-3" TargetMode="External" /><Relationship Type="http://schemas.openxmlformats.org/officeDocument/2006/relationships/hyperlink" Id="rId90" Target="https://maelle.github.io/saperlipopette/" TargetMode="External" /><Relationship Type="http://schemas.openxmlformats.org/officeDocument/2006/relationships/hyperlink" Id="rId131" Target="https://mastering-shiny.org/" TargetMode="External" /><Relationship Type="http://schemas.openxmlformats.org/officeDocument/2006/relationships/hyperlink" Id="rId70" Target="https://oeis.org/wiki/List_of_LaTeX_mathematical_symbols" TargetMode="External" /><Relationship Type="http://schemas.openxmlformats.org/officeDocument/2006/relationships/hyperlink" Id="rId89"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1" Target="https://posit.co/" TargetMode="External" /><Relationship Type="http://schemas.openxmlformats.org/officeDocument/2006/relationships/hyperlink" Id="rId53" Target="https://posit.co/blog/rstudio-is-becoming-posit/" TargetMode="External" /><Relationship Type="http://schemas.openxmlformats.org/officeDocument/2006/relationships/hyperlink" Id="rId119" Target="https://practical-r.org/index.html" TargetMode="External" /><Relationship Type="http://schemas.openxmlformats.org/officeDocument/2006/relationships/hyperlink" Id="rId74" Target="https://quarto.org/docs/output-formats/pdf-engine.html" TargetMode="External" /><Relationship Type="http://schemas.openxmlformats.org/officeDocument/2006/relationships/hyperlink" Id="rId68" Target="https://quarto.org/docs/reference/" TargetMode="External" /><Relationship Type="http://schemas.openxmlformats.org/officeDocument/2006/relationships/hyperlink" Id="rId107" Target="https://r-graphics.org/" TargetMode="External" /><Relationship Type="http://schemas.openxmlformats.org/officeDocument/2006/relationships/hyperlink" Id="rId135" Target="https://r-pkgs.org/" TargetMode="External" /><Relationship Type="http://schemas.openxmlformats.org/officeDocument/2006/relationships/hyperlink" Id="rId57" Target="https://r-pkgs.org/dependencies-in-practice.html#re-exporting" TargetMode="External" /><Relationship Type="http://schemas.openxmlformats.org/officeDocument/2006/relationships/hyperlink" Id="rId81" Target="https://r-pkgs.org/release.html" TargetMode="External" /><Relationship Type="http://schemas.openxmlformats.org/officeDocument/2006/relationships/hyperlink" Id="rId85" Target="https://r-pkgs.org/software-development-practices.html#sec-sw-dev-practices-git-github" TargetMode="External" /><Relationship Type="http://schemas.openxmlformats.org/officeDocument/2006/relationships/hyperlink" Id="rId79"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7" Target="https://r4ds.hadley.nz/" TargetMode="External" /><Relationship Type="http://schemas.openxmlformats.org/officeDocument/2006/relationships/hyperlink" Id="rId67" Target="https://r4ds.hadley.nz/communicate" TargetMode="External" /><Relationship Type="http://schemas.openxmlformats.org/officeDocument/2006/relationships/hyperlink" Id="rId55" Target="https://r4ds.hadley.nz/data-transform.html#sec-the-pipe" TargetMode="External" /><Relationship Type="http://schemas.openxmlformats.org/officeDocument/2006/relationships/hyperlink" Id="rId60" Target="https://r4ds.hadley.nz/data-transform.html#sec-the-pipe:~:text=So%20why%20do%20we%20recommend%20the%20base%20pipe%3F" TargetMode="External" /><Relationship Type="http://schemas.openxmlformats.org/officeDocument/2006/relationships/hyperlink" Id="rId40" Target="https://r4ds.hadley.nz/functions.html" TargetMode="External" /><Relationship Type="http://schemas.openxmlformats.org/officeDocument/2006/relationships/hyperlink" Id="rId127"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4"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7"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7" Target="https://usethis.r-lib.org/articles/pr-functions.html" TargetMode="External" /><Relationship Type="http://schemas.openxmlformats.org/officeDocument/2006/relationships/hyperlink" Id="rId72" Target="https://wch.github.io/latexsheet/latexsheet.pdf" TargetMode="External" /><Relationship Type="http://schemas.openxmlformats.org/officeDocument/2006/relationships/hyperlink" Id="rId123" Target="https://www.bookdown.org/rwnahhas/RMPH/" TargetMode="External" /><Relationship Type="http://schemas.openxmlformats.org/officeDocument/2006/relationships/hyperlink" Id="rId103" Target="https://www.epirhandbook.com/" TargetMode="External" /><Relationship Type="http://schemas.openxmlformats.org/officeDocument/2006/relationships/hyperlink" Id="rId45" Target="https://www.maths.ed.ac.uk/~swood34/RCdebug/RCdebug.html" TargetMode="External" /><Relationship Type="http://schemas.openxmlformats.org/officeDocument/2006/relationships/hyperlink" Id="rId71" Target="https://www.overleaf.com/learn/latex/Commands" TargetMode="External" /><Relationship Type="http://schemas.openxmlformats.org/officeDocument/2006/relationships/hyperlink" Id="rId69" Target="https://www.overleaf.com/learn/latex/Learn_LaTeX_in_30_minutes" TargetMode="External" /><Relationship Type="http://schemas.openxmlformats.org/officeDocument/2006/relationships/hyperlink" Id="rId105" Target="https://www.r4epi.com/" TargetMode="External" /><Relationship Type="http://schemas.openxmlformats.org/officeDocument/2006/relationships/hyperlink" Id="rId111" Target="https://www.routledge.com/SAS-and-R-Data-Management-Statistical-Analysis-and-Graphics-Second-Edition/Kleinman-Horton/p/book/9781466584495" TargetMode="External" /><Relationship Type="http://schemas.openxmlformats.org/officeDocument/2006/relationships/hyperlink" Id="rId59" Target="https://www.tidyverse.org/blog/2023/04/base-vs-magrittr-pipe" TargetMode="External" /><Relationship Type="http://schemas.openxmlformats.org/officeDocument/2006/relationships/hyperlink" Id="rId115" Target="https://www.tmwr.org/" TargetMode="External" /><Relationship Type="http://schemas.openxmlformats.org/officeDocument/2006/relationships/hyperlink" Id="rId75" Target="https://www.youtube.com/watch?v=OUWOx80eJqk" TargetMode="External" /><Relationship Type="http://schemas.openxmlformats.org/officeDocument/2006/relationships/hyperlink" Id="rId73"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2026-07-18T01:42:01Z</dcterms:created>
  <dcterms:modified xsi:type="dcterms:W3CDTF">2026-07-18T01:42:01Z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