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Start w:id="9" w:name="rote-memorization-is-sometimes-necessary"/>
    <w:p>
      <w:pPr>
        <w:pStyle w:val="Heading1"/>
      </w:pPr>
      <w:r>
        <w:t xml:space="preserve">1.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2026-07-28T22:52:16Z</dcterms:created>
  <dcterms:modified xsi:type="dcterms:W3CDTF">2026-07-28T22:52:16Z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