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appendix collects some general advice on how to write proofs and derivations.</w:t>
      </w:r>
      <w:r>
        <w:t xml:space="preserve"> </w:t>
      </w:r>
      <w:r>
        <w:t xml:space="preserve">The goal of a proof is not just to convince yourself that a result 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The principles in this appendix all serve that goal.</w:t>
      </w:r>
    </w:p>
    <w:bookmarkStart w:id="9" w:name="sec-dont-skip-steps"/>
    <w:p>
      <w:pPr>
        <w:pStyle w:val="Heading1"/>
      </w:pPr>
      <w:r>
        <w:t xml:space="preserve">1.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  <w:r>
        <w:t xml:space="preserve"> </w:t>
      </w:r>
      <w:r>
        <w:t xml:space="preserve">applying a definition,</w:t>
      </w:r>
      <w:r>
        <w:t xml:space="preserve"> </w:t>
      </w:r>
      <w:r>
        <w:t xml:space="preserve">substituting a known result,</w:t>
      </w:r>
      <w:r>
        <w:t xml:space="preserve"> </w:t>
      </w:r>
      <w:r>
        <w:t xml:space="preserve">or performing one algebraic operation.</w:t>
      </w:r>
    </w:p>
    <w:p>
      <w:pPr>
        <w:pStyle w:val="BodyText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are usually a sign that a step is being skipped;</w:t>
      </w:r>
      <w:r>
        <w:t xml:space="preserve"> </w:t>
      </w:r>
      <w:r>
        <w:t xml:space="preserve">prefer to show it instead.</w:t>
      </w:r>
    </w:p>
    <w:bookmarkEnd w:id="9"/>
    <w:bookmarkStart w:id="10" w:name="sec-annotate-each-step"/>
    <w:p>
      <w:pPr>
        <w:pStyle w:val="Heading1"/>
      </w:pPr>
      <w:r>
        <w:t xml:space="preserve">2.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 theorem,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This explicit reasoning makes the proof checkable,</w:t>
      </w:r>
      <w:r>
        <w:t xml:space="preserve"> </w:t>
      </w:r>
      <w:r>
        <w:t xml:space="preserve">and it teaches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of the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terms)</m:t>
              </m:r>
            </m:e>
          </m:eqArr>
        </m:oMath>
      </m:oMathPara>
    </w:p>
    <w:bookmarkEnd w:id="10"/>
    <w:bookmarkStart w:id="11" w:name="sec-golden-rule"/>
    <w:p>
      <w:pPr>
        <w:pStyle w:val="Heading1"/>
      </w:pPr>
      <w:r>
        <w:t xml:space="preserve">3.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2026-09-26T06:47:28Z</dcterms:created>
  <dcterms:modified xsi:type="dcterms:W3CDTF">2026-09-26T06:47:28Z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