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bookmarkStart w:id="21" w:name="main-body"/>
    <w:p>
      <w:pPr>
        <w:pStyle w:val="Heading1"/>
      </w:pPr>
      <w:r>
        <w:t xml:space="preserve">1. Main Body</w:t>
      </w:r>
    </w:p>
    <w:bookmarkStart w:id="20" w:name="sec-main-1"/>
    <w:p>
      <w:pPr>
        <w:pStyle w:val="Heading2"/>
      </w:pPr>
      <w:r>
        <w:t xml:space="preserve">1.1 Another Section</w:t>
      </w:r>
    </w:p>
    <w:p>
      <w:pPr>
        <w:pStyle w:val="FirstParagraph"/>
      </w:pPr>
      <w:r>
        <w:t xml:space="preserve">See also</w:t>
      </w:r>
      <w:r>
        <w:t xml:space="preserve"> </w:t>
      </w:r>
      <w:hyperlink w:anchor="sec-main-1">
        <w:r>
          <w:rPr>
            <w:rStyle w:val="Hyperlink"/>
          </w:rPr>
          <w:t xml:space="preserve">Section 1.1</w:t>
        </w:r>
      </w:hyperlink>
      <w:r>
        <w:t xml:space="preserve">,</w:t>
      </w:r>
      <w:r>
        <w:t xml:space="preserve"> </w:t>
      </w:r>
      <w:hyperlink w:anchor="sec-app1">
        <w:r>
          <w:rPr>
            <w:rStyle w:val="Hyperlink"/>
          </w:rPr>
          <w:t xml:space="preserve">Section S.1</w:t>
        </w:r>
      </w:hyperlink>
      <w:r>
        <w:t xml:space="preserve">,</w:t>
      </w:r>
      <w:r>
        <w:t xml:space="preserve"> </w:t>
      </w:r>
      <w:hyperlink w:anchor="suppfig-banana">
        <w:r>
          <w:rPr>
            <w:rStyle w:val="Hyperlink"/>
          </w:rPr>
          <w:t xml:space="preserve">Figure S1</w:t>
        </w:r>
      </w:hyperlink>
      <w:r>
        <w:t xml:space="preserve">, and</w:t>
      </w:r>
      <w:r>
        <w:t xml:space="preserve"> </w:t>
      </w:r>
      <w:r>
        <w:t xml:space="preserve">@apx-two</w:t>
      </w:r>
    </w:p>
    <w:bookmarkEnd w:id="20"/>
    <w:bookmarkEnd w:id="21"/>
    <w:bookmarkStart w:id="28" w:name="appendix"/>
    <w:p>
      <w:pPr>
        <w:pStyle w:val="Heading1"/>
      </w:pPr>
      <w:r>
        <w:t xml:space="preserve">S Appendix</w:t>
      </w:r>
    </w:p>
    <w:bookmarkStart w:id="22" w:name="sec-app1"/>
    <w:p>
      <w:pPr>
        <w:pStyle w:val="Heading2"/>
      </w:pPr>
      <w:r>
        <w:t xml:space="preserve">S.1 Appendix Section</w:t>
      </w:r>
    </w:p>
    <w:p>
      <w:pPr>
        <w:pStyle w:val="FirstParagraph"/>
      </w:pPr>
      <w:r>
        <w:t xml:space="preserve">Something here.</w:t>
      </w:r>
    </w:p>
    <w:bookmarkEnd w:id="22"/>
    <w:bookmarkStart w:id="27" w:name="apx-two"/>
    <w:p>
      <w:pPr>
        <w:pStyle w:val="Heading2"/>
      </w:pPr>
      <w:r>
        <w:t xml:space="preserve">S.2 Appendix Section</w:t>
      </w:r>
    </w:p>
    <w:p>
      <w:pPr>
        <w:pStyle w:val="FirstParagraph"/>
      </w:pPr>
      <w:r>
        <w:t xml:space="preserve">Content for the appendix.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suppfig-banana"/>
          <w:p>
            <w:pPr>
              <w:pStyle w:val="SourceCode"/>
              <w:jc w:val="center"/>
            </w:pPr>
            <w:r>
              <w:rPr>
                <w:rStyle w:val="FunctionTok"/>
              </w:rPr>
              <w:t xml:space="preserve">plot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1</w:t>
            </w:r>
            <w:r>
              <w:rPr>
                <w:rStyle w:val="SpecialCharTok"/>
              </w:rPr>
              <w:t xml:space="preserve">: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</w:t>
            </w:r>
          </w:p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appendix_files/figure-docx/unnamed-chunk-1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S1: Figure caption</w:t>
            </w:r>
          </w:p>
          <w:bookmarkEnd w:id="26"/>
        </w:tc>
      </w:tr>
    </w:tbl>
    <w:bookmarkEnd w:id="27"/>
    <w:bookmarkEnd w:id="28"/>
    <w:bookmarkStart w:id="29" w:name="appendix-2"/>
    <w:p>
      <w:pPr>
        <w:pStyle w:val="Heading1"/>
      </w:pPr>
      <w:r>
        <w:t xml:space="preserve">T Appendix 2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2024-11-14T07:02:07Z</dcterms:created>
  <dcterms:modified xsi:type="dcterms:W3CDTF">2024-11-14T07:02:07Z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