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 figures - semicompact</w:t>
      </w:r>
    </w:p>
    <w:p>
      <w:pPr>
        <w:pStyle w:val="FirstParagraph"/>
      </w:pPr>
      <w:r>
        <w:t xml:space="preserve">From</w:t>
      </w:r>
      <w:r>
        <w:t xml:space="preserve"> </w:t>
      </w:r>
      <w:hyperlink r:id="rId20">
        <w:r>
          <w:rPr>
            <w:rStyle w:val="Hyperlink"/>
          </w:rPr>
          <w:t xml:space="preserve">https://github.com/quarto-dev/quarto-cli/discussions/7022#discussioncomment-7116311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dummy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upp-subfig-semicompact_files/figure-docx/fig-dummy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dummy figure</w:t>
            </w:r>
          </w:p>
          <w:bookmarkEnd w:id="24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fig-dummy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supp-subfig-semicompact_files/figure-docx/unnamed-chunk-2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 dummy figure 2</w:t>
            </w:r>
          </w:p>
          <w:bookmarkEnd w:id="28"/>
        </w:tc>
      </w:tr>
    </w:tbl>
    <w:p>
      <w:pPr>
        <w:pStyle w:val="BodyText"/>
      </w:pPr>
      <w:r>
        <w:t xml:space="preserve">See Supplementary Figure</w:t>
      </w:r>
      <w:r>
        <w:t xml:space="preserve"> </w:t>
      </w:r>
      <w:hyperlink w:anchor="suppfig-subfigs">
        <w:r>
          <w:rPr>
            <w:rStyle w:val="Hyperlink"/>
          </w:rPr>
          <w:t xml:space="preserve">Supplementary Figure 2</w:t>
        </w:r>
      </w:hyperlink>
      <w:r>
        <w:t xml:space="preserve">, specifically</w:t>
      </w:r>
      <w:r>
        <w:t xml:space="preserve"> </w:t>
      </w:r>
      <w:hyperlink w:anchor="fig-subfigs-1">
        <w:r>
          <w:rPr>
            <w:rStyle w:val="Hyperlink"/>
          </w:rPr>
          <w:t xml:space="preserve">Supplementary Figure 2 (a)</w:t>
        </w:r>
      </w:hyperlink>
      <w:r>
        <w:t xml:space="preserve"> </w:t>
      </w:r>
      <w:r>
        <w:t xml:space="preserve">and</w:t>
      </w:r>
      <w:r>
        <w:t xml:space="preserve"> </w:t>
      </w:r>
      <w:hyperlink w:anchor="fig-subfigs-2">
        <w:r>
          <w:rPr>
            <w:rStyle w:val="Hyperlink"/>
          </w:rPr>
          <w:t xml:space="preserve">Supplementary Figure 2 (b)</w:t>
        </w:r>
      </w:hyperlink>
    </w:p>
    <w:bookmarkStart w:id="37" w:name="suppfig-subfig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2" w:name="fig-subfigs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4384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-subfig-semicompact_files/figure-docx/fig-subfigs-1-1.pn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Cars</w:t>
                  </w:r>
                </w:p>
                <w:bookmarkEnd w:id="3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6" w:name="fig-subfigs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438400" cy="3657600"/>
                        <wp:effectExtent b="0" l="0" r="0" t="0"/>
                        <wp:docPr descr="" title="" id="3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-subfig-semicompact_files/figure-docx/fig-subfigs-2-1.png" id="3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Pressure</w:t>
                  </w:r>
                </w:p>
                <w:bookmarkEnd w:id="36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Supplementary Figure 2: Charts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hyperlink" Id="rId20" Target="https://github.com/quarto-dev/quarto-cli/discussions/7022#discussioncomment-7116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quarto-dev/quarto-cli/discussions/7022#discussioncomment-7116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figures - semicompact</dc:title>
  <dc:creator/>
  <cp:keywords/>
  <dcterms:created xsi:type="dcterms:W3CDTF">2024-11-15T02:08:22Z</dcterms:created>
  <dcterms:modified xsi:type="dcterms:W3CDTF">2024-11-15T02:08:22Z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