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976" w:rsidRPr="008658FA" w:rsidRDefault="003C3976" w:rsidP="009E58B6">
      <w:pPr>
        <w:shd w:val="clear" w:color="auto" w:fill="D9EDF7"/>
        <w:spacing w:line="240" w:lineRule="auto"/>
        <w:rPr>
          <w:rFonts w:asciiTheme="minorHAnsi" w:eastAsia="Times New Roman" w:hAnsiTheme="minorHAnsi" w:cs="Helvetica"/>
          <w:sz w:val="21"/>
          <w:szCs w:val="21"/>
          <w:lang w:eastAsia="cs-CZ"/>
        </w:rPr>
      </w:pPr>
      <w:r w:rsidRPr="008658FA">
        <w:rPr>
          <w:rFonts w:asciiTheme="minorHAnsi" w:eastAsia="Times New Roman" w:hAnsiTheme="minorHAnsi" w:cs="Helvetica"/>
          <w:sz w:val="21"/>
          <w:szCs w:val="21"/>
          <w:lang w:eastAsia="cs-CZ"/>
        </w:rPr>
        <w:t>Jaká je odpověď na základní otázku Života, Vesmíru a vůbec (viz. Douglas Adams)?</w:t>
      </w:r>
    </w:p>
    <w:p w:rsidR="003C3976" w:rsidRPr="008658FA" w:rsidRDefault="003C3976" w:rsidP="009E58B6">
      <w:pPr>
        <w:spacing w:line="240" w:lineRule="auto"/>
        <w:rPr>
          <w:rFonts w:asciiTheme="minorHAnsi" w:hAnsiTheme="minorHAnsi"/>
        </w:rPr>
      </w:pPr>
      <w:r w:rsidRPr="008658FA">
        <w:rPr>
          <w:rFonts w:asciiTheme="minorHAnsi" w:hAnsiTheme="minorHAnsi"/>
        </w:rPr>
        <w:t>42</w:t>
      </w:r>
    </w:p>
    <w:p w:rsidR="00C46F83" w:rsidRPr="008658FA" w:rsidRDefault="00C46F83" w:rsidP="00C46F83">
      <w:pPr>
        <w:shd w:val="clear" w:color="auto" w:fill="D9EDF7"/>
        <w:spacing w:line="240" w:lineRule="auto"/>
        <w:rPr>
          <w:rFonts w:asciiTheme="minorHAnsi" w:eastAsia="Times New Roman" w:hAnsiTheme="minorHAnsi" w:cs="Helvetica"/>
          <w:sz w:val="21"/>
          <w:szCs w:val="21"/>
          <w:lang w:eastAsia="cs-CZ"/>
        </w:rPr>
      </w:pPr>
      <w:r w:rsidRPr="008658FA">
        <w:rPr>
          <w:rFonts w:asciiTheme="minorHAnsi" w:eastAsia="Times New Roman" w:hAnsiTheme="minorHAnsi" w:cs="Helvetica"/>
          <w:sz w:val="21"/>
          <w:szCs w:val="21"/>
          <w:lang w:eastAsia="cs-CZ"/>
        </w:rPr>
        <w:t>Uveďte název funkce CUDA API pro alokaci paměti pro GPU zařízení (např. cudaXXX ):</w:t>
      </w:r>
    </w:p>
    <w:p w:rsidR="00C46F83" w:rsidRPr="008658FA" w:rsidRDefault="00C46F83" w:rsidP="00C46F83">
      <w:pPr>
        <w:spacing w:line="240" w:lineRule="auto"/>
        <w:rPr>
          <w:rFonts w:asciiTheme="minorHAnsi" w:eastAsia="Times New Roman" w:hAnsiTheme="minorHAnsi" w:cs="Helvetica"/>
          <w:sz w:val="21"/>
          <w:szCs w:val="21"/>
          <w:lang w:eastAsia="cs-CZ"/>
        </w:rPr>
      </w:pPr>
      <w:r w:rsidRPr="008658FA">
        <w:rPr>
          <w:rFonts w:asciiTheme="minorHAnsi" w:eastAsia="Times New Roman" w:hAnsiTheme="minorHAnsi" w:cs="Helvetica"/>
          <w:sz w:val="21"/>
          <w:szCs w:val="21"/>
          <w:lang w:eastAsia="cs-CZ"/>
        </w:rPr>
        <w:t>cudaMalloc</w:t>
      </w:r>
    </w:p>
    <w:p w:rsidR="00C46F83" w:rsidRPr="008658FA" w:rsidRDefault="00C46F83" w:rsidP="00C46F83">
      <w:pPr>
        <w:shd w:val="clear" w:color="auto" w:fill="D9EDF7"/>
        <w:spacing w:line="240" w:lineRule="auto"/>
        <w:rPr>
          <w:rFonts w:asciiTheme="minorHAnsi" w:eastAsia="Times New Roman" w:hAnsiTheme="minorHAnsi" w:cs="Helvetica"/>
          <w:sz w:val="21"/>
          <w:szCs w:val="21"/>
          <w:lang w:eastAsia="cs-CZ"/>
        </w:rPr>
      </w:pPr>
      <w:r w:rsidRPr="008658FA">
        <w:rPr>
          <w:rFonts w:asciiTheme="minorHAnsi" w:eastAsia="Times New Roman" w:hAnsiTheme="minorHAnsi" w:cs="Helvetica"/>
          <w:sz w:val="21"/>
          <w:szCs w:val="21"/>
          <w:lang w:eastAsia="cs-CZ"/>
        </w:rPr>
        <w:t>Uveďte název funkce CUDA API pro uvolnění alokované paměti pro GPU zařízení (např. cudaXXX ):</w:t>
      </w:r>
    </w:p>
    <w:p w:rsidR="00C46F83" w:rsidRPr="008658FA" w:rsidRDefault="00C46F83" w:rsidP="00C46F83">
      <w:pPr>
        <w:spacing w:line="240" w:lineRule="auto"/>
        <w:rPr>
          <w:rFonts w:asciiTheme="minorHAnsi" w:eastAsia="Times New Roman" w:hAnsiTheme="minorHAnsi" w:cs="Helvetica"/>
          <w:sz w:val="21"/>
          <w:szCs w:val="21"/>
          <w:lang w:eastAsia="cs-CZ"/>
        </w:rPr>
      </w:pPr>
      <w:r w:rsidRPr="008658FA">
        <w:rPr>
          <w:rFonts w:asciiTheme="minorHAnsi" w:eastAsia="Times New Roman" w:hAnsiTheme="minorHAnsi" w:cs="Helvetica"/>
          <w:sz w:val="21"/>
          <w:szCs w:val="21"/>
          <w:lang w:eastAsia="cs-CZ"/>
        </w:rPr>
        <w:t>cudaFree</w:t>
      </w:r>
    </w:p>
    <w:p w:rsidR="00E25AA6" w:rsidRPr="008658FA" w:rsidRDefault="00E25AA6" w:rsidP="00E25AA6">
      <w:pPr>
        <w:shd w:val="clear" w:color="auto" w:fill="D9EDF7"/>
        <w:spacing w:line="240" w:lineRule="auto"/>
        <w:rPr>
          <w:rFonts w:asciiTheme="minorHAnsi" w:eastAsia="Times New Roman" w:hAnsiTheme="minorHAnsi" w:cs="Helvetica"/>
          <w:sz w:val="21"/>
          <w:szCs w:val="21"/>
          <w:lang w:eastAsia="cs-CZ"/>
        </w:rPr>
      </w:pPr>
      <w:r w:rsidRPr="008658FA">
        <w:rPr>
          <w:rFonts w:asciiTheme="minorHAnsi" w:eastAsia="Times New Roman" w:hAnsiTheme="minorHAnsi" w:cs="Helvetica"/>
          <w:sz w:val="21"/>
          <w:szCs w:val="21"/>
          <w:lang w:eastAsia="cs-CZ"/>
        </w:rPr>
        <w:t>Uveďte název funkce CUDA API pro alokaci paměti na uzamčené paměťové stránce (Pinned Host Memory) (např. cudaXXX ):</w:t>
      </w:r>
    </w:p>
    <w:p w:rsidR="00E25AA6" w:rsidRPr="008658FA" w:rsidRDefault="00E25AA6" w:rsidP="00E25AA6">
      <w:pPr>
        <w:spacing w:line="240" w:lineRule="auto"/>
        <w:rPr>
          <w:rFonts w:asciiTheme="minorHAnsi" w:hAnsiTheme="minorHAnsi"/>
        </w:rPr>
      </w:pPr>
      <w:r w:rsidRPr="008658FA">
        <w:rPr>
          <w:rFonts w:asciiTheme="minorHAnsi" w:hAnsiTheme="minorHAnsi"/>
        </w:rPr>
        <w:t>cudaHostAlloc</w:t>
      </w:r>
    </w:p>
    <w:p w:rsidR="00466EAB" w:rsidRPr="008658FA" w:rsidRDefault="00466EAB" w:rsidP="00775587">
      <w:pPr>
        <w:shd w:val="clear" w:color="auto" w:fill="D9EDF7"/>
        <w:spacing w:line="240" w:lineRule="auto"/>
        <w:rPr>
          <w:rFonts w:asciiTheme="minorHAnsi" w:eastAsia="Times New Roman" w:hAnsiTheme="minorHAnsi" w:cs="Helvetica"/>
          <w:sz w:val="21"/>
          <w:szCs w:val="21"/>
          <w:lang w:eastAsia="cs-CZ"/>
        </w:rPr>
      </w:pPr>
      <w:r w:rsidRPr="008658FA">
        <w:rPr>
          <w:rFonts w:asciiTheme="minorHAnsi" w:eastAsia="Times New Roman" w:hAnsiTheme="minorHAnsi" w:cs="Helvetica"/>
          <w:sz w:val="21"/>
          <w:szCs w:val="21"/>
          <w:lang w:eastAsia="cs-CZ"/>
        </w:rPr>
        <w:t>Uveďte název funkce CUDA API pro uvolnění paměti alokované na uzamčené paměťové stránkce (Pinned Host Memory) (např. cudaXXX ):</w:t>
      </w:r>
    </w:p>
    <w:p w:rsidR="00466EAB" w:rsidRPr="008658FA" w:rsidRDefault="00466EAB" w:rsidP="009E58B6">
      <w:pPr>
        <w:spacing w:line="240" w:lineRule="auto"/>
        <w:rPr>
          <w:rFonts w:asciiTheme="minorHAnsi" w:hAnsiTheme="minorHAnsi"/>
        </w:rPr>
      </w:pPr>
      <w:r w:rsidRPr="008658FA">
        <w:rPr>
          <w:rFonts w:asciiTheme="minorHAnsi" w:hAnsiTheme="minorHAnsi"/>
        </w:rPr>
        <w:t>cudaFreeHost</w:t>
      </w:r>
    </w:p>
    <w:p w:rsidR="008B4854" w:rsidRPr="008658FA" w:rsidRDefault="008B4854" w:rsidP="008B4854">
      <w:pPr>
        <w:shd w:val="clear" w:color="auto" w:fill="D9EDF7"/>
        <w:spacing w:line="240" w:lineRule="auto"/>
        <w:rPr>
          <w:rFonts w:asciiTheme="minorHAnsi" w:eastAsia="Times New Roman" w:hAnsiTheme="minorHAnsi" w:cs="Helvetica"/>
          <w:sz w:val="21"/>
          <w:szCs w:val="21"/>
          <w:lang w:eastAsia="cs-CZ"/>
        </w:rPr>
      </w:pPr>
      <w:r w:rsidRPr="008658FA">
        <w:rPr>
          <w:rFonts w:asciiTheme="minorHAnsi" w:eastAsia="Times New Roman" w:hAnsiTheme="minorHAnsi" w:cs="Helvetica"/>
          <w:sz w:val="21"/>
          <w:szCs w:val="21"/>
          <w:lang w:eastAsia="cs-CZ"/>
        </w:rPr>
        <w:t>Jaká funkce CUDA API zajistí bariérovou synchronizaci všech vláken v bloku?</w:t>
      </w:r>
    </w:p>
    <w:p w:rsidR="008B4854" w:rsidRPr="008658FA" w:rsidRDefault="00D324C5" w:rsidP="008B4854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__syncthreads</w:t>
      </w:r>
    </w:p>
    <w:p w:rsidR="00466EAB" w:rsidRPr="008658FA" w:rsidRDefault="00466EAB" w:rsidP="009E58B6">
      <w:pPr>
        <w:shd w:val="clear" w:color="auto" w:fill="D9EDF7"/>
        <w:spacing w:line="240" w:lineRule="auto"/>
        <w:rPr>
          <w:rFonts w:asciiTheme="minorHAnsi" w:eastAsia="Times New Roman" w:hAnsiTheme="minorHAnsi" w:cs="Helvetica"/>
          <w:sz w:val="21"/>
          <w:szCs w:val="21"/>
          <w:lang w:eastAsia="cs-CZ"/>
        </w:rPr>
      </w:pPr>
      <w:r w:rsidRPr="008658FA">
        <w:rPr>
          <w:rFonts w:asciiTheme="minorHAnsi" w:eastAsia="Times New Roman" w:hAnsiTheme="minorHAnsi" w:cs="Helvetica"/>
          <w:sz w:val="21"/>
          <w:szCs w:val="21"/>
          <w:lang w:eastAsia="cs-CZ"/>
        </w:rPr>
        <w:t>Uveďte název funkce CUDA API pro synchronizaci všech vláken ve všech blocích na GPU (např. cudaXXX ):</w:t>
      </w:r>
    </w:p>
    <w:p w:rsidR="0043509A" w:rsidRPr="008658FA" w:rsidRDefault="00D00087" w:rsidP="0043509A">
      <w:pPr>
        <w:spacing w:line="240" w:lineRule="auto"/>
        <w:rPr>
          <w:rFonts w:asciiTheme="minorHAnsi" w:hAnsiTheme="minorHAnsi"/>
        </w:rPr>
      </w:pPr>
      <w:r w:rsidRPr="008658FA">
        <w:rPr>
          <w:rFonts w:asciiTheme="minorHAnsi" w:hAnsiTheme="minorHAnsi"/>
        </w:rPr>
        <w:t>cudaDeviceSynchronize</w:t>
      </w:r>
    </w:p>
    <w:p w:rsidR="000C12CB" w:rsidRPr="008658FA" w:rsidRDefault="000C12CB" w:rsidP="000C12CB">
      <w:pPr>
        <w:shd w:val="clear" w:color="auto" w:fill="D9EDF7"/>
        <w:spacing w:line="240" w:lineRule="auto"/>
        <w:rPr>
          <w:rFonts w:asciiTheme="minorHAnsi" w:eastAsia="Times New Roman" w:hAnsiTheme="minorHAnsi" w:cs="Helvetica"/>
          <w:sz w:val="21"/>
          <w:szCs w:val="21"/>
          <w:lang w:eastAsia="cs-CZ"/>
        </w:rPr>
      </w:pPr>
      <w:r w:rsidRPr="008658FA">
        <w:rPr>
          <w:rFonts w:asciiTheme="minorHAnsi" w:eastAsia="Times New Roman" w:hAnsiTheme="minorHAnsi" w:cs="Helvetica"/>
          <w:sz w:val="21"/>
          <w:szCs w:val="21"/>
          <w:lang w:eastAsia="cs-CZ"/>
        </w:rPr>
        <w:t>Jaké je maximální množství vláken ve warpu?</w:t>
      </w:r>
    </w:p>
    <w:p w:rsidR="000C12CB" w:rsidRPr="008658FA" w:rsidRDefault="000C12CB" w:rsidP="000C12CB">
      <w:pPr>
        <w:spacing w:line="240" w:lineRule="auto"/>
        <w:rPr>
          <w:rFonts w:asciiTheme="minorHAnsi" w:hAnsiTheme="minorHAnsi"/>
        </w:rPr>
      </w:pPr>
      <w:r w:rsidRPr="008658FA">
        <w:rPr>
          <w:rFonts w:asciiTheme="minorHAnsi" w:hAnsiTheme="minorHAnsi"/>
        </w:rPr>
        <w:t>32</w:t>
      </w:r>
    </w:p>
    <w:p w:rsidR="00A5586C" w:rsidRPr="008658FA" w:rsidRDefault="00A5586C" w:rsidP="00A5586C">
      <w:pPr>
        <w:shd w:val="clear" w:color="auto" w:fill="D9EDF7"/>
        <w:spacing w:line="240" w:lineRule="auto"/>
        <w:rPr>
          <w:rFonts w:asciiTheme="minorHAnsi" w:eastAsia="Times New Roman" w:hAnsiTheme="minorHAnsi" w:cs="Helvetica"/>
          <w:sz w:val="21"/>
          <w:szCs w:val="21"/>
          <w:lang w:eastAsia="cs-CZ"/>
        </w:rPr>
      </w:pPr>
      <w:r w:rsidRPr="008658FA">
        <w:rPr>
          <w:rFonts w:asciiTheme="minorHAnsi" w:eastAsia="Times New Roman" w:hAnsiTheme="minorHAnsi" w:cs="Helvetica"/>
          <w:sz w:val="21"/>
          <w:szCs w:val="21"/>
          <w:lang w:eastAsia="cs-CZ"/>
        </w:rPr>
        <w:t>Kolik warpů může být souběžně zpracováno na jednom streamovacím multiprocesoru v architektuře Fermi?</w:t>
      </w:r>
    </w:p>
    <w:p w:rsidR="00A5586C" w:rsidRPr="008658FA" w:rsidRDefault="00A5586C" w:rsidP="00A5586C">
      <w:pPr>
        <w:spacing w:line="240" w:lineRule="auto"/>
        <w:rPr>
          <w:rFonts w:asciiTheme="minorHAnsi" w:hAnsiTheme="minorHAnsi"/>
        </w:rPr>
      </w:pPr>
      <w:r w:rsidRPr="008658FA">
        <w:rPr>
          <w:rFonts w:asciiTheme="minorHAnsi" w:hAnsiTheme="minorHAnsi"/>
        </w:rPr>
        <w:t>2</w:t>
      </w:r>
    </w:p>
    <w:p w:rsidR="00A5586C" w:rsidRPr="008658FA" w:rsidRDefault="00A5586C" w:rsidP="00A5586C">
      <w:pPr>
        <w:shd w:val="clear" w:color="auto" w:fill="D9EDF7"/>
        <w:spacing w:line="240" w:lineRule="auto"/>
        <w:rPr>
          <w:rFonts w:asciiTheme="minorHAnsi" w:eastAsia="Times New Roman" w:hAnsiTheme="minorHAnsi" w:cs="Helvetica"/>
          <w:sz w:val="21"/>
          <w:szCs w:val="21"/>
          <w:lang w:eastAsia="cs-CZ"/>
        </w:rPr>
      </w:pPr>
      <w:r w:rsidRPr="008658FA">
        <w:rPr>
          <w:rFonts w:asciiTheme="minorHAnsi" w:eastAsia="Times New Roman" w:hAnsiTheme="minorHAnsi" w:cs="Helvetica"/>
          <w:sz w:val="21"/>
          <w:szCs w:val="21"/>
          <w:lang w:eastAsia="cs-CZ"/>
        </w:rPr>
        <w:t>Kolik warpů může být souběžně zpracováno na jednom streamovacím multiprocesoru v architektuře Kepler?</w:t>
      </w:r>
    </w:p>
    <w:p w:rsidR="00A5586C" w:rsidRPr="008658FA" w:rsidRDefault="00A5586C" w:rsidP="00A5586C">
      <w:pPr>
        <w:spacing w:line="240" w:lineRule="auto"/>
        <w:rPr>
          <w:rFonts w:asciiTheme="minorHAnsi" w:hAnsiTheme="minorHAnsi"/>
        </w:rPr>
      </w:pPr>
      <w:r w:rsidRPr="008658FA">
        <w:rPr>
          <w:rFonts w:asciiTheme="minorHAnsi" w:hAnsiTheme="minorHAnsi"/>
        </w:rPr>
        <w:t>4</w:t>
      </w:r>
    </w:p>
    <w:p w:rsidR="00A5586C" w:rsidRPr="008658FA" w:rsidRDefault="00A5586C" w:rsidP="00A5586C">
      <w:pPr>
        <w:shd w:val="clear" w:color="auto" w:fill="D9EDF7"/>
        <w:spacing w:line="240" w:lineRule="auto"/>
        <w:rPr>
          <w:rFonts w:asciiTheme="minorHAnsi" w:eastAsia="Times New Roman" w:hAnsiTheme="minorHAnsi" w:cs="Helvetica"/>
          <w:sz w:val="21"/>
          <w:szCs w:val="21"/>
          <w:lang w:eastAsia="cs-CZ"/>
        </w:rPr>
      </w:pPr>
      <w:r w:rsidRPr="008658FA">
        <w:rPr>
          <w:rFonts w:asciiTheme="minorHAnsi" w:eastAsia="Times New Roman" w:hAnsiTheme="minorHAnsi" w:cs="Helvetica"/>
          <w:sz w:val="21"/>
          <w:szCs w:val="21"/>
          <w:lang w:eastAsia="cs-CZ"/>
        </w:rPr>
        <w:t>Jaké je maximální množství aktivních/rezidentních bloků na multiprocesor v architektuře Fermi?</w:t>
      </w:r>
    </w:p>
    <w:p w:rsidR="00A5586C" w:rsidRPr="008658FA" w:rsidRDefault="00A5586C" w:rsidP="00A5586C">
      <w:pPr>
        <w:spacing w:line="240" w:lineRule="auto"/>
        <w:rPr>
          <w:rFonts w:asciiTheme="minorHAnsi" w:hAnsiTheme="minorHAnsi"/>
        </w:rPr>
      </w:pPr>
      <w:r w:rsidRPr="008658FA">
        <w:rPr>
          <w:rFonts w:asciiTheme="minorHAnsi" w:hAnsiTheme="minorHAnsi"/>
        </w:rPr>
        <w:t>8</w:t>
      </w:r>
    </w:p>
    <w:p w:rsidR="00A5586C" w:rsidRPr="008658FA" w:rsidRDefault="00A5586C" w:rsidP="00A5586C">
      <w:pPr>
        <w:shd w:val="clear" w:color="auto" w:fill="D9EDF7"/>
        <w:spacing w:line="240" w:lineRule="auto"/>
        <w:rPr>
          <w:rFonts w:asciiTheme="minorHAnsi" w:eastAsia="Times New Roman" w:hAnsiTheme="minorHAnsi" w:cs="Helvetica"/>
          <w:sz w:val="21"/>
          <w:szCs w:val="21"/>
          <w:lang w:eastAsia="cs-CZ"/>
        </w:rPr>
      </w:pPr>
      <w:r w:rsidRPr="008658FA">
        <w:rPr>
          <w:rFonts w:asciiTheme="minorHAnsi" w:eastAsia="Times New Roman" w:hAnsiTheme="minorHAnsi" w:cs="Helvetica"/>
          <w:sz w:val="21"/>
          <w:szCs w:val="21"/>
          <w:lang w:eastAsia="cs-CZ"/>
        </w:rPr>
        <w:t>Jaké je maximální množství aktivních/rezidentních bloků na multiprocesor v architektuře Kepler?</w:t>
      </w:r>
    </w:p>
    <w:p w:rsidR="00A5586C" w:rsidRPr="008658FA" w:rsidRDefault="00A5586C" w:rsidP="00A5586C">
      <w:pPr>
        <w:spacing w:line="240" w:lineRule="auto"/>
        <w:rPr>
          <w:rFonts w:asciiTheme="minorHAnsi" w:hAnsiTheme="minorHAnsi"/>
        </w:rPr>
      </w:pPr>
      <w:r w:rsidRPr="008658FA">
        <w:rPr>
          <w:rFonts w:asciiTheme="minorHAnsi" w:hAnsiTheme="minorHAnsi"/>
        </w:rPr>
        <w:t>16</w:t>
      </w:r>
    </w:p>
    <w:p w:rsidR="000C12CB" w:rsidRPr="008658FA" w:rsidRDefault="000C12CB" w:rsidP="000C12CB">
      <w:pPr>
        <w:shd w:val="clear" w:color="auto" w:fill="D9EDF7"/>
        <w:spacing w:line="240" w:lineRule="auto"/>
        <w:rPr>
          <w:rFonts w:asciiTheme="minorHAnsi" w:eastAsia="Times New Roman" w:hAnsiTheme="minorHAnsi" w:cs="Helvetica"/>
          <w:sz w:val="21"/>
          <w:szCs w:val="21"/>
          <w:lang w:eastAsia="cs-CZ"/>
        </w:rPr>
      </w:pPr>
      <w:r w:rsidRPr="008658FA">
        <w:rPr>
          <w:rFonts w:asciiTheme="minorHAnsi" w:eastAsia="Times New Roman" w:hAnsiTheme="minorHAnsi" w:cs="Helvetica"/>
          <w:sz w:val="21"/>
          <w:szCs w:val="21"/>
          <w:lang w:eastAsia="cs-CZ"/>
        </w:rPr>
        <w:t>Jaké je maximální množství aktivních/rezidentních vláken na multiprocesor v architektuře Fermi?</w:t>
      </w:r>
    </w:p>
    <w:p w:rsidR="000C12CB" w:rsidRPr="008658FA" w:rsidRDefault="000C12CB" w:rsidP="000C12CB">
      <w:pPr>
        <w:spacing w:line="240" w:lineRule="auto"/>
        <w:rPr>
          <w:rFonts w:asciiTheme="minorHAnsi" w:hAnsiTheme="minorHAnsi"/>
        </w:rPr>
      </w:pPr>
      <w:r w:rsidRPr="008658FA">
        <w:rPr>
          <w:rFonts w:asciiTheme="minorHAnsi" w:hAnsiTheme="minorHAnsi"/>
        </w:rPr>
        <w:t>1536</w:t>
      </w:r>
    </w:p>
    <w:p w:rsidR="000C12CB" w:rsidRPr="008658FA" w:rsidRDefault="000C12CB" w:rsidP="000C12CB">
      <w:pPr>
        <w:shd w:val="clear" w:color="auto" w:fill="D9EDF7"/>
        <w:spacing w:line="240" w:lineRule="auto"/>
        <w:rPr>
          <w:rFonts w:asciiTheme="minorHAnsi" w:eastAsia="Times New Roman" w:hAnsiTheme="minorHAnsi" w:cs="Helvetica"/>
          <w:sz w:val="21"/>
          <w:szCs w:val="21"/>
          <w:lang w:eastAsia="cs-CZ"/>
        </w:rPr>
      </w:pPr>
      <w:r w:rsidRPr="008658FA">
        <w:rPr>
          <w:rFonts w:asciiTheme="minorHAnsi" w:eastAsia="Times New Roman" w:hAnsiTheme="minorHAnsi" w:cs="Helvetica"/>
          <w:sz w:val="21"/>
          <w:szCs w:val="21"/>
          <w:lang w:eastAsia="cs-CZ"/>
        </w:rPr>
        <w:t>Jaké je maximální množství aktivních/rezidentních vláken na multiprocesor v architektuře Kepler?</w:t>
      </w:r>
    </w:p>
    <w:p w:rsidR="000C12CB" w:rsidRPr="008658FA" w:rsidRDefault="000C12CB" w:rsidP="000C12CB">
      <w:pPr>
        <w:spacing w:line="240" w:lineRule="auto"/>
        <w:rPr>
          <w:rFonts w:asciiTheme="minorHAnsi" w:hAnsiTheme="minorHAnsi"/>
        </w:rPr>
      </w:pPr>
      <w:r w:rsidRPr="008658FA">
        <w:rPr>
          <w:rFonts w:asciiTheme="minorHAnsi" w:hAnsiTheme="minorHAnsi"/>
        </w:rPr>
        <w:t>2048</w:t>
      </w:r>
    </w:p>
    <w:p w:rsidR="000C12CB" w:rsidRPr="008658FA" w:rsidRDefault="000C12CB" w:rsidP="000C12CB">
      <w:pPr>
        <w:shd w:val="clear" w:color="auto" w:fill="D9EDF7"/>
        <w:spacing w:line="240" w:lineRule="auto"/>
        <w:rPr>
          <w:rFonts w:asciiTheme="minorHAnsi" w:eastAsia="Times New Roman" w:hAnsiTheme="minorHAnsi" w:cs="Helvetica"/>
          <w:sz w:val="21"/>
          <w:szCs w:val="21"/>
          <w:lang w:eastAsia="cs-CZ"/>
        </w:rPr>
      </w:pPr>
      <w:r w:rsidRPr="008658FA">
        <w:rPr>
          <w:rFonts w:asciiTheme="minorHAnsi" w:eastAsia="Times New Roman" w:hAnsiTheme="minorHAnsi" w:cs="Helvetica"/>
          <w:sz w:val="21"/>
          <w:szCs w:val="21"/>
          <w:lang w:eastAsia="cs-CZ"/>
        </w:rPr>
        <w:lastRenderedPageBreak/>
        <w:t>Jaké je maximální množství vláken v bloku na architektuře Fermi?</w:t>
      </w:r>
    </w:p>
    <w:p w:rsidR="000C12CB" w:rsidRPr="008658FA" w:rsidRDefault="000C12CB" w:rsidP="000C12CB">
      <w:pPr>
        <w:spacing w:line="240" w:lineRule="auto"/>
        <w:rPr>
          <w:rFonts w:asciiTheme="minorHAnsi" w:hAnsiTheme="minorHAnsi"/>
        </w:rPr>
      </w:pPr>
      <w:r w:rsidRPr="008658FA">
        <w:rPr>
          <w:rFonts w:asciiTheme="minorHAnsi" w:hAnsiTheme="minorHAnsi"/>
        </w:rPr>
        <w:t>1024</w:t>
      </w:r>
    </w:p>
    <w:p w:rsidR="000C12CB" w:rsidRPr="008658FA" w:rsidRDefault="000C12CB" w:rsidP="000C12CB">
      <w:pPr>
        <w:shd w:val="clear" w:color="auto" w:fill="D9EDF7"/>
        <w:spacing w:line="240" w:lineRule="auto"/>
        <w:rPr>
          <w:rFonts w:asciiTheme="minorHAnsi" w:eastAsia="Times New Roman" w:hAnsiTheme="minorHAnsi" w:cs="Helvetica"/>
          <w:sz w:val="21"/>
          <w:szCs w:val="21"/>
          <w:lang w:eastAsia="cs-CZ"/>
        </w:rPr>
      </w:pPr>
      <w:r w:rsidRPr="008658FA">
        <w:rPr>
          <w:rFonts w:asciiTheme="minorHAnsi" w:eastAsia="Times New Roman" w:hAnsiTheme="minorHAnsi" w:cs="Helvetica"/>
          <w:sz w:val="21"/>
          <w:szCs w:val="21"/>
          <w:lang w:eastAsia="cs-CZ"/>
        </w:rPr>
        <w:t>Jaké je maximální množství vláken v bloku na architektuře Kepler?</w:t>
      </w:r>
    </w:p>
    <w:p w:rsidR="000C12CB" w:rsidRPr="008658FA" w:rsidRDefault="000C12CB" w:rsidP="000C12CB">
      <w:pPr>
        <w:spacing w:line="240" w:lineRule="auto"/>
        <w:rPr>
          <w:rFonts w:asciiTheme="minorHAnsi" w:hAnsiTheme="minorHAnsi"/>
        </w:rPr>
      </w:pPr>
      <w:r w:rsidRPr="008658FA">
        <w:rPr>
          <w:rFonts w:asciiTheme="minorHAnsi" w:hAnsiTheme="minorHAnsi"/>
        </w:rPr>
        <w:t>1024</w:t>
      </w:r>
    </w:p>
    <w:p w:rsidR="0043509A" w:rsidRPr="008658FA" w:rsidRDefault="0043509A" w:rsidP="0043509A">
      <w:pPr>
        <w:shd w:val="clear" w:color="auto" w:fill="D9EDF7"/>
        <w:spacing w:line="240" w:lineRule="auto"/>
        <w:rPr>
          <w:rFonts w:asciiTheme="minorHAnsi" w:eastAsia="Times New Roman" w:hAnsiTheme="minorHAnsi" w:cs="Helvetica"/>
          <w:sz w:val="21"/>
          <w:szCs w:val="21"/>
          <w:lang w:eastAsia="cs-CZ"/>
        </w:rPr>
      </w:pPr>
      <w:r w:rsidRPr="008658FA">
        <w:rPr>
          <w:rFonts w:asciiTheme="minorHAnsi" w:eastAsia="Times New Roman" w:hAnsiTheme="minorHAnsi" w:cs="Helvetica"/>
          <w:sz w:val="21"/>
          <w:szCs w:val="21"/>
          <w:lang w:eastAsia="cs-CZ"/>
        </w:rPr>
        <w:t>Mějme kernel konfigurovaný pro mřížku o 2 blocích, kde každý blok obsahuje 128 vláken. V kolika warpech bude daný kernel vykonán?</w:t>
      </w:r>
    </w:p>
    <w:p w:rsidR="0043509A" w:rsidRPr="008658FA" w:rsidRDefault="0043509A" w:rsidP="0043509A">
      <w:pPr>
        <w:spacing w:line="240" w:lineRule="auto"/>
        <w:rPr>
          <w:rFonts w:asciiTheme="minorHAnsi" w:hAnsiTheme="minorHAnsi"/>
        </w:rPr>
      </w:pPr>
      <w:r w:rsidRPr="008658FA">
        <w:rPr>
          <w:rFonts w:asciiTheme="minorHAnsi" w:hAnsiTheme="minorHAnsi"/>
        </w:rPr>
        <w:t>8</w:t>
      </w:r>
    </w:p>
    <w:p w:rsidR="0043509A" w:rsidRPr="008658FA" w:rsidRDefault="0043509A" w:rsidP="0043509A">
      <w:pPr>
        <w:shd w:val="clear" w:color="auto" w:fill="D9EDF7"/>
        <w:spacing w:line="240" w:lineRule="auto"/>
        <w:rPr>
          <w:rFonts w:asciiTheme="minorHAnsi" w:eastAsia="Times New Roman" w:hAnsiTheme="minorHAnsi" w:cs="Helvetica"/>
          <w:sz w:val="21"/>
          <w:szCs w:val="21"/>
          <w:lang w:eastAsia="cs-CZ"/>
        </w:rPr>
      </w:pPr>
      <w:r w:rsidRPr="008658FA">
        <w:rPr>
          <w:rFonts w:asciiTheme="minorHAnsi" w:eastAsia="Times New Roman" w:hAnsiTheme="minorHAnsi" w:cs="Helvetica"/>
          <w:sz w:val="21"/>
          <w:szCs w:val="21"/>
          <w:lang w:eastAsia="cs-CZ"/>
        </w:rPr>
        <w:t>Mějme kernel konfigurovaný pro mřížku o 2 blocích, kde každý blok obsahuje 128 vláken. Dále předpokládejme, že každý warp se skládá ze 4 instrukcí, kde každá je proveditelná v jednom kroku. V kolika krocích bude kernel zpracován na GPU architektury Fermi?</w:t>
      </w:r>
    </w:p>
    <w:p w:rsidR="0043509A" w:rsidRPr="00AB65C4" w:rsidRDefault="00E853C5" w:rsidP="0043509A">
      <w:pPr>
        <w:spacing w:line="240" w:lineRule="auto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Nevím, ale š</w:t>
      </w:r>
      <w:r w:rsidR="00AB65C4" w:rsidRPr="00AB65C4">
        <w:rPr>
          <w:rFonts w:asciiTheme="minorHAnsi" w:hAnsiTheme="minorHAnsi"/>
          <w:color w:val="FF0000"/>
        </w:rPr>
        <w:t>patně jsou 4,32,64</w:t>
      </w:r>
      <w:r w:rsidR="009619F2">
        <w:rPr>
          <w:rFonts w:asciiTheme="minorHAnsi" w:hAnsiTheme="minorHAnsi"/>
          <w:color w:val="FF0000"/>
        </w:rPr>
        <w:t>. Můj typ je 8 nebo 16 :)</w:t>
      </w:r>
    </w:p>
    <w:p w:rsidR="0068603A" w:rsidRPr="008658FA" w:rsidRDefault="0068603A" w:rsidP="009E58B6">
      <w:pPr>
        <w:shd w:val="clear" w:color="auto" w:fill="D9EDF7"/>
        <w:spacing w:line="240" w:lineRule="auto"/>
        <w:rPr>
          <w:rFonts w:asciiTheme="minorHAnsi" w:eastAsia="Times New Roman" w:hAnsiTheme="minorHAnsi" w:cs="Helvetica"/>
          <w:sz w:val="21"/>
          <w:szCs w:val="21"/>
          <w:lang w:eastAsia="cs-CZ"/>
        </w:rPr>
      </w:pPr>
      <w:r w:rsidRPr="008658FA">
        <w:rPr>
          <w:rFonts w:asciiTheme="minorHAnsi" w:eastAsia="Times New Roman" w:hAnsiTheme="minorHAnsi" w:cs="Helvetica"/>
          <w:sz w:val="21"/>
          <w:szCs w:val="21"/>
          <w:lang w:eastAsia="cs-CZ"/>
        </w:rPr>
        <w:t>Mějme kernel konfigurovaný pro mřížku o 2 blocích, kde každý blok obsahuje 128 vláken. Dále předpokládejme, že každý warp se skládá ze 4 instrukcí, kde každá je proveditelná v jednom kroku. V kolika krocích bude kernel zpracován na GPU architektury Kepler?</w:t>
      </w:r>
    </w:p>
    <w:p w:rsidR="001F6051" w:rsidRPr="008658FA" w:rsidRDefault="00FA15CF" w:rsidP="009E58B6">
      <w:pPr>
        <w:spacing w:line="240" w:lineRule="auto"/>
        <w:rPr>
          <w:rFonts w:asciiTheme="minorHAnsi" w:hAnsiTheme="minorHAnsi"/>
        </w:rPr>
      </w:pPr>
      <w:r w:rsidRPr="008658FA">
        <w:rPr>
          <w:rFonts w:asciiTheme="minorHAnsi" w:hAnsiTheme="minorHAnsi"/>
        </w:rPr>
        <w:t>4</w:t>
      </w:r>
    </w:p>
    <w:p w:rsidR="00466EAB" w:rsidRDefault="00466EAB" w:rsidP="009E58B6">
      <w:pPr>
        <w:spacing w:line="240" w:lineRule="auto"/>
        <w:rPr>
          <w:rFonts w:asciiTheme="minorHAnsi" w:hAnsiTheme="minorHAnsi"/>
        </w:rPr>
      </w:pPr>
    </w:p>
    <w:p w:rsidR="00977B76" w:rsidRDefault="00977B76" w:rsidP="009E58B6">
      <w:pPr>
        <w:spacing w:line="240" w:lineRule="auto"/>
        <w:rPr>
          <w:rFonts w:asciiTheme="minorHAnsi" w:hAnsiTheme="minorHAnsi"/>
        </w:rPr>
      </w:pPr>
    </w:p>
    <w:p w:rsidR="00977B76" w:rsidRDefault="00977B76" w:rsidP="009E58B6">
      <w:pPr>
        <w:spacing w:line="240" w:lineRule="auto"/>
        <w:rPr>
          <w:rFonts w:asciiTheme="minorHAnsi" w:hAnsiTheme="minorHAnsi"/>
        </w:rPr>
      </w:pPr>
    </w:p>
    <w:p w:rsidR="00977B76" w:rsidRDefault="00977B76" w:rsidP="009E58B6">
      <w:pPr>
        <w:spacing w:line="240" w:lineRule="auto"/>
        <w:rPr>
          <w:rFonts w:asciiTheme="minorHAnsi" w:hAnsiTheme="minorHAnsi"/>
        </w:rPr>
      </w:pPr>
    </w:p>
    <w:p w:rsidR="00977B76" w:rsidRDefault="00977B76" w:rsidP="009E58B6">
      <w:pPr>
        <w:spacing w:line="240" w:lineRule="auto"/>
        <w:rPr>
          <w:rFonts w:asciiTheme="minorHAnsi" w:hAnsiTheme="minorHAnsi"/>
        </w:rPr>
      </w:pPr>
    </w:p>
    <w:p w:rsidR="00977B76" w:rsidRDefault="00977B76" w:rsidP="009E58B6">
      <w:pPr>
        <w:spacing w:line="240" w:lineRule="auto"/>
        <w:rPr>
          <w:rFonts w:asciiTheme="minorHAnsi" w:hAnsiTheme="minorHAnsi"/>
        </w:rPr>
      </w:pPr>
    </w:p>
    <w:p w:rsidR="00977B76" w:rsidRDefault="00977B76" w:rsidP="009E58B6">
      <w:pPr>
        <w:spacing w:line="240" w:lineRule="auto"/>
        <w:rPr>
          <w:rFonts w:asciiTheme="minorHAnsi" w:hAnsiTheme="minorHAnsi"/>
        </w:rPr>
      </w:pPr>
    </w:p>
    <w:p w:rsidR="00977B76" w:rsidRDefault="00977B76" w:rsidP="009E58B6">
      <w:pPr>
        <w:spacing w:line="240" w:lineRule="auto"/>
        <w:rPr>
          <w:rFonts w:asciiTheme="minorHAnsi" w:hAnsiTheme="minorHAnsi"/>
        </w:rPr>
      </w:pPr>
    </w:p>
    <w:p w:rsidR="00977B76" w:rsidRDefault="00977B76" w:rsidP="009E58B6">
      <w:pPr>
        <w:spacing w:line="240" w:lineRule="auto"/>
        <w:rPr>
          <w:rFonts w:asciiTheme="minorHAnsi" w:hAnsiTheme="minorHAnsi"/>
        </w:rPr>
      </w:pPr>
    </w:p>
    <w:p w:rsidR="00977B76" w:rsidRDefault="00977B76" w:rsidP="009E58B6">
      <w:pPr>
        <w:spacing w:line="240" w:lineRule="auto"/>
        <w:rPr>
          <w:rFonts w:asciiTheme="minorHAnsi" w:hAnsiTheme="minorHAnsi"/>
        </w:rPr>
      </w:pPr>
    </w:p>
    <w:p w:rsidR="00977B76" w:rsidRDefault="00977B76" w:rsidP="009E58B6">
      <w:pPr>
        <w:spacing w:line="240" w:lineRule="auto"/>
        <w:rPr>
          <w:rFonts w:asciiTheme="minorHAnsi" w:hAnsiTheme="minorHAnsi"/>
        </w:rPr>
      </w:pPr>
    </w:p>
    <w:p w:rsidR="00977B76" w:rsidRDefault="00977B76" w:rsidP="009E58B6">
      <w:pPr>
        <w:spacing w:line="240" w:lineRule="auto"/>
        <w:rPr>
          <w:rFonts w:asciiTheme="minorHAnsi" w:hAnsiTheme="minorHAnsi"/>
        </w:rPr>
      </w:pPr>
    </w:p>
    <w:p w:rsidR="00977B76" w:rsidRDefault="00977B76" w:rsidP="009E58B6">
      <w:pPr>
        <w:spacing w:line="240" w:lineRule="auto"/>
        <w:rPr>
          <w:rFonts w:asciiTheme="minorHAnsi" w:hAnsiTheme="minorHAnsi"/>
        </w:rPr>
      </w:pPr>
    </w:p>
    <w:p w:rsidR="00977B76" w:rsidRDefault="00977B76" w:rsidP="009E58B6">
      <w:pPr>
        <w:spacing w:line="240" w:lineRule="auto"/>
        <w:rPr>
          <w:rFonts w:asciiTheme="minorHAnsi" w:hAnsiTheme="minorHAnsi"/>
        </w:rPr>
      </w:pPr>
    </w:p>
    <w:p w:rsidR="00977B76" w:rsidRDefault="00977B76" w:rsidP="009E58B6">
      <w:pPr>
        <w:spacing w:line="240" w:lineRule="auto"/>
        <w:rPr>
          <w:rFonts w:asciiTheme="minorHAnsi" w:hAnsiTheme="minorHAnsi"/>
        </w:rPr>
      </w:pPr>
    </w:p>
    <w:p w:rsidR="00977B76" w:rsidRDefault="00977B76" w:rsidP="009E58B6">
      <w:pPr>
        <w:spacing w:line="240" w:lineRule="auto"/>
        <w:rPr>
          <w:rFonts w:asciiTheme="minorHAnsi" w:hAnsiTheme="minorHAnsi"/>
        </w:rPr>
      </w:pPr>
    </w:p>
    <w:p w:rsidR="00977B76" w:rsidRDefault="00977B76" w:rsidP="009E58B6">
      <w:pPr>
        <w:spacing w:line="240" w:lineRule="auto"/>
        <w:rPr>
          <w:rFonts w:asciiTheme="minorHAnsi" w:hAnsiTheme="minorHAnsi"/>
        </w:rPr>
      </w:pPr>
    </w:p>
    <w:tbl>
      <w:tblPr>
        <w:tblW w:w="13635" w:type="dxa"/>
        <w:tblLook w:val="04A0" w:firstRow="1" w:lastRow="0" w:firstColumn="1" w:lastColumn="0" w:noHBand="0" w:noVBand="1"/>
      </w:tblPr>
      <w:tblGrid>
        <w:gridCol w:w="2400"/>
        <w:gridCol w:w="11235"/>
      </w:tblGrid>
      <w:tr w:rsidR="00977B76" w:rsidTr="00977B76">
        <w:tc>
          <w:tcPr>
            <w:tcW w:w="2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77B76" w:rsidRDefault="00977B76">
            <w:pPr>
              <w:spacing w:after="300" w:line="300" w:lineRule="atLeast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lastRenderedPageBreak/>
              <w:t>Započetí testu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77B76" w:rsidRDefault="00977B76">
            <w:pPr>
              <w:spacing w:after="300" w:line="300" w:lineRule="atLeast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Pátek, 16. leden 2015, 07.11</w:t>
            </w:r>
          </w:p>
        </w:tc>
      </w:tr>
      <w:tr w:rsidR="00977B76" w:rsidTr="00977B76">
        <w:tc>
          <w:tcPr>
            <w:tcW w:w="2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77B76" w:rsidRDefault="00977B76">
            <w:pPr>
              <w:spacing w:after="300" w:line="300" w:lineRule="atLeast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Stav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77B76" w:rsidRDefault="00977B76">
            <w:pPr>
              <w:spacing w:after="300" w:line="300" w:lineRule="atLeast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Ukončeno</w:t>
            </w:r>
          </w:p>
        </w:tc>
      </w:tr>
      <w:tr w:rsidR="00977B76" w:rsidTr="00977B76">
        <w:tc>
          <w:tcPr>
            <w:tcW w:w="2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77B76" w:rsidRDefault="00977B76">
            <w:pPr>
              <w:spacing w:after="300" w:line="300" w:lineRule="atLeast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Dokončení testu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77B76" w:rsidRDefault="00977B76">
            <w:pPr>
              <w:spacing w:after="300" w:line="300" w:lineRule="atLeast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Pátek, 16. leden 2015, 07.49</w:t>
            </w:r>
          </w:p>
        </w:tc>
      </w:tr>
      <w:tr w:rsidR="00977B76" w:rsidTr="00977B76">
        <w:tc>
          <w:tcPr>
            <w:tcW w:w="2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77B76" w:rsidRDefault="00977B76">
            <w:pPr>
              <w:spacing w:after="300" w:line="300" w:lineRule="atLeast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Délka pokusu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77B76" w:rsidRDefault="00977B76">
            <w:pPr>
              <w:spacing w:after="300" w:line="300" w:lineRule="atLeast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38 min. 2 sekund</w:t>
            </w:r>
          </w:p>
        </w:tc>
      </w:tr>
      <w:tr w:rsidR="00977B76" w:rsidTr="00977B76">
        <w:tc>
          <w:tcPr>
            <w:tcW w:w="2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77B76" w:rsidRDefault="00977B76">
            <w:pPr>
              <w:spacing w:after="300" w:line="300" w:lineRule="atLeast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Známka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77B76" w:rsidRDefault="00977B76">
            <w:pPr>
              <w:spacing w:after="300" w:line="300" w:lineRule="atLeast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64,50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 z možných 100,00</w:t>
            </w:r>
          </w:p>
        </w:tc>
      </w:tr>
    </w:tbl>
    <w:p w:rsidR="00977B76" w:rsidRDefault="00977B76" w:rsidP="00977B7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cs-CZ"/>
        </w:rPr>
      </w:pPr>
      <w:r>
        <w:rPr>
          <w:rFonts w:ascii="Arial" w:eastAsia="Times New Roman" w:hAnsi="Arial" w:cs="Arial"/>
          <w:vanish/>
          <w:sz w:val="16"/>
          <w:szCs w:val="16"/>
          <w:lang w:eastAsia="cs-CZ"/>
        </w:rPr>
        <w:t>Začátek formuláře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1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Částečně 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1,00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Které z následujících rozšíření jazyka C/C++ označují programový kód prováděný na GPU?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nebo více možností:</w:t>
      </w:r>
    </w:p>
    <w:p w:rsidR="00977B76" w:rsidRDefault="00977B76" w:rsidP="00977B76">
      <w:pPr>
        <w:shd w:val="clear" w:color="auto" w:fill="F2DEDE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__host__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50" alt="Ne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__device__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49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__gpu__</w:t>
      </w:r>
    </w:p>
    <w:p w:rsidR="00977B76" w:rsidRDefault="00977B76" w:rsidP="00977B76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d. __global__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48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2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CUDA runtime je inicializován: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Nic se neinicializuje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Při prvním zavolání jakékoliv funkce CUDA API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47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Zavoláním funkce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cudaInit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()</w: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d. Bezprostředně po spuštění aplikace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3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lastRenderedPageBreak/>
        <w:t>Může CUDA kernel vracet návratovou hodnotu?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Pravda</w:t>
      </w:r>
    </w:p>
    <w:p w:rsidR="00977B76" w:rsidRDefault="00977B76" w:rsidP="00977B76">
      <w:pPr>
        <w:shd w:val="clear" w:color="auto" w:fill="DFF0D8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Nepravda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46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4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Nesprávně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0,00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Jaké je maximální množství aktivních/rezidentních vláken na multiprocesor v architektuře Fermi?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45" alt="Ne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5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Nesprávně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0,00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Jaká funkce CUDA API zajistí bariérovou synchronizaci všech vláken v bloku?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Odpověď: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44" alt="Ne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6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Mohou být mřížky bloků vícerozměné?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FF0D8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43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Nepravda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7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Jak se jmenuje zabudovaná proměnná označující index vlákna v bloku: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lastRenderedPageBreak/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blockDim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threadDim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threadIdx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42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d. blockIdx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8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Nesprávně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0,00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after="12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Je následující tvrzení správné?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"GPGPU je optimalizované pro jednoduché aritmetické operace"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Pravda</w:t>
      </w:r>
    </w:p>
    <w:p w:rsidR="00977B76" w:rsidRDefault="00977B76" w:rsidP="00977B76">
      <w:pPr>
        <w:shd w:val="clear" w:color="auto" w:fill="F2DEDE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Nepravda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41" alt="Ne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9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Nesprávně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0,00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Kolik warpů může být souběžně zpracováno na jednom streamovacím multiprocesoru v architektuře Kepler?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40" alt="Ne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10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Nesprávně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0,00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Uveďte název funkce CUDA API pro uvolnění paměti alokované na uzamčené paměťové stránkce (Pinned Host Memory) (např. cudaXXX ):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Odpověď: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39" alt="Ne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rPr>
          <w:rFonts w:asciiTheme="minorHAnsi" w:eastAsiaTheme="minorHAnsi" w:hAnsiTheme="minorHAnsi" w:cstheme="minorBidi"/>
        </w:rPr>
      </w:pP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11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lastRenderedPageBreak/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Která z následujících tvrzení jsou pravdivá?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nebo více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Na jednom streamovacím multiprocesoru může být v daný okamžik zpracováván jenom jeden warp.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Vlákna ve warpu pracují paralelně.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38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V rámci jednoho warpu je možné zpracovat více různých instrukcí toho samého warpu paralelně.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37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d. Počet rozpracovaných warpů je na jednom streamovacím procesoru neomezený.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12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Nesprávně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0,00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Jaké je maximální množství vláken v bloku na architektuře Kepler?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36" alt="Ne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13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Jak se označuje proměnná uložená ve sdílené paměti GPU?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__global__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__public__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__shared__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35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d. __common__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14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Jak se jmenuje zabudovaná proměnná označující počet vláken v bloku?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lastRenderedPageBreak/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threadDim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blockDim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34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threadIdx</w: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d. blockIdx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15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Mohou provádět vlákna v jednom warpu odlišnou činnost?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FF0D8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33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Nepravda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16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Je u CUDA kernelu povolen proměnný počet argumentů?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Pravda</w:t>
      </w:r>
    </w:p>
    <w:p w:rsidR="00977B76" w:rsidRDefault="00977B76" w:rsidP="00977B76">
      <w:pPr>
        <w:shd w:val="clear" w:color="auto" w:fill="DFF0D8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Nepravda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32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17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Které z níže uvedených volání CUDA kernelu korektně vytváří mřížku o 2 blocích, kde každý blok obsahuje 256 vláken?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kernel&lt;&lt;&lt;256, 2&gt;&gt;&gt;(a, b, c);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kernel&lt;&lt;&lt;1, 2, 256&gt;&gt;&gt;(a, b, c);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kernel&lt;&lt;2, 256&gt;&gt;(a, b, c);</w:t>
      </w:r>
    </w:p>
    <w:p w:rsidR="00977B76" w:rsidRDefault="00977B76" w:rsidP="00977B76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d. kernel&lt;&lt;&lt;2, 256&gt;&gt;&gt;(a, b, c);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31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lastRenderedPageBreak/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18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Částečně 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1,50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Které z uvedených názvů architektur NVIDIA GPGPU jsou správné?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nebo více možností: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Fermi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30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Sandy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Newton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d. Maxwell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e. Tesla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29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f. Kepler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28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g. Darwin</w: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h. Haswell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19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Nezodpovězeno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Počet bodů z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Uveďte název funkce CUDA API pro synchronizaci všech vláken ve všech blocích na GPU (např. cudaXXX ):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Odpověď: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27" alt="Ne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20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Mapování vícerozměných polí v C/C++ do paměti CPU je typu: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column-major (sousední prvky sloupce na sousedních adresách)</w:t>
      </w:r>
    </w:p>
    <w:p w:rsidR="00977B76" w:rsidRDefault="00977B76" w:rsidP="00977B76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row-major (sousední prvky řádku na sousedních adresách)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26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rPr>
          <w:rFonts w:asciiTheme="minorHAnsi" w:eastAsiaTheme="minorHAnsi" w:hAnsiTheme="minorHAnsi" w:cstheme="minorBidi"/>
        </w:rPr>
      </w:pPr>
    </w:p>
    <w:p w:rsidR="00977B76" w:rsidRDefault="00977B76" w:rsidP="00977B76"/>
    <w:tbl>
      <w:tblPr>
        <w:tblW w:w="13740" w:type="dxa"/>
        <w:tblLook w:val="04A0" w:firstRow="1" w:lastRow="0" w:firstColumn="1" w:lastColumn="0" w:noHBand="0" w:noVBand="1"/>
      </w:tblPr>
      <w:tblGrid>
        <w:gridCol w:w="2400"/>
        <w:gridCol w:w="11340"/>
      </w:tblGrid>
      <w:tr w:rsidR="00977B76" w:rsidTr="00977B76">
        <w:tc>
          <w:tcPr>
            <w:tcW w:w="2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77B76" w:rsidRDefault="00977B76">
            <w:pPr>
              <w:spacing w:after="300" w:line="300" w:lineRule="atLeast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lastRenderedPageBreak/>
              <w:t>Započetí testu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77B76" w:rsidRDefault="00977B76">
            <w:pPr>
              <w:spacing w:after="300" w:line="300" w:lineRule="atLeast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Pátek, 16. leden 2015, 09.58</w:t>
            </w:r>
          </w:p>
        </w:tc>
      </w:tr>
      <w:tr w:rsidR="00977B76" w:rsidTr="00977B76">
        <w:tc>
          <w:tcPr>
            <w:tcW w:w="2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77B76" w:rsidRDefault="00977B76">
            <w:pPr>
              <w:spacing w:after="300" w:line="300" w:lineRule="atLeast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Stav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77B76" w:rsidRDefault="00977B76">
            <w:pPr>
              <w:spacing w:after="300" w:line="300" w:lineRule="atLeast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Ukončeno</w:t>
            </w:r>
          </w:p>
        </w:tc>
      </w:tr>
      <w:tr w:rsidR="00977B76" w:rsidTr="00977B76">
        <w:tc>
          <w:tcPr>
            <w:tcW w:w="2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77B76" w:rsidRDefault="00977B76">
            <w:pPr>
              <w:spacing w:after="300" w:line="300" w:lineRule="atLeast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Dokončení testu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77B76" w:rsidRDefault="00977B76">
            <w:pPr>
              <w:spacing w:after="300" w:line="300" w:lineRule="atLeast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Pátek, 16. leden 2015, 10.23</w:t>
            </w:r>
          </w:p>
        </w:tc>
      </w:tr>
      <w:tr w:rsidR="00977B76" w:rsidTr="00977B76">
        <w:tc>
          <w:tcPr>
            <w:tcW w:w="2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77B76" w:rsidRDefault="00977B76">
            <w:pPr>
              <w:spacing w:after="300" w:line="300" w:lineRule="atLeast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Délka pokusu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77B76" w:rsidRDefault="00977B76">
            <w:pPr>
              <w:spacing w:after="300" w:line="300" w:lineRule="atLeast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24 min. 51 sekund</w:t>
            </w:r>
          </w:p>
        </w:tc>
      </w:tr>
      <w:tr w:rsidR="00977B76" w:rsidTr="00977B76">
        <w:tc>
          <w:tcPr>
            <w:tcW w:w="2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77B76" w:rsidRDefault="00977B76">
            <w:pPr>
              <w:spacing w:after="300" w:line="300" w:lineRule="atLeast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Známka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77B76" w:rsidRDefault="00977B76">
            <w:pPr>
              <w:spacing w:after="300" w:line="300" w:lineRule="atLeast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80,00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 z možných 100,00</w:t>
            </w:r>
          </w:p>
        </w:tc>
      </w:tr>
    </w:tbl>
    <w:p w:rsidR="00977B76" w:rsidRDefault="00977B76" w:rsidP="00977B7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cs-CZ"/>
        </w:rPr>
      </w:pPr>
      <w:r>
        <w:rPr>
          <w:rFonts w:ascii="Arial" w:eastAsia="Times New Roman" w:hAnsi="Arial" w:cs="Arial"/>
          <w:vanish/>
          <w:sz w:val="16"/>
          <w:szCs w:val="16"/>
          <w:lang w:eastAsia="cs-CZ"/>
        </w:rPr>
        <w:t>Začátek formuláře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1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Překladač CUDA SDK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nvcc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 překládá zdrojové soubory do těchto výstupních formátů: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nebo více možností: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cubin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83" o:spid="_x0000_s1109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amd64 ASM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x86 ASM</w:t>
      </w:r>
    </w:p>
    <w:p w:rsidR="00977B76" w:rsidRDefault="00977B76" w:rsidP="00977B76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d. PTX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82" o:spid="_x0000_s1108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2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CUDA runtime je inicializován: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Nic se neinicializuje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Zavoláním funkce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cudaInit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()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Při prvním zavolání jakékoliv funkce CUDA API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81" o:spid="_x0000_s1107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d. Bezprostředně po spuštění aplikace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3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lastRenderedPageBreak/>
        <w:t>CUDA streamy umožňují: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Urychlení zpracování instrukcí v rámci warpu.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Čtení dat v kernelu přímo ze souborového systému.</w:t>
      </w:r>
    </w:p>
    <w:p w:rsidR="00977B76" w:rsidRDefault="00977B76" w:rsidP="00977B76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Prokládání (paralelní zpracování) různých CUDA operací na jednom GPU.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80" o:spid="_x0000_s1106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4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Urychlit (optimalizovat) čtení z globální paměti lze: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nebo více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Čtením pouze malých bloků dat.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Alokací paměti na uzamčených paměťových stránkách.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79" o:spid="_x0000_s1105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Využitím sdruženého čtení paměťových buněk.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78" o:spid="_x0000_s1104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d. Načtením dat do lokální paměti vlákna.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5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after="12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Je následující tvrzení pravdivé?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"Sdílená paměť je společná pro všechny vlákny v bloku."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FF0D8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77" o:spid="_x0000_s1103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Nepravda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6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Kolik warpů může být souběžně zpracováno na jednom streamovacím multiprocesoru v architektuře Fermi?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76" o:spid="_x0000_s1102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lastRenderedPageBreak/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7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Nesprávně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0,00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Uveďte název funkce CUDA API pro alokaci paměti pro GPU zařízení (např. cudaXXX ):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Odpověď: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75" o:spid="_x0000_s1101" alt="Ne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8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Mějme kernel konfigurovaný pro mřížku o 2 blocích, kde každý blok obsahuje 128 vláken. V kolika warpech bude daný kernel vykonán?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74" o:spid="_x0000_s1100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9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Nesprávně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0,00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Uveďte název funkce CUDA API pro synchronizaci všech vláken ve všech blocích na GPU (např. cudaXXX ):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Odpověď: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73" o:spid="_x0000_s1099" alt="Ne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10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Mapování vícerozměných polí v C/C++ do paměti CPU je typu: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row-major (sousední prvky řádku na sousedních adresách)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72" o:spid="_x0000_s1098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column-major (sousední prvky sloupce na sousedních adresách)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11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lastRenderedPageBreak/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after="12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Je následující tvrzení správné?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"GPGPU je optimalizované pro jednoduché aritmetické operace"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FF0D8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71" o:spid="_x0000_s1097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Nepravda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12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after="12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Je následující tvrzení správné?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"CPU je optimalizované pro jednoduché aritmetické operace"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Pravda</w:t>
      </w:r>
    </w:p>
    <w:p w:rsidR="00977B76" w:rsidRDefault="00977B76" w:rsidP="00977B76">
      <w:pPr>
        <w:shd w:val="clear" w:color="auto" w:fill="DFF0D8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Nepravda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70" o:spid="_x0000_s1096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13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Jaká je odpověď na základní otázku Života, Vesmíru a vůbec (viz. Douglas Adams)?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Odpověď: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69" o:spid="_x0000_s1095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14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Nesprávně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0,00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Jaké je maximální množství aktivních/rezidentních vláken na multiprocesor v architektuře Fermi?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68" o:spid="_x0000_s1094" alt="Ne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lastRenderedPageBreak/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15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Nesprávně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0,00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Jaká funkce CUDA API zajistí bariérovou synchronizaci všech vláken v bloku?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Odpověď: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67" o:spid="_x0000_s1093" alt="Ne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16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Jaké je maximální množství vláken v bloku na architektuře Kepler?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66" o:spid="_x0000_s1092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17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Jak se jmenuje zabudovaná proměnná označující index vlákna v bloku: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blockIdx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threadIdx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65" o:spid="_x0000_s1091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threadDim</w: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d. blockDim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18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Která z následujících tvrzení jsou pravdivá?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nebo více možností: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Provádění bloků je vzájemně nezávislé.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64" o:spid="_x0000_s1090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lastRenderedPageBreak/>
        <w:t>b. Je lepší inicializovat více vláken v méně blocích.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63" o:spid="_x0000_s1089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Vlákna v rámci mřížky spolupracují prostřednictvím sdílené paměti.</w: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d. Je lepší inicializovat více bloků s méně vlákny.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19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Nesprávně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0,00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Mějme kernel konfigurovaný pro mřížku o 2 blocích, kde každý blok obsahuje 128 vláken. Dále předpokládejme, že každý warp se skládá ze 4 instrukcí, kde každá je proveditelná v jednom kroku. V kolika krocích bude kernel zpracován na GPU architektury Kepler?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62" o:spid="_x0000_s1088" alt="Ne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20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Nesprávně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0,00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Jaké je maximální množství aktivních/rezidentních bloků na multiprocesor v architektuře Fermi?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cs-CZ"/>
        </w:rPr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61" o:spid="_x0000_s1087" alt="Ne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21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Je u CUDA kernelu povolen proměnný počet argumentů?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Pravda</w:t>
      </w:r>
    </w:p>
    <w:p w:rsidR="00977B76" w:rsidRDefault="00977B76" w:rsidP="00977B76">
      <w:pPr>
        <w:shd w:val="clear" w:color="auto" w:fill="DFF0D8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Nepravda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86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22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Jaké je maximální množství vláken v bloku na architektuře Fermi?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lastRenderedPageBreak/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85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23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Kolik warpů může být souběžně zpracováno na jednom streamovacím multiprocesoru v architektuře Kepler?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84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24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Jaké je maximální množství vláken ve warpu?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83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25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Do které kategorie Flynn-Johnsonovy taxonomie paralelních systému spadá GPGPU?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MISD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MIMD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SISD</w:t>
      </w:r>
    </w:p>
    <w:p w:rsidR="00977B76" w:rsidRDefault="00977B76" w:rsidP="00977B76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d. SIMD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82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26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Které z následujících tvrzení je správné?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lastRenderedPageBreak/>
        <w:t>Vyberte jednu nebo více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Warpy jsou součástí vláken.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Bloky jsou sdružovány do mřížek.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81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Vlákna jsou sdružována do bloků.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80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d. Mřížky jsou sdružovány do bloků.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27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Uzamčená paměťová stránka (Pinned memory) umožňuje: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Implementaci atomických operací na GPU.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Bezpečný přenos dat mezi pamětí CPU a GPU pomocí DMA.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79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Bezpečný přenos dat v rámci globální paměti GPU.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28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Nesprávně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0,00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Jaké je maximální množství aktivních/rezidentních bloků na multiprocesor v architektuře Kepler?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78" alt="Ne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29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Atomické operace představují: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Operace prováděné nad sdíleným zdrojem vždy pouze jedním vláknem.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77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Operace využívající poznatků částicové fyziky.</w: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Dále nedělitelné operace zdrojového kódu.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30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Nesprávně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lastRenderedPageBreak/>
        <w:t>Bodů 0,00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Která z následujících tvrzení jsou pravdivá?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nebo více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V rámci jednoho warpu je možné zpracovat více různých instrukcí toho samého warpu paralelně.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Vlákna ve warpu pracují paralelně.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76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Na jednom streamovacím multiprocesoru může být v daný okamžik zpracováván jenom jeden warp.</w:t>
      </w:r>
    </w:p>
    <w:p w:rsidR="00977B76" w:rsidRDefault="00977B76" w:rsidP="00977B76">
      <w:pPr>
        <w:shd w:val="clear" w:color="auto" w:fill="F2DEDE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cs-CZ"/>
        </w:rPr>
        <w:t>d. Počet rozpracovaných warpů je na jednom streamovacím procesoru neomezený.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75" alt="Ne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31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Uveďte název funkce CUDA API pro alokaci paměti na uzamčené paměťové stránce (Pinned Host Memory) (např. cudaXXX ):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Odpověď: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74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32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Uveďte název funkce CUDA API pro uvolnění alokované paměti pro GPU zařízení (např. cudaXXX ):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Odpověď: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73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33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Jak se jmenuje zabudovaná proměnná označující počet vláken v bloku?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blockIdx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lastRenderedPageBreak/>
        <w:t>b. threadIdx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blockDim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72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d. threadDim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34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Nesprávně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0,00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Mějme kernel konfigurovaný pro mřížku o 2 blocích, kde každý blok obsahuje 128 vláken. Dále předpokládejme, že každý warp se skládá ze 4 instrukcí, kde každá je proveditelná v jednom kroku. V kolika krocích bude kernel zpracován na GPU architektury Fermi?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71" alt="Ne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35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Může CUDA kernel vracet návratovou hodnotu?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Pravda</w:t>
      </w:r>
    </w:p>
    <w:p w:rsidR="00977B76" w:rsidRDefault="00977B76" w:rsidP="00977B76">
      <w:pPr>
        <w:shd w:val="clear" w:color="auto" w:fill="DFF0D8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Nepravda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70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36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Které z následujících rozšíření jazyka C/C++ označují programový kód prováděný na GPU?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nebo více možností: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__global__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69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__gpu__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__host__</w:t>
      </w:r>
    </w:p>
    <w:p w:rsidR="00977B76" w:rsidRDefault="00977B76" w:rsidP="00977B76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d. __device__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68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37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lastRenderedPageBreak/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after="12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Je následující tvrzení pravdivé?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"CPU je optimalizované pro rychlé řízení běhu programu a rychlé provedení jedné instrukce"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FF0D8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67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Nepravda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38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Seřaďte typy pamětí GPGPU podle rychlosti přístupu od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nejrychlejší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 po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nejpomalejší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.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Globální paměť - Registry - Sdílená paměť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Registry - Globální paměť - Sdílená paměť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Sdílená paměť - Globální paměť - Registry</w:t>
      </w:r>
    </w:p>
    <w:p w:rsidR="00977B76" w:rsidRDefault="00977B76" w:rsidP="00977B76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d. Registry - Sdílená paměť - Globální paměť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66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39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Správné parametry překladače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nvcc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 pro překlad CUDA kódu pro architekturu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Kepler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 je: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-gencode arch=compute_20,code=sm_20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-gencode arch=compute_30,code=sm_30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65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-gencode arch=compute_30,cubin=sm_30</w: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d. -gencode arch=compute_11,code=sm_12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40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lastRenderedPageBreak/>
        <w:t>Text úlohy</w:t>
      </w:r>
    </w:p>
    <w:p w:rsidR="00977B76" w:rsidRDefault="00977B76" w:rsidP="00977B76">
      <w:pPr>
        <w:shd w:val="clear" w:color="auto" w:fill="D9EDF7"/>
        <w:spacing w:after="12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Je následující tvrzení pravdivé?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"Lokální paměť je sdílena mezi vlákny v bloku."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Pravda</w:t>
      </w:r>
    </w:p>
    <w:p w:rsidR="00977B76" w:rsidRDefault="00977B76" w:rsidP="00977B76">
      <w:pPr>
        <w:shd w:val="clear" w:color="auto" w:fill="DFF0D8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Nepravda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64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41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Uzamčená paměťová stránka (Pinned Memory) představuje: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Paměťovou stránku, do které nelze zapisovat.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Paměťovou stránku kterou nelze odstránkovat.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63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Paměťovou stránku ze které nelze číst.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42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Představují atomické operace optimalizační problém z hlediska přístupu do paměti GPU?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FF0D8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62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Nepravda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43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Jak se označuje proměnná uložená ve sdílené paměti GPU?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__global__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__common__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lastRenderedPageBreak/>
        <w:t>c. __shared__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61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d. __public__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44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Nesprávně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0,00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Jaké je maximální množství aktivních/rezidentních vláken na multiprocesor v architektuře Kepler?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60" alt="Ne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45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Které z níže uvedených volání CUDA kernelu korektně vytváří mřížku o 2 blocích, kde každý blok obsahuje 256 vláken?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kernel&lt;&lt;&lt;2, 256&gt;&gt;&gt;(a, b, c);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59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kernel&lt;&lt;&lt;1, 2, 256&gt;&gt;&gt;(a, b, c);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kernel&lt;&lt;&lt;256, 2&gt;&gt;&gt;(a, b, c);</w: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d. kernel&lt;&lt;2, 256&gt;&gt;(a, b, c);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46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after="12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Je následující tvrzení pravdivé?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"Sdílená paměť je společná pro všechny vlákny v mřížce."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Pravda</w:t>
      </w:r>
    </w:p>
    <w:p w:rsidR="00977B76" w:rsidRDefault="00977B76" w:rsidP="00977B76">
      <w:pPr>
        <w:shd w:val="clear" w:color="auto" w:fill="DFF0D8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Nepravda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58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47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lastRenderedPageBreak/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Mohou být bloky vláken vícerozměné?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FF0D8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57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Nepravda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48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Mohou CUDA kernely přebírat prostřednictvím svých argumentů ukazatele?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FF0D8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56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Nepravda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49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Uveďte název funkce CUDA API pro uvolnění paměti alokované na uzamčené paměťové stránkce (Pinned Host Memory) (např. cudaXXX ):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Odpověď: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55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cs-CZ"/>
        </w:rPr>
        <w:t>50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</w:pPr>
      <w:r>
        <w:rPr>
          <w:rFonts w:ascii="inherit" w:eastAsia="Times New Roman" w:hAnsi="inherit" w:cs="Helvetica"/>
          <w:color w:val="333333"/>
          <w:sz w:val="21"/>
          <w:szCs w:val="21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Které z uvedených názvů architektur NVIDIA GPGPU jsou správné?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Vyberte jednu nebo více možností: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 Maxwell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54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b. Darwin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c. Kepler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53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d. Newton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e. Haswell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lastRenderedPageBreak/>
        <w:t>f. Fermi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52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g. Tesla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_x0000_s1051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h. Sandy</w:t>
      </w:r>
    </w:p>
    <w:p w:rsidR="00977B76" w:rsidRDefault="00977B76" w:rsidP="009E58B6">
      <w:pPr>
        <w:spacing w:line="240" w:lineRule="auto"/>
        <w:rPr>
          <w:rFonts w:asciiTheme="minorHAnsi" w:eastAsiaTheme="minorHAnsi" w:hAnsiTheme="minorHAnsi" w:cstheme="minorBidi"/>
        </w:rPr>
      </w:pPr>
    </w:p>
    <w:tbl>
      <w:tblPr>
        <w:tblW w:w="16267" w:type="dxa"/>
        <w:tblLook w:val="04A0" w:firstRow="1" w:lastRow="0" w:firstColumn="1" w:lastColumn="0" w:noHBand="0" w:noVBand="1"/>
      </w:tblPr>
      <w:tblGrid>
        <w:gridCol w:w="2400"/>
        <w:gridCol w:w="13867"/>
      </w:tblGrid>
      <w:tr w:rsidR="00977B76" w:rsidTr="00977B76">
        <w:tc>
          <w:tcPr>
            <w:tcW w:w="2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77B76" w:rsidRDefault="00977B76">
            <w:pPr>
              <w:spacing w:after="300" w:line="300" w:lineRule="atLeast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Započetí testu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77B76" w:rsidRDefault="00977B76">
            <w:pPr>
              <w:spacing w:after="300" w:line="300" w:lineRule="atLeast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Pátek, 16. leden 2015, 10.51</w:t>
            </w:r>
          </w:p>
        </w:tc>
      </w:tr>
      <w:tr w:rsidR="00977B76" w:rsidTr="00977B76">
        <w:tc>
          <w:tcPr>
            <w:tcW w:w="2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77B76" w:rsidRDefault="00977B76">
            <w:pPr>
              <w:spacing w:after="300" w:line="300" w:lineRule="atLeast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Stav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77B76" w:rsidRDefault="00977B76">
            <w:pPr>
              <w:spacing w:after="300" w:line="300" w:lineRule="atLeast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Ukončeno</w:t>
            </w:r>
          </w:p>
        </w:tc>
      </w:tr>
      <w:tr w:rsidR="00977B76" w:rsidTr="00977B76">
        <w:tc>
          <w:tcPr>
            <w:tcW w:w="2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77B76" w:rsidRDefault="00977B76">
            <w:pPr>
              <w:spacing w:after="300" w:line="300" w:lineRule="atLeast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Dokončení testu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77B76" w:rsidRDefault="00977B76">
            <w:pPr>
              <w:spacing w:after="300" w:line="300" w:lineRule="atLeast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Pátek, 16. leden 2015, 11.19</w:t>
            </w:r>
          </w:p>
        </w:tc>
      </w:tr>
      <w:tr w:rsidR="00977B76" w:rsidTr="00977B76">
        <w:tc>
          <w:tcPr>
            <w:tcW w:w="2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77B76" w:rsidRDefault="00977B76">
            <w:pPr>
              <w:spacing w:after="300" w:line="300" w:lineRule="atLeast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Délka pokusu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77B76" w:rsidRDefault="00977B76">
            <w:pPr>
              <w:spacing w:after="300" w:line="300" w:lineRule="atLeast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27 min. 52 sekund</w:t>
            </w:r>
          </w:p>
        </w:tc>
      </w:tr>
      <w:tr w:rsidR="00977B76" w:rsidTr="00977B76">
        <w:tc>
          <w:tcPr>
            <w:tcW w:w="2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77B76" w:rsidRDefault="00977B76">
            <w:pPr>
              <w:spacing w:after="300" w:line="300" w:lineRule="atLeast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Známka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77B76" w:rsidRDefault="00977B76">
            <w:pPr>
              <w:spacing w:after="300" w:line="300" w:lineRule="atLeast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86,00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 z možných 100,00</w:t>
            </w:r>
          </w:p>
        </w:tc>
      </w:tr>
    </w:tbl>
    <w:p w:rsidR="00977B76" w:rsidRDefault="00977B76" w:rsidP="00977B7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cs-CZ"/>
        </w:rPr>
      </w:pPr>
      <w:r>
        <w:rPr>
          <w:rFonts w:ascii="Arial" w:eastAsia="Times New Roman" w:hAnsi="Arial" w:cs="Arial"/>
          <w:vanish/>
          <w:sz w:val="16"/>
          <w:szCs w:val="16"/>
          <w:lang w:eastAsia="cs-CZ"/>
        </w:rPr>
        <w:t>Začátek formuláře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1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Atomické operace představují: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a. Operace prováděné nad sdíleným zdrojem vždy pouze jedním vláknem.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60" o:spid="_x0000_s1169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b. Dále nedělitelné operace zdrojového kódu.</w: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c. Operace využívající poznatků částicové fyziky.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2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Mohou být bloky vláken vícerozměné?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FF0D8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59" o:spid="_x0000_s1168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Nepravda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3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lastRenderedPageBreak/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Divergence warpu představuje: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nebo více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a. Stav, kdy dva warpy vykonávají různou činnost.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b. Optimalizační problém při tvorbě CUDA kernelu.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58" o:spid="_x0000_s1167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c. Stav, kdy vlákna v bloku vykonávají různou činnost.</w:t>
      </w:r>
    </w:p>
    <w:p w:rsidR="00977B76" w:rsidRDefault="00977B76" w:rsidP="00977B76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d. Stav, kdy vlákna ve warpu vykonávají různou činnost.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57" o:spid="_x0000_s1166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4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Jaké je maximální množství vláken ve warpu?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56" o:spid="_x0000_s1165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5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Jaké je maximální množství vláken v bloku na architektuře Fermi?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55" o:spid="_x0000_s1164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6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Mohou provádět vlákna v jednom warpu odlišnou činnost?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FF0D8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54" o:spid="_x0000_s1163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Nepravda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7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lastRenderedPageBreak/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after="12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Je následující tvrzení pravdivé?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b/>
          <w:bCs/>
          <w:color w:val="333333"/>
          <w:lang w:eastAsia="cs-CZ"/>
        </w:rPr>
        <w:t>"GPGPU je optimalizované pro rychlé řízení běhu programu a rychlé provedení jedné instrukce"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Pravda</w:t>
      </w:r>
    </w:p>
    <w:p w:rsidR="00977B76" w:rsidRDefault="00977B76" w:rsidP="00977B76">
      <w:pPr>
        <w:shd w:val="clear" w:color="auto" w:fill="DFF0D8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Nepravda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53" o:spid="_x0000_s1162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8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Které z následujících rozšíření jazyka C/C++ označují programový kód prováděný na GPU?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nebo více možností: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a. __global__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52" o:spid="_x0000_s1161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b. __host__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c. __device__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51" o:spid="_x0000_s1160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d. __gpu__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9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Jaká je odpověď na základní otázku Života, Vesmíru a vůbec (viz. Douglas Adams)?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Odpověď: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50" o:spid="_x0000_s1159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10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Které z následujících tvrzení je správné?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lastRenderedPageBreak/>
        <w:t>Vyberte jednu nebo více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a. Warpy jsou součástí vláken.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b. Mřížky jsou sdružovány do bloků.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c. Bloky jsou sdružovány do mřížek.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49" o:spid="_x0000_s1158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d. Vlákna jsou sdružována do bloků.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48" o:spid="_x0000_s1157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11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after="12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Je následující tvrzení pravdivé?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b/>
          <w:bCs/>
          <w:color w:val="333333"/>
          <w:lang w:eastAsia="cs-CZ"/>
        </w:rPr>
        <w:t>"CPU je optimalizované pro rychlé řízení běhu programu a rychlé provedení jedné instrukce"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FF0D8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47" o:spid="_x0000_s1156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Nepravda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12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Uveďte název funkce CUDA API pro uvolnění paměti alokované na uzamčené paměťové stránkce (Pinned Host Memory) (např. cudaXXX ):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Odpověď: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46" o:spid="_x0000_s1155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13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Která z následujících tvrzení jsou pravdivá?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nebo více možností: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a. Je lepší inicializovat více vláken v méně blocích.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45" o:spid="_x0000_s1154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b. Vlákna v rámci mřížky spolupracují prostřednictvím sdílené paměti.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c. Provádění bloků je vzájemně nezávislé.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44" o:spid="_x0000_s1153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lastRenderedPageBreak/>
        <w:t>d. Je lepší inicializovat více bloků s méně vlákny.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14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Uveďte název funkce CUDA API pro alokaci paměti pro GPU zařízení (např. cudaXXX ):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Odpověď: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43" o:spid="_x0000_s1152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15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after="12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Je následující tvrzení pravdivé?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b/>
          <w:bCs/>
          <w:color w:val="333333"/>
          <w:lang w:eastAsia="cs-CZ"/>
        </w:rPr>
        <w:t>"Sdílená paměť je společná pro všechny vlákny v mřížce."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Pravda</w:t>
      </w:r>
    </w:p>
    <w:p w:rsidR="00977B76" w:rsidRDefault="00977B76" w:rsidP="00977B76">
      <w:pPr>
        <w:shd w:val="clear" w:color="auto" w:fill="DFF0D8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Nepravda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42" o:spid="_x0000_s1151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16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Mapování vícerozměných polí v C/C++ do paměti CPU je typu: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a. row-major (sousední prvky řádku na sousedních adresách)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41" o:spid="_x0000_s1150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b. column-major (sousední prvky sloupce na sousedních adresách)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17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Nesprávně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0,00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Jaké je maximální množství aktivních/rezidentních vláken na multiprocesor v architektuře Fermi?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lastRenderedPageBreak/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40" o:spid="_x0000_s1149" alt="Ne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18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CUDA streamy umožňují: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a. Čtení dat v kernelu přímo ze souborového systému.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b. Urychlení zpracování instrukcí v rámci warpu.</w:t>
      </w:r>
    </w:p>
    <w:p w:rsidR="00977B76" w:rsidRDefault="00977B76" w:rsidP="00977B76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c. Prokládání (paralelní zpracování) různých CUDA operací na jednom GPU.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39" o:spid="_x0000_s1148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19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after="12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Je následující tvrzení pravdivé?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b/>
          <w:bCs/>
          <w:color w:val="333333"/>
          <w:lang w:eastAsia="cs-CZ"/>
        </w:rPr>
        <w:t>"Lokální paměť je sdílena mezi vlákny v bloku."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Pravda</w:t>
      </w:r>
    </w:p>
    <w:p w:rsidR="00977B76" w:rsidRDefault="00977B76" w:rsidP="00977B76">
      <w:pPr>
        <w:shd w:val="clear" w:color="auto" w:fill="DFF0D8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Nepravda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38" o:spid="_x0000_s1147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20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Nesprávně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0,00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Uveďte název funkce CUDA API pro synchronizaci všech vláken ve všech blocích na GPU (např. cudaXXX ):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Odpověď: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37" o:spid="_x0000_s1146" alt="Ne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21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lastRenderedPageBreak/>
        <w:t>Která z následujících tvrzení jsou pravdivá?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nebo více možností: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a. V rámci jednoho warpu je možné zpracovat více různých instrukcí toho samého warpu paralelně.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36" o:spid="_x0000_s1145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b. Na jednom streamovacím multiprocesoru může být v daný okamžik zpracováván jenom jeden warp.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c. Vlákna ve warpu pracují paralelně.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35" o:spid="_x0000_s1144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d. Počet rozpracovaných warpů je na jednom streamovacím procesoru neomezený.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22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Nesprávně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0,00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Jaké je maximální množství aktivních/rezidentních bloků na multiprocesor v architektuře Kepler?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34" o:spid="_x0000_s1143" alt="Ne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23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after="12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Je následující tvrzení správné?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b/>
          <w:bCs/>
          <w:color w:val="333333"/>
          <w:lang w:eastAsia="cs-CZ"/>
        </w:rPr>
        <w:t>"CPU je optimalizované pro jednoduché aritmetické operace"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Pravda</w:t>
      </w:r>
    </w:p>
    <w:p w:rsidR="00977B76" w:rsidRDefault="00977B76" w:rsidP="00977B76">
      <w:pPr>
        <w:shd w:val="clear" w:color="auto" w:fill="DFF0D8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Nepravda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33" o:spid="_x0000_s1142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24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Které z uvedených názvů architektur NVIDIA GPGPU jsou správné?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nebo více možností: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a. Tesla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32" o:spid="_x0000_s1141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lastRenderedPageBreak/>
        <w:t>b. Haswell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c. Kepler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31" o:spid="_x0000_s1140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d. Darwin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e. Fermi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30" o:spid="_x0000_s1139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f. Newton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g. Sandy</w:t>
      </w:r>
    </w:p>
    <w:p w:rsidR="00977B76" w:rsidRDefault="00977B76" w:rsidP="00977B76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h. Maxwell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29" o:spid="_x0000_s1138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25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Kolik warpů může být souběžně zpracováno na jednom streamovacím multiprocesoru v architektuře Kepler?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28" o:spid="_x0000_s1137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26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Mějme kernel konfigurovaný pro mřížku o 2 blocích, kde každý blok obsahuje 128 vláken. V kolika warpech bude daný kernel vykonán?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27" o:spid="_x0000_s1136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27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Jak se jmenuje zabudovaná proměnná označující počet vláken v bloku?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a. blockIdx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b. blockDim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26" o:spid="_x0000_s1135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c. threadDim</w: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d. threadIdx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lastRenderedPageBreak/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28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Mohou CUDA kernely přebírat prostřednictvím svých argumentů ukazatele?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FF0D8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25" o:spid="_x0000_s1134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Nepravda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29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Představují atomické operace optimalizační problém z hlediska přístupu do paměti GPU?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FF0D8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24" o:spid="_x0000_s1133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Nepravda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30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Nesprávně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0,00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Jaké je maximální množství aktivních/rezidentních vláken na multiprocesor v architektuře Kepler?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23" o:spid="_x0000_s1132" alt="Ne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31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Nesprávně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0,00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Mějme kernel konfigurovaný pro mřížku o 2 blocích, kde každý blok obsahuje 128 vláken. Dále předpokládejme, že každý warp se skládá ze 4 instrukcí, kde každá je proveditelná v jednom kroku. V kolika krocích bude kernel zpracován na GPU architektury Kepler?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lastRenderedPageBreak/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22" o:spid="_x0000_s1131" alt="Ne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32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Jak se jmenuje zabudovaná proměnná označující index vlákna v bloku: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a. blockIdx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b. threadIdx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21" o:spid="_x0000_s1130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c. threadDim</w: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d. blockDim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33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Uveďte název funkce CUDA API pro alokaci paměti na uzamčené paměťové stránce (Pinned Host Memory) (např. cudaXXX ):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Odpověď: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20" o:spid="_x0000_s1129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34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Mohou být mřížky bloků vícerozměné?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FF0D8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19" o:spid="_x0000_s1128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Nepravda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35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lastRenderedPageBreak/>
        <w:t>Kolik warpů může být souběžně zpracováno na jednom streamovacím multiprocesoru v architektuře Fermi?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18" o:spid="_x0000_s1127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36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Nesprávně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0,00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Mějme kernel konfigurovaný pro mřížku o 2 blocích, kde každý blok obsahuje 128 vláken. Dále předpokládejme, že každý warp se skládá ze 4 instrukcí, kde každá je proveditelná v jednom kroku. V kolika krocích bude kernel zpracován na GPU architektury Fermi?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17" o:spid="_x0000_s1126" alt="Ne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37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Uveďte název funkce CUDA API pro uvolnění alokované paměti pro GPU zařízení (např. cudaXXX ):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Odpověď: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16" o:spid="_x0000_s1125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38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Urychlit (optimalizovat) čtení z globální paměti lze: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nebo více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a. Čtením pouze malých bloků dat.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b. Využitím sdruženého čtení paměťových buněk.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15" o:spid="_x0000_s1124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c. Alokací paměti na uzamčených paměťových stránkách.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14" o:spid="_x0000_s1123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d. Načtením dat do lokální paměti vlákna.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39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lastRenderedPageBreak/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Správné parametry překladače </w:t>
      </w:r>
      <w:r>
        <w:rPr>
          <w:rFonts w:ascii="Helvetica" w:eastAsia="Times New Roman" w:hAnsi="Helvetica" w:cs="Helvetica"/>
          <w:b/>
          <w:bCs/>
          <w:color w:val="333333"/>
          <w:lang w:eastAsia="cs-CZ"/>
        </w:rPr>
        <w:t>nvcc</w:t>
      </w:r>
      <w:r>
        <w:rPr>
          <w:rFonts w:ascii="Helvetica" w:eastAsia="Times New Roman" w:hAnsi="Helvetica" w:cs="Helvetica"/>
          <w:color w:val="333333"/>
          <w:lang w:eastAsia="cs-CZ"/>
        </w:rPr>
        <w:t> pro překlad CUDA kódu pro architekturu </w:t>
      </w:r>
      <w:r>
        <w:rPr>
          <w:rFonts w:ascii="Helvetica" w:eastAsia="Times New Roman" w:hAnsi="Helvetica" w:cs="Helvetica"/>
          <w:b/>
          <w:bCs/>
          <w:color w:val="333333"/>
          <w:lang w:eastAsia="cs-CZ"/>
        </w:rPr>
        <w:t>Kepler</w:t>
      </w:r>
      <w:r>
        <w:rPr>
          <w:rFonts w:ascii="Helvetica" w:eastAsia="Times New Roman" w:hAnsi="Helvetica" w:cs="Helvetica"/>
          <w:color w:val="333333"/>
          <w:lang w:eastAsia="cs-CZ"/>
        </w:rPr>
        <w:t> je: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a. -gencode arch=compute_30,cubin=sm_30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b. -gencode arch=compute_20,code=sm_20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c. -gencode arch=compute_11,code=sm_12</w:t>
      </w:r>
    </w:p>
    <w:p w:rsidR="00977B76" w:rsidRDefault="00977B76" w:rsidP="00977B76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d. -gencode arch=compute_30,code=sm_30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13" o:spid="_x0000_s1122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40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Uzamčená paměťová stránka (Pinned Memory) představuje: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a. Paměťovou stránku kterou nelze odstránkovat.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12" o:spid="_x0000_s1121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b. Paměťovou stránku ze které nelze číst.</w: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c. Paměťovou stránku, do které nelze zapisovat.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41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after="12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Je následující tvrzení pravdivé?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b/>
          <w:bCs/>
          <w:color w:val="333333"/>
          <w:lang w:eastAsia="cs-CZ"/>
        </w:rPr>
        <w:t>"Sdílená paměť je společná pro všechny vlákny v bloku."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FF0D8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11" o:spid="_x0000_s1120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Nepravda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42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Je u CUDA kernelu povolen proměnný počet argumentů?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lastRenderedPageBreak/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Pravda</w:t>
      </w:r>
    </w:p>
    <w:p w:rsidR="00977B76" w:rsidRDefault="00977B76" w:rsidP="00977B76">
      <w:pPr>
        <w:shd w:val="clear" w:color="auto" w:fill="DFF0D8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Nepravda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10" o:spid="_x0000_s1119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43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Jaké je maximální množství vláken v bloku na architektuře Kepler?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Odpověď: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9" o:spid="_x0000_s1118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44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after="12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Je následující tvrzení správné?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b/>
          <w:bCs/>
          <w:color w:val="333333"/>
          <w:lang w:eastAsia="cs-CZ"/>
        </w:rPr>
        <w:t>"GPGPU je optimalizované pro jednoduché aritmetické operace"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FF0D8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8" o:spid="_x0000_s1117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Nepravda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45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Nesprávně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0,00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Jaká funkce CUDA API zajistí bariérovou synchronizaci všech vláken v bloku?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Odpověď: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7" o:spid="_x0000_s1116" alt="Ne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46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Překladač CUDA SDK </w:t>
      </w:r>
      <w:r>
        <w:rPr>
          <w:rFonts w:ascii="Helvetica" w:eastAsia="Times New Roman" w:hAnsi="Helvetica" w:cs="Helvetica"/>
          <w:b/>
          <w:bCs/>
          <w:color w:val="333333"/>
          <w:lang w:eastAsia="cs-CZ"/>
        </w:rPr>
        <w:t>nvcc</w:t>
      </w:r>
      <w:r>
        <w:rPr>
          <w:rFonts w:ascii="Helvetica" w:eastAsia="Times New Roman" w:hAnsi="Helvetica" w:cs="Helvetica"/>
          <w:color w:val="333333"/>
          <w:lang w:eastAsia="cs-CZ"/>
        </w:rPr>
        <w:t> překládá zdrojové soubory do těchto výstupních formátů: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lastRenderedPageBreak/>
        <w:t>Vyberte jednu nebo více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a. x86 ASM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b. PTX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6" o:spid="_x0000_s1115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c. cubin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5" o:spid="_x0000_s1114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d. amd64 ASM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47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Které z níže uvedených volání CUDA kernelu korektně vytváří mřížku o 2 blocích, kde každý blok obsahuje 256 vláken?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a. kernel&lt;&lt;&lt;2, 256&gt;&gt;&gt;(a, b, c);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4" o:spid="_x0000_s1113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b. kernel&lt;&lt;2, 256&gt;&gt;(a, b, c);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c. kernel&lt;&lt;&lt;256, 2&gt;&gt;&gt;(a, b, c);</w: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d. kernel&lt;&lt;&lt;1, 2, 256&gt;&gt;&gt;(a, b, c);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48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Může CUDA kernel vracet návratovou hodnotu?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Pravda</w:t>
      </w:r>
    </w:p>
    <w:p w:rsidR="00977B76" w:rsidRDefault="00977B76" w:rsidP="00977B76">
      <w:pPr>
        <w:shd w:val="clear" w:color="auto" w:fill="DFF0D8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Nepravda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3" o:spid="_x0000_s1112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49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Seřaďte typy pamětí GPGPU podle rychlosti přístupu od </w:t>
      </w:r>
      <w:r>
        <w:rPr>
          <w:rFonts w:ascii="Helvetica" w:eastAsia="Times New Roman" w:hAnsi="Helvetica" w:cs="Helvetica"/>
          <w:b/>
          <w:bCs/>
          <w:color w:val="333333"/>
          <w:lang w:eastAsia="cs-CZ"/>
        </w:rPr>
        <w:t>nejrychlejší</w:t>
      </w:r>
      <w:r>
        <w:rPr>
          <w:rFonts w:ascii="Helvetica" w:eastAsia="Times New Roman" w:hAnsi="Helvetica" w:cs="Helvetica"/>
          <w:color w:val="333333"/>
          <w:lang w:eastAsia="cs-CZ"/>
        </w:rPr>
        <w:t> po </w:t>
      </w:r>
      <w:r>
        <w:rPr>
          <w:rFonts w:ascii="Helvetica" w:eastAsia="Times New Roman" w:hAnsi="Helvetica" w:cs="Helvetica"/>
          <w:b/>
          <w:bCs/>
          <w:color w:val="333333"/>
          <w:lang w:eastAsia="cs-CZ"/>
        </w:rPr>
        <w:t>nejpomalejší</w:t>
      </w:r>
      <w:r>
        <w:rPr>
          <w:rFonts w:ascii="Helvetica" w:eastAsia="Times New Roman" w:hAnsi="Helvetica" w:cs="Helvetica"/>
          <w:color w:val="333333"/>
          <w:lang w:eastAsia="cs-CZ"/>
        </w:rPr>
        <w:t>.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a. Registry - Sdílená paměť - Globální paměť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2" o:spid="_x0000_s1111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b. Registry - Globální paměť - Sdílená paměť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lastRenderedPageBreak/>
        <w:t>c. Globální paměť - Registry - Sdílená paměť</w:t>
      </w:r>
    </w:p>
    <w:p w:rsidR="00977B76" w:rsidRDefault="00977B76" w:rsidP="00977B76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d. Sdílená paměť - Globální paměť - Registry</w:t>
      </w:r>
    </w:p>
    <w:p w:rsidR="00977B76" w:rsidRDefault="00977B76" w:rsidP="00977B76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</w:pPr>
      <w:r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cs-CZ"/>
        </w:rPr>
        <w:t>Úloha </w:t>
      </w:r>
      <w:r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cs-CZ"/>
        </w:rPr>
        <w:t>50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Správně</w:t>
      </w:r>
    </w:p>
    <w:p w:rsidR="00977B76" w:rsidRDefault="00977B76" w:rsidP="00977B76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Bodů 2,00 / 2,00</w:t>
      </w:r>
    </w:p>
    <w:p w:rsidR="00977B76" w:rsidRDefault="00977B76" w:rsidP="00977B76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Úloha s vlaječkou</w:t>
      </w:r>
    </w:p>
    <w:p w:rsidR="00977B76" w:rsidRDefault="00977B76" w:rsidP="00977B76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lang w:eastAsia="cs-CZ"/>
        </w:rPr>
      </w:pPr>
      <w:r>
        <w:rPr>
          <w:rFonts w:ascii="inherit" w:eastAsia="Times New Roman" w:hAnsi="inherit" w:cs="Helvetica"/>
          <w:color w:val="333333"/>
          <w:lang w:eastAsia="cs-CZ"/>
        </w:rPr>
        <w:t>Text úlohy</w:t>
      </w:r>
    </w:p>
    <w:p w:rsidR="00977B76" w:rsidRDefault="00977B76" w:rsidP="00977B76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Jak se označuje proměnná uložená ve sdílené paměti GPU?</w:t>
      </w:r>
    </w:p>
    <w:p w:rsidR="00977B76" w:rsidRDefault="00977B76" w:rsidP="00977B76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Vyberte jednu z nabízených možností: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a. __public__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b. __common__</w:t>
      </w:r>
    </w:p>
    <w:p w:rsidR="00977B76" w:rsidRDefault="00977B76" w:rsidP="00977B76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c. __global__</w:t>
      </w:r>
    </w:p>
    <w:p w:rsidR="00977B76" w:rsidRDefault="00977B76" w:rsidP="00977B76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lang w:eastAsia="cs-CZ"/>
        </w:rPr>
      </w:pPr>
      <w:r>
        <w:rPr>
          <w:rFonts w:ascii="Helvetica" w:eastAsia="Times New Roman" w:hAnsi="Helvetica" w:cs="Helvetica"/>
          <w:color w:val="333333"/>
          <w:lang w:eastAsia="cs-CZ"/>
        </w:rPr>
        <w:t>d. __shared__ </w:t>
      </w:r>
      <w:r>
        <w:rPr>
          <w:rFonts w:asciiTheme="minorHAnsi" w:eastAsiaTheme="minorHAnsi" w:hAnsiTheme="minorHAnsi" w:cstheme="minorBidi"/>
        </w:rPr>
      </w:r>
      <w:r>
        <w:rPr>
          <w:rFonts w:asciiTheme="minorHAnsi" w:eastAsiaTheme="minorHAnsi" w:hAnsiTheme="minorHAnsi" w:cstheme="minorBidi"/>
        </w:rPr>
        <w:pict>
          <v:rect id="Obdélník 1" o:spid="_x0000_s1110" alt="Správn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:rsidR="00977B76" w:rsidRDefault="00977B76" w:rsidP="00977B76">
      <w:pPr>
        <w:rPr>
          <w:rFonts w:asciiTheme="minorHAnsi" w:eastAsiaTheme="minorHAnsi" w:hAnsiTheme="minorHAnsi" w:cstheme="minorBidi"/>
        </w:rPr>
      </w:pPr>
    </w:p>
    <w:p w:rsidR="00977B76" w:rsidRDefault="00977B76" w:rsidP="009E58B6">
      <w:pPr>
        <w:spacing w:line="240" w:lineRule="auto"/>
        <w:rPr>
          <w:rFonts w:asciiTheme="minorHAnsi" w:hAnsiTheme="minorHAnsi"/>
        </w:rPr>
      </w:pPr>
    </w:p>
    <w:p w:rsidR="00977B76" w:rsidRDefault="00977B76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77B76" w:rsidRDefault="00977B76" w:rsidP="009E58B6">
      <w:pPr>
        <w:spacing w:line="240" w:lineRule="auto"/>
        <w:rPr>
          <w:rFonts w:asciiTheme="minorHAnsi" w:hAnsiTheme="minorHAnsi"/>
        </w:rPr>
      </w:pPr>
    </w:p>
    <w:p w:rsidR="00977B76" w:rsidRDefault="00977B76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722"/>
        <w:gridCol w:w="2808"/>
      </w:tblGrid>
      <w:tr w:rsidR="00977B76" w:rsidTr="00977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B76" w:rsidRDefault="00977B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lastRenderedPageBreak/>
              <w:t>Započetí testu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B76" w:rsidRDefault="00977B7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Pátek, 16. leden 2015, 17.04</w:t>
            </w:r>
          </w:p>
        </w:tc>
      </w:tr>
      <w:tr w:rsidR="00977B76" w:rsidTr="00977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B76" w:rsidRDefault="00977B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Stav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B76" w:rsidRDefault="00977B7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Ukončeno</w:t>
            </w:r>
          </w:p>
        </w:tc>
      </w:tr>
      <w:tr w:rsidR="00977B76" w:rsidTr="00977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B76" w:rsidRDefault="00977B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Dokončení testu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B76" w:rsidRDefault="00977B7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Pátek, 16. leden 2015, 17.45</w:t>
            </w:r>
          </w:p>
        </w:tc>
      </w:tr>
      <w:tr w:rsidR="00977B76" w:rsidTr="00977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B76" w:rsidRDefault="00977B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Délka pokusu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B76" w:rsidRDefault="00977B7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40 min. 43 sekund</w:t>
            </w:r>
          </w:p>
        </w:tc>
      </w:tr>
      <w:tr w:rsidR="00977B76" w:rsidTr="00977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B76" w:rsidRDefault="00977B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Známka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B76" w:rsidRDefault="00977B7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92,00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 xml:space="preserve"> z možných 100,00</w:t>
            </w:r>
          </w:p>
        </w:tc>
      </w:tr>
    </w:tbl>
    <w:p w:rsidR="00977B76" w:rsidRDefault="00977B76" w:rsidP="00977B7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cs-CZ"/>
        </w:rPr>
      </w:pPr>
      <w:r>
        <w:rPr>
          <w:rFonts w:ascii="Arial" w:eastAsia="Times New Roman" w:hAnsi="Arial" w:cs="Arial"/>
          <w:vanish/>
          <w:sz w:val="16"/>
          <w:szCs w:val="16"/>
          <w:lang w:eastAsia="cs-CZ"/>
        </w:rPr>
        <w:t>Začátek formuláře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Správné parametry překladače </w:t>
      </w: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nvcc</w:t>
      </w: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 pro překlad CUDA kódu pro architekturu </w:t>
      </w: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Kepler</w:t>
      </w: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 je: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-gencode arch=compute_30,code=sm_30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3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-gencode arch=compute_30,cubin=sm_30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-gencode arch=compute_20,code=sm_20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-gencode arch=compute_11,code=sm_12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Uveďte název funkce CUDA API pro alokaci paměti pro GPU zařízení (např. cudaXXX ):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Odpověď: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14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Urychlit (optimalizovat) čtení z globální paměti lze: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nebo více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Načtením dat do lokální paměti vlákna.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 xml:space="preserve">b. Využitím sdruženého čtení paměťových buněk.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15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Alokací paměti na uzamčených paměťových stránkách.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16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Čtením pouze malých bloků dat.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Jaké je maximální množství vláken v bloku na architektuře Kepler?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17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5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Jak se jmenuje zabudovaná proměnná označující index vlákna v bloku: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threadIdx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18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threadDim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blockIdx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blockDim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6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Do které kategorie Flynn-Johnsonovy taxonomie paralelních systému spadá GPGPU?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SIMD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19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SISD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 xml:space="preserve">c. MIMD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MISD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7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Uzamčená paměťová stránka (Pinned memory) umožňuje: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Bezpečný přenos dat v rámci globální paměti GPU.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Bezpečný přenos dat mezi pamětí CPU a GPU pomocí DMA.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20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Implementaci atomických operací na GPU.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8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Je následující tvrzení pravdivé?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"Lokální paměť je sdílena mezi vlákny v bloku."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21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9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Mohou být mřížky bloků vícerozměné?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22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lastRenderedPageBreak/>
        <w:t>Úloha 10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CUDA streamy umožňují: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Prokládání (paralelní zpracování) různých CUDA operací na jednom GPU.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23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Čtení dat v kernelu přímo ze souborového systému.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Urychlení zpracování instrukcí v rámci warpu.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11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Divergence warpu představuje: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nebo více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Stav, kdy vlákna v bloku vykonávají různou činnost.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Optimalizační problém při tvorbě CUDA kernelu.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24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Stav, kdy vlákna ve warpu vykonávají různou činnost.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25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Stav, kdy dva warpy vykonávají různou činnost.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12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Představují atomické operace optimalizační problém z hlediska přístupu do paměti GPU?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26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13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Je následující tvrzení správné?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"GPGPU je optimalizované pro jednoduché aritmetické operace"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27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14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Které z uvedených názvů architektur NVIDIA GPGPU jsou správné?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nebo více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Maxwell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28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Darwin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Sandy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Tesla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29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e. Newton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f. Fermi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30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g. Kepler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31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h. Haswell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15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Jaké je maximální množství aktivních/rezidentních bloků na multiprocesor v architektuře Kepler?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>Odpověď: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32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16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Jaké je maximální množství vláken v bloku na architektuře Fermi?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33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17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CUDA runtime je inicializován: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Zavoláním funkce </w:t>
      </w: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cudaInit</w:t>
      </w: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()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Bezprostředně po spuštění aplikace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Při prvním zavolání jakékoliv funkce CUDA API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34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Nic se neinicializuje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18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Je u CUDA kernelu povolen proměnný počet argumentů?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35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19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>Nesprávně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0,00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Uveďte název funkce CUDA API pro synchronizaci všech vláken ve všech blocích na GPU (např. cudaXXX ):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Odpověď: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36" type="#_x0000_t75" alt="Ne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Je následující tvrzení pravdivé?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"Sdílená paměť je společná pro všechny vlákny v mřížce."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37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21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Jaká je odpověď na základní otázku Života, Vesmíru a vůbec (viz. Douglas Adams)?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Odpověď: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38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22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>Která z následujících tvrzení jsou pravdivá?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nebo více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Počet rozpracovaných warpů je na jednom streamovacím procesoru neomezený.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Na jednom streamovacím multiprocesoru může být v daný okamžik zpracováván jenom jeden warp.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V rámci jednoho warpu je možné zpracovat více různých instrukcí toho samého warpu paralelně.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39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Vlákna ve warpu pracují paralelně.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40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23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Mohou být bloky vláken vícerozměné?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41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24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Které z následujících tvrzení je správné?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nebo více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Mřížky jsou sdružovány do bloků.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Warpy jsou součástí vláken.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Vlákna jsou sdružována do bloků.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42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Bloky jsou sdružovány do mřížek.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43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25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lastRenderedPageBreak/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Jaká funkce CUDA API zajistí bariérovou synchronizaci všech vláken v bloku?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Odpověď: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44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26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Jak se označuje proměnná uložená ve sdílené paměti GPU?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__shared__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45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__common__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__public__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__global__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27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Nesprávně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0,00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Mějme kernel konfigurovaný pro mřížku o 2 blocích, kde každý blok obsahuje 128 vláken. Dále předpokládejme, že každý warp se skládá ze 4 instrukcí, kde každá je proveditelná v jednom kroku. V kolika krocích bude kernel zpracován na GPU architektury Fermi?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46" type="#_x0000_t75" alt="Ne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28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Mějme kernel konfigurovaný pro mřížku o 2 blocích, kde každý blok obsahuje 128 vláken. V kolika warpech bude daný kernel vykonán?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>Odpověď: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47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29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Uveďte název funkce CUDA API pro uvolnění alokované paměti pro GPU zařízení (např. cudaXXX ):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Odpověď: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48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Mohou provádět vlákna v jednom warpu odlišnou činnost?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49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31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Nesprávně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0,00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Jaké je maximální množství aktivních/rezidentních vláken na multiprocesor v architektuře Fermi?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50" type="#_x0000_t75" alt="Ne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32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Které z níže uvedených volání CUDA kernelu korektně vytváří mřížku o 2 blocích, kde každý blok obsahuje 256 vláken?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kernel&lt;&lt;&lt;256, 2&gt;&gt;&gt;(a, b, c);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kernel&lt;&lt;&lt;2, 256&gt;&gt;&gt;(a, b, c);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51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kernel&lt;&lt;&lt;1, 2, 256&gt;&gt;&gt;(a, b, c);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kernel&lt;&lt;2, 256&gt;&gt;(a, b, c);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33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Překladač CUDA SDK </w:t>
      </w: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nvcc</w:t>
      </w: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 překládá zdrojové soubory do těchto výstupních formátů: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nebo více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x86 ASM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cubin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52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PTX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53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amd64 ASM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34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Jaké je maximální množství vláken ve warpu?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54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35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lastRenderedPageBreak/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Je následující tvrzení správné?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"CPU je optimalizované pro jednoduché aritmetické operace"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55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36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Je následující tvrzení pravdivé?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"CPU je optimalizované pro rychlé řízení běhu programu a rychlé provedení jedné instrukce"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56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37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Nesprávně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0,00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Mějme kernel konfigurovaný pro mřížku o 2 blocích, kde každý blok obsahuje 128 vláken. Dále předpokládejme, že každý warp se skládá ze 4 instrukcí, kde každá je proveditelná v jednom kroku. V kolika krocích bude kernel zpracován na GPU architektury Kepler?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57" type="#_x0000_t75" alt="Ne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38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lastRenderedPageBreak/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Je následující tvrzení pravdivé?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"GPGPU je optimalizované pro rychlé řízení běhu programu a rychlé provedení jedné instrukce"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58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39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Je následující tvrzení pravdivé?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"Sdílená paměť je společná pro všechny vlákny v bloku."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59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Uveďte název funkce CUDA API pro alokaci paměti na uzamčené paměťové stránce (Pinned Host Memory) (např. cudaXXX ):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Odpověď: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60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41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>Uveďte název funkce CUDA API pro uvolnění paměti alokované na uzamčené paměťové stránkce (Pinned Host Memory) (např. cudaXXX ):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Odpověď: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61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42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Atomické operace představují: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Operace prováděné nad sdíleným zdrojem vždy pouze jedním vláknem.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62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Dále nedělitelné operace zdrojového kódu.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Operace využívající poznatků částicové fyziky.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43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Mohou CUDA kernely přebírat prostřednictvím svých argumentů ukazatele?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63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44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Mapování vícerozměných polí v C/C++ do paměti CPU je typu: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row-major (sousední prvky řádku na sousedních adresách)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64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 xml:space="preserve">b. column-major (sousední prvky sloupce na sousedních adresách)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45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Může CUDA kernel vracet návratovou hodnotu?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65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46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Uzamčená paměťová stránka (Pinned Memory) představuje: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Paměťovou stránku, do které nelze zapisovat.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Paměťovou stránku ze které nelze číst.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Paměťovou stránku kterou nelze odstránkovat.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66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47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Jaké je maximální množství aktivních/rezidentních vláken na multiprocesor v architektuře Kepler?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67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48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Jaké je maximální množství aktivních/rezidentních bloků na multiprocesor v architektuře Fermi?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68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49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Kolik warpů může být souběžně zpracováno na jednom streamovacím multiprocesoru v architektuře Fermi?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69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50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Která z následujících tvrzení jsou pravdivá?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nebo více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Je lepší inicializovat více vláken v méně blocích.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70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Provádění bloků je vzájemně nezávislé.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371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Vlákna v rámci mřížky spolupracují prostřednictvím sdílené paměti.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Je lepší inicializovat více bloků s méně vlákny. </w:t>
      </w:r>
    </w:p>
    <w:p w:rsidR="00977B76" w:rsidRDefault="00977B76" w:rsidP="00977B7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cs-CZ"/>
        </w:rPr>
      </w:pPr>
      <w:r>
        <w:rPr>
          <w:rFonts w:ascii="Arial" w:eastAsia="Times New Roman" w:hAnsi="Arial" w:cs="Arial"/>
          <w:vanish/>
          <w:sz w:val="16"/>
          <w:szCs w:val="16"/>
          <w:lang w:eastAsia="cs-CZ"/>
        </w:rPr>
        <w:t>Konec formuláře</w:t>
      </w:r>
    </w:p>
    <w:p w:rsidR="00977B76" w:rsidRDefault="00977B76" w:rsidP="00977B76">
      <w:pPr>
        <w:rPr>
          <w:rFonts w:asciiTheme="minorHAnsi" w:eastAsiaTheme="minorHAnsi" w:hAnsiTheme="minorHAnsi" w:cstheme="minorBidi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722"/>
        <w:gridCol w:w="2808"/>
      </w:tblGrid>
      <w:tr w:rsidR="00977B76" w:rsidTr="00977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B76" w:rsidRDefault="00977B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Započetí testu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B76" w:rsidRDefault="00977B7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Pátek, 16. leden 2015, 17.00</w:t>
            </w:r>
          </w:p>
        </w:tc>
      </w:tr>
      <w:tr w:rsidR="00977B76" w:rsidTr="00977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B76" w:rsidRDefault="00977B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Stav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B76" w:rsidRDefault="00977B7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Ukončeno</w:t>
            </w:r>
          </w:p>
        </w:tc>
      </w:tr>
      <w:tr w:rsidR="00977B76" w:rsidTr="00977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B76" w:rsidRDefault="00977B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Dokončení testu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B76" w:rsidRDefault="00977B7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Pátek, 16. leden 2015, 17.35</w:t>
            </w:r>
          </w:p>
        </w:tc>
      </w:tr>
      <w:tr w:rsidR="00977B76" w:rsidTr="00977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B76" w:rsidRDefault="00977B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Délka pokusu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B76" w:rsidRDefault="00977B7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34 min. 49 sekund</w:t>
            </w:r>
          </w:p>
        </w:tc>
      </w:tr>
      <w:tr w:rsidR="00977B76" w:rsidTr="00977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B76" w:rsidRDefault="00977B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Známka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B76" w:rsidRDefault="00977B7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88,00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 xml:space="preserve"> z možných 100,00</w:t>
            </w:r>
          </w:p>
        </w:tc>
      </w:tr>
    </w:tbl>
    <w:p w:rsidR="00977B76" w:rsidRDefault="00977B76" w:rsidP="00977B7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cs-CZ"/>
        </w:rPr>
      </w:pPr>
      <w:r>
        <w:rPr>
          <w:rFonts w:ascii="Arial" w:eastAsia="Times New Roman" w:hAnsi="Arial" w:cs="Arial"/>
          <w:vanish/>
          <w:sz w:val="16"/>
          <w:szCs w:val="16"/>
          <w:lang w:eastAsia="cs-CZ"/>
        </w:rPr>
        <w:lastRenderedPageBreak/>
        <w:t>Začátek formuláře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Jak se jmenuje zabudovaná proměnná označující počet vláken v bloku?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threadDim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threadIdx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blockDim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31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blockIdx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Uveďte název funkce CUDA API pro uvolnění alokované paměti pro GPU zařízení (např. cudaXXX ):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Odpověď: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32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Mějme kernel konfigurovaný pro mřížku o 2 blocích, kde každý blok obsahuje 128 vláken. V kolika warpech bude daný kernel vykonán?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33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lastRenderedPageBreak/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CUDA runtime je inicializován: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Nic se neinicializuje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Zavoláním funkce </w:t>
      </w: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cudaInit</w:t>
      </w: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()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Při prvním zavolání jakékoliv funkce CUDA API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34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Bezprostředně po spuštění aplikace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5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Atomické operace představují: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Operace využívající poznatků částicové fyziky.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Operace prováděné nad sdíleným zdrojem vždy pouze jedním vláknem.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35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Dále nedělitelné operace zdrojového kódu.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6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Nesprávně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0,00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Mějme kernel konfigurovaný pro mřížku o 2 blocích, kde každý blok obsahuje 128 vláken. Dále předpokládejme, že každý warp se skládá ze 4 instrukcí, kde každá je proveditelná v jednom kroku. V kolika krocích bude kernel zpracován na GPU architektury Fermi?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36" type="#_x0000_t75" alt="Ne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7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Nesprávně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0,00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>Jaké je maximální množství aktivních/rezidentních bloků na multiprocesor v architektuře Fermi?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37" type="#_x0000_t75" alt="Ne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8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Která z následujících tvrzení jsou pravdivá?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nebo více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Na jednom streamovacím multiprocesoru může být v daný okamžik zpracováván jenom jeden warp.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Vlákna ve warpu pracují paralelně.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38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V rámci jednoho warpu je možné zpracovat více různých instrukcí toho samého warpu paralelně.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39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Počet rozpracovaných warpů je na jednom streamovacím procesoru neomezený.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9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Mohou CUDA kernely přebírat prostřednictvím svých argumentů ukazatele?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40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Které z následujících rozšíření jazyka C/C++ označují programový kód prováděný na GPU?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>Vyberte jednu nebo více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__host__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__device__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41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__gpu__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__global__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42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11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Mějme kernel konfigurovaný pro mřížku o 2 blocích, kde každý blok obsahuje 128 vláken. Dále předpokládejme, že každý warp se skládá ze 4 instrukcí, kde každá je proveditelná v jednom kroku. V kolika krocích bude kernel zpracován na GPU architektury Kepler?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43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12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Správné parametry překladače </w:t>
      </w: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nvcc</w:t>
      </w: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 pro překlad CUDA kódu pro architekturu </w:t>
      </w: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Kepler</w:t>
      </w: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 je: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-gencode arch=compute_30,code=sm_30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44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-gencode arch=compute_20,code=sm_20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-gencode arch=compute_30,cubin=sm_30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-gencode arch=compute_11,code=sm_12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13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Kolik warpů může být souběžně zpracováno na jednom streamovacím multiprocesoru v architektuře Fermi?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>Odpověď: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45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14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Je u CUDA kernelu povolen proměnný počet argumentů?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46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15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Nesprávně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0,00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Jaká funkce CUDA API zajistí bariérovou synchronizaci všech vláken v bloku?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Odpověď: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47" type="#_x0000_t75" alt="Ne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16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Které z následujících tvrzení je správné?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nebo více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Warpy jsou součástí vláken.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Mřížky jsou sdružovány do bloků.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Vlákna jsou sdružována do bloků.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48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Bloky jsou sdružovány do mřížek.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49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17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Uveďte název funkce CUDA API pro alokaci paměti na uzamčené paměťové stránce (Pinned Host Memory) (např. cudaXXX ):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Odpověď: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50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18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Uzamčená paměťová stránka (Pinned Memory) představuje: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Paměťovou stránku kterou nelze odstránkovat.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51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Paměťovou stránku, do které nelze zapisovat.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Paměťovou stránku ze které nelze číst.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19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Seřaďte typy pamětí GPGPU podle rychlosti přístupu od </w:t>
      </w: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nejrychlejší</w:t>
      </w: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 po </w:t>
      </w: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nejpomalejší</w:t>
      </w:r>
      <w:r>
        <w:rPr>
          <w:rFonts w:ascii="Times New Roman" w:eastAsia="Times New Roman" w:hAnsi="Times New Roman"/>
          <w:sz w:val="24"/>
          <w:szCs w:val="24"/>
          <w:lang w:eastAsia="cs-CZ"/>
        </w:rPr>
        <w:t>.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Globální paměť - Registry - Sdílená paměť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Registry - Globální paměť - Sdílená paměť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Registry - Sdílená paměť - Globální paměť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52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Sdílená paměť - Globální paměť - Registry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lastRenderedPageBreak/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Jaké je maximální množství vláken v bloku na architektuře Fermi?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53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21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Jaké je maximální množství vláken ve warpu?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54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22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Mohou být mřížky bloků vícerozměné?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55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23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Je následující tvrzení pravdivé?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"CPU je optimalizované pro rychlé řízení běhu programu a rychlé provedení jedné instrukce"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 xml:space="preserve">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56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24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Urychlit (optimalizovat) čtení z globální paměti lze: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nebo více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Využitím sdruženého čtení paměťových buněk.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57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Čtením pouze malých bloků dat.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Alokací paměti na uzamčených paměťových stránkách.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58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Načtením dat do lokální paměti vlákna.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25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Do které kategorie Flynn-Johnsonovy taxonomie paralelních systému spadá GPGPU?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MIMD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MISD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SISD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SIMD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59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26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Je následující tvrzení pravdivé?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"Lokální paměť je sdílena mezi vlákny v bloku."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60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27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Která z následujících tvrzení jsou pravdivá?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nebo více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Provádění bloků je vzájemně nezávislé.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61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Je lepší inicializovat více vláken v méně blocích.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62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Je lepší inicializovat více bloků s méně vlákny.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Vlákna v rámci mřížky spolupracují prostřednictvím sdílené paměti.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28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Je následující tvrzení pravdivé?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"Sdílená paměť je společná pro všechny vlákny v bloku."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63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29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Je následující tvrzení pravdivé?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lastRenderedPageBreak/>
        <w:t>"Sdílená paměť je společná pro všechny vlákny v mřížce."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64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Kolik warpů může být souběžně zpracováno na jednom streamovacím multiprocesoru v architektuře Kepler?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65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31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Uzamčená paměťová stránka (Pinned memory) umožňuje: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Bezpečný přenos dat v rámci globální paměti GPU.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Bezpečný přenos dat mezi pamětí CPU a GPU pomocí DMA.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66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Implementaci atomických operací na GPU.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32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Nesprávně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0,00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Jaké je maximální množství aktivních/rezidentních vláken na multiprocesor v architektuře Fermi?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67" type="#_x0000_t75" alt="Ne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lastRenderedPageBreak/>
        <w:t>Úloha 33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Mohou provádět vlákna v jednom warpu odlišnou činnost?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68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34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Představují atomické operace optimalizační problém z hlediska přístupu do paměti GPU?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69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35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Které z níže uvedených volání CUDA kernelu korektně vytváří mřížku o 2 blocích, kde každý blok obsahuje 256 vláken?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kernel&lt;&lt;2, 256&gt;&gt;(a, b, c);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kernel&lt;&lt;&lt;2, 256&gt;&gt;&gt;(a, b, c);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70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kernel&lt;&lt;&lt;1, 2, 256&gt;&gt;&gt;(a, b, c);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kernel&lt;&lt;&lt;256, 2&gt;&gt;&gt;(a, b, c);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36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CUDA streamy umožňují: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Prokládání (paralelní zpracování) různých CUDA operací na jednom GPU.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71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Čtení dat v kernelu přímo ze souborového systému.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Urychlení zpracování instrukcí v rámci warpu.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37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Uveďte název funkce CUDA API pro alokaci paměti pro GPU zařízení (např. cudaXXX ):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Odpověď: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72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38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Jak se označuje proměnná uložená ve sdílené paměti GPU?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__shared__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73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__common__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__public__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__global__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39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lastRenderedPageBreak/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Překladač CUDA SDK </w:t>
      </w: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nvcc</w:t>
      </w: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 překládá zdrojové soubory do těchto výstupních formátů: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nebo více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cubin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74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amd64 ASM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x86 ASM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PTX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75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Uveďte název funkce CUDA API pro synchronizaci všech vláken ve všech blocích na GPU (např. cudaXXX ):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Odpověď: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76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41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Je následující tvrzení pravdivé?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"GPGPU je optimalizované pro rychlé řízení běhu programu a rychlé provedení jedné instrukce"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77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42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lastRenderedPageBreak/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Uveďte název funkce CUDA API pro uvolnění paměti alokované na uzamčené paměťové stránkce (Pinned Host Memory) (např. cudaXXX ):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Odpověď: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78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43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Nesprávně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0,00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Jaké je maximální množství aktivních/rezidentních bloků na multiprocesor v architektuře Kepler?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79" type="#_x0000_t75" alt="Ne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44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Nesprávně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0,00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Jaké je maximální množství aktivních/rezidentních vláken na multiprocesor v architektuře Kepler?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80" type="#_x0000_t75" alt="Ne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45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Jaká je odpověď na základní otázku Života, Vesmíru a vůbec (viz. Douglas Adams)?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Odpověď: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81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46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Mapování vícerozměných polí v C/C++ do paměti CPU je typu: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row-major (sousední prvky řádku na sousedních adresách)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82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column-major (sousední prvky sloupce na sousedních adresách)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47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Je následující tvrzení správné?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"GPGPU je optimalizované pro jednoduché aritmetické operace"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83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48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Divergence warpu představuje: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nebo více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Optimalizační problém při tvorbě CUDA kernelu.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84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Stav, kdy dva warpy vykonávají různou činnost.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Stav, kdy vlákna v bloku vykonávají různou činnost.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Stav, kdy vlákna ve warpu vykonávají různou činnost.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85" type="#_x0000_t75" alt="Správně" style="width:24pt;height:24pt"/>
        </w:pic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49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Jak se jmenuje zabudovaná proměnná označující index vlákna v bloku: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a. blockIdx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b. threadIdx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86" type="#_x0000_t75" alt="Správně" style="width:24pt;height:24pt"/>
        </w:pic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c. threadDim 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 xml:space="preserve">d. blockDim </w:t>
      </w:r>
    </w:p>
    <w:p w:rsidR="00977B76" w:rsidRDefault="00977B76" w:rsidP="0097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50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977B76" w:rsidRDefault="00977B76" w:rsidP="00977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977B76" w:rsidRDefault="00977B76" w:rsidP="00977B7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Jaké je maximální množství vláken v bloku na architektuře Kepler?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487" type="#_x0000_t75" alt="Správně" style="width:24pt;height:24pt"/>
        </w:pict>
      </w:r>
    </w:p>
    <w:p w:rsidR="00977B76" w:rsidRDefault="00977B76" w:rsidP="00977B7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cs-CZ"/>
        </w:rPr>
      </w:pPr>
      <w:r>
        <w:rPr>
          <w:rFonts w:ascii="Arial" w:eastAsia="Times New Roman" w:hAnsi="Arial" w:cs="Arial"/>
          <w:vanish/>
          <w:sz w:val="16"/>
          <w:szCs w:val="16"/>
          <w:lang w:eastAsia="cs-CZ"/>
        </w:rPr>
        <w:t>Konec formuláře</w:t>
      </w:r>
    </w:p>
    <w:p w:rsidR="00977B76" w:rsidRDefault="00977B76" w:rsidP="00977B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hyperlink r:id="rId7" w:history="1">
        <w:r>
          <w:rPr>
            <w:rStyle w:val="Hypertextovodkaz"/>
            <w:rFonts w:ascii="Times New Roman" w:eastAsia="Times New Roman" w:hAnsi="Times New Roman"/>
            <w:sz w:val="24"/>
            <w:szCs w:val="24"/>
            <w:lang w:eastAsia="cs-CZ"/>
          </w:rPr>
          <w:t>Dokončit prohlídku</w:t>
        </w:r>
      </w:hyperlink>
    </w:p>
    <w:p w:rsidR="00977B76" w:rsidRDefault="00977B76" w:rsidP="00977B76">
      <w:pPr>
        <w:rPr>
          <w:rFonts w:asciiTheme="minorHAnsi" w:eastAsiaTheme="minorHAnsi" w:hAnsiTheme="minorHAnsi" w:cstheme="minorBid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2808"/>
      </w:tblGrid>
      <w:tr w:rsidR="001B5D04" w:rsidRPr="001A3ED7" w:rsidTr="00E91F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D04" w:rsidRPr="001A3ED7" w:rsidRDefault="001B5D04" w:rsidP="00E9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 w:rsidRPr="001A3ED7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Započetí testu</w:t>
            </w:r>
          </w:p>
        </w:tc>
        <w:tc>
          <w:tcPr>
            <w:tcW w:w="0" w:type="auto"/>
            <w:vAlign w:val="center"/>
            <w:hideMark/>
          </w:tcPr>
          <w:p w:rsidR="001B5D04" w:rsidRPr="001A3ED7" w:rsidRDefault="001B5D04" w:rsidP="00E91F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 w:rsidRPr="001A3ED7"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Pátek, 16. leden 2015, 17.04</w:t>
            </w:r>
          </w:p>
        </w:tc>
      </w:tr>
      <w:tr w:rsidR="001B5D04" w:rsidRPr="001A3ED7" w:rsidTr="00E91F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D04" w:rsidRPr="001A3ED7" w:rsidRDefault="001B5D04" w:rsidP="00E9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 w:rsidRPr="001A3ED7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Stav</w:t>
            </w:r>
          </w:p>
        </w:tc>
        <w:tc>
          <w:tcPr>
            <w:tcW w:w="0" w:type="auto"/>
            <w:vAlign w:val="center"/>
            <w:hideMark/>
          </w:tcPr>
          <w:p w:rsidR="001B5D04" w:rsidRPr="001A3ED7" w:rsidRDefault="001B5D04" w:rsidP="00E91F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 w:rsidRPr="001A3ED7"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Ukončeno</w:t>
            </w:r>
          </w:p>
        </w:tc>
      </w:tr>
      <w:tr w:rsidR="001B5D04" w:rsidRPr="001A3ED7" w:rsidTr="00E91F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D04" w:rsidRPr="001A3ED7" w:rsidRDefault="001B5D04" w:rsidP="00E9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 w:rsidRPr="001A3ED7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Dokončení testu</w:t>
            </w:r>
          </w:p>
        </w:tc>
        <w:tc>
          <w:tcPr>
            <w:tcW w:w="0" w:type="auto"/>
            <w:vAlign w:val="center"/>
            <w:hideMark/>
          </w:tcPr>
          <w:p w:rsidR="001B5D04" w:rsidRPr="001A3ED7" w:rsidRDefault="001B5D04" w:rsidP="00E91F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 w:rsidRPr="001A3ED7"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Pátek, 16. leden 2015, 17.45</w:t>
            </w:r>
          </w:p>
        </w:tc>
      </w:tr>
      <w:tr w:rsidR="001B5D04" w:rsidRPr="001A3ED7" w:rsidTr="00E91F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D04" w:rsidRPr="001A3ED7" w:rsidRDefault="001B5D04" w:rsidP="00E9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 w:rsidRPr="001A3ED7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Délka pokusu</w:t>
            </w:r>
          </w:p>
        </w:tc>
        <w:tc>
          <w:tcPr>
            <w:tcW w:w="0" w:type="auto"/>
            <w:vAlign w:val="center"/>
            <w:hideMark/>
          </w:tcPr>
          <w:p w:rsidR="001B5D04" w:rsidRPr="001A3ED7" w:rsidRDefault="001B5D04" w:rsidP="00E91F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 w:rsidRPr="001A3ED7"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>40 min. 43 sekund</w:t>
            </w:r>
          </w:p>
        </w:tc>
      </w:tr>
      <w:tr w:rsidR="001B5D04" w:rsidRPr="001A3ED7" w:rsidTr="00E91F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D04" w:rsidRPr="001A3ED7" w:rsidRDefault="001B5D04" w:rsidP="00E9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</w:pPr>
            <w:r w:rsidRPr="001A3ED7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Známka</w:t>
            </w:r>
          </w:p>
        </w:tc>
        <w:tc>
          <w:tcPr>
            <w:tcW w:w="0" w:type="auto"/>
            <w:vAlign w:val="center"/>
            <w:hideMark/>
          </w:tcPr>
          <w:p w:rsidR="001B5D04" w:rsidRPr="001A3ED7" w:rsidRDefault="001B5D04" w:rsidP="00E91F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</w:pPr>
            <w:r w:rsidRPr="001A3ED7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cs-CZ"/>
              </w:rPr>
              <w:t>92,00</w:t>
            </w:r>
            <w:r w:rsidRPr="001A3ED7">
              <w:rPr>
                <w:rFonts w:ascii="Times New Roman" w:eastAsia="Times New Roman" w:hAnsi="Times New Roman"/>
                <w:sz w:val="24"/>
                <w:szCs w:val="24"/>
                <w:lang w:eastAsia="cs-CZ"/>
              </w:rPr>
              <w:t xml:space="preserve"> z možných 100,00</w:t>
            </w:r>
          </w:p>
        </w:tc>
      </w:tr>
    </w:tbl>
    <w:p w:rsidR="001B5D04" w:rsidRPr="001A3ED7" w:rsidRDefault="001B5D04" w:rsidP="001B5D0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cs-CZ"/>
        </w:rPr>
      </w:pPr>
      <w:r w:rsidRPr="001A3ED7">
        <w:rPr>
          <w:rFonts w:ascii="Arial" w:eastAsia="Times New Roman" w:hAnsi="Arial" w:cs="Arial"/>
          <w:vanish/>
          <w:sz w:val="16"/>
          <w:szCs w:val="16"/>
          <w:lang w:eastAsia="cs-CZ"/>
        </w:rPr>
        <w:t>Začátek formuláře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60" type="#_x0000_t75" style="width:1in;height:1in" o:ole="">
            <v:imagedata r:id="rId8" o:title=""/>
          </v:shape>
          <w:control r:id="rId9" w:name="DefaultOcxName" w:shapeid="_x0000_i2160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Správné parametry překladače </w:t>
      </w: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nvcc</w: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 pro překlad CUDA kódu pro architekturu </w:t>
      </w: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Kepler</w: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 je: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>Vyberte jednu z nabízených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59" type="#_x0000_t75" style="width:20.25pt;height:18pt" o:ole="">
            <v:imagedata r:id="rId10" o:title=""/>
          </v:shape>
          <w:control r:id="rId11" w:name="DefaultOcxName1" w:shapeid="_x0000_i2159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a. -gencode arch=compute_30,code=sm_30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45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58" type="#_x0000_t75" style="width:20.25pt;height:18pt" o:ole="">
            <v:imagedata r:id="rId12" o:title=""/>
          </v:shape>
          <w:control r:id="rId13" w:name="DefaultOcxName2" w:shapeid="_x0000_i2158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b. -gencode arch=compute_30,cubin=sm_30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57" type="#_x0000_t75" style="width:20.25pt;height:18pt" o:ole="">
            <v:imagedata r:id="rId12" o:title=""/>
          </v:shape>
          <w:control r:id="rId14" w:name="DefaultOcxName3" w:shapeid="_x0000_i2157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c. -gencode arch=compute_20,code=sm_20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56" type="#_x0000_t75" style="width:20.25pt;height:18pt" o:ole="">
            <v:imagedata r:id="rId12" o:title=""/>
          </v:shape>
          <w:control r:id="rId15" w:name="DefaultOcxName4" w:shapeid="_x0000_i2156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d. -gencode arch=compute_11,code=sm_12 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55" type="#_x0000_t75" style="width:1in;height:1in" o:ole="">
            <v:imagedata r:id="rId8" o:title=""/>
          </v:shape>
          <w:control r:id="rId16" w:name="DefaultOcxName5" w:shapeid="_x0000_i2155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Uveďte název funkce CUDA API pro alokaci paměti pro GPU zařízení (např. cudaXXX ):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Odpověď: </w:t>
      </w: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54" type="#_x0000_t75" style="width:311.25pt;height:18pt" o:ole="">
            <v:imagedata r:id="rId17" o:title=""/>
          </v:shape>
          <w:control r:id="rId18" w:name="DefaultOcxName6" w:shapeid="_x0000_i2154"/>
        </w:objec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46" type="#_x0000_t75" alt="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53" type="#_x0000_t75" style="width:1in;height:1in" o:ole="">
            <v:imagedata r:id="rId8" o:title=""/>
          </v:shape>
          <w:control r:id="rId19" w:name="DefaultOcxName7" w:shapeid="_x0000_i2153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Urychlit (optimalizovat) čtení z globální paměti lze: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nebo více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52" type="#_x0000_t75" style="width:20.25pt;height:18pt" o:ole="">
            <v:imagedata r:id="rId20" o:title=""/>
          </v:shape>
          <w:control r:id="rId21" w:name="DefaultOcxName8" w:shapeid="_x0000_i2152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a. Načtením dat do lokální paměti vlákna.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51" type="#_x0000_t75" style="width:20.25pt;height:18pt" o:ole="">
            <v:imagedata r:id="rId22" o:title=""/>
          </v:shape>
          <w:control r:id="rId23" w:name="DefaultOcxName9" w:shapeid="_x0000_i2151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b. Využitím sdruženého čtení paměťových buněk.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47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50" type="#_x0000_t75" style="width:20.25pt;height:18pt" o:ole="">
            <v:imagedata r:id="rId22" o:title=""/>
          </v:shape>
          <w:control r:id="rId24" w:name="DefaultOcxName10" w:shapeid="_x0000_i2150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c. Alokací paměti na uzamčených paměťových stránkách.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48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49" type="#_x0000_t75" style="width:20.25pt;height:18pt" o:ole="">
            <v:imagedata r:id="rId20" o:title=""/>
          </v:shape>
          <w:control r:id="rId25" w:name="DefaultOcxName11" w:shapeid="_x0000_i2149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d. Čtením pouze malých bloků dat. 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48" type="#_x0000_t75" style="width:1in;height:1in" o:ole="">
            <v:imagedata r:id="rId8" o:title=""/>
          </v:shape>
          <w:control r:id="rId26" w:name="DefaultOcxName12" w:shapeid="_x0000_i2148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Jaké je maximální množství vláken v bloku na architektuře Kepler?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47" type="#_x0000_t75" style="width:311.25pt;height:18pt" o:ole="">
            <v:imagedata r:id="rId27" o:title=""/>
          </v:shape>
          <w:control r:id="rId28" w:name="DefaultOcxName13" w:shapeid="_x0000_i2147"/>
        </w:objec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49" type="#_x0000_t75" alt="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5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46" type="#_x0000_t75" style="width:1in;height:1in" o:ole="">
            <v:imagedata r:id="rId8" o:title=""/>
          </v:shape>
          <w:control r:id="rId29" w:name="DefaultOcxName14" w:shapeid="_x0000_i2146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Jak se jmenuje zabudovaná proměnná označující index vlákna v bloku: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45" type="#_x0000_t75" style="width:20.25pt;height:18pt" o:ole="">
            <v:imagedata r:id="rId10" o:title=""/>
          </v:shape>
          <w:control r:id="rId30" w:name="DefaultOcxName15" w:shapeid="_x0000_i2145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a. threadIdx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50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44" type="#_x0000_t75" style="width:20.25pt;height:18pt" o:ole="">
            <v:imagedata r:id="rId12" o:title=""/>
          </v:shape>
          <w:control r:id="rId31" w:name="DefaultOcxName16" w:shapeid="_x0000_i2144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b. threadDim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43" type="#_x0000_t75" style="width:20.25pt;height:18pt" o:ole="">
            <v:imagedata r:id="rId12" o:title=""/>
          </v:shape>
          <w:control r:id="rId32" w:name="DefaultOcxName17" w:shapeid="_x0000_i2143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c. blockIdx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42" type="#_x0000_t75" style="width:20.25pt;height:18pt" o:ole="">
            <v:imagedata r:id="rId12" o:title=""/>
          </v:shape>
          <w:control r:id="rId33" w:name="DefaultOcxName18" w:shapeid="_x0000_i2142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d. blockDim 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6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41" type="#_x0000_t75" style="width:1in;height:1in" o:ole="">
            <v:imagedata r:id="rId8" o:title=""/>
          </v:shape>
          <w:control r:id="rId34" w:name="DefaultOcxName19" w:shapeid="_x0000_i2141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>Do které kategorie Flynn-Johnsonovy taxonomie paralelních systému spadá GPGPU?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40" type="#_x0000_t75" style="width:20.25pt;height:18pt" o:ole="">
            <v:imagedata r:id="rId10" o:title=""/>
          </v:shape>
          <w:control r:id="rId35" w:name="DefaultOcxName20" w:shapeid="_x0000_i2140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a. SIMD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51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39" type="#_x0000_t75" style="width:20.25pt;height:18pt" o:ole="">
            <v:imagedata r:id="rId12" o:title=""/>
          </v:shape>
          <w:control r:id="rId36" w:name="DefaultOcxName21" w:shapeid="_x0000_i2139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b. SISD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38" type="#_x0000_t75" style="width:20.25pt;height:18pt" o:ole="">
            <v:imagedata r:id="rId12" o:title=""/>
          </v:shape>
          <w:control r:id="rId37" w:name="DefaultOcxName22" w:shapeid="_x0000_i2138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c. MIMD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37" type="#_x0000_t75" style="width:20.25pt;height:18pt" o:ole="">
            <v:imagedata r:id="rId12" o:title=""/>
          </v:shape>
          <w:control r:id="rId38" w:name="DefaultOcxName23" w:shapeid="_x0000_i2137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d. MISD 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7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36" type="#_x0000_t75" style="width:1in;height:1in" o:ole="">
            <v:imagedata r:id="rId8" o:title=""/>
          </v:shape>
          <w:control r:id="rId39" w:name="DefaultOcxName24" w:shapeid="_x0000_i2136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Uzamčená paměťová stránka (Pinned memory) umožňuje: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35" type="#_x0000_t75" style="width:20.25pt;height:18pt" o:ole="">
            <v:imagedata r:id="rId12" o:title=""/>
          </v:shape>
          <w:control r:id="rId40" w:name="DefaultOcxName25" w:shapeid="_x0000_i2135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a. Bezpečný přenos dat v rámci globální paměti GPU.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34" type="#_x0000_t75" style="width:20.25pt;height:18pt" o:ole="">
            <v:imagedata r:id="rId10" o:title=""/>
          </v:shape>
          <w:control r:id="rId41" w:name="DefaultOcxName26" w:shapeid="_x0000_i2134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b. Bezpečný přenos dat mezi pamětí CPU a GPU pomocí DMA.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52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33" type="#_x0000_t75" style="width:20.25pt;height:18pt" o:ole="">
            <v:imagedata r:id="rId12" o:title=""/>
          </v:shape>
          <w:control r:id="rId42" w:name="DefaultOcxName27" w:shapeid="_x0000_i2133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c. Implementaci atomických operací na GPU. 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8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32" type="#_x0000_t75" style="width:1in;height:1in" o:ole="">
            <v:imagedata r:id="rId8" o:title=""/>
          </v:shape>
          <w:control r:id="rId43" w:name="DefaultOcxName28" w:shapeid="_x0000_i2132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Je následující tvrzení pravdivé?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"Lokální paměť je sdílena mezi vlákny v bloku."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lastRenderedPageBreak/>
        <w:object w:dxaOrig="1440" w:dyaOrig="1440">
          <v:shape id="_x0000_i2131" type="#_x0000_t75" style="width:20.25pt;height:18pt" o:ole="">
            <v:imagedata r:id="rId12" o:title=""/>
          </v:shape>
          <w:control r:id="rId44" w:name="DefaultOcxName29" w:shapeid="_x0000_i2131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30" type="#_x0000_t75" style="width:20.25pt;height:18pt" o:ole="">
            <v:imagedata r:id="rId10" o:title=""/>
          </v:shape>
          <w:control r:id="rId45" w:name="DefaultOcxName30" w:shapeid="_x0000_i2130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53" type="#_x0000_t75" alt="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9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29" type="#_x0000_t75" style="width:1in;height:1in" o:ole="">
            <v:imagedata r:id="rId8" o:title=""/>
          </v:shape>
          <w:control r:id="rId46" w:name="DefaultOcxName31" w:shapeid="_x0000_i2129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Mohou být mřížky bloků vícerozměné?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28" type="#_x0000_t75" style="width:20.25pt;height:18pt" o:ole="">
            <v:imagedata r:id="rId10" o:title=""/>
          </v:shape>
          <w:control r:id="rId47" w:name="DefaultOcxName32" w:shapeid="_x0000_i2128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54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27" type="#_x0000_t75" style="width:20.25pt;height:18pt" o:ole="">
            <v:imagedata r:id="rId12" o:title=""/>
          </v:shape>
          <w:control r:id="rId48" w:name="DefaultOcxName33" w:shapeid="_x0000_i2127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26" type="#_x0000_t75" style="width:1in;height:1in" o:ole="">
            <v:imagedata r:id="rId8" o:title=""/>
          </v:shape>
          <w:control r:id="rId49" w:name="DefaultOcxName34" w:shapeid="_x0000_i2126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CUDA streamy umožňují: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25" type="#_x0000_t75" style="width:20.25pt;height:18pt" o:ole="">
            <v:imagedata r:id="rId10" o:title=""/>
          </v:shape>
          <w:control r:id="rId50" w:name="DefaultOcxName35" w:shapeid="_x0000_i2125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a. Prokládání (paralelní zpracování) různých CUDA operací na jednom GPU.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55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24" type="#_x0000_t75" style="width:20.25pt;height:18pt" o:ole="">
            <v:imagedata r:id="rId12" o:title=""/>
          </v:shape>
          <w:control r:id="rId51" w:name="DefaultOcxName36" w:shapeid="_x0000_i2124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b. Čtení dat v kernelu přímo ze souborového systému.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23" type="#_x0000_t75" style="width:20.25pt;height:18pt" o:ole="">
            <v:imagedata r:id="rId12" o:title=""/>
          </v:shape>
          <w:control r:id="rId52" w:name="DefaultOcxName37" w:shapeid="_x0000_i2123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c. Urychlení zpracování instrukcí v rámci warpu. 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11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lastRenderedPageBreak/>
        <w:object w:dxaOrig="1440" w:dyaOrig="1440">
          <v:shape id="_x0000_i2122" type="#_x0000_t75" style="width:1in;height:1in" o:ole="">
            <v:imagedata r:id="rId8" o:title=""/>
          </v:shape>
          <w:control r:id="rId53" w:name="DefaultOcxName38" w:shapeid="_x0000_i2122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Divergence warpu představuje: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nebo více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21" type="#_x0000_t75" style="width:20.25pt;height:18pt" o:ole="">
            <v:imagedata r:id="rId20" o:title=""/>
          </v:shape>
          <w:control r:id="rId54" w:name="DefaultOcxName39" w:shapeid="_x0000_i2121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a. Stav, kdy vlákna v bloku vykonávají různou činnost.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20" type="#_x0000_t75" style="width:20.25pt;height:18pt" o:ole="">
            <v:imagedata r:id="rId22" o:title=""/>
          </v:shape>
          <w:control r:id="rId55" w:name="DefaultOcxName40" w:shapeid="_x0000_i2120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b. Optimalizační problém při tvorbě CUDA kernelu.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56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19" type="#_x0000_t75" style="width:20.25pt;height:18pt" o:ole="">
            <v:imagedata r:id="rId22" o:title=""/>
          </v:shape>
          <w:control r:id="rId56" w:name="DefaultOcxName41" w:shapeid="_x0000_i2119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c. Stav, kdy vlákna ve warpu vykonávají různou činnost.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57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18" type="#_x0000_t75" style="width:20.25pt;height:18pt" o:ole="">
            <v:imagedata r:id="rId20" o:title=""/>
          </v:shape>
          <w:control r:id="rId57" w:name="DefaultOcxName42" w:shapeid="_x0000_i2118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d. Stav, kdy dva warpy vykonávají různou činnost. 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12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17" type="#_x0000_t75" style="width:1in;height:1in" o:ole="">
            <v:imagedata r:id="rId8" o:title=""/>
          </v:shape>
          <w:control r:id="rId58" w:name="DefaultOcxName43" w:shapeid="_x0000_i2117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Představují atomické operace optimalizační problém z hlediska přístupu do paměti GPU?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16" type="#_x0000_t75" style="width:20.25pt;height:18pt" o:ole="">
            <v:imagedata r:id="rId10" o:title=""/>
          </v:shape>
          <w:control r:id="rId59" w:name="DefaultOcxName44" w:shapeid="_x0000_i2116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58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15" type="#_x0000_t75" style="width:20.25pt;height:18pt" o:ole="">
            <v:imagedata r:id="rId12" o:title=""/>
          </v:shape>
          <w:control r:id="rId60" w:name="DefaultOcxName45" w:shapeid="_x0000_i2115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13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14" type="#_x0000_t75" style="width:1in;height:1in" o:ole="">
            <v:imagedata r:id="rId8" o:title=""/>
          </v:shape>
          <w:control r:id="rId61" w:name="DefaultOcxName46" w:shapeid="_x0000_i2114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lastRenderedPageBreak/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Je následující tvrzení správné?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"GPGPU je optimalizované pro jednoduché aritmetické operace"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13" type="#_x0000_t75" style="width:20.25pt;height:18pt" o:ole="">
            <v:imagedata r:id="rId10" o:title=""/>
          </v:shape>
          <w:control r:id="rId62" w:name="DefaultOcxName47" w:shapeid="_x0000_i2113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59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12" type="#_x0000_t75" style="width:20.25pt;height:18pt" o:ole="">
            <v:imagedata r:id="rId12" o:title=""/>
          </v:shape>
          <w:control r:id="rId63" w:name="DefaultOcxName48" w:shapeid="_x0000_i2112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14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11" type="#_x0000_t75" style="width:1in;height:1in" o:ole="">
            <v:imagedata r:id="rId8" o:title=""/>
          </v:shape>
          <w:control r:id="rId64" w:name="DefaultOcxName49" w:shapeid="_x0000_i2111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Které z uvedených názvů architektur NVIDIA GPGPU jsou správné?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nebo více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10" type="#_x0000_t75" style="width:20.25pt;height:18pt" o:ole="">
            <v:imagedata r:id="rId22" o:title=""/>
          </v:shape>
          <w:control r:id="rId65" w:name="DefaultOcxName50" w:shapeid="_x0000_i2110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a. Maxwell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60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09" type="#_x0000_t75" style="width:20.25pt;height:18pt" o:ole="">
            <v:imagedata r:id="rId20" o:title=""/>
          </v:shape>
          <w:control r:id="rId66" w:name="DefaultOcxName51" w:shapeid="_x0000_i2109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b. Darwin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08" type="#_x0000_t75" style="width:20.25pt;height:18pt" o:ole="">
            <v:imagedata r:id="rId20" o:title=""/>
          </v:shape>
          <w:control r:id="rId67" w:name="DefaultOcxName52" w:shapeid="_x0000_i2108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c. Sandy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07" type="#_x0000_t75" style="width:20.25pt;height:18pt" o:ole="">
            <v:imagedata r:id="rId22" o:title=""/>
          </v:shape>
          <w:control r:id="rId68" w:name="DefaultOcxName53" w:shapeid="_x0000_i2107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d. Tesla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61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06" type="#_x0000_t75" style="width:20.25pt;height:18pt" o:ole="">
            <v:imagedata r:id="rId20" o:title=""/>
          </v:shape>
          <w:control r:id="rId69" w:name="DefaultOcxName54" w:shapeid="_x0000_i2106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e. Newton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05" type="#_x0000_t75" style="width:20.25pt;height:18pt" o:ole="">
            <v:imagedata r:id="rId22" o:title=""/>
          </v:shape>
          <w:control r:id="rId70" w:name="DefaultOcxName55" w:shapeid="_x0000_i2105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f. Fermi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62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04" type="#_x0000_t75" style="width:20.25pt;height:18pt" o:ole="">
            <v:imagedata r:id="rId22" o:title=""/>
          </v:shape>
          <w:control r:id="rId71" w:name="DefaultOcxName56" w:shapeid="_x0000_i2104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g. Kepler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63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03" type="#_x0000_t75" style="width:20.25pt;height:18pt" o:ole="">
            <v:imagedata r:id="rId20" o:title=""/>
          </v:shape>
          <w:control r:id="rId72" w:name="DefaultOcxName57" w:shapeid="_x0000_i2103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h. Haswell 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15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lastRenderedPageBreak/>
        <w:object w:dxaOrig="1440" w:dyaOrig="1440">
          <v:shape id="_x0000_i2102" type="#_x0000_t75" style="width:1in;height:1in" o:ole="">
            <v:imagedata r:id="rId8" o:title=""/>
          </v:shape>
          <w:control r:id="rId73" w:name="DefaultOcxName58" w:shapeid="_x0000_i2102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Jaké je maximální množství aktivních/rezidentních bloků na multiprocesor v architektuře Kepler?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01" type="#_x0000_t75" style="width:311.25pt;height:18pt" o:ole="">
            <v:imagedata r:id="rId74" o:title=""/>
          </v:shape>
          <w:control r:id="rId75" w:name="DefaultOcxName59" w:shapeid="_x0000_i2101"/>
        </w:objec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64" type="#_x0000_t75" alt="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16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100" type="#_x0000_t75" style="width:1in;height:1in" o:ole="">
            <v:imagedata r:id="rId8" o:title=""/>
          </v:shape>
          <w:control r:id="rId76" w:name="DefaultOcxName60" w:shapeid="_x0000_i2100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Jaké je maximální množství vláken v bloku na architektuře Fermi?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99" type="#_x0000_t75" style="width:311.25pt;height:18pt" o:ole="">
            <v:imagedata r:id="rId77" o:title=""/>
          </v:shape>
          <w:control r:id="rId78" w:name="DefaultOcxName61" w:shapeid="_x0000_i2099"/>
        </w:objec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65" type="#_x0000_t75" alt="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17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98" type="#_x0000_t75" style="width:1in;height:1in" o:ole="">
            <v:imagedata r:id="rId8" o:title=""/>
          </v:shape>
          <w:control r:id="rId79" w:name="DefaultOcxName62" w:shapeid="_x0000_i2098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CUDA runtime je inicializován: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97" type="#_x0000_t75" style="width:20.25pt;height:18pt" o:ole="">
            <v:imagedata r:id="rId12" o:title=""/>
          </v:shape>
          <w:control r:id="rId80" w:name="DefaultOcxName63" w:shapeid="_x0000_i2097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a. Zavoláním funkce </w:t>
      </w: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cudaInit</w: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()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96" type="#_x0000_t75" style="width:20.25pt;height:18pt" o:ole="">
            <v:imagedata r:id="rId12" o:title=""/>
          </v:shape>
          <w:control r:id="rId81" w:name="DefaultOcxName64" w:shapeid="_x0000_i2096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b. Bezprostředně po spuštění aplikace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lastRenderedPageBreak/>
        <w:object w:dxaOrig="1440" w:dyaOrig="1440">
          <v:shape id="_x0000_i2095" type="#_x0000_t75" style="width:20.25pt;height:18pt" o:ole="">
            <v:imagedata r:id="rId10" o:title=""/>
          </v:shape>
          <w:control r:id="rId82" w:name="DefaultOcxName65" w:shapeid="_x0000_i2095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c. Při prvním zavolání jakékoliv funkce CUDA API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66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94" type="#_x0000_t75" style="width:20.25pt;height:18pt" o:ole="">
            <v:imagedata r:id="rId12" o:title=""/>
          </v:shape>
          <w:control r:id="rId83" w:name="DefaultOcxName66" w:shapeid="_x0000_i2094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d. Nic se neinicializuje 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18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93" type="#_x0000_t75" style="width:1in;height:1in" o:ole="">
            <v:imagedata r:id="rId8" o:title=""/>
          </v:shape>
          <w:control r:id="rId84" w:name="DefaultOcxName67" w:shapeid="_x0000_i2093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Je u CUDA kernelu povolen proměnný počet argumentů?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92" type="#_x0000_t75" style="width:20.25pt;height:18pt" o:ole="">
            <v:imagedata r:id="rId12" o:title=""/>
          </v:shape>
          <w:control r:id="rId85" w:name="DefaultOcxName68" w:shapeid="_x0000_i2092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91" type="#_x0000_t75" style="width:20.25pt;height:18pt" o:ole="">
            <v:imagedata r:id="rId10" o:title=""/>
          </v:shape>
          <w:control r:id="rId86" w:name="DefaultOcxName69" w:shapeid="_x0000_i2091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67" type="#_x0000_t75" alt="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19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Nesprávně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0,00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90" type="#_x0000_t75" style="width:1in;height:1in" o:ole="">
            <v:imagedata r:id="rId8" o:title=""/>
          </v:shape>
          <w:control r:id="rId87" w:name="DefaultOcxName70" w:shapeid="_x0000_i2090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Uveďte název funkce CUDA API pro synchronizaci všech vláken ve všech blocích na GPU (např. cudaXXX ):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Odpověď: </w:t>
      </w: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89" type="#_x0000_t75" style="width:311.25pt;height:18pt" o:ole="">
            <v:imagedata r:id="rId88" o:title=""/>
          </v:shape>
          <w:control r:id="rId89" w:name="DefaultOcxName71" w:shapeid="_x0000_i2089"/>
        </w:objec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68" type="#_x0000_t75" alt="Ne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lastRenderedPageBreak/>
        <w:object w:dxaOrig="1440" w:dyaOrig="1440">
          <v:shape id="_x0000_i2088" type="#_x0000_t75" style="width:1in;height:1in" o:ole="">
            <v:imagedata r:id="rId8" o:title=""/>
          </v:shape>
          <w:control r:id="rId90" w:name="DefaultOcxName72" w:shapeid="_x0000_i2088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Je následující tvrzení pravdivé?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"Sdílená paměť je společná pro všechny vlákny v mřížce."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87" type="#_x0000_t75" style="width:20.25pt;height:18pt" o:ole="">
            <v:imagedata r:id="rId12" o:title=""/>
          </v:shape>
          <w:control r:id="rId91" w:name="DefaultOcxName73" w:shapeid="_x0000_i2087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86" type="#_x0000_t75" style="width:20.25pt;height:18pt" o:ole="">
            <v:imagedata r:id="rId10" o:title=""/>
          </v:shape>
          <w:control r:id="rId92" w:name="DefaultOcxName74" w:shapeid="_x0000_i2086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69" type="#_x0000_t75" alt="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21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85" type="#_x0000_t75" style="width:1in;height:1in" o:ole="">
            <v:imagedata r:id="rId8" o:title=""/>
          </v:shape>
          <w:control r:id="rId93" w:name="DefaultOcxName75" w:shapeid="_x0000_i2085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Jaká je odpověď na základní otázku Života, Vesmíru a vůbec (viz. Douglas Adams)?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Odpověď: </w:t>
      </w: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84" type="#_x0000_t75" style="width:311.25pt;height:18pt" o:ole="">
            <v:imagedata r:id="rId94" o:title=""/>
          </v:shape>
          <w:control r:id="rId95" w:name="DefaultOcxName76" w:shapeid="_x0000_i2084"/>
        </w:objec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70" type="#_x0000_t75" alt="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22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83" type="#_x0000_t75" style="width:1in;height:1in" o:ole="">
            <v:imagedata r:id="rId8" o:title=""/>
          </v:shape>
          <w:control r:id="rId96" w:name="DefaultOcxName77" w:shapeid="_x0000_i2083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Která z následujících tvrzení jsou pravdivá?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>Vyberte jednu nebo více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82" type="#_x0000_t75" style="width:20.25pt;height:18pt" o:ole="">
            <v:imagedata r:id="rId20" o:title=""/>
          </v:shape>
          <w:control r:id="rId97" w:name="DefaultOcxName78" w:shapeid="_x0000_i2082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a. Počet rozpracovaných warpů je na jednom streamovacím procesoru neomezený.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81" type="#_x0000_t75" style="width:20.25pt;height:18pt" o:ole="">
            <v:imagedata r:id="rId20" o:title=""/>
          </v:shape>
          <w:control r:id="rId98" w:name="DefaultOcxName79" w:shapeid="_x0000_i2081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b. Na jednom streamovacím multiprocesoru může být v daný okamžik zpracováván jenom jeden warp.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80" type="#_x0000_t75" style="width:20.25pt;height:18pt" o:ole="">
            <v:imagedata r:id="rId22" o:title=""/>
          </v:shape>
          <w:control r:id="rId99" w:name="DefaultOcxName80" w:shapeid="_x0000_i2080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c. V rámci jednoho warpu je možné zpracovat více různých instrukcí toho samého warpu paralelně.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71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79" type="#_x0000_t75" style="width:20.25pt;height:18pt" o:ole="">
            <v:imagedata r:id="rId22" o:title=""/>
          </v:shape>
          <w:control r:id="rId100" w:name="DefaultOcxName81" w:shapeid="_x0000_i2079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d. Vlákna ve warpu pracují paralelně.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72" type="#_x0000_t75" alt="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23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78" type="#_x0000_t75" style="width:1in;height:1in" o:ole="">
            <v:imagedata r:id="rId8" o:title=""/>
          </v:shape>
          <w:control r:id="rId101" w:name="DefaultOcxName82" w:shapeid="_x0000_i2078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Mohou být bloky vláken vícerozměné?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77" type="#_x0000_t75" style="width:20.25pt;height:18pt" o:ole="">
            <v:imagedata r:id="rId10" o:title=""/>
          </v:shape>
          <w:control r:id="rId102" w:name="DefaultOcxName83" w:shapeid="_x0000_i2077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73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76" type="#_x0000_t75" style="width:20.25pt;height:18pt" o:ole="">
            <v:imagedata r:id="rId12" o:title=""/>
          </v:shape>
          <w:control r:id="rId103" w:name="DefaultOcxName84" w:shapeid="_x0000_i2076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24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75" type="#_x0000_t75" style="width:1in;height:1in" o:ole="">
            <v:imagedata r:id="rId8" o:title=""/>
          </v:shape>
          <w:control r:id="rId104" w:name="DefaultOcxName85" w:shapeid="_x0000_i2075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Které z následujících tvrzení je správné?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nebo více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74" type="#_x0000_t75" style="width:20.25pt;height:18pt" o:ole="">
            <v:imagedata r:id="rId20" o:title=""/>
          </v:shape>
          <w:control r:id="rId105" w:name="DefaultOcxName86" w:shapeid="_x0000_i2074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a. Mřížky jsou sdružovány do bloků.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73" type="#_x0000_t75" style="width:20.25pt;height:18pt" o:ole="">
            <v:imagedata r:id="rId20" o:title=""/>
          </v:shape>
          <w:control r:id="rId106" w:name="DefaultOcxName87" w:shapeid="_x0000_i2073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b. Warpy jsou součástí vláken.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lastRenderedPageBreak/>
        <w:object w:dxaOrig="1440" w:dyaOrig="1440">
          <v:shape id="_x0000_i2072" type="#_x0000_t75" style="width:20.25pt;height:18pt" o:ole="">
            <v:imagedata r:id="rId22" o:title=""/>
          </v:shape>
          <w:control r:id="rId107" w:name="DefaultOcxName88" w:shapeid="_x0000_i2072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c. Vlákna jsou sdružována do bloků.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74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71" type="#_x0000_t75" style="width:20.25pt;height:18pt" o:ole="">
            <v:imagedata r:id="rId22" o:title=""/>
          </v:shape>
          <w:control r:id="rId108" w:name="DefaultOcxName89" w:shapeid="_x0000_i2071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d. Bloky jsou sdružovány do mřížek.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75" type="#_x0000_t75" alt="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25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70" type="#_x0000_t75" style="width:1in;height:1in" o:ole="">
            <v:imagedata r:id="rId8" o:title=""/>
          </v:shape>
          <w:control r:id="rId109" w:name="DefaultOcxName90" w:shapeid="_x0000_i2070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Jaká funkce CUDA API zajistí bariérovou synchronizaci všech vláken v bloku?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Odpověď: </w:t>
      </w: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69" type="#_x0000_t75" style="width:311.25pt;height:18pt" o:ole="">
            <v:imagedata r:id="rId110" o:title=""/>
          </v:shape>
          <w:control r:id="rId111" w:name="DefaultOcxName91" w:shapeid="_x0000_i2069"/>
        </w:objec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76" type="#_x0000_t75" alt="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26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68" type="#_x0000_t75" style="width:1in;height:1in" o:ole="">
            <v:imagedata r:id="rId8" o:title=""/>
          </v:shape>
          <w:control r:id="rId112" w:name="DefaultOcxName92" w:shapeid="_x0000_i2068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Jak se označuje proměnná uložená ve sdílené paměti GPU?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67" type="#_x0000_t75" style="width:20.25pt;height:18pt" o:ole="">
            <v:imagedata r:id="rId10" o:title=""/>
          </v:shape>
          <w:control r:id="rId113" w:name="DefaultOcxName93" w:shapeid="_x0000_i2067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a. __shared__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77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66" type="#_x0000_t75" style="width:20.25pt;height:18pt" o:ole="">
            <v:imagedata r:id="rId12" o:title=""/>
          </v:shape>
          <w:control r:id="rId114" w:name="DefaultOcxName94" w:shapeid="_x0000_i2066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b. __common__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65" type="#_x0000_t75" style="width:20.25pt;height:18pt" o:ole="">
            <v:imagedata r:id="rId12" o:title=""/>
          </v:shape>
          <w:control r:id="rId115" w:name="DefaultOcxName95" w:shapeid="_x0000_i2065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c. __public__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64" type="#_x0000_t75" style="width:20.25pt;height:18pt" o:ole="">
            <v:imagedata r:id="rId12" o:title=""/>
          </v:shape>
          <w:control r:id="rId116" w:name="DefaultOcxName96" w:shapeid="_x0000_i2064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d. __global__ 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27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Nesprávně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0,00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lastRenderedPageBreak/>
        <w:object w:dxaOrig="1440" w:dyaOrig="1440">
          <v:shape id="_x0000_i2063" type="#_x0000_t75" style="width:1in;height:1in" o:ole="">
            <v:imagedata r:id="rId8" o:title=""/>
          </v:shape>
          <w:control r:id="rId117" w:name="DefaultOcxName97" w:shapeid="_x0000_i2063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Mějme kernel konfigurovaný pro mřížku o 2 blocích, kde každý blok obsahuje 128 vláken. Dále předpokládejme, že každý warp se skládá ze 4 instrukcí, kde každá je proveditelná v jednom kroku. V kolika krocích bude kernel zpracován na GPU architektury Fermi?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62" type="#_x0000_t75" style="width:311.25pt;height:18pt" o:ole="">
            <v:imagedata r:id="rId118" o:title=""/>
          </v:shape>
          <w:control r:id="rId119" w:name="DefaultOcxName98" w:shapeid="_x0000_i2062"/>
        </w:objec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78" type="#_x0000_t75" alt="Ne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28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61" type="#_x0000_t75" style="width:1in;height:1in" o:ole="">
            <v:imagedata r:id="rId8" o:title=""/>
          </v:shape>
          <w:control r:id="rId120" w:name="DefaultOcxName99" w:shapeid="_x0000_i2061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Mějme kernel konfigurovaný pro mřížku o 2 blocích, kde každý blok obsahuje 128 vláken. V kolika warpech bude daný kernel vykonán?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60" type="#_x0000_t75" style="width:311.25pt;height:18pt" o:ole="">
            <v:imagedata r:id="rId121" o:title=""/>
          </v:shape>
          <w:control r:id="rId122" w:name="DefaultOcxName100" w:shapeid="_x0000_i2060"/>
        </w:objec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79" type="#_x0000_t75" alt="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29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59" type="#_x0000_t75" style="width:1in;height:1in" o:ole="">
            <v:imagedata r:id="rId8" o:title=""/>
          </v:shape>
          <w:control r:id="rId123" w:name="DefaultOcxName101" w:shapeid="_x0000_i2059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Uveďte název funkce CUDA API pro uvolnění alokované paměti pro GPU zařízení (např. cudaXXX ):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 xml:space="preserve">Odpověď: </w:t>
      </w: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58" type="#_x0000_t75" style="width:311.25pt;height:18pt" o:ole="">
            <v:imagedata r:id="rId124" o:title=""/>
          </v:shape>
          <w:control r:id="rId125" w:name="DefaultOcxName102" w:shapeid="_x0000_i2058"/>
        </w:objec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80" type="#_x0000_t75" alt="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57" type="#_x0000_t75" style="width:1in;height:1in" o:ole="">
            <v:imagedata r:id="rId8" o:title=""/>
          </v:shape>
          <w:control r:id="rId126" w:name="DefaultOcxName103" w:shapeid="_x0000_i2057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Mohou provádět vlákna v jednom warpu odlišnou činnost?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56" type="#_x0000_t75" style="width:20.25pt;height:18pt" o:ole="">
            <v:imagedata r:id="rId10" o:title=""/>
          </v:shape>
          <w:control r:id="rId127" w:name="DefaultOcxName104" w:shapeid="_x0000_i2056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81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55" type="#_x0000_t75" style="width:20.25pt;height:18pt" o:ole="">
            <v:imagedata r:id="rId12" o:title=""/>
          </v:shape>
          <w:control r:id="rId128" w:name="DefaultOcxName105" w:shapeid="_x0000_i2055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31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Nesprávně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0,00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54" type="#_x0000_t75" style="width:1in;height:1in" o:ole="">
            <v:imagedata r:id="rId8" o:title=""/>
          </v:shape>
          <w:control r:id="rId129" w:name="DefaultOcxName106" w:shapeid="_x0000_i2054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Jaké je maximální množství aktivních/rezidentních vláken na multiprocesor v architektuře Fermi?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53" type="#_x0000_t75" style="width:311.25pt;height:18pt" o:ole="">
            <v:imagedata r:id="rId130" o:title=""/>
          </v:shape>
          <w:control r:id="rId131" w:name="DefaultOcxName107" w:shapeid="_x0000_i2053"/>
        </w:objec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82" type="#_x0000_t75" alt="Ne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32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lastRenderedPageBreak/>
        <w:object w:dxaOrig="1440" w:dyaOrig="1440">
          <v:shape id="_x0000_i2052" type="#_x0000_t75" style="width:1in;height:1in" o:ole="">
            <v:imagedata r:id="rId8" o:title=""/>
          </v:shape>
          <w:control r:id="rId132" w:name="DefaultOcxName108" w:shapeid="_x0000_i2052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Které z níže uvedených volání CUDA kernelu korektně vytváří mřížku o 2 blocích, kde každý blok obsahuje 256 vláken?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51" type="#_x0000_t75" style="width:20.25pt;height:18pt" o:ole="">
            <v:imagedata r:id="rId12" o:title=""/>
          </v:shape>
          <w:control r:id="rId133" w:name="DefaultOcxName109" w:shapeid="_x0000_i2051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a. kernel&lt;&lt;&lt;256, 2&gt;&gt;&gt;(a, b, c);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50" type="#_x0000_t75" style="width:20.25pt;height:18pt" o:ole="">
            <v:imagedata r:id="rId10" o:title=""/>
          </v:shape>
          <w:control r:id="rId134" w:name="DefaultOcxName110" w:shapeid="_x0000_i2050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b. kernel&lt;&lt;&lt;2, 256&gt;&gt;&gt;(a, b, c);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83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49" type="#_x0000_t75" style="width:20.25pt;height:18pt" o:ole="">
            <v:imagedata r:id="rId12" o:title=""/>
          </v:shape>
          <w:control r:id="rId135" w:name="DefaultOcxName111" w:shapeid="_x0000_i2049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c. kernel&lt;&lt;&lt;1, 2, 256&gt;&gt;&gt;(a, b, c);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48" type="#_x0000_t75" style="width:20.25pt;height:18pt" o:ole="">
            <v:imagedata r:id="rId12" o:title=""/>
          </v:shape>
          <w:control r:id="rId136" w:name="DefaultOcxName112" w:shapeid="_x0000_i2048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d. kernel&lt;&lt;2, 256&gt;&gt;(a, b, c); 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33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47" type="#_x0000_t75" style="width:1in;height:1in" o:ole="">
            <v:imagedata r:id="rId8" o:title=""/>
          </v:shape>
          <w:control r:id="rId137" w:name="DefaultOcxName113" w:shapeid="_x0000_i2047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Překladač CUDA SDK </w:t>
      </w: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nvcc</w: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 překládá zdrojové soubory do těchto výstupních formátů: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nebo více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46" type="#_x0000_t75" style="width:20.25pt;height:18pt" o:ole="">
            <v:imagedata r:id="rId20" o:title=""/>
          </v:shape>
          <w:control r:id="rId138" w:name="DefaultOcxName114" w:shapeid="_x0000_i2046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a. x86 ASM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45" type="#_x0000_t75" style="width:20.25pt;height:18pt" o:ole="">
            <v:imagedata r:id="rId22" o:title=""/>
          </v:shape>
          <w:control r:id="rId139" w:name="DefaultOcxName115" w:shapeid="_x0000_i2045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b. cubin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84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44" type="#_x0000_t75" style="width:20.25pt;height:18pt" o:ole="">
            <v:imagedata r:id="rId22" o:title=""/>
          </v:shape>
          <w:control r:id="rId140" w:name="DefaultOcxName116" w:shapeid="_x0000_i2044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c. PTX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85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43" type="#_x0000_t75" style="width:20.25pt;height:18pt" o:ole="">
            <v:imagedata r:id="rId20" o:title=""/>
          </v:shape>
          <w:control r:id="rId141" w:name="DefaultOcxName117" w:shapeid="_x0000_i2043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d. amd64 ASM 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34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lastRenderedPageBreak/>
        <w:object w:dxaOrig="1440" w:dyaOrig="1440">
          <v:shape id="_x0000_i2042" type="#_x0000_t75" style="width:1in;height:1in" o:ole="">
            <v:imagedata r:id="rId8" o:title=""/>
          </v:shape>
          <w:control r:id="rId142" w:name="DefaultOcxName118" w:shapeid="_x0000_i2042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Jaké je maximální množství vláken ve warpu?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41" type="#_x0000_t75" style="width:311.25pt;height:18pt" o:ole="">
            <v:imagedata r:id="rId143" o:title=""/>
          </v:shape>
          <w:control r:id="rId144" w:name="DefaultOcxName119" w:shapeid="_x0000_i2041"/>
        </w:objec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86" type="#_x0000_t75" alt="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35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40" type="#_x0000_t75" style="width:1in;height:1in" o:ole="">
            <v:imagedata r:id="rId8" o:title=""/>
          </v:shape>
          <w:control r:id="rId145" w:name="DefaultOcxName120" w:shapeid="_x0000_i2040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Je následující tvrzení správné?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"CPU je optimalizované pro jednoduché aritmetické operace"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39" type="#_x0000_t75" style="width:20.25pt;height:18pt" o:ole="">
            <v:imagedata r:id="rId12" o:title=""/>
          </v:shape>
          <w:control r:id="rId146" w:name="DefaultOcxName121" w:shapeid="_x0000_i2039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38" type="#_x0000_t75" style="width:20.25pt;height:18pt" o:ole="">
            <v:imagedata r:id="rId10" o:title=""/>
          </v:shape>
          <w:control r:id="rId147" w:name="DefaultOcxName122" w:shapeid="_x0000_i2038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87" type="#_x0000_t75" alt="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36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37" type="#_x0000_t75" style="width:1in;height:1in" o:ole="">
            <v:imagedata r:id="rId8" o:title=""/>
          </v:shape>
          <w:control r:id="rId148" w:name="DefaultOcxName123" w:shapeid="_x0000_i2037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Je následující tvrzení pravdivé?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lastRenderedPageBreak/>
        <w:t>"CPU je optimalizované pro rychlé řízení běhu programu a rychlé provedení jedné instrukce"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36" type="#_x0000_t75" style="width:20.25pt;height:18pt" o:ole="">
            <v:imagedata r:id="rId10" o:title=""/>
          </v:shape>
          <w:control r:id="rId149" w:name="DefaultOcxName124" w:shapeid="_x0000_i2036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88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35" type="#_x0000_t75" style="width:20.25pt;height:18pt" o:ole="">
            <v:imagedata r:id="rId12" o:title=""/>
          </v:shape>
          <w:control r:id="rId150" w:name="DefaultOcxName125" w:shapeid="_x0000_i2035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37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Nesprávně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0,00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34" type="#_x0000_t75" style="width:1in;height:1in" o:ole="">
            <v:imagedata r:id="rId8" o:title=""/>
          </v:shape>
          <w:control r:id="rId151" w:name="DefaultOcxName126" w:shapeid="_x0000_i2034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Mějme kernel konfigurovaný pro mřížku o 2 blocích, kde každý blok obsahuje 128 vláken. Dále předpokládejme, že každý warp se skládá ze 4 instrukcí, kde každá je proveditelná v jednom kroku. V kolika krocích bude kernel zpracován na GPU architektury Kepler?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33" type="#_x0000_t75" style="width:311.25pt;height:18pt" o:ole="">
            <v:imagedata r:id="rId152" o:title=""/>
          </v:shape>
          <w:control r:id="rId153" w:name="DefaultOcxName127" w:shapeid="_x0000_i2033"/>
        </w:objec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89" type="#_x0000_t75" alt="Ne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38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32" type="#_x0000_t75" style="width:1in;height:1in" o:ole="">
            <v:imagedata r:id="rId8" o:title=""/>
          </v:shape>
          <w:control r:id="rId154" w:name="DefaultOcxName128" w:shapeid="_x0000_i2032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Je následující tvrzení pravdivé?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"GPGPU je optimalizované pro rychlé řízení běhu programu a rychlé provedení jedné instrukce"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31" type="#_x0000_t75" style="width:20.25pt;height:18pt" o:ole="">
            <v:imagedata r:id="rId12" o:title=""/>
          </v:shape>
          <w:control r:id="rId155" w:name="DefaultOcxName129" w:shapeid="_x0000_i2031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30" type="#_x0000_t75" style="width:20.25pt;height:18pt" o:ole="">
            <v:imagedata r:id="rId10" o:title=""/>
          </v:shape>
          <w:control r:id="rId156" w:name="DefaultOcxName130" w:shapeid="_x0000_i2030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90" type="#_x0000_t75" alt="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lastRenderedPageBreak/>
        <w:t>Úloha 39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29" type="#_x0000_t75" style="width:1in;height:1in" o:ole="">
            <v:imagedata r:id="rId8" o:title=""/>
          </v:shape>
          <w:control r:id="rId157" w:name="DefaultOcxName131" w:shapeid="_x0000_i2029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Je následující tvrzení pravdivé?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"Sdílená paměť je společná pro všechny vlákny v bloku."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28" type="#_x0000_t75" style="width:20.25pt;height:18pt" o:ole="">
            <v:imagedata r:id="rId10" o:title=""/>
          </v:shape>
          <w:control r:id="rId158" w:name="DefaultOcxName132" w:shapeid="_x0000_i2028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91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27" type="#_x0000_t75" style="width:20.25pt;height:18pt" o:ole="">
            <v:imagedata r:id="rId12" o:title=""/>
          </v:shape>
          <w:control r:id="rId159" w:name="DefaultOcxName133" w:shapeid="_x0000_i2027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26" type="#_x0000_t75" style="width:1in;height:1in" o:ole="">
            <v:imagedata r:id="rId8" o:title=""/>
          </v:shape>
          <w:control r:id="rId160" w:name="DefaultOcxName134" w:shapeid="_x0000_i2026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Uveďte název funkce CUDA API pro alokaci paměti na uzamčené paměťové stránce (Pinned Host Memory) (např. cudaXXX ):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Odpověď: </w:t>
      </w: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25" type="#_x0000_t75" style="width:311.25pt;height:18pt" o:ole="">
            <v:imagedata r:id="rId161" o:title=""/>
          </v:shape>
          <w:control r:id="rId162" w:name="DefaultOcxName135" w:shapeid="_x0000_i2025"/>
        </w:objec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92" type="#_x0000_t75" alt="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41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24" type="#_x0000_t75" style="width:1in;height:1in" o:ole="">
            <v:imagedata r:id="rId8" o:title=""/>
          </v:shape>
          <w:control r:id="rId163" w:name="DefaultOcxName136" w:shapeid="_x0000_i2024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lastRenderedPageBreak/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Uveďte název funkce CUDA API pro uvolnění paměti alokované na uzamčené paměťové stránkce (Pinned Host Memory) (např. cudaXXX ):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Odpověď: </w:t>
      </w: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23" type="#_x0000_t75" style="width:311.25pt;height:18pt" o:ole="">
            <v:imagedata r:id="rId164" o:title=""/>
          </v:shape>
          <w:control r:id="rId165" w:name="DefaultOcxName137" w:shapeid="_x0000_i2023"/>
        </w:objec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93" type="#_x0000_t75" alt="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42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22" type="#_x0000_t75" style="width:1in;height:1in" o:ole="">
            <v:imagedata r:id="rId8" o:title=""/>
          </v:shape>
          <w:control r:id="rId166" w:name="DefaultOcxName138" w:shapeid="_x0000_i2022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Atomické operace představují: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21" type="#_x0000_t75" style="width:20.25pt;height:18pt" o:ole="">
            <v:imagedata r:id="rId10" o:title=""/>
          </v:shape>
          <w:control r:id="rId167" w:name="DefaultOcxName139" w:shapeid="_x0000_i2021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a. Operace prováděné nad sdíleným zdrojem vždy pouze jedním vláknem.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94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20" type="#_x0000_t75" style="width:20.25pt;height:18pt" o:ole="">
            <v:imagedata r:id="rId12" o:title=""/>
          </v:shape>
          <w:control r:id="rId168" w:name="DefaultOcxName140" w:shapeid="_x0000_i2020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b. Dále nedělitelné operace zdrojového kódu.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19" type="#_x0000_t75" style="width:20.25pt;height:18pt" o:ole="">
            <v:imagedata r:id="rId12" o:title=""/>
          </v:shape>
          <w:control r:id="rId169" w:name="DefaultOcxName141" w:shapeid="_x0000_i2019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c. Operace využívající poznatků částicové fyziky. 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43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18" type="#_x0000_t75" style="width:1in;height:1in" o:ole="">
            <v:imagedata r:id="rId8" o:title=""/>
          </v:shape>
          <w:control r:id="rId170" w:name="DefaultOcxName142" w:shapeid="_x0000_i2018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Mohou CUDA kernely přebírat prostřednictvím svých argumentů ukazatele?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17" type="#_x0000_t75" style="width:20.25pt;height:18pt" o:ole="">
            <v:imagedata r:id="rId10" o:title=""/>
          </v:shape>
          <w:control r:id="rId171" w:name="DefaultOcxName143" w:shapeid="_x0000_i2017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95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16" type="#_x0000_t75" style="width:20.25pt;height:18pt" o:ole="">
            <v:imagedata r:id="rId12" o:title=""/>
          </v:shape>
          <w:control r:id="rId172" w:name="DefaultOcxName144" w:shapeid="_x0000_i2016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44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15" type="#_x0000_t75" style="width:1in;height:1in" o:ole="">
            <v:imagedata r:id="rId8" o:title=""/>
          </v:shape>
          <w:control r:id="rId173" w:name="DefaultOcxName145" w:shapeid="_x0000_i2015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Mapování vícerozměných polí v C/C++ do paměti CPU je typu: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14" type="#_x0000_t75" style="width:20.25pt;height:18pt" o:ole="">
            <v:imagedata r:id="rId10" o:title=""/>
          </v:shape>
          <w:control r:id="rId174" w:name="DefaultOcxName146" w:shapeid="_x0000_i2014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a. row-major (sousední prvky řádku na sousedních adresách)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96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13" type="#_x0000_t75" style="width:20.25pt;height:18pt" o:ole="">
            <v:imagedata r:id="rId12" o:title=""/>
          </v:shape>
          <w:control r:id="rId175" w:name="DefaultOcxName147" w:shapeid="_x0000_i2013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b. column-major (sousední prvky sloupce na sousedních adresách) 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45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12" type="#_x0000_t75" style="width:1in;height:1in" o:ole="">
            <v:imagedata r:id="rId8" o:title=""/>
          </v:shape>
          <w:control r:id="rId176" w:name="DefaultOcxName148" w:shapeid="_x0000_i2012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Může CUDA kernel vracet návratovou hodnotu?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11" type="#_x0000_t75" style="width:20.25pt;height:18pt" o:ole="">
            <v:imagedata r:id="rId12" o:title=""/>
          </v:shape>
          <w:control r:id="rId177" w:name="DefaultOcxName149" w:shapeid="_x0000_i2011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Pravda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10" type="#_x0000_t75" style="width:20.25pt;height:18pt" o:ole="">
            <v:imagedata r:id="rId10" o:title=""/>
          </v:shape>
          <w:control r:id="rId178" w:name="DefaultOcxName150" w:shapeid="_x0000_i2010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Nepravda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97" type="#_x0000_t75" alt="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46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09" type="#_x0000_t75" style="width:1in;height:1in" o:ole="">
            <v:imagedata r:id="rId8" o:title=""/>
          </v:shape>
          <w:control r:id="rId179" w:name="DefaultOcxName151" w:shapeid="_x0000_i2009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lastRenderedPageBreak/>
        <w:t>Uzamčená paměťová stránka (Pinned Memory) představuje: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z nabízených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08" type="#_x0000_t75" style="width:20.25pt;height:18pt" o:ole="">
            <v:imagedata r:id="rId12" o:title=""/>
          </v:shape>
          <w:control r:id="rId180" w:name="DefaultOcxName152" w:shapeid="_x0000_i2008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a. Paměťovou stránku, do které nelze zapisovat.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07" type="#_x0000_t75" style="width:20.25pt;height:18pt" o:ole="">
            <v:imagedata r:id="rId12" o:title=""/>
          </v:shape>
          <w:control r:id="rId181" w:name="DefaultOcxName153" w:shapeid="_x0000_i2007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b. Paměťovou stránku ze které nelze číst.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06" type="#_x0000_t75" style="width:20.25pt;height:18pt" o:ole="">
            <v:imagedata r:id="rId10" o:title=""/>
          </v:shape>
          <w:control r:id="rId182" w:name="DefaultOcxName154" w:shapeid="_x0000_i2006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c. Paměťovou stránku kterou nelze odstránkovat.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98" type="#_x0000_t75" alt="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47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05" type="#_x0000_t75" style="width:1in;height:1in" o:ole="">
            <v:imagedata r:id="rId8" o:title=""/>
          </v:shape>
          <w:control r:id="rId183" w:name="DefaultOcxName155" w:shapeid="_x0000_i2005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Jaké je maximální množství aktivních/rezidentních vláken na multiprocesor v architektuře Kepler?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04" type="#_x0000_t75" style="width:311.25pt;height:18pt" o:ole="">
            <v:imagedata r:id="rId184" o:title=""/>
          </v:shape>
          <w:control r:id="rId185" w:name="DefaultOcxName156" w:shapeid="_x0000_i2004"/>
        </w:objec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599" type="#_x0000_t75" alt="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48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03" type="#_x0000_t75" style="width:1in;height:1in" o:ole="">
            <v:imagedata r:id="rId8" o:title=""/>
          </v:shape>
          <w:control r:id="rId186" w:name="DefaultOcxName157" w:shapeid="_x0000_i2003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Jaké je maximální množství aktivních/rezidentních bloků na multiprocesor v architektuře Fermi?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02" type="#_x0000_t75" style="width:311.25pt;height:18pt" o:ole="">
            <v:imagedata r:id="rId187" o:title=""/>
          </v:shape>
          <w:control r:id="rId188" w:name="DefaultOcxName158" w:shapeid="_x0000_i2002"/>
        </w:objec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600" type="#_x0000_t75" alt="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49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lastRenderedPageBreak/>
        <w:object w:dxaOrig="1440" w:dyaOrig="1440">
          <v:shape id="_x0000_i2001" type="#_x0000_t75" style="width:1in;height:1in" o:ole="">
            <v:imagedata r:id="rId8" o:title=""/>
          </v:shape>
          <w:control r:id="rId189" w:name="DefaultOcxName159" w:shapeid="_x0000_i2001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Kolik warpů může být souběžně zpracováno na jednom streamovacím multiprocesoru v architektuře Fermi?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Odpověď:</w:t>
      </w: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2000" type="#_x0000_t75" style="width:311.25pt;height:18pt" o:ole="">
            <v:imagedata r:id="rId190" o:title=""/>
          </v:shape>
          <w:control r:id="rId191" w:name="DefaultOcxName160" w:shapeid="_x0000_i2000"/>
        </w:objec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601" type="#_x0000_t75" alt="Správně" style="width:24pt;height:24pt"/>
        </w:pic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7"/>
          <w:szCs w:val="27"/>
          <w:lang w:eastAsia="cs-CZ"/>
        </w:rPr>
        <w:t>Úloha 50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Správně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Bodů 2,00 / 2,00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1999" type="#_x0000_t75" style="width:1in;height:1in" o:ole="">
            <v:imagedata r:id="rId8" o:title=""/>
          </v:shape>
          <w:control r:id="rId192" w:name="DefaultOcxName161" w:shapeid="_x0000_i1999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Úloha s vlaječkou</w:t>
      </w:r>
    </w:p>
    <w:p w:rsidR="001B5D04" w:rsidRPr="001A3ED7" w:rsidRDefault="001B5D04" w:rsidP="001B5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b/>
          <w:bCs/>
          <w:sz w:val="24"/>
          <w:szCs w:val="24"/>
          <w:lang w:eastAsia="cs-CZ"/>
        </w:rPr>
        <w:t>Text úlohy</w:t>
      </w:r>
    </w:p>
    <w:p w:rsidR="001B5D04" w:rsidRPr="001A3ED7" w:rsidRDefault="001B5D04" w:rsidP="001B5D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Která z následujících tvrzení jsou pravdivá?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>Vyberte jednu nebo více možností: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1998" type="#_x0000_t75" style="width:20.25pt;height:18pt" o:ole="">
            <v:imagedata r:id="rId22" o:title=""/>
          </v:shape>
          <w:control r:id="rId193" w:name="DefaultOcxName162" w:shapeid="_x0000_i1998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a. Je lepší inicializovat více vláken v méně blocích.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602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1997" type="#_x0000_t75" style="width:20.25pt;height:18pt" o:ole="">
            <v:imagedata r:id="rId22" o:title=""/>
          </v:shape>
          <w:control r:id="rId194" w:name="DefaultOcxName163" w:shapeid="_x0000_i1997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b. Provádění bloků je vzájemně nezávislé. </w:t>
      </w:r>
      <w:r>
        <w:rPr>
          <w:rFonts w:ascii="Times New Roman" w:eastAsia="Times New Roman" w:hAnsi="Times New Roman"/>
          <w:sz w:val="24"/>
          <w:szCs w:val="24"/>
          <w:lang w:eastAsia="cs-CZ"/>
        </w:rPr>
        <w:pict>
          <v:shape id="_x0000_i1603" type="#_x0000_t75" alt="Správně" style="width:24pt;height:24pt"/>
        </w:pic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1996" type="#_x0000_t75" style="width:20.25pt;height:18pt" o:ole="">
            <v:imagedata r:id="rId20" o:title=""/>
          </v:shape>
          <w:control r:id="rId195" w:name="DefaultOcxName164" w:shapeid="_x0000_i1996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c. Vlákna v rámci mřížky spolupracují prostřednictvím sdílené paměti. </w:t>
      </w:r>
    </w:p>
    <w:p w:rsidR="001B5D04" w:rsidRPr="001A3ED7" w:rsidRDefault="001B5D04" w:rsidP="001B5D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cs-CZ"/>
        </w:rPr>
      </w:pPr>
      <w:r w:rsidRPr="001A3ED7">
        <w:rPr>
          <w:rFonts w:ascii="Times New Roman" w:eastAsia="Times New Roman" w:hAnsi="Times New Roman"/>
          <w:sz w:val="24"/>
          <w:szCs w:val="24"/>
        </w:rPr>
        <w:object w:dxaOrig="1440" w:dyaOrig="1440">
          <v:shape id="_x0000_i1995" type="#_x0000_t75" style="width:20.25pt;height:18pt" o:ole="">
            <v:imagedata r:id="rId20" o:title=""/>
          </v:shape>
          <w:control r:id="rId196" w:name="DefaultOcxName165" w:shapeid="_x0000_i1995"/>
        </w:object>
      </w:r>
      <w:r w:rsidRPr="001A3ED7">
        <w:rPr>
          <w:rFonts w:ascii="Times New Roman" w:eastAsia="Times New Roman" w:hAnsi="Times New Roman"/>
          <w:sz w:val="24"/>
          <w:szCs w:val="24"/>
          <w:lang w:eastAsia="cs-CZ"/>
        </w:rPr>
        <w:t xml:space="preserve">d. Je lepší inicializovat více bloků s méně vlákny. </w:t>
      </w:r>
    </w:p>
    <w:p w:rsidR="001B5D04" w:rsidRPr="001A3ED7" w:rsidRDefault="001B5D04" w:rsidP="001B5D0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cs-CZ"/>
        </w:rPr>
      </w:pPr>
      <w:r w:rsidRPr="001A3ED7">
        <w:rPr>
          <w:rFonts w:ascii="Arial" w:eastAsia="Times New Roman" w:hAnsi="Arial" w:cs="Arial"/>
          <w:vanish/>
          <w:sz w:val="16"/>
          <w:szCs w:val="16"/>
          <w:lang w:eastAsia="cs-CZ"/>
        </w:rPr>
        <w:t>Konec formuláře</w:t>
      </w:r>
    </w:p>
    <w:p w:rsidR="001B5D04" w:rsidRDefault="001B5D04" w:rsidP="001B5D04"/>
    <w:p w:rsidR="00977B76" w:rsidRPr="008658FA" w:rsidRDefault="00977B76" w:rsidP="009E58B6">
      <w:pPr>
        <w:spacing w:line="240" w:lineRule="auto"/>
        <w:rPr>
          <w:rFonts w:asciiTheme="minorHAnsi" w:hAnsiTheme="minorHAnsi"/>
        </w:rPr>
      </w:pPr>
      <w:bookmarkStart w:id="0" w:name="_GoBack"/>
      <w:bookmarkEnd w:id="0"/>
    </w:p>
    <w:sectPr w:rsidR="00977B76" w:rsidRPr="008658FA" w:rsidSect="009A2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B76" w:rsidRDefault="00977B76" w:rsidP="00466EAB">
      <w:pPr>
        <w:spacing w:after="0" w:line="240" w:lineRule="auto"/>
      </w:pPr>
      <w:r>
        <w:separator/>
      </w:r>
    </w:p>
  </w:endnote>
  <w:endnote w:type="continuationSeparator" w:id="0">
    <w:p w:rsidR="00977B76" w:rsidRDefault="00977B76" w:rsidP="00466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B76" w:rsidRDefault="00977B76" w:rsidP="00466EAB">
      <w:pPr>
        <w:spacing w:after="0" w:line="240" w:lineRule="auto"/>
      </w:pPr>
      <w:r>
        <w:separator/>
      </w:r>
    </w:p>
  </w:footnote>
  <w:footnote w:type="continuationSeparator" w:id="0">
    <w:p w:rsidR="00977B76" w:rsidRDefault="00977B76" w:rsidP="00466E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EAB"/>
    <w:rsid w:val="000C12CB"/>
    <w:rsid w:val="001A1B66"/>
    <w:rsid w:val="001B5D04"/>
    <w:rsid w:val="001F6051"/>
    <w:rsid w:val="00215704"/>
    <w:rsid w:val="003C3976"/>
    <w:rsid w:val="0043509A"/>
    <w:rsid w:val="00466EAB"/>
    <w:rsid w:val="0068603A"/>
    <w:rsid w:val="00694FE8"/>
    <w:rsid w:val="00711CCF"/>
    <w:rsid w:val="00775587"/>
    <w:rsid w:val="0084132B"/>
    <w:rsid w:val="008658FA"/>
    <w:rsid w:val="00866157"/>
    <w:rsid w:val="008B4854"/>
    <w:rsid w:val="009305AF"/>
    <w:rsid w:val="00943AC5"/>
    <w:rsid w:val="009619F2"/>
    <w:rsid w:val="00977B76"/>
    <w:rsid w:val="009A2BF8"/>
    <w:rsid w:val="009A7243"/>
    <w:rsid w:val="009E58B6"/>
    <w:rsid w:val="00A40AC3"/>
    <w:rsid w:val="00A5586C"/>
    <w:rsid w:val="00A95AC7"/>
    <w:rsid w:val="00A961A3"/>
    <w:rsid w:val="00AB0FEB"/>
    <w:rsid w:val="00AB65C4"/>
    <w:rsid w:val="00AC651E"/>
    <w:rsid w:val="00C46F83"/>
    <w:rsid w:val="00D00087"/>
    <w:rsid w:val="00D324C5"/>
    <w:rsid w:val="00D6476E"/>
    <w:rsid w:val="00DA50E3"/>
    <w:rsid w:val="00E25AA6"/>
    <w:rsid w:val="00E853C5"/>
    <w:rsid w:val="00FA15CF"/>
    <w:rsid w:val="00FD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0"/>
    <o:shapelayout v:ext="edit">
      <o:idmap v:ext="edit" data="1"/>
    </o:shapelayout>
  </w:shapeDefaults>
  <w:decimalSymbol w:val=","/>
  <w:listSeparator w:val=";"/>
  <w14:docId w14:val="159687F5"/>
  <w15:docId w15:val="{C2C0F5FD-E769-4378-821F-2E9CAEC1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6476E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D647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647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647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647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647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647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647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6476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647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647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647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"/>
    <w:rsid w:val="00D6476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Nadpis4Char">
    <w:name w:val="Nadpis 4 Char"/>
    <w:basedOn w:val="Standardnpsmoodstavce"/>
    <w:link w:val="Nadpis4"/>
    <w:uiPriority w:val="9"/>
    <w:rsid w:val="00D6476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6476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6476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6476E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6476E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6476E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D6476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D647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647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647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D647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Siln">
    <w:name w:val="Strong"/>
    <w:uiPriority w:val="22"/>
    <w:qFormat/>
    <w:rsid w:val="00D6476E"/>
    <w:rPr>
      <w:b/>
      <w:bCs/>
    </w:rPr>
  </w:style>
  <w:style w:type="character" w:styleId="Zdraznn">
    <w:name w:val="Emphasis"/>
    <w:uiPriority w:val="20"/>
    <w:qFormat/>
    <w:rsid w:val="00D6476E"/>
    <w:rPr>
      <w:i/>
      <w:iCs/>
    </w:rPr>
  </w:style>
  <w:style w:type="paragraph" w:styleId="Bezmezer">
    <w:name w:val="No Spacing"/>
    <w:basedOn w:val="Normln"/>
    <w:link w:val="BezmezerChar"/>
    <w:uiPriority w:val="1"/>
    <w:qFormat/>
    <w:rsid w:val="00D6476E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D6476E"/>
    <w:rPr>
      <w:sz w:val="22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D6476E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D6476E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D6476E"/>
    <w:rPr>
      <w:i/>
      <w:iCs/>
      <w:color w:val="000000" w:themeColor="text1"/>
      <w:sz w:val="22"/>
      <w:szCs w:val="22"/>
      <w:lang w:eastAsia="en-US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6476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6476E"/>
    <w:rPr>
      <w:b/>
      <w:bCs/>
      <w:i/>
      <w:iCs/>
      <w:color w:val="4F81BD" w:themeColor="accent1"/>
      <w:sz w:val="22"/>
      <w:szCs w:val="22"/>
      <w:lang w:eastAsia="en-US"/>
    </w:rPr>
  </w:style>
  <w:style w:type="character" w:styleId="Zdraznnjemn">
    <w:name w:val="Subtle Emphasis"/>
    <w:uiPriority w:val="19"/>
    <w:qFormat/>
    <w:rsid w:val="00D6476E"/>
    <w:rPr>
      <w:i/>
      <w:iCs/>
      <w:color w:val="808080" w:themeColor="text1" w:themeTint="7F"/>
    </w:rPr>
  </w:style>
  <w:style w:type="character" w:styleId="Zdraznnintenzivn">
    <w:name w:val="Intense Emphasis"/>
    <w:uiPriority w:val="21"/>
    <w:qFormat/>
    <w:rsid w:val="00D6476E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D6476E"/>
    <w:rPr>
      <w:smallCaps/>
      <w:color w:val="C0504D" w:themeColor="accent2"/>
      <w:u w:val="single"/>
    </w:rPr>
  </w:style>
  <w:style w:type="character" w:styleId="Odkazintenzivn">
    <w:name w:val="Intense Reference"/>
    <w:uiPriority w:val="32"/>
    <w:qFormat/>
    <w:rsid w:val="00D6476E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uiPriority w:val="33"/>
    <w:qFormat/>
    <w:rsid w:val="00D6476E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6476E"/>
    <w:pPr>
      <w:outlineLvl w:val="9"/>
    </w:pPr>
  </w:style>
  <w:style w:type="paragraph" w:styleId="Zhlav">
    <w:name w:val="header"/>
    <w:basedOn w:val="Normln"/>
    <w:link w:val="ZhlavChar"/>
    <w:uiPriority w:val="99"/>
    <w:semiHidden/>
    <w:unhideWhenUsed/>
    <w:rsid w:val="00466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466EAB"/>
    <w:rPr>
      <w:sz w:val="22"/>
      <w:szCs w:val="22"/>
      <w:lang w:eastAsia="en-US"/>
    </w:rPr>
  </w:style>
  <w:style w:type="paragraph" w:styleId="Zpat">
    <w:name w:val="footer"/>
    <w:basedOn w:val="Normln"/>
    <w:link w:val="ZpatChar"/>
    <w:uiPriority w:val="99"/>
    <w:semiHidden/>
    <w:unhideWhenUsed/>
    <w:rsid w:val="00466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466EAB"/>
    <w:rPr>
      <w:sz w:val="22"/>
      <w:szCs w:val="22"/>
      <w:lang w:eastAsia="en-US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977B76"/>
    <w:rPr>
      <w:rFonts w:ascii="Arial" w:eastAsiaTheme="minorHAnsi" w:hAnsi="Arial" w:cs="Arial"/>
      <w:vanish/>
      <w:sz w:val="16"/>
      <w:szCs w:val="16"/>
      <w:lang w:eastAsia="en-US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977B76"/>
    <w:pPr>
      <w:pBdr>
        <w:bottom w:val="single" w:sz="6" w:space="1" w:color="auto"/>
      </w:pBdr>
      <w:spacing w:after="0" w:line="256" w:lineRule="auto"/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KonecformuleChar">
    <w:name w:val="z-Konec formuláře Char"/>
    <w:basedOn w:val="Standardnpsmoodstavce"/>
    <w:link w:val="z-Konecformule"/>
    <w:uiPriority w:val="99"/>
    <w:semiHidden/>
    <w:rsid w:val="00977B76"/>
    <w:rPr>
      <w:rFonts w:ascii="Arial" w:eastAsiaTheme="minorHAnsi" w:hAnsi="Arial" w:cs="Arial"/>
      <w:vanish/>
      <w:sz w:val="16"/>
      <w:szCs w:val="16"/>
      <w:lang w:eastAsia="en-US"/>
    </w:rPr>
  </w:style>
  <w:style w:type="paragraph" w:styleId="z-Konecformule">
    <w:name w:val="HTML Bottom of Form"/>
    <w:basedOn w:val="Normln"/>
    <w:next w:val="Normln"/>
    <w:link w:val="z-KonecformuleChar"/>
    <w:hidden/>
    <w:uiPriority w:val="99"/>
    <w:semiHidden/>
    <w:unhideWhenUsed/>
    <w:rsid w:val="00977B76"/>
    <w:pPr>
      <w:pBdr>
        <w:top w:val="single" w:sz="6" w:space="1" w:color="auto"/>
      </w:pBdr>
      <w:spacing w:after="0" w:line="256" w:lineRule="auto"/>
      <w:jc w:val="center"/>
    </w:pPr>
    <w:rPr>
      <w:rFonts w:ascii="Arial" w:eastAsiaTheme="minorHAnsi" w:hAnsi="Arial" w:cs="Arial"/>
      <w:vanish/>
      <w:sz w:val="16"/>
      <w:szCs w:val="16"/>
    </w:rPr>
  </w:style>
  <w:style w:type="character" w:styleId="Hypertextovodkaz">
    <w:name w:val="Hyperlink"/>
    <w:basedOn w:val="Standardnpsmoodstavce"/>
    <w:uiPriority w:val="99"/>
    <w:semiHidden/>
    <w:unhideWhenUsed/>
    <w:rsid w:val="00977B76"/>
    <w:rPr>
      <w:color w:val="0000FF"/>
      <w:u w:val="single"/>
    </w:rPr>
  </w:style>
  <w:style w:type="character" w:customStyle="1" w:styleId="qno">
    <w:name w:val="qno"/>
    <w:basedOn w:val="Standardnpsmoodstavce"/>
    <w:rsid w:val="001B5D04"/>
  </w:style>
  <w:style w:type="character" w:customStyle="1" w:styleId="questionflagtext">
    <w:name w:val="questionflagtext"/>
    <w:basedOn w:val="Standardnpsmoodstavce"/>
    <w:rsid w:val="001B5D04"/>
  </w:style>
  <w:style w:type="paragraph" w:styleId="Normlnweb">
    <w:name w:val="Normal (Web)"/>
    <w:basedOn w:val="Normln"/>
    <w:uiPriority w:val="99"/>
    <w:semiHidden/>
    <w:unhideWhenUsed/>
    <w:rsid w:val="001B5D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customStyle="1" w:styleId="answer">
    <w:name w:val="answer"/>
    <w:basedOn w:val="Standardnpsmoodstavce"/>
    <w:rsid w:val="001B5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98.xml"/><Relationship Id="rId21" Type="http://schemas.openxmlformats.org/officeDocument/2006/relationships/control" Target="activeX/activeX9.xml"/><Relationship Id="rId42" Type="http://schemas.openxmlformats.org/officeDocument/2006/relationships/control" Target="activeX/activeX28.xml"/><Relationship Id="rId63" Type="http://schemas.openxmlformats.org/officeDocument/2006/relationships/control" Target="activeX/activeX49.xml"/><Relationship Id="rId84" Type="http://schemas.openxmlformats.org/officeDocument/2006/relationships/control" Target="activeX/activeX68.xml"/><Relationship Id="rId138" Type="http://schemas.openxmlformats.org/officeDocument/2006/relationships/control" Target="activeX/activeX115.xml"/><Relationship Id="rId159" Type="http://schemas.openxmlformats.org/officeDocument/2006/relationships/control" Target="activeX/activeX134.xml"/><Relationship Id="rId170" Type="http://schemas.openxmlformats.org/officeDocument/2006/relationships/control" Target="activeX/activeX143.xml"/><Relationship Id="rId191" Type="http://schemas.openxmlformats.org/officeDocument/2006/relationships/control" Target="activeX/activeX161.xml"/><Relationship Id="rId107" Type="http://schemas.openxmlformats.org/officeDocument/2006/relationships/control" Target="activeX/activeX89.xml"/><Relationship Id="rId11" Type="http://schemas.openxmlformats.org/officeDocument/2006/relationships/control" Target="activeX/activeX2.xml"/><Relationship Id="rId32" Type="http://schemas.openxmlformats.org/officeDocument/2006/relationships/control" Target="activeX/activeX18.xml"/><Relationship Id="rId53" Type="http://schemas.openxmlformats.org/officeDocument/2006/relationships/control" Target="activeX/activeX39.xml"/><Relationship Id="rId74" Type="http://schemas.openxmlformats.org/officeDocument/2006/relationships/image" Target="media/image8.wmf"/><Relationship Id="rId128" Type="http://schemas.openxmlformats.org/officeDocument/2006/relationships/control" Target="activeX/activeX106.xml"/><Relationship Id="rId149" Type="http://schemas.openxmlformats.org/officeDocument/2006/relationships/control" Target="activeX/activeX125.xml"/><Relationship Id="rId5" Type="http://schemas.openxmlformats.org/officeDocument/2006/relationships/footnotes" Target="footnotes.xml"/><Relationship Id="rId95" Type="http://schemas.openxmlformats.org/officeDocument/2006/relationships/control" Target="activeX/activeX77.xml"/><Relationship Id="rId160" Type="http://schemas.openxmlformats.org/officeDocument/2006/relationships/control" Target="activeX/activeX135.xml"/><Relationship Id="rId181" Type="http://schemas.openxmlformats.org/officeDocument/2006/relationships/control" Target="activeX/activeX154.xml"/><Relationship Id="rId22" Type="http://schemas.openxmlformats.org/officeDocument/2006/relationships/image" Target="media/image6.wmf"/><Relationship Id="rId43" Type="http://schemas.openxmlformats.org/officeDocument/2006/relationships/control" Target="activeX/activeX29.xml"/><Relationship Id="rId64" Type="http://schemas.openxmlformats.org/officeDocument/2006/relationships/control" Target="activeX/activeX50.xml"/><Relationship Id="rId118" Type="http://schemas.openxmlformats.org/officeDocument/2006/relationships/image" Target="media/image13.wmf"/><Relationship Id="rId139" Type="http://schemas.openxmlformats.org/officeDocument/2006/relationships/control" Target="activeX/activeX116.xml"/><Relationship Id="rId85" Type="http://schemas.openxmlformats.org/officeDocument/2006/relationships/control" Target="activeX/activeX69.xml"/><Relationship Id="rId150" Type="http://schemas.openxmlformats.org/officeDocument/2006/relationships/control" Target="activeX/activeX126.xml"/><Relationship Id="rId171" Type="http://schemas.openxmlformats.org/officeDocument/2006/relationships/control" Target="activeX/activeX144.xml"/><Relationship Id="rId192" Type="http://schemas.openxmlformats.org/officeDocument/2006/relationships/control" Target="activeX/activeX162.xml"/><Relationship Id="rId12" Type="http://schemas.openxmlformats.org/officeDocument/2006/relationships/image" Target="media/image3.wmf"/><Relationship Id="rId33" Type="http://schemas.openxmlformats.org/officeDocument/2006/relationships/control" Target="activeX/activeX19.xml"/><Relationship Id="rId108" Type="http://schemas.openxmlformats.org/officeDocument/2006/relationships/control" Target="activeX/activeX90.xml"/><Relationship Id="rId129" Type="http://schemas.openxmlformats.org/officeDocument/2006/relationships/control" Target="activeX/activeX107.xml"/><Relationship Id="rId54" Type="http://schemas.openxmlformats.org/officeDocument/2006/relationships/control" Target="activeX/activeX40.xml"/><Relationship Id="rId75" Type="http://schemas.openxmlformats.org/officeDocument/2006/relationships/control" Target="activeX/activeX60.xml"/><Relationship Id="rId96" Type="http://schemas.openxmlformats.org/officeDocument/2006/relationships/control" Target="activeX/activeX78.xml"/><Relationship Id="rId140" Type="http://schemas.openxmlformats.org/officeDocument/2006/relationships/control" Target="activeX/activeX117.xml"/><Relationship Id="rId161" Type="http://schemas.openxmlformats.org/officeDocument/2006/relationships/image" Target="media/image19.wmf"/><Relationship Id="rId182" Type="http://schemas.openxmlformats.org/officeDocument/2006/relationships/control" Target="activeX/activeX155.xml"/><Relationship Id="rId6" Type="http://schemas.openxmlformats.org/officeDocument/2006/relationships/endnotes" Target="endnotes.xml"/><Relationship Id="rId23" Type="http://schemas.openxmlformats.org/officeDocument/2006/relationships/control" Target="activeX/activeX10.xml"/><Relationship Id="rId119" Type="http://schemas.openxmlformats.org/officeDocument/2006/relationships/control" Target="activeX/activeX99.xml"/><Relationship Id="rId44" Type="http://schemas.openxmlformats.org/officeDocument/2006/relationships/control" Target="activeX/activeX30.xml"/><Relationship Id="rId65" Type="http://schemas.openxmlformats.org/officeDocument/2006/relationships/control" Target="activeX/activeX51.xml"/><Relationship Id="rId86" Type="http://schemas.openxmlformats.org/officeDocument/2006/relationships/control" Target="activeX/activeX70.xml"/><Relationship Id="rId130" Type="http://schemas.openxmlformats.org/officeDocument/2006/relationships/image" Target="media/image16.wmf"/><Relationship Id="rId151" Type="http://schemas.openxmlformats.org/officeDocument/2006/relationships/control" Target="activeX/activeX127.xml"/><Relationship Id="rId172" Type="http://schemas.openxmlformats.org/officeDocument/2006/relationships/control" Target="activeX/activeX145.xml"/><Relationship Id="rId193" Type="http://schemas.openxmlformats.org/officeDocument/2006/relationships/control" Target="activeX/activeX163.xml"/><Relationship Id="rId13" Type="http://schemas.openxmlformats.org/officeDocument/2006/relationships/control" Target="activeX/activeX3.xml"/><Relationship Id="rId109" Type="http://schemas.openxmlformats.org/officeDocument/2006/relationships/control" Target="activeX/activeX91.xml"/><Relationship Id="rId34" Type="http://schemas.openxmlformats.org/officeDocument/2006/relationships/control" Target="activeX/activeX20.xml"/><Relationship Id="rId55" Type="http://schemas.openxmlformats.org/officeDocument/2006/relationships/control" Target="activeX/activeX41.xml"/><Relationship Id="rId76" Type="http://schemas.openxmlformats.org/officeDocument/2006/relationships/control" Target="activeX/activeX61.xml"/><Relationship Id="rId97" Type="http://schemas.openxmlformats.org/officeDocument/2006/relationships/control" Target="activeX/activeX79.xml"/><Relationship Id="rId120" Type="http://schemas.openxmlformats.org/officeDocument/2006/relationships/control" Target="activeX/activeX100.xml"/><Relationship Id="rId141" Type="http://schemas.openxmlformats.org/officeDocument/2006/relationships/control" Target="activeX/activeX118.xml"/><Relationship Id="rId7" Type="http://schemas.openxmlformats.org/officeDocument/2006/relationships/hyperlink" Target="http://vyuka.fai.utb.cz/mod/quiz/view.php?id=18823" TargetMode="External"/><Relationship Id="rId71" Type="http://schemas.openxmlformats.org/officeDocument/2006/relationships/control" Target="activeX/activeX57.xml"/><Relationship Id="rId92" Type="http://schemas.openxmlformats.org/officeDocument/2006/relationships/control" Target="activeX/activeX75.xml"/><Relationship Id="rId162" Type="http://schemas.openxmlformats.org/officeDocument/2006/relationships/control" Target="activeX/activeX136.xml"/><Relationship Id="rId183" Type="http://schemas.openxmlformats.org/officeDocument/2006/relationships/control" Target="activeX/activeX156.xml"/><Relationship Id="rId2" Type="http://schemas.openxmlformats.org/officeDocument/2006/relationships/styles" Target="styles.xml"/><Relationship Id="rId29" Type="http://schemas.openxmlformats.org/officeDocument/2006/relationships/control" Target="activeX/activeX15.xml"/><Relationship Id="rId24" Type="http://schemas.openxmlformats.org/officeDocument/2006/relationships/control" Target="activeX/activeX11.xml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66" Type="http://schemas.openxmlformats.org/officeDocument/2006/relationships/control" Target="activeX/activeX52.xml"/><Relationship Id="rId87" Type="http://schemas.openxmlformats.org/officeDocument/2006/relationships/control" Target="activeX/activeX71.xml"/><Relationship Id="rId110" Type="http://schemas.openxmlformats.org/officeDocument/2006/relationships/image" Target="media/image12.wmf"/><Relationship Id="rId115" Type="http://schemas.openxmlformats.org/officeDocument/2006/relationships/control" Target="activeX/activeX96.xml"/><Relationship Id="rId131" Type="http://schemas.openxmlformats.org/officeDocument/2006/relationships/control" Target="activeX/activeX108.xml"/><Relationship Id="rId136" Type="http://schemas.openxmlformats.org/officeDocument/2006/relationships/control" Target="activeX/activeX113.xml"/><Relationship Id="rId157" Type="http://schemas.openxmlformats.org/officeDocument/2006/relationships/control" Target="activeX/activeX132.xml"/><Relationship Id="rId178" Type="http://schemas.openxmlformats.org/officeDocument/2006/relationships/control" Target="activeX/activeX151.xml"/><Relationship Id="rId61" Type="http://schemas.openxmlformats.org/officeDocument/2006/relationships/control" Target="activeX/activeX47.xml"/><Relationship Id="rId82" Type="http://schemas.openxmlformats.org/officeDocument/2006/relationships/control" Target="activeX/activeX66.xml"/><Relationship Id="rId152" Type="http://schemas.openxmlformats.org/officeDocument/2006/relationships/image" Target="media/image18.wmf"/><Relationship Id="rId173" Type="http://schemas.openxmlformats.org/officeDocument/2006/relationships/control" Target="activeX/activeX146.xml"/><Relationship Id="rId194" Type="http://schemas.openxmlformats.org/officeDocument/2006/relationships/control" Target="activeX/activeX164.xml"/><Relationship Id="rId19" Type="http://schemas.openxmlformats.org/officeDocument/2006/relationships/control" Target="activeX/activeX8.xml"/><Relationship Id="rId14" Type="http://schemas.openxmlformats.org/officeDocument/2006/relationships/control" Target="activeX/activeX4.xml"/><Relationship Id="rId30" Type="http://schemas.openxmlformats.org/officeDocument/2006/relationships/control" Target="activeX/activeX16.xml"/><Relationship Id="rId35" Type="http://schemas.openxmlformats.org/officeDocument/2006/relationships/control" Target="activeX/activeX21.xml"/><Relationship Id="rId56" Type="http://schemas.openxmlformats.org/officeDocument/2006/relationships/control" Target="activeX/activeX42.xml"/><Relationship Id="rId77" Type="http://schemas.openxmlformats.org/officeDocument/2006/relationships/image" Target="media/image9.wmf"/><Relationship Id="rId100" Type="http://schemas.openxmlformats.org/officeDocument/2006/relationships/control" Target="activeX/activeX82.xml"/><Relationship Id="rId105" Type="http://schemas.openxmlformats.org/officeDocument/2006/relationships/control" Target="activeX/activeX87.xml"/><Relationship Id="rId126" Type="http://schemas.openxmlformats.org/officeDocument/2006/relationships/control" Target="activeX/activeX104.xml"/><Relationship Id="rId147" Type="http://schemas.openxmlformats.org/officeDocument/2006/relationships/control" Target="activeX/activeX123.xml"/><Relationship Id="rId168" Type="http://schemas.openxmlformats.org/officeDocument/2006/relationships/control" Target="activeX/activeX141.xml"/><Relationship Id="rId8" Type="http://schemas.openxmlformats.org/officeDocument/2006/relationships/image" Target="media/image1.wmf"/><Relationship Id="rId51" Type="http://schemas.openxmlformats.org/officeDocument/2006/relationships/control" Target="activeX/activeX37.xml"/><Relationship Id="rId72" Type="http://schemas.openxmlformats.org/officeDocument/2006/relationships/control" Target="activeX/activeX58.xml"/><Relationship Id="rId93" Type="http://schemas.openxmlformats.org/officeDocument/2006/relationships/control" Target="activeX/activeX76.xml"/><Relationship Id="rId98" Type="http://schemas.openxmlformats.org/officeDocument/2006/relationships/control" Target="activeX/activeX80.xml"/><Relationship Id="rId121" Type="http://schemas.openxmlformats.org/officeDocument/2006/relationships/image" Target="media/image14.wmf"/><Relationship Id="rId142" Type="http://schemas.openxmlformats.org/officeDocument/2006/relationships/control" Target="activeX/activeX119.xml"/><Relationship Id="rId163" Type="http://schemas.openxmlformats.org/officeDocument/2006/relationships/control" Target="activeX/activeX137.xml"/><Relationship Id="rId184" Type="http://schemas.openxmlformats.org/officeDocument/2006/relationships/image" Target="media/image21.wmf"/><Relationship Id="rId189" Type="http://schemas.openxmlformats.org/officeDocument/2006/relationships/control" Target="activeX/activeX160.xml"/><Relationship Id="rId3" Type="http://schemas.openxmlformats.org/officeDocument/2006/relationships/settings" Target="settings.xml"/><Relationship Id="rId25" Type="http://schemas.openxmlformats.org/officeDocument/2006/relationships/control" Target="activeX/activeX12.xml"/><Relationship Id="rId46" Type="http://schemas.openxmlformats.org/officeDocument/2006/relationships/control" Target="activeX/activeX32.xml"/><Relationship Id="rId67" Type="http://schemas.openxmlformats.org/officeDocument/2006/relationships/control" Target="activeX/activeX53.xml"/><Relationship Id="rId116" Type="http://schemas.openxmlformats.org/officeDocument/2006/relationships/control" Target="activeX/activeX97.xml"/><Relationship Id="rId137" Type="http://schemas.openxmlformats.org/officeDocument/2006/relationships/control" Target="activeX/activeX114.xml"/><Relationship Id="rId158" Type="http://schemas.openxmlformats.org/officeDocument/2006/relationships/control" Target="activeX/activeX133.xml"/><Relationship Id="rId20" Type="http://schemas.openxmlformats.org/officeDocument/2006/relationships/image" Target="media/image5.wmf"/><Relationship Id="rId41" Type="http://schemas.openxmlformats.org/officeDocument/2006/relationships/control" Target="activeX/activeX27.xml"/><Relationship Id="rId62" Type="http://schemas.openxmlformats.org/officeDocument/2006/relationships/control" Target="activeX/activeX48.xml"/><Relationship Id="rId83" Type="http://schemas.openxmlformats.org/officeDocument/2006/relationships/control" Target="activeX/activeX67.xml"/><Relationship Id="rId88" Type="http://schemas.openxmlformats.org/officeDocument/2006/relationships/image" Target="media/image10.wmf"/><Relationship Id="rId111" Type="http://schemas.openxmlformats.org/officeDocument/2006/relationships/control" Target="activeX/activeX92.xml"/><Relationship Id="rId132" Type="http://schemas.openxmlformats.org/officeDocument/2006/relationships/control" Target="activeX/activeX109.xml"/><Relationship Id="rId153" Type="http://schemas.openxmlformats.org/officeDocument/2006/relationships/control" Target="activeX/activeX128.xml"/><Relationship Id="rId174" Type="http://schemas.openxmlformats.org/officeDocument/2006/relationships/control" Target="activeX/activeX147.xml"/><Relationship Id="rId179" Type="http://schemas.openxmlformats.org/officeDocument/2006/relationships/control" Target="activeX/activeX152.xml"/><Relationship Id="rId195" Type="http://schemas.openxmlformats.org/officeDocument/2006/relationships/control" Target="activeX/activeX165.xml"/><Relationship Id="rId190" Type="http://schemas.openxmlformats.org/officeDocument/2006/relationships/image" Target="media/image23.wmf"/><Relationship Id="rId15" Type="http://schemas.openxmlformats.org/officeDocument/2006/relationships/control" Target="activeX/activeX5.xml"/><Relationship Id="rId36" Type="http://schemas.openxmlformats.org/officeDocument/2006/relationships/control" Target="activeX/activeX22.xml"/><Relationship Id="rId57" Type="http://schemas.openxmlformats.org/officeDocument/2006/relationships/control" Target="activeX/activeX43.xml"/><Relationship Id="rId106" Type="http://schemas.openxmlformats.org/officeDocument/2006/relationships/control" Target="activeX/activeX88.xml"/><Relationship Id="rId127" Type="http://schemas.openxmlformats.org/officeDocument/2006/relationships/control" Target="activeX/activeX105.xml"/><Relationship Id="rId10" Type="http://schemas.openxmlformats.org/officeDocument/2006/relationships/image" Target="media/image2.wmf"/><Relationship Id="rId31" Type="http://schemas.openxmlformats.org/officeDocument/2006/relationships/control" Target="activeX/activeX17.xml"/><Relationship Id="rId52" Type="http://schemas.openxmlformats.org/officeDocument/2006/relationships/control" Target="activeX/activeX38.xml"/><Relationship Id="rId73" Type="http://schemas.openxmlformats.org/officeDocument/2006/relationships/control" Target="activeX/activeX59.xml"/><Relationship Id="rId78" Type="http://schemas.openxmlformats.org/officeDocument/2006/relationships/control" Target="activeX/activeX62.xml"/><Relationship Id="rId94" Type="http://schemas.openxmlformats.org/officeDocument/2006/relationships/image" Target="media/image11.wmf"/><Relationship Id="rId99" Type="http://schemas.openxmlformats.org/officeDocument/2006/relationships/control" Target="activeX/activeX81.xml"/><Relationship Id="rId101" Type="http://schemas.openxmlformats.org/officeDocument/2006/relationships/control" Target="activeX/activeX83.xml"/><Relationship Id="rId122" Type="http://schemas.openxmlformats.org/officeDocument/2006/relationships/control" Target="activeX/activeX101.xml"/><Relationship Id="rId143" Type="http://schemas.openxmlformats.org/officeDocument/2006/relationships/image" Target="media/image17.wmf"/><Relationship Id="rId148" Type="http://schemas.openxmlformats.org/officeDocument/2006/relationships/control" Target="activeX/activeX124.xml"/><Relationship Id="rId164" Type="http://schemas.openxmlformats.org/officeDocument/2006/relationships/image" Target="media/image20.wmf"/><Relationship Id="rId169" Type="http://schemas.openxmlformats.org/officeDocument/2006/relationships/control" Target="activeX/activeX142.xml"/><Relationship Id="rId185" Type="http://schemas.openxmlformats.org/officeDocument/2006/relationships/control" Target="activeX/activeX157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80" Type="http://schemas.openxmlformats.org/officeDocument/2006/relationships/control" Target="activeX/activeX153.xml"/><Relationship Id="rId26" Type="http://schemas.openxmlformats.org/officeDocument/2006/relationships/control" Target="activeX/activeX13.xml"/><Relationship Id="rId47" Type="http://schemas.openxmlformats.org/officeDocument/2006/relationships/control" Target="activeX/activeX33.xml"/><Relationship Id="rId68" Type="http://schemas.openxmlformats.org/officeDocument/2006/relationships/control" Target="activeX/activeX54.xml"/><Relationship Id="rId89" Type="http://schemas.openxmlformats.org/officeDocument/2006/relationships/control" Target="activeX/activeX72.xml"/><Relationship Id="rId112" Type="http://schemas.openxmlformats.org/officeDocument/2006/relationships/control" Target="activeX/activeX93.xml"/><Relationship Id="rId133" Type="http://schemas.openxmlformats.org/officeDocument/2006/relationships/control" Target="activeX/activeX110.xml"/><Relationship Id="rId154" Type="http://schemas.openxmlformats.org/officeDocument/2006/relationships/control" Target="activeX/activeX129.xml"/><Relationship Id="rId175" Type="http://schemas.openxmlformats.org/officeDocument/2006/relationships/control" Target="activeX/activeX148.xml"/><Relationship Id="rId196" Type="http://schemas.openxmlformats.org/officeDocument/2006/relationships/control" Target="activeX/activeX166.xml"/><Relationship Id="rId16" Type="http://schemas.openxmlformats.org/officeDocument/2006/relationships/control" Target="activeX/activeX6.xml"/><Relationship Id="rId37" Type="http://schemas.openxmlformats.org/officeDocument/2006/relationships/control" Target="activeX/activeX23.xml"/><Relationship Id="rId58" Type="http://schemas.openxmlformats.org/officeDocument/2006/relationships/control" Target="activeX/activeX44.xml"/><Relationship Id="rId79" Type="http://schemas.openxmlformats.org/officeDocument/2006/relationships/control" Target="activeX/activeX63.xml"/><Relationship Id="rId102" Type="http://schemas.openxmlformats.org/officeDocument/2006/relationships/control" Target="activeX/activeX84.xml"/><Relationship Id="rId123" Type="http://schemas.openxmlformats.org/officeDocument/2006/relationships/control" Target="activeX/activeX102.xml"/><Relationship Id="rId144" Type="http://schemas.openxmlformats.org/officeDocument/2006/relationships/control" Target="activeX/activeX120.xml"/><Relationship Id="rId90" Type="http://schemas.openxmlformats.org/officeDocument/2006/relationships/control" Target="activeX/activeX73.xml"/><Relationship Id="rId165" Type="http://schemas.openxmlformats.org/officeDocument/2006/relationships/control" Target="activeX/activeX138.xml"/><Relationship Id="rId186" Type="http://schemas.openxmlformats.org/officeDocument/2006/relationships/control" Target="activeX/activeX158.xml"/><Relationship Id="rId27" Type="http://schemas.openxmlformats.org/officeDocument/2006/relationships/image" Target="media/image7.wmf"/><Relationship Id="rId48" Type="http://schemas.openxmlformats.org/officeDocument/2006/relationships/control" Target="activeX/activeX34.xml"/><Relationship Id="rId69" Type="http://schemas.openxmlformats.org/officeDocument/2006/relationships/control" Target="activeX/activeX55.xml"/><Relationship Id="rId113" Type="http://schemas.openxmlformats.org/officeDocument/2006/relationships/control" Target="activeX/activeX94.xml"/><Relationship Id="rId134" Type="http://schemas.openxmlformats.org/officeDocument/2006/relationships/control" Target="activeX/activeX111.xml"/><Relationship Id="rId80" Type="http://schemas.openxmlformats.org/officeDocument/2006/relationships/control" Target="activeX/activeX64.xml"/><Relationship Id="rId155" Type="http://schemas.openxmlformats.org/officeDocument/2006/relationships/control" Target="activeX/activeX130.xml"/><Relationship Id="rId176" Type="http://schemas.openxmlformats.org/officeDocument/2006/relationships/control" Target="activeX/activeX149.xml"/><Relationship Id="rId197" Type="http://schemas.openxmlformats.org/officeDocument/2006/relationships/fontTable" Target="fontTable.xml"/><Relationship Id="rId17" Type="http://schemas.openxmlformats.org/officeDocument/2006/relationships/image" Target="media/image4.wmf"/><Relationship Id="rId38" Type="http://schemas.openxmlformats.org/officeDocument/2006/relationships/control" Target="activeX/activeX24.xml"/><Relationship Id="rId59" Type="http://schemas.openxmlformats.org/officeDocument/2006/relationships/control" Target="activeX/activeX45.xml"/><Relationship Id="rId103" Type="http://schemas.openxmlformats.org/officeDocument/2006/relationships/control" Target="activeX/activeX85.xml"/><Relationship Id="rId124" Type="http://schemas.openxmlformats.org/officeDocument/2006/relationships/image" Target="media/image15.wmf"/><Relationship Id="rId70" Type="http://schemas.openxmlformats.org/officeDocument/2006/relationships/control" Target="activeX/activeX56.xml"/><Relationship Id="rId91" Type="http://schemas.openxmlformats.org/officeDocument/2006/relationships/control" Target="activeX/activeX74.xml"/><Relationship Id="rId145" Type="http://schemas.openxmlformats.org/officeDocument/2006/relationships/control" Target="activeX/activeX121.xml"/><Relationship Id="rId166" Type="http://schemas.openxmlformats.org/officeDocument/2006/relationships/control" Target="activeX/activeX139.xml"/><Relationship Id="rId187" Type="http://schemas.openxmlformats.org/officeDocument/2006/relationships/image" Target="media/image22.wmf"/><Relationship Id="rId1" Type="http://schemas.openxmlformats.org/officeDocument/2006/relationships/customXml" Target="../customXml/item1.xml"/><Relationship Id="rId28" Type="http://schemas.openxmlformats.org/officeDocument/2006/relationships/control" Target="activeX/activeX14.xml"/><Relationship Id="rId49" Type="http://schemas.openxmlformats.org/officeDocument/2006/relationships/control" Target="activeX/activeX35.xml"/><Relationship Id="rId114" Type="http://schemas.openxmlformats.org/officeDocument/2006/relationships/control" Target="activeX/activeX95.xml"/><Relationship Id="rId60" Type="http://schemas.openxmlformats.org/officeDocument/2006/relationships/control" Target="activeX/activeX46.xml"/><Relationship Id="rId81" Type="http://schemas.openxmlformats.org/officeDocument/2006/relationships/control" Target="activeX/activeX65.xml"/><Relationship Id="rId135" Type="http://schemas.openxmlformats.org/officeDocument/2006/relationships/control" Target="activeX/activeX112.xml"/><Relationship Id="rId156" Type="http://schemas.openxmlformats.org/officeDocument/2006/relationships/control" Target="activeX/activeX131.xml"/><Relationship Id="rId177" Type="http://schemas.openxmlformats.org/officeDocument/2006/relationships/control" Target="activeX/activeX150.xml"/><Relationship Id="rId198" Type="http://schemas.openxmlformats.org/officeDocument/2006/relationships/theme" Target="theme/theme1.xml"/><Relationship Id="rId18" Type="http://schemas.openxmlformats.org/officeDocument/2006/relationships/control" Target="activeX/activeX7.xml"/><Relationship Id="rId39" Type="http://schemas.openxmlformats.org/officeDocument/2006/relationships/control" Target="activeX/activeX25.xml"/><Relationship Id="rId50" Type="http://schemas.openxmlformats.org/officeDocument/2006/relationships/control" Target="activeX/activeX36.xml"/><Relationship Id="rId104" Type="http://schemas.openxmlformats.org/officeDocument/2006/relationships/control" Target="activeX/activeX86.xml"/><Relationship Id="rId125" Type="http://schemas.openxmlformats.org/officeDocument/2006/relationships/control" Target="activeX/activeX103.xml"/><Relationship Id="rId146" Type="http://schemas.openxmlformats.org/officeDocument/2006/relationships/control" Target="activeX/activeX122.xml"/><Relationship Id="rId167" Type="http://schemas.openxmlformats.org/officeDocument/2006/relationships/control" Target="activeX/activeX140.xml"/><Relationship Id="rId188" Type="http://schemas.openxmlformats.org/officeDocument/2006/relationships/control" Target="activeX/activeX1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3682C-A673-4B6C-BC3E-9581F929A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91</Pages>
  <Words>10917</Words>
  <Characters>64413</Characters>
  <Application>Microsoft Office Word</Application>
  <DocSecurity>0</DocSecurity>
  <Lines>536</Lines>
  <Paragraphs>150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vibbo</dc:creator>
  <cp:keywords/>
  <dc:description/>
  <cp:lastModifiedBy>Pavel Dubčák</cp:lastModifiedBy>
  <cp:revision>30</cp:revision>
  <dcterms:created xsi:type="dcterms:W3CDTF">2015-12-16T18:51:00Z</dcterms:created>
  <dcterms:modified xsi:type="dcterms:W3CDTF">2019-01-19T09:39:00Z</dcterms:modified>
</cp:coreProperties>
</file>