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C85" w:rsidRDefault="00055C85" w:rsidP="00C16CAF">
      <w:pPr>
        <w:ind w:firstLine="0"/>
        <w:jc w:val="center"/>
        <w:rPr>
          <w:lang w:val="uk-UA"/>
        </w:rPr>
      </w:pPr>
      <w:r>
        <w:rPr>
          <w:lang w:val="uk-UA"/>
        </w:rPr>
        <w:t>Завдання №4</w:t>
      </w:r>
    </w:p>
    <w:p w:rsidR="00055C85" w:rsidRPr="00C16CAF" w:rsidRDefault="0095322E" w:rsidP="00C16CAF">
      <w:pPr>
        <w:ind w:left="360" w:firstLine="0"/>
        <w:rPr>
          <w:sz w:val="24"/>
          <w:szCs w:val="24"/>
        </w:rPr>
      </w:pPr>
      <w:r>
        <w:rPr>
          <w:sz w:val="24"/>
          <w:szCs w:val="24"/>
          <w:lang w:val="uk-UA"/>
        </w:rPr>
        <w:t xml:space="preserve"> 1.</w:t>
      </w:r>
      <w:r w:rsidRPr="0095322E">
        <w:rPr>
          <w:sz w:val="24"/>
          <w:szCs w:val="24"/>
          <w:lang w:val="uk-UA"/>
        </w:rPr>
        <w:t xml:space="preserve"> </w:t>
      </w:r>
      <w:r w:rsidR="00055C85" w:rsidRPr="0095322E">
        <w:rPr>
          <w:sz w:val="24"/>
          <w:szCs w:val="24"/>
          <w:lang w:val="uk-UA"/>
        </w:rPr>
        <w:t>Канали витоку інформації ОІД та ТЗПІ</w:t>
      </w:r>
      <w:r w:rsidRPr="0095322E">
        <w:rPr>
          <w:sz w:val="24"/>
          <w:szCs w:val="24"/>
        </w:rPr>
        <w:t xml:space="preserve"> :</w:t>
      </w:r>
    </w:p>
    <w:p w:rsidR="00055C85" w:rsidRPr="0095322E" w:rsidRDefault="0095322E" w:rsidP="00055C85">
      <w:pPr>
        <w:ind w:firstLine="360"/>
        <w:rPr>
          <w:sz w:val="24"/>
          <w:szCs w:val="24"/>
          <w:lang w:val="en-US"/>
        </w:rPr>
      </w:pPr>
      <w:r>
        <w:rPr>
          <w:sz w:val="24"/>
          <w:szCs w:val="24"/>
          <w:lang w:val="uk-UA"/>
        </w:rPr>
        <w:t xml:space="preserve"> </w:t>
      </w:r>
      <w:r w:rsidR="00055C85" w:rsidRPr="00055C85">
        <w:rPr>
          <w:sz w:val="24"/>
          <w:szCs w:val="24"/>
          <w:lang w:val="uk-UA"/>
        </w:rPr>
        <w:t>2.</w:t>
      </w:r>
      <w:r>
        <w:rPr>
          <w:sz w:val="24"/>
          <w:szCs w:val="24"/>
          <w:lang w:val="uk-UA"/>
        </w:rPr>
        <w:t xml:space="preserve"> </w:t>
      </w:r>
      <w:r w:rsidR="00055C85" w:rsidRPr="00055C85">
        <w:rPr>
          <w:sz w:val="24"/>
          <w:szCs w:val="24"/>
          <w:lang w:val="uk-UA"/>
        </w:rPr>
        <w:t>Захист каналів зв’язку</w:t>
      </w:r>
      <w:r>
        <w:rPr>
          <w:sz w:val="24"/>
          <w:szCs w:val="24"/>
          <w:lang w:val="uk-UA"/>
        </w:rPr>
        <w:t xml:space="preserve"> </w:t>
      </w:r>
      <w:r>
        <w:rPr>
          <w:sz w:val="24"/>
          <w:szCs w:val="24"/>
          <w:lang w:val="en-US"/>
        </w:rPr>
        <w:t>:</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r>
        <w:rPr>
          <w:rFonts w:cs="Times New Roman"/>
          <w:sz w:val="18"/>
          <w:szCs w:val="18"/>
        </w:rPr>
        <w:tab/>
      </w:r>
      <w:proofErr w:type="spellStart"/>
      <w:r w:rsidRPr="00055C85">
        <w:rPr>
          <w:rFonts w:cs="Times New Roman"/>
          <w:sz w:val="18"/>
          <w:szCs w:val="18"/>
        </w:rPr>
        <w:t>Захист</w:t>
      </w:r>
      <w:proofErr w:type="spellEnd"/>
      <w:r w:rsidRPr="00055C85">
        <w:rPr>
          <w:rFonts w:cs="Times New Roman"/>
          <w:sz w:val="18"/>
          <w:szCs w:val="18"/>
        </w:rPr>
        <w:t xml:space="preserve"> </w:t>
      </w:r>
      <w:proofErr w:type="spellStart"/>
      <w:r w:rsidRPr="00055C85">
        <w:rPr>
          <w:rFonts w:cs="Times New Roman"/>
          <w:sz w:val="18"/>
          <w:szCs w:val="18"/>
        </w:rPr>
        <w:t>інформації</w:t>
      </w:r>
      <w:proofErr w:type="spellEnd"/>
      <w:r w:rsidRPr="00055C85">
        <w:rPr>
          <w:rFonts w:cs="Times New Roman"/>
          <w:sz w:val="18"/>
          <w:szCs w:val="18"/>
        </w:rPr>
        <w:t xml:space="preserve">, </w:t>
      </w:r>
      <w:proofErr w:type="spellStart"/>
      <w:r w:rsidRPr="00055C85">
        <w:rPr>
          <w:rFonts w:cs="Times New Roman"/>
          <w:sz w:val="18"/>
          <w:szCs w:val="18"/>
        </w:rPr>
        <w:t>що</w:t>
      </w:r>
      <w:proofErr w:type="spellEnd"/>
      <w:r w:rsidRPr="00055C85">
        <w:rPr>
          <w:rFonts w:cs="Times New Roman"/>
          <w:sz w:val="18"/>
          <w:szCs w:val="18"/>
        </w:rPr>
        <w:t xml:space="preserve"> </w:t>
      </w:r>
      <w:proofErr w:type="spellStart"/>
      <w:r w:rsidRPr="00055C85">
        <w:rPr>
          <w:rFonts w:cs="Times New Roman"/>
          <w:sz w:val="18"/>
          <w:szCs w:val="18"/>
        </w:rPr>
        <w:t>оброблюється</w:t>
      </w:r>
      <w:proofErr w:type="spellEnd"/>
      <w:r w:rsidRPr="00055C85">
        <w:rPr>
          <w:rFonts w:cs="Times New Roman"/>
          <w:sz w:val="18"/>
          <w:szCs w:val="18"/>
        </w:rPr>
        <w:t xml:space="preserve"> ТЗПІ, </w:t>
      </w:r>
      <w:proofErr w:type="spellStart"/>
      <w:r w:rsidRPr="00055C85">
        <w:rPr>
          <w:rFonts w:cs="Times New Roman"/>
          <w:sz w:val="18"/>
          <w:szCs w:val="18"/>
        </w:rPr>
        <w:t>здійснюється</w:t>
      </w:r>
      <w:proofErr w:type="spellEnd"/>
      <w:r w:rsidRPr="00055C85">
        <w:rPr>
          <w:rFonts w:cs="Times New Roman"/>
          <w:sz w:val="18"/>
          <w:szCs w:val="18"/>
        </w:rPr>
        <w:t xml:space="preserve"> з </w:t>
      </w:r>
      <w:proofErr w:type="spellStart"/>
      <w:r w:rsidRPr="00055C85">
        <w:rPr>
          <w:rFonts w:cs="Times New Roman"/>
          <w:sz w:val="18"/>
          <w:szCs w:val="18"/>
        </w:rPr>
        <w:t>використанням</w:t>
      </w:r>
      <w:proofErr w:type="spellEnd"/>
      <w:r w:rsidRPr="00055C85">
        <w:rPr>
          <w:rFonts w:cs="Times New Roman"/>
          <w:sz w:val="18"/>
          <w:szCs w:val="18"/>
        </w:rPr>
        <w:t xml:space="preserve"> </w:t>
      </w:r>
      <w:proofErr w:type="spellStart"/>
      <w:r w:rsidRPr="00055C85">
        <w:rPr>
          <w:rFonts w:cs="Times New Roman"/>
          <w:sz w:val="18"/>
          <w:szCs w:val="18"/>
        </w:rPr>
        <w:t>пасивних</w:t>
      </w:r>
      <w:proofErr w:type="spellEnd"/>
      <w:r w:rsidRPr="00055C85">
        <w:rPr>
          <w:rFonts w:cs="Times New Roman"/>
          <w:sz w:val="18"/>
          <w:szCs w:val="18"/>
        </w:rPr>
        <w:t xml:space="preserve"> та</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активних</w:t>
      </w:r>
      <w:proofErr w:type="spellEnd"/>
      <w:r w:rsidRPr="00055C85">
        <w:rPr>
          <w:rFonts w:cs="Times New Roman"/>
          <w:sz w:val="18"/>
          <w:szCs w:val="18"/>
        </w:rPr>
        <w:t xml:space="preserve"> </w:t>
      </w:r>
      <w:proofErr w:type="spellStart"/>
      <w:r w:rsidRPr="00055C85">
        <w:rPr>
          <w:rFonts w:cs="Times New Roman"/>
          <w:sz w:val="18"/>
          <w:szCs w:val="18"/>
        </w:rPr>
        <w:t>методів</w:t>
      </w:r>
      <w:proofErr w:type="spellEnd"/>
      <w:r w:rsidRPr="00055C85">
        <w:rPr>
          <w:rFonts w:cs="Times New Roman"/>
          <w:sz w:val="18"/>
          <w:szCs w:val="18"/>
        </w:rPr>
        <w:t xml:space="preserve"> та </w:t>
      </w:r>
      <w:proofErr w:type="spellStart"/>
      <w:r w:rsidRPr="00055C85">
        <w:rPr>
          <w:rFonts w:cs="Times New Roman"/>
          <w:sz w:val="18"/>
          <w:szCs w:val="18"/>
        </w:rPr>
        <w:t>засобів</w:t>
      </w:r>
      <w:proofErr w:type="spellEnd"/>
      <w:r w:rsidRPr="00055C85">
        <w:rPr>
          <w:rFonts w:cs="Times New Roman"/>
          <w:sz w:val="18"/>
          <w:szCs w:val="18"/>
        </w:rPr>
        <w:t>.</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Пасивні</w:t>
      </w:r>
      <w:proofErr w:type="spellEnd"/>
      <w:r w:rsidRPr="00055C85">
        <w:rPr>
          <w:rFonts w:cs="Times New Roman"/>
          <w:sz w:val="18"/>
          <w:szCs w:val="18"/>
        </w:rPr>
        <w:t xml:space="preserve"> </w:t>
      </w:r>
      <w:proofErr w:type="spellStart"/>
      <w:r w:rsidRPr="00055C85">
        <w:rPr>
          <w:rFonts w:cs="Times New Roman"/>
          <w:sz w:val="18"/>
          <w:szCs w:val="18"/>
        </w:rPr>
        <w:t>методи</w:t>
      </w:r>
      <w:proofErr w:type="spellEnd"/>
      <w:r w:rsidRPr="00055C85">
        <w:rPr>
          <w:rFonts w:cs="Times New Roman"/>
          <w:sz w:val="18"/>
          <w:szCs w:val="18"/>
        </w:rPr>
        <w:t xml:space="preserve"> </w:t>
      </w:r>
      <w:proofErr w:type="spellStart"/>
      <w:r w:rsidRPr="00055C85">
        <w:rPr>
          <w:rFonts w:cs="Times New Roman"/>
          <w:sz w:val="18"/>
          <w:szCs w:val="18"/>
        </w:rPr>
        <w:t>захисту</w:t>
      </w:r>
      <w:proofErr w:type="spellEnd"/>
      <w:r w:rsidRPr="00055C85">
        <w:rPr>
          <w:rFonts w:cs="Times New Roman"/>
          <w:sz w:val="18"/>
          <w:szCs w:val="18"/>
        </w:rPr>
        <w:t xml:space="preserve"> </w:t>
      </w:r>
      <w:proofErr w:type="spellStart"/>
      <w:r w:rsidRPr="00055C85">
        <w:rPr>
          <w:rFonts w:cs="Times New Roman"/>
          <w:sz w:val="18"/>
          <w:szCs w:val="18"/>
        </w:rPr>
        <w:t>направлені</w:t>
      </w:r>
      <w:proofErr w:type="spellEnd"/>
      <w:r w:rsidRPr="00055C85">
        <w:rPr>
          <w:rFonts w:cs="Times New Roman"/>
          <w:sz w:val="18"/>
          <w:szCs w:val="18"/>
        </w:rPr>
        <w:t xml:space="preserve"> на:</w:t>
      </w:r>
    </w:p>
    <w:p w:rsidR="00055C85" w:rsidRPr="00055C85" w:rsidRDefault="00055C85" w:rsidP="00055C85">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cs="Times New Roman"/>
          <w:sz w:val="18"/>
          <w:szCs w:val="18"/>
        </w:rPr>
      </w:pPr>
      <w:r w:rsidRPr="00055C85">
        <w:rPr>
          <w:rFonts w:cs="Times New Roman"/>
          <w:sz w:val="18"/>
          <w:szCs w:val="18"/>
          <w:lang w:val="uk-UA"/>
        </w:rPr>
        <w:t>О</w:t>
      </w:r>
      <w:proofErr w:type="spellStart"/>
      <w:r w:rsidRPr="00055C85">
        <w:rPr>
          <w:rFonts w:cs="Times New Roman"/>
          <w:sz w:val="18"/>
          <w:szCs w:val="18"/>
        </w:rPr>
        <w:t>слаблення</w:t>
      </w:r>
      <w:proofErr w:type="spellEnd"/>
      <w:r w:rsidRPr="00055C85">
        <w:rPr>
          <w:rFonts w:cs="Times New Roman"/>
          <w:sz w:val="18"/>
          <w:szCs w:val="18"/>
        </w:rPr>
        <w:t xml:space="preserve"> </w:t>
      </w:r>
      <w:proofErr w:type="spellStart"/>
      <w:r w:rsidRPr="00055C85">
        <w:rPr>
          <w:rFonts w:cs="Times New Roman"/>
          <w:sz w:val="18"/>
          <w:szCs w:val="18"/>
        </w:rPr>
        <w:t>інформаційних</w:t>
      </w:r>
      <w:proofErr w:type="spellEnd"/>
      <w:r w:rsidRPr="00055C85">
        <w:rPr>
          <w:rFonts w:cs="Times New Roman"/>
          <w:sz w:val="18"/>
          <w:szCs w:val="18"/>
        </w:rPr>
        <w:t xml:space="preserve"> </w:t>
      </w:r>
      <w:proofErr w:type="spellStart"/>
      <w:r w:rsidRPr="00055C85">
        <w:rPr>
          <w:rFonts w:cs="Times New Roman"/>
          <w:sz w:val="18"/>
          <w:szCs w:val="18"/>
        </w:rPr>
        <w:t>сигналів</w:t>
      </w:r>
      <w:proofErr w:type="spellEnd"/>
      <w:r w:rsidRPr="00055C85">
        <w:rPr>
          <w:rFonts w:cs="Times New Roman"/>
          <w:sz w:val="18"/>
          <w:szCs w:val="18"/>
        </w:rPr>
        <w:t xml:space="preserve"> ТЗПІ на </w:t>
      </w:r>
      <w:proofErr w:type="spellStart"/>
      <w:r w:rsidRPr="00055C85">
        <w:rPr>
          <w:rFonts w:cs="Times New Roman"/>
          <w:sz w:val="18"/>
          <w:szCs w:val="18"/>
        </w:rPr>
        <w:t>межі</w:t>
      </w:r>
      <w:proofErr w:type="spellEnd"/>
      <w:r w:rsidRPr="00055C85">
        <w:rPr>
          <w:rFonts w:cs="Times New Roman"/>
          <w:sz w:val="18"/>
          <w:szCs w:val="18"/>
        </w:rPr>
        <w:t xml:space="preserve"> </w:t>
      </w:r>
      <w:proofErr w:type="spellStart"/>
      <w:r w:rsidRPr="00055C85">
        <w:rPr>
          <w:rFonts w:cs="Times New Roman"/>
          <w:sz w:val="18"/>
          <w:szCs w:val="18"/>
        </w:rPr>
        <w:t>зони</w:t>
      </w:r>
      <w:proofErr w:type="spellEnd"/>
      <w:r w:rsidRPr="00055C85">
        <w:rPr>
          <w:rFonts w:cs="Times New Roman"/>
          <w:sz w:val="18"/>
          <w:szCs w:val="18"/>
        </w:rPr>
        <w:t xml:space="preserve"> </w:t>
      </w:r>
      <w:proofErr w:type="spellStart"/>
      <w:r w:rsidRPr="00055C85">
        <w:rPr>
          <w:rFonts w:cs="Times New Roman"/>
          <w:sz w:val="18"/>
          <w:szCs w:val="18"/>
        </w:rPr>
        <w:t>що</w:t>
      </w:r>
      <w:proofErr w:type="spellEnd"/>
      <w:r w:rsidRPr="00055C85">
        <w:rPr>
          <w:rFonts w:cs="Times New Roman"/>
          <w:sz w:val="18"/>
          <w:szCs w:val="18"/>
        </w:rPr>
        <w:t xml:space="preserve"> </w:t>
      </w:r>
      <w:proofErr w:type="spellStart"/>
      <w:r w:rsidRPr="00055C85">
        <w:rPr>
          <w:rFonts w:cs="Times New Roman"/>
          <w:sz w:val="18"/>
          <w:szCs w:val="18"/>
        </w:rPr>
        <w:t>контролюється</w:t>
      </w:r>
      <w:proofErr w:type="spellEnd"/>
      <w:r w:rsidRPr="00055C85">
        <w:rPr>
          <w:rFonts w:cs="Times New Roman"/>
          <w:sz w:val="18"/>
          <w:szCs w:val="18"/>
        </w:rPr>
        <w:t xml:space="preserve"> до </w:t>
      </w:r>
      <w:proofErr w:type="spellStart"/>
      <w:r w:rsidRPr="00055C85">
        <w:rPr>
          <w:rFonts w:cs="Times New Roman"/>
          <w:sz w:val="18"/>
          <w:szCs w:val="18"/>
        </w:rPr>
        <w:t>рівнів</w:t>
      </w:r>
      <w:proofErr w:type="spellEnd"/>
      <w:r w:rsidRPr="00055C85">
        <w:rPr>
          <w:rFonts w:cs="Times New Roman"/>
          <w:sz w:val="18"/>
          <w:szCs w:val="18"/>
        </w:rPr>
        <w:t>,</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унеможливлюючих</w:t>
      </w:r>
      <w:proofErr w:type="spellEnd"/>
      <w:r w:rsidRPr="00055C85">
        <w:rPr>
          <w:rFonts w:cs="Times New Roman"/>
          <w:sz w:val="18"/>
          <w:szCs w:val="18"/>
        </w:rPr>
        <w:t xml:space="preserve"> </w:t>
      </w:r>
      <w:proofErr w:type="spellStart"/>
      <w:r w:rsidRPr="00055C85">
        <w:rPr>
          <w:rFonts w:cs="Times New Roman"/>
          <w:sz w:val="18"/>
          <w:szCs w:val="18"/>
        </w:rPr>
        <w:t>їх</w:t>
      </w:r>
      <w:proofErr w:type="spellEnd"/>
      <w:r w:rsidRPr="00055C85">
        <w:rPr>
          <w:rFonts w:cs="Times New Roman"/>
          <w:sz w:val="18"/>
          <w:szCs w:val="18"/>
        </w:rPr>
        <w:t xml:space="preserve"> </w:t>
      </w:r>
      <w:proofErr w:type="spellStart"/>
      <w:r w:rsidRPr="00055C85">
        <w:rPr>
          <w:rFonts w:cs="Times New Roman"/>
          <w:sz w:val="18"/>
          <w:szCs w:val="18"/>
        </w:rPr>
        <w:t>виділення</w:t>
      </w:r>
      <w:proofErr w:type="spellEnd"/>
      <w:r w:rsidRPr="00055C85">
        <w:rPr>
          <w:rFonts w:cs="Times New Roman"/>
          <w:sz w:val="18"/>
          <w:szCs w:val="18"/>
        </w:rPr>
        <w:t xml:space="preserve"> </w:t>
      </w:r>
      <w:proofErr w:type="spellStart"/>
      <w:r w:rsidRPr="00055C85">
        <w:rPr>
          <w:rFonts w:cs="Times New Roman"/>
          <w:sz w:val="18"/>
          <w:szCs w:val="18"/>
        </w:rPr>
        <w:t>засобами</w:t>
      </w:r>
      <w:proofErr w:type="spellEnd"/>
      <w:r w:rsidRPr="00055C85">
        <w:rPr>
          <w:rFonts w:cs="Times New Roman"/>
          <w:sz w:val="18"/>
          <w:szCs w:val="18"/>
        </w:rPr>
        <w:t xml:space="preserve"> </w:t>
      </w:r>
      <w:proofErr w:type="spellStart"/>
      <w:r w:rsidRPr="00055C85">
        <w:rPr>
          <w:rFonts w:cs="Times New Roman"/>
          <w:sz w:val="18"/>
          <w:szCs w:val="18"/>
        </w:rPr>
        <w:t>розвідки</w:t>
      </w:r>
      <w:proofErr w:type="spellEnd"/>
      <w:r w:rsidRPr="00055C85">
        <w:rPr>
          <w:rFonts w:cs="Times New Roman"/>
          <w:sz w:val="18"/>
          <w:szCs w:val="18"/>
        </w:rPr>
        <w:t xml:space="preserve"> на шумовому </w:t>
      </w:r>
      <w:proofErr w:type="spellStart"/>
      <w:r w:rsidRPr="00055C85">
        <w:rPr>
          <w:rFonts w:cs="Times New Roman"/>
          <w:sz w:val="18"/>
          <w:szCs w:val="18"/>
        </w:rPr>
        <w:t>фоні</w:t>
      </w:r>
      <w:proofErr w:type="spellEnd"/>
      <w:r w:rsidRPr="00055C85">
        <w:rPr>
          <w:rFonts w:cs="Times New Roman"/>
          <w:sz w:val="18"/>
          <w:szCs w:val="18"/>
        </w:rPr>
        <w:t>;</w:t>
      </w:r>
    </w:p>
    <w:p w:rsidR="00055C85" w:rsidRPr="00055C85" w:rsidRDefault="00055C85" w:rsidP="00055C85">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cs="Times New Roman"/>
          <w:sz w:val="18"/>
          <w:szCs w:val="18"/>
        </w:rPr>
      </w:pPr>
      <w:r w:rsidRPr="00055C85">
        <w:rPr>
          <w:rFonts w:cs="Times New Roman"/>
          <w:sz w:val="18"/>
          <w:szCs w:val="18"/>
          <w:lang w:val="uk-UA"/>
        </w:rPr>
        <w:t>О</w:t>
      </w:r>
      <w:proofErr w:type="spellStart"/>
      <w:r w:rsidRPr="00055C85">
        <w:rPr>
          <w:rFonts w:cs="Times New Roman"/>
          <w:sz w:val="18"/>
          <w:szCs w:val="18"/>
        </w:rPr>
        <w:t>слаблення</w:t>
      </w:r>
      <w:proofErr w:type="spellEnd"/>
      <w:r w:rsidRPr="00055C85">
        <w:rPr>
          <w:rFonts w:cs="Times New Roman"/>
          <w:sz w:val="18"/>
          <w:szCs w:val="18"/>
        </w:rPr>
        <w:t xml:space="preserve"> </w:t>
      </w:r>
      <w:proofErr w:type="spellStart"/>
      <w:r w:rsidRPr="00055C85">
        <w:rPr>
          <w:rFonts w:cs="Times New Roman"/>
          <w:sz w:val="18"/>
          <w:szCs w:val="18"/>
        </w:rPr>
        <w:t>наведень</w:t>
      </w:r>
      <w:proofErr w:type="spellEnd"/>
      <w:r w:rsidRPr="00055C85">
        <w:rPr>
          <w:rFonts w:cs="Times New Roman"/>
          <w:sz w:val="18"/>
          <w:szCs w:val="18"/>
        </w:rPr>
        <w:t xml:space="preserve"> </w:t>
      </w:r>
      <w:proofErr w:type="spellStart"/>
      <w:r w:rsidRPr="00055C85">
        <w:rPr>
          <w:rFonts w:cs="Times New Roman"/>
          <w:sz w:val="18"/>
          <w:szCs w:val="18"/>
        </w:rPr>
        <w:t>побічних</w:t>
      </w:r>
      <w:proofErr w:type="spellEnd"/>
      <w:r w:rsidRPr="00055C85">
        <w:rPr>
          <w:rFonts w:cs="Times New Roman"/>
          <w:sz w:val="18"/>
          <w:szCs w:val="18"/>
        </w:rPr>
        <w:t xml:space="preserve"> </w:t>
      </w:r>
      <w:proofErr w:type="spellStart"/>
      <w:r w:rsidRPr="00055C85">
        <w:rPr>
          <w:rFonts w:cs="Times New Roman"/>
          <w:sz w:val="18"/>
          <w:szCs w:val="18"/>
        </w:rPr>
        <w:t>електромагнітних</w:t>
      </w:r>
      <w:proofErr w:type="spellEnd"/>
      <w:r w:rsidRPr="00055C85">
        <w:rPr>
          <w:rFonts w:cs="Times New Roman"/>
          <w:sz w:val="18"/>
          <w:szCs w:val="18"/>
        </w:rPr>
        <w:t xml:space="preserve"> </w:t>
      </w:r>
      <w:proofErr w:type="spellStart"/>
      <w:r w:rsidRPr="00055C85">
        <w:rPr>
          <w:rFonts w:cs="Times New Roman"/>
          <w:sz w:val="18"/>
          <w:szCs w:val="18"/>
        </w:rPr>
        <w:t>випромінювань</w:t>
      </w:r>
      <w:proofErr w:type="spellEnd"/>
      <w:r w:rsidRPr="00055C85">
        <w:rPr>
          <w:rFonts w:cs="Times New Roman"/>
          <w:sz w:val="18"/>
          <w:szCs w:val="18"/>
        </w:rPr>
        <w:t xml:space="preserve"> ТЗПІ на </w:t>
      </w:r>
      <w:proofErr w:type="spellStart"/>
      <w:r w:rsidRPr="00055C85">
        <w:rPr>
          <w:rFonts w:cs="Times New Roman"/>
          <w:sz w:val="18"/>
          <w:szCs w:val="18"/>
        </w:rPr>
        <w:t>сторонні</w:t>
      </w:r>
      <w:proofErr w:type="spellEnd"/>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провідники</w:t>
      </w:r>
      <w:proofErr w:type="spellEnd"/>
      <w:r w:rsidRPr="00055C85">
        <w:rPr>
          <w:rFonts w:cs="Times New Roman"/>
          <w:sz w:val="18"/>
          <w:szCs w:val="18"/>
        </w:rPr>
        <w:t xml:space="preserve"> та </w:t>
      </w:r>
      <w:proofErr w:type="spellStart"/>
      <w:r w:rsidRPr="00055C85">
        <w:rPr>
          <w:rFonts w:cs="Times New Roman"/>
          <w:sz w:val="18"/>
          <w:szCs w:val="18"/>
        </w:rPr>
        <w:t>з’єднувальні</w:t>
      </w:r>
      <w:proofErr w:type="spellEnd"/>
      <w:r w:rsidRPr="00055C85">
        <w:rPr>
          <w:rFonts w:cs="Times New Roman"/>
          <w:sz w:val="18"/>
          <w:szCs w:val="18"/>
        </w:rPr>
        <w:t xml:space="preserve"> </w:t>
      </w:r>
      <w:proofErr w:type="spellStart"/>
      <w:r w:rsidRPr="00055C85">
        <w:rPr>
          <w:rFonts w:cs="Times New Roman"/>
          <w:sz w:val="18"/>
          <w:szCs w:val="18"/>
        </w:rPr>
        <w:t>лінії</w:t>
      </w:r>
      <w:proofErr w:type="spellEnd"/>
      <w:r w:rsidRPr="00055C85">
        <w:rPr>
          <w:rFonts w:cs="Times New Roman"/>
          <w:sz w:val="18"/>
          <w:szCs w:val="18"/>
        </w:rPr>
        <w:t xml:space="preserve"> ДТЗС, </w:t>
      </w:r>
      <w:proofErr w:type="spellStart"/>
      <w:r w:rsidRPr="00055C85">
        <w:rPr>
          <w:rFonts w:cs="Times New Roman"/>
          <w:sz w:val="18"/>
          <w:szCs w:val="18"/>
        </w:rPr>
        <w:t>що</w:t>
      </w:r>
      <w:proofErr w:type="spellEnd"/>
      <w:r w:rsidRPr="00055C85">
        <w:rPr>
          <w:rFonts w:cs="Times New Roman"/>
          <w:sz w:val="18"/>
          <w:szCs w:val="18"/>
        </w:rPr>
        <w:t xml:space="preserve"> </w:t>
      </w:r>
      <w:proofErr w:type="spellStart"/>
      <w:r w:rsidRPr="00055C85">
        <w:rPr>
          <w:rFonts w:cs="Times New Roman"/>
          <w:sz w:val="18"/>
          <w:szCs w:val="18"/>
        </w:rPr>
        <w:t>виходять</w:t>
      </w:r>
      <w:proofErr w:type="spellEnd"/>
      <w:r w:rsidRPr="00055C85">
        <w:rPr>
          <w:rFonts w:cs="Times New Roman"/>
          <w:sz w:val="18"/>
          <w:szCs w:val="18"/>
        </w:rPr>
        <w:t xml:space="preserve"> за </w:t>
      </w:r>
      <w:proofErr w:type="spellStart"/>
      <w:r w:rsidRPr="00055C85">
        <w:rPr>
          <w:rFonts w:cs="Times New Roman"/>
          <w:sz w:val="18"/>
          <w:szCs w:val="18"/>
        </w:rPr>
        <w:t>межі</w:t>
      </w:r>
      <w:proofErr w:type="spellEnd"/>
      <w:r w:rsidRPr="00055C85">
        <w:rPr>
          <w:rFonts w:cs="Times New Roman"/>
          <w:sz w:val="18"/>
          <w:szCs w:val="18"/>
        </w:rPr>
        <w:t xml:space="preserve"> </w:t>
      </w:r>
      <w:proofErr w:type="spellStart"/>
      <w:r w:rsidRPr="00055C85">
        <w:rPr>
          <w:rFonts w:cs="Times New Roman"/>
          <w:sz w:val="18"/>
          <w:szCs w:val="18"/>
        </w:rPr>
        <w:t>зони</w:t>
      </w:r>
      <w:proofErr w:type="spellEnd"/>
      <w:r w:rsidRPr="00055C85">
        <w:rPr>
          <w:rFonts w:cs="Times New Roman"/>
          <w:sz w:val="18"/>
          <w:szCs w:val="18"/>
        </w:rPr>
        <w:t xml:space="preserve"> </w:t>
      </w:r>
      <w:proofErr w:type="spellStart"/>
      <w:r w:rsidRPr="00055C85">
        <w:rPr>
          <w:rFonts w:cs="Times New Roman"/>
          <w:sz w:val="18"/>
          <w:szCs w:val="18"/>
        </w:rPr>
        <w:t>що</w:t>
      </w:r>
      <w:proofErr w:type="spellEnd"/>
      <w:r w:rsidRPr="00055C85">
        <w:rPr>
          <w:rFonts w:cs="Times New Roman"/>
          <w:sz w:val="18"/>
          <w:szCs w:val="18"/>
        </w:rPr>
        <w:t xml:space="preserve"> </w:t>
      </w:r>
      <w:proofErr w:type="spellStart"/>
      <w:r w:rsidRPr="00055C85">
        <w:rPr>
          <w:rFonts w:cs="Times New Roman"/>
          <w:sz w:val="18"/>
          <w:szCs w:val="18"/>
        </w:rPr>
        <w:t>контролюється</w:t>
      </w:r>
      <w:proofErr w:type="spellEnd"/>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r w:rsidRPr="00055C85">
        <w:rPr>
          <w:rFonts w:cs="Times New Roman"/>
          <w:sz w:val="18"/>
          <w:szCs w:val="18"/>
        </w:rPr>
        <w:t xml:space="preserve">до </w:t>
      </w:r>
      <w:proofErr w:type="spellStart"/>
      <w:r w:rsidRPr="00055C85">
        <w:rPr>
          <w:rFonts w:cs="Times New Roman"/>
          <w:sz w:val="18"/>
          <w:szCs w:val="18"/>
        </w:rPr>
        <w:t>рівнів</w:t>
      </w:r>
      <w:proofErr w:type="spellEnd"/>
      <w:r w:rsidRPr="00055C85">
        <w:rPr>
          <w:rFonts w:cs="Times New Roman"/>
          <w:sz w:val="18"/>
          <w:szCs w:val="18"/>
        </w:rPr>
        <w:t xml:space="preserve">, </w:t>
      </w:r>
      <w:proofErr w:type="spellStart"/>
      <w:r w:rsidRPr="00055C85">
        <w:rPr>
          <w:rFonts w:cs="Times New Roman"/>
          <w:sz w:val="18"/>
          <w:szCs w:val="18"/>
        </w:rPr>
        <w:t>унеможливлюючих</w:t>
      </w:r>
      <w:proofErr w:type="spellEnd"/>
      <w:r w:rsidRPr="00055C85">
        <w:rPr>
          <w:rFonts w:cs="Times New Roman"/>
          <w:sz w:val="18"/>
          <w:szCs w:val="18"/>
        </w:rPr>
        <w:t xml:space="preserve"> </w:t>
      </w:r>
      <w:proofErr w:type="spellStart"/>
      <w:r w:rsidRPr="00055C85">
        <w:rPr>
          <w:rFonts w:cs="Times New Roman"/>
          <w:sz w:val="18"/>
          <w:szCs w:val="18"/>
        </w:rPr>
        <w:t>їх</w:t>
      </w:r>
      <w:proofErr w:type="spellEnd"/>
      <w:r w:rsidRPr="00055C85">
        <w:rPr>
          <w:rFonts w:cs="Times New Roman"/>
          <w:sz w:val="18"/>
          <w:szCs w:val="18"/>
        </w:rPr>
        <w:t xml:space="preserve"> </w:t>
      </w:r>
      <w:proofErr w:type="spellStart"/>
      <w:r w:rsidRPr="00055C85">
        <w:rPr>
          <w:rFonts w:cs="Times New Roman"/>
          <w:sz w:val="18"/>
          <w:szCs w:val="18"/>
        </w:rPr>
        <w:t>виділення</w:t>
      </w:r>
      <w:proofErr w:type="spellEnd"/>
      <w:r w:rsidRPr="00055C85">
        <w:rPr>
          <w:rFonts w:cs="Times New Roman"/>
          <w:sz w:val="18"/>
          <w:szCs w:val="18"/>
        </w:rPr>
        <w:t xml:space="preserve"> </w:t>
      </w:r>
      <w:proofErr w:type="spellStart"/>
      <w:r w:rsidRPr="00055C85">
        <w:rPr>
          <w:rFonts w:cs="Times New Roman"/>
          <w:sz w:val="18"/>
          <w:szCs w:val="18"/>
        </w:rPr>
        <w:t>засобами</w:t>
      </w:r>
      <w:proofErr w:type="spellEnd"/>
      <w:r w:rsidRPr="00055C85">
        <w:rPr>
          <w:rFonts w:cs="Times New Roman"/>
          <w:sz w:val="18"/>
          <w:szCs w:val="18"/>
        </w:rPr>
        <w:t xml:space="preserve"> </w:t>
      </w:r>
      <w:proofErr w:type="spellStart"/>
      <w:r w:rsidRPr="00055C85">
        <w:rPr>
          <w:rFonts w:cs="Times New Roman"/>
          <w:sz w:val="18"/>
          <w:szCs w:val="18"/>
        </w:rPr>
        <w:t>розвідки</w:t>
      </w:r>
      <w:proofErr w:type="spellEnd"/>
      <w:r w:rsidRPr="00055C85">
        <w:rPr>
          <w:rFonts w:cs="Times New Roman"/>
          <w:sz w:val="18"/>
          <w:szCs w:val="18"/>
        </w:rPr>
        <w:t xml:space="preserve"> на шумовому </w:t>
      </w:r>
      <w:proofErr w:type="spellStart"/>
      <w:r w:rsidRPr="00055C85">
        <w:rPr>
          <w:rFonts w:cs="Times New Roman"/>
          <w:sz w:val="18"/>
          <w:szCs w:val="18"/>
        </w:rPr>
        <w:t>фоні</w:t>
      </w:r>
      <w:proofErr w:type="spellEnd"/>
      <w:r w:rsidRPr="00055C85">
        <w:rPr>
          <w:rFonts w:cs="Times New Roman"/>
          <w:sz w:val="18"/>
          <w:szCs w:val="18"/>
        </w:rPr>
        <w:t>;</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Активні</w:t>
      </w:r>
      <w:proofErr w:type="spellEnd"/>
      <w:r w:rsidRPr="00055C85">
        <w:rPr>
          <w:rFonts w:cs="Times New Roman"/>
          <w:sz w:val="18"/>
          <w:szCs w:val="18"/>
        </w:rPr>
        <w:t xml:space="preserve"> </w:t>
      </w:r>
      <w:proofErr w:type="spellStart"/>
      <w:r w:rsidRPr="00055C85">
        <w:rPr>
          <w:rFonts w:cs="Times New Roman"/>
          <w:sz w:val="18"/>
          <w:szCs w:val="18"/>
        </w:rPr>
        <w:t>методи</w:t>
      </w:r>
      <w:proofErr w:type="spellEnd"/>
      <w:r w:rsidRPr="00055C85">
        <w:rPr>
          <w:rFonts w:cs="Times New Roman"/>
          <w:sz w:val="18"/>
          <w:szCs w:val="18"/>
        </w:rPr>
        <w:t xml:space="preserve"> </w:t>
      </w:r>
      <w:proofErr w:type="spellStart"/>
      <w:r w:rsidRPr="00055C85">
        <w:rPr>
          <w:rFonts w:cs="Times New Roman"/>
          <w:sz w:val="18"/>
          <w:szCs w:val="18"/>
        </w:rPr>
        <w:t>захисту</w:t>
      </w:r>
      <w:proofErr w:type="spellEnd"/>
      <w:r w:rsidRPr="00055C85">
        <w:rPr>
          <w:rFonts w:cs="Times New Roman"/>
          <w:sz w:val="18"/>
          <w:szCs w:val="18"/>
        </w:rPr>
        <w:t xml:space="preserve"> </w:t>
      </w:r>
      <w:proofErr w:type="spellStart"/>
      <w:r w:rsidRPr="00055C85">
        <w:rPr>
          <w:rFonts w:cs="Times New Roman"/>
          <w:sz w:val="18"/>
          <w:szCs w:val="18"/>
        </w:rPr>
        <w:t>спрямовані</w:t>
      </w:r>
      <w:proofErr w:type="spellEnd"/>
      <w:r w:rsidRPr="00055C85">
        <w:rPr>
          <w:rFonts w:cs="Times New Roman"/>
          <w:sz w:val="18"/>
          <w:szCs w:val="18"/>
        </w:rPr>
        <w:t xml:space="preserve"> на:</w:t>
      </w:r>
    </w:p>
    <w:p w:rsidR="00055C85" w:rsidRPr="00055C85" w:rsidRDefault="00055C85" w:rsidP="00055C85">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cs="Times New Roman"/>
          <w:sz w:val="18"/>
          <w:szCs w:val="18"/>
        </w:rPr>
      </w:pPr>
      <w:r w:rsidRPr="00055C85">
        <w:rPr>
          <w:rFonts w:cs="Times New Roman"/>
          <w:sz w:val="18"/>
          <w:szCs w:val="18"/>
          <w:lang w:val="uk-UA"/>
        </w:rPr>
        <w:t>С</w:t>
      </w:r>
      <w:proofErr w:type="spellStart"/>
      <w:r w:rsidRPr="00055C85">
        <w:rPr>
          <w:rFonts w:cs="Times New Roman"/>
          <w:sz w:val="18"/>
          <w:szCs w:val="18"/>
        </w:rPr>
        <w:t>творення</w:t>
      </w:r>
      <w:proofErr w:type="spellEnd"/>
      <w:r w:rsidRPr="00055C85">
        <w:rPr>
          <w:rFonts w:cs="Times New Roman"/>
          <w:sz w:val="18"/>
          <w:szCs w:val="18"/>
        </w:rPr>
        <w:t xml:space="preserve"> </w:t>
      </w:r>
      <w:proofErr w:type="spellStart"/>
      <w:r w:rsidRPr="00055C85">
        <w:rPr>
          <w:rFonts w:cs="Times New Roman"/>
          <w:sz w:val="18"/>
          <w:szCs w:val="18"/>
        </w:rPr>
        <w:t>просторових</w:t>
      </w:r>
      <w:proofErr w:type="spellEnd"/>
      <w:r w:rsidRPr="00055C85">
        <w:rPr>
          <w:rFonts w:cs="Times New Roman"/>
          <w:sz w:val="18"/>
          <w:szCs w:val="18"/>
        </w:rPr>
        <w:t xml:space="preserve"> </w:t>
      </w:r>
      <w:proofErr w:type="spellStart"/>
      <w:r w:rsidRPr="00055C85">
        <w:rPr>
          <w:rFonts w:cs="Times New Roman"/>
          <w:sz w:val="18"/>
          <w:szCs w:val="18"/>
        </w:rPr>
        <w:t>маскуючих</w:t>
      </w:r>
      <w:proofErr w:type="spellEnd"/>
      <w:r w:rsidRPr="00055C85">
        <w:rPr>
          <w:rFonts w:cs="Times New Roman"/>
          <w:sz w:val="18"/>
          <w:szCs w:val="18"/>
        </w:rPr>
        <w:t xml:space="preserve"> </w:t>
      </w:r>
      <w:proofErr w:type="spellStart"/>
      <w:r w:rsidRPr="00055C85">
        <w:rPr>
          <w:rFonts w:cs="Times New Roman"/>
          <w:sz w:val="18"/>
          <w:szCs w:val="18"/>
        </w:rPr>
        <w:t>електромагнітних</w:t>
      </w:r>
      <w:proofErr w:type="spellEnd"/>
      <w:r w:rsidRPr="00055C85">
        <w:rPr>
          <w:rFonts w:cs="Times New Roman"/>
          <w:sz w:val="18"/>
          <w:szCs w:val="18"/>
        </w:rPr>
        <w:t xml:space="preserve"> </w:t>
      </w:r>
      <w:proofErr w:type="spellStart"/>
      <w:r w:rsidRPr="00055C85">
        <w:rPr>
          <w:rFonts w:cs="Times New Roman"/>
          <w:sz w:val="18"/>
          <w:szCs w:val="18"/>
        </w:rPr>
        <w:t>завад</w:t>
      </w:r>
      <w:proofErr w:type="spellEnd"/>
      <w:r w:rsidRPr="00055C85">
        <w:rPr>
          <w:rFonts w:cs="Times New Roman"/>
          <w:sz w:val="18"/>
          <w:szCs w:val="18"/>
        </w:rPr>
        <w:t xml:space="preserve"> з </w:t>
      </w:r>
      <w:proofErr w:type="spellStart"/>
      <w:r w:rsidRPr="00055C85">
        <w:rPr>
          <w:rFonts w:cs="Times New Roman"/>
          <w:sz w:val="18"/>
          <w:szCs w:val="18"/>
        </w:rPr>
        <w:t>ціллю</w:t>
      </w:r>
      <w:proofErr w:type="spellEnd"/>
      <w:r w:rsidRPr="00055C85">
        <w:rPr>
          <w:rFonts w:cs="Times New Roman"/>
          <w:sz w:val="18"/>
          <w:szCs w:val="18"/>
        </w:rPr>
        <w:t xml:space="preserve"> </w:t>
      </w:r>
      <w:proofErr w:type="spellStart"/>
      <w:r w:rsidRPr="00055C85">
        <w:rPr>
          <w:rFonts w:cs="Times New Roman"/>
          <w:sz w:val="18"/>
          <w:szCs w:val="18"/>
        </w:rPr>
        <w:t>зменшення</w:t>
      </w:r>
      <w:proofErr w:type="spellEnd"/>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відношення</w:t>
      </w:r>
      <w:proofErr w:type="spellEnd"/>
      <w:r w:rsidRPr="00055C85">
        <w:rPr>
          <w:rFonts w:cs="Times New Roman"/>
          <w:sz w:val="18"/>
          <w:szCs w:val="18"/>
        </w:rPr>
        <w:t xml:space="preserve"> </w:t>
      </w:r>
      <w:proofErr w:type="spellStart"/>
      <w:r w:rsidRPr="00055C85">
        <w:rPr>
          <w:rFonts w:cs="Times New Roman"/>
          <w:sz w:val="18"/>
          <w:szCs w:val="18"/>
        </w:rPr>
        <w:t>завада на межі</w:t>
      </w:r>
      <w:proofErr w:type="spellEnd"/>
      <w:r w:rsidRPr="00055C85">
        <w:rPr>
          <w:rFonts w:cs="Times New Roman"/>
          <w:sz w:val="18"/>
          <w:szCs w:val="18"/>
        </w:rPr>
        <w:t xml:space="preserve"> </w:t>
      </w:r>
      <w:proofErr w:type="spellStart"/>
      <w:r w:rsidRPr="00055C85">
        <w:rPr>
          <w:rFonts w:cs="Times New Roman"/>
          <w:sz w:val="18"/>
          <w:szCs w:val="18"/>
        </w:rPr>
        <w:t>зони</w:t>
      </w:r>
      <w:proofErr w:type="spellEnd"/>
      <w:r w:rsidRPr="00055C85">
        <w:rPr>
          <w:rFonts w:cs="Times New Roman"/>
          <w:sz w:val="18"/>
          <w:szCs w:val="18"/>
        </w:rPr>
        <w:t xml:space="preserve"> </w:t>
      </w:r>
      <w:proofErr w:type="spellStart"/>
      <w:r w:rsidRPr="00055C85">
        <w:rPr>
          <w:rFonts w:cs="Times New Roman"/>
          <w:sz w:val="18"/>
          <w:szCs w:val="18"/>
        </w:rPr>
        <w:t>що</w:t>
      </w:r>
      <w:proofErr w:type="spellEnd"/>
      <w:r w:rsidRPr="00055C85">
        <w:rPr>
          <w:rFonts w:cs="Times New Roman"/>
          <w:sz w:val="18"/>
          <w:szCs w:val="18"/>
        </w:rPr>
        <w:t xml:space="preserve"> </w:t>
      </w:r>
      <w:proofErr w:type="spellStart"/>
      <w:r w:rsidRPr="00055C85">
        <w:rPr>
          <w:rFonts w:cs="Times New Roman"/>
          <w:sz w:val="18"/>
          <w:szCs w:val="18"/>
        </w:rPr>
        <w:t>контролюється</w:t>
      </w:r>
      <w:proofErr w:type="spellEnd"/>
      <w:r w:rsidRPr="00055C85">
        <w:rPr>
          <w:rFonts w:cs="Times New Roman"/>
          <w:sz w:val="18"/>
          <w:szCs w:val="18"/>
        </w:rPr>
        <w:t xml:space="preserve"> до </w:t>
      </w:r>
      <w:proofErr w:type="spellStart"/>
      <w:r w:rsidRPr="00055C85">
        <w:rPr>
          <w:rFonts w:cs="Times New Roman"/>
          <w:sz w:val="18"/>
          <w:szCs w:val="18"/>
        </w:rPr>
        <w:t>рівнів</w:t>
      </w:r>
      <w:proofErr w:type="spellEnd"/>
      <w:r w:rsidRPr="00055C85">
        <w:rPr>
          <w:rFonts w:cs="Times New Roman"/>
          <w:sz w:val="18"/>
          <w:szCs w:val="18"/>
        </w:rPr>
        <w:t>,</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унеможливлюючих</w:t>
      </w:r>
      <w:proofErr w:type="spellEnd"/>
      <w:r w:rsidRPr="00055C85">
        <w:rPr>
          <w:rFonts w:cs="Times New Roman"/>
          <w:sz w:val="18"/>
          <w:szCs w:val="18"/>
        </w:rPr>
        <w:t xml:space="preserve"> </w:t>
      </w:r>
      <w:proofErr w:type="spellStart"/>
      <w:r w:rsidRPr="00055C85">
        <w:rPr>
          <w:rFonts w:cs="Times New Roman"/>
          <w:sz w:val="18"/>
          <w:szCs w:val="18"/>
        </w:rPr>
        <w:t>їх</w:t>
      </w:r>
      <w:proofErr w:type="spellEnd"/>
      <w:r w:rsidRPr="00055C85">
        <w:rPr>
          <w:rFonts w:cs="Times New Roman"/>
          <w:sz w:val="18"/>
          <w:szCs w:val="18"/>
        </w:rPr>
        <w:t xml:space="preserve"> </w:t>
      </w:r>
      <w:proofErr w:type="spellStart"/>
      <w:r w:rsidRPr="00055C85">
        <w:rPr>
          <w:rFonts w:cs="Times New Roman"/>
          <w:sz w:val="18"/>
          <w:szCs w:val="18"/>
        </w:rPr>
        <w:t>виділення</w:t>
      </w:r>
      <w:proofErr w:type="spellEnd"/>
      <w:r w:rsidRPr="00055C85">
        <w:rPr>
          <w:rFonts w:cs="Times New Roman"/>
          <w:sz w:val="18"/>
          <w:szCs w:val="18"/>
        </w:rPr>
        <w:t xml:space="preserve"> </w:t>
      </w:r>
      <w:proofErr w:type="spellStart"/>
      <w:r w:rsidRPr="00055C85">
        <w:rPr>
          <w:rFonts w:cs="Times New Roman"/>
          <w:sz w:val="18"/>
          <w:szCs w:val="18"/>
        </w:rPr>
        <w:t>засобами</w:t>
      </w:r>
      <w:proofErr w:type="spellEnd"/>
      <w:r w:rsidRPr="00055C85">
        <w:rPr>
          <w:rFonts w:cs="Times New Roman"/>
          <w:sz w:val="18"/>
          <w:szCs w:val="18"/>
        </w:rPr>
        <w:t xml:space="preserve"> </w:t>
      </w:r>
      <w:proofErr w:type="spellStart"/>
      <w:r w:rsidRPr="00055C85">
        <w:rPr>
          <w:rFonts w:cs="Times New Roman"/>
          <w:sz w:val="18"/>
          <w:szCs w:val="18"/>
        </w:rPr>
        <w:t>розвідки</w:t>
      </w:r>
      <w:proofErr w:type="spellEnd"/>
      <w:r w:rsidRPr="00055C85">
        <w:rPr>
          <w:rFonts w:cs="Times New Roman"/>
          <w:sz w:val="18"/>
          <w:szCs w:val="18"/>
        </w:rPr>
        <w:t xml:space="preserve"> на шумовому </w:t>
      </w:r>
      <w:proofErr w:type="spellStart"/>
      <w:r w:rsidRPr="00055C85">
        <w:rPr>
          <w:rFonts w:cs="Times New Roman"/>
          <w:sz w:val="18"/>
          <w:szCs w:val="18"/>
        </w:rPr>
        <w:t>фоні</w:t>
      </w:r>
      <w:proofErr w:type="spellEnd"/>
      <w:r w:rsidRPr="00055C85">
        <w:rPr>
          <w:rFonts w:cs="Times New Roman"/>
          <w:sz w:val="18"/>
          <w:szCs w:val="18"/>
        </w:rPr>
        <w:t>;</w:t>
      </w:r>
    </w:p>
    <w:p w:rsidR="00055C85" w:rsidRPr="00055C85" w:rsidRDefault="00055C85" w:rsidP="00055C85">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cs="Times New Roman"/>
          <w:sz w:val="18"/>
          <w:szCs w:val="18"/>
        </w:rPr>
      </w:pPr>
      <w:r w:rsidRPr="00055C85">
        <w:rPr>
          <w:rFonts w:cs="Times New Roman"/>
          <w:sz w:val="18"/>
          <w:szCs w:val="18"/>
          <w:lang w:val="uk-UA"/>
        </w:rPr>
        <w:t>С</w:t>
      </w:r>
      <w:proofErr w:type="spellStart"/>
      <w:r w:rsidRPr="00055C85">
        <w:rPr>
          <w:rFonts w:cs="Times New Roman"/>
          <w:sz w:val="18"/>
          <w:szCs w:val="18"/>
        </w:rPr>
        <w:t>творення</w:t>
      </w:r>
      <w:proofErr w:type="spellEnd"/>
      <w:r w:rsidRPr="00055C85">
        <w:rPr>
          <w:rFonts w:cs="Times New Roman"/>
          <w:sz w:val="18"/>
          <w:szCs w:val="18"/>
        </w:rPr>
        <w:t xml:space="preserve"> </w:t>
      </w:r>
      <w:proofErr w:type="spellStart"/>
      <w:r w:rsidRPr="00055C85">
        <w:rPr>
          <w:rFonts w:cs="Times New Roman"/>
          <w:sz w:val="18"/>
          <w:szCs w:val="18"/>
        </w:rPr>
        <w:t>маскуючих</w:t>
      </w:r>
      <w:proofErr w:type="spellEnd"/>
      <w:r w:rsidRPr="00055C85">
        <w:rPr>
          <w:rFonts w:cs="Times New Roman"/>
          <w:sz w:val="18"/>
          <w:szCs w:val="18"/>
        </w:rPr>
        <w:t xml:space="preserve"> </w:t>
      </w:r>
      <w:proofErr w:type="spellStart"/>
      <w:r w:rsidRPr="00055C85">
        <w:rPr>
          <w:rFonts w:cs="Times New Roman"/>
          <w:sz w:val="18"/>
          <w:szCs w:val="18"/>
        </w:rPr>
        <w:t>електромагнітних</w:t>
      </w:r>
      <w:proofErr w:type="spellEnd"/>
      <w:r w:rsidRPr="00055C85">
        <w:rPr>
          <w:rFonts w:cs="Times New Roman"/>
          <w:sz w:val="18"/>
          <w:szCs w:val="18"/>
        </w:rPr>
        <w:t xml:space="preserve"> </w:t>
      </w:r>
      <w:proofErr w:type="spellStart"/>
      <w:r w:rsidRPr="00055C85">
        <w:rPr>
          <w:rFonts w:cs="Times New Roman"/>
          <w:sz w:val="18"/>
          <w:szCs w:val="18"/>
        </w:rPr>
        <w:t>завад</w:t>
      </w:r>
      <w:proofErr w:type="spellEnd"/>
      <w:r w:rsidRPr="00055C85">
        <w:rPr>
          <w:rFonts w:cs="Times New Roman"/>
          <w:sz w:val="18"/>
          <w:szCs w:val="18"/>
        </w:rPr>
        <w:t xml:space="preserve"> у </w:t>
      </w:r>
      <w:proofErr w:type="spellStart"/>
      <w:r w:rsidRPr="00055C85">
        <w:rPr>
          <w:rFonts w:cs="Times New Roman"/>
          <w:sz w:val="18"/>
          <w:szCs w:val="18"/>
        </w:rPr>
        <w:t>сторонніх</w:t>
      </w:r>
      <w:proofErr w:type="spellEnd"/>
      <w:r w:rsidRPr="00055C85">
        <w:rPr>
          <w:rFonts w:cs="Times New Roman"/>
          <w:sz w:val="18"/>
          <w:szCs w:val="18"/>
        </w:rPr>
        <w:t xml:space="preserve"> </w:t>
      </w:r>
      <w:proofErr w:type="spellStart"/>
      <w:r w:rsidRPr="00055C85">
        <w:rPr>
          <w:rFonts w:cs="Times New Roman"/>
          <w:sz w:val="18"/>
          <w:szCs w:val="18"/>
        </w:rPr>
        <w:t>провідниках</w:t>
      </w:r>
      <w:proofErr w:type="spellEnd"/>
      <w:r w:rsidRPr="00055C85">
        <w:rPr>
          <w:rFonts w:cs="Times New Roman"/>
          <w:sz w:val="18"/>
          <w:szCs w:val="18"/>
        </w:rPr>
        <w:t xml:space="preserve"> та</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з’єднувальних</w:t>
      </w:r>
      <w:proofErr w:type="spellEnd"/>
      <w:r w:rsidRPr="00055C85">
        <w:rPr>
          <w:rFonts w:cs="Times New Roman"/>
          <w:sz w:val="18"/>
          <w:szCs w:val="18"/>
        </w:rPr>
        <w:t xml:space="preserve"> </w:t>
      </w:r>
      <w:proofErr w:type="spellStart"/>
      <w:r w:rsidRPr="00055C85">
        <w:rPr>
          <w:rFonts w:cs="Times New Roman"/>
          <w:sz w:val="18"/>
          <w:szCs w:val="18"/>
        </w:rPr>
        <w:t>лініях</w:t>
      </w:r>
      <w:proofErr w:type="spellEnd"/>
      <w:r w:rsidRPr="00055C85">
        <w:rPr>
          <w:rFonts w:cs="Times New Roman"/>
          <w:sz w:val="18"/>
          <w:szCs w:val="18"/>
        </w:rPr>
        <w:t xml:space="preserve"> ДТЗС з </w:t>
      </w:r>
      <w:proofErr w:type="spellStart"/>
      <w:r w:rsidRPr="00055C85">
        <w:rPr>
          <w:rFonts w:cs="Times New Roman"/>
          <w:sz w:val="18"/>
          <w:szCs w:val="18"/>
        </w:rPr>
        <w:t>ціллю</w:t>
      </w:r>
      <w:proofErr w:type="spellEnd"/>
      <w:r w:rsidRPr="00055C85">
        <w:rPr>
          <w:rFonts w:cs="Times New Roman"/>
          <w:sz w:val="18"/>
          <w:szCs w:val="18"/>
        </w:rPr>
        <w:t xml:space="preserve"> </w:t>
      </w:r>
      <w:proofErr w:type="spellStart"/>
      <w:r w:rsidRPr="00055C85">
        <w:rPr>
          <w:rFonts w:cs="Times New Roman"/>
          <w:sz w:val="18"/>
          <w:szCs w:val="18"/>
        </w:rPr>
        <w:t>зменшення</w:t>
      </w:r>
      <w:proofErr w:type="spellEnd"/>
      <w:r w:rsidRPr="00055C85">
        <w:rPr>
          <w:rFonts w:cs="Times New Roman"/>
          <w:sz w:val="18"/>
          <w:szCs w:val="18"/>
        </w:rPr>
        <w:t xml:space="preserve"> </w:t>
      </w:r>
      <w:proofErr w:type="spellStart"/>
      <w:r w:rsidRPr="00055C85">
        <w:rPr>
          <w:rFonts w:cs="Times New Roman"/>
          <w:sz w:val="18"/>
          <w:szCs w:val="18"/>
        </w:rPr>
        <w:t>відношення</w:t>
      </w:r>
      <w:proofErr w:type="spellEnd"/>
      <w:r w:rsidRPr="00055C85">
        <w:rPr>
          <w:rFonts w:cs="Times New Roman"/>
          <w:sz w:val="18"/>
          <w:szCs w:val="18"/>
        </w:rPr>
        <w:t xml:space="preserve"> сигнал/</w:t>
      </w:r>
      <w:proofErr w:type="spellStart"/>
      <w:r w:rsidRPr="00055C85">
        <w:rPr>
          <w:rFonts w:cs="Times New Roman"/>
          <w:sz w:val="18"/>
          <w:szCs w:val="18"/>
        </w:rPr>
        <w:t>завада</w:t>
      </w:r>
      <w:proofErr w:type="spellEnd"/>
      <w:r w:rsidRPr="00055C85">
        <w:rPr>
          <w:rFonts w:cs="Times New Roman"/>
          <w:sz w:val="18"/>
          <w:szCs w:val="18"/>
        </w:rPr>
        <w:t xml:space="preserve"> на </w:t>
      </w:r>
      <w:proofErr w:type="spellStart"/>
      <w:r w:rsidRPr="00055C85">
        <w:rPr>
          <w:rFonts w:cs="Times New Roman"/>
          <w:sz w:val="18"/>
          <w:szCs w:val="18"/>
        </w:rPr>
        <w:t>межі</w:t>
      </w:r>
      <w:proofErr w:type="spellEnd"/>
      <w:r w:rsidRPr="00055C85">
        <w:rPr>
          <w:rFonts w:cs="Times New Roman"/>
          <w:sz w:val="18"/>
          <w:szCs w:val="18"/>
        </w:rPr>
        <w:t xml:space="preserve"> </w:t>
      </w:r>
      <w:proofErr w:type="spellStart"/>
      <w:r w:rsidRPr="00055C85">
        <w:rPr>
          <w:rFonts w:cs="Times New Roman"/>
          <w:sz w:val="18"/>
          <w:szCs w:val="18"/>
        </w:rPr>
        <w:t>зони</w:t>
      </w:r>
      <w:proofErr w:type="spellEnd"/>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що</w:t>
      </w:r>
      <w:proofErr w:type="spellEnd"/>
      <w:r w:rsidRPr="00055C85">
        <w:rPr>
          <w:rFonts w:cs="Times New Roman"/>
          <w:sz w:val="18"/>
          <w:szCs w:val="18"/>
        </w:rPr>
        <w:t xml:space="preserve"> </w:t>
      </w:r>
      <w:proofErr w:type="spellStart"/>
      <w:r w:rsidRPr="00055C85">
        <w:rPr>
          <w:rFonts w:cs="Times New Roman"/>
          <w:sz w:val="18"/>
          <w:szCs w:val="18"/>
        </w:rPr>
        <w:t>контролюється</w:t>
      </w:r>
      <w:proofErr w:type="spellEnd"/>
      <w:r w:rsidRPr="00055C85">
        <w:rPr>
          <w:rFonts w:cs="Times New Roman"/>
          <w:sz w:val="18"/>
          <w:szCs w:val="18"/>
        </w:rPr>
        <w:t xml:space="preserve"> до </w:t>
      </w:r>
      <w:proofErr w:type="spellStart"/>
      <w:r w:rsidRPr="00055C85">
        <w:rPr>
          <w:rFonts w:cs="Times New Roman"/>
          <w:sz w:val="18"/>
          <w:szCs w:val="18"/>
        </w:rPr>
        <w:t>рівнів</w:t>
      </w:r>
      <w:proofErr w:type="spellEnd"/>
      <w:r w:rsidRPr="00055C85">
        <w:rPr>
          <w:rFonts w:cs="Times New Roman"/>
          <w:sz w:val="18"/>
          <w:szCs w:val="18"/>
        </w:rPr>
        <w:t xml:space="preserve">, </w:t>
      </w:r>
      <w:proofErr w:type="spellStart"/>
      <w:r w:rsidRPr="00055C85">
        <w:rPr>
          <w:rFonts w:cs="Times New Roman"/>
          <w:sz w:val="18"/>
          <w:szCs w:val="18"/>
        </w:rPr>
        <w:t>унеможливлюючих</w:t>
      </w:r>
      <w:proofErr w:type="spellEnd"/>
      <w:r w:rsidRPr="00055C85">
        <w:rPr>
          <w:rFonts w:cs="Times New Roman"/>
          <w:sz w:val="18"/>
          <w:szCs w:val="18"/>
        </w:rPr>
        <w:t xml:space="preserve"> </w:t>
      </w:r>
      <w:proofErr w:type="spellStart"/>
      <w:r w:rsidRPr="00055C85">
        <w:rPr>
          <w:rFonts w:cs="Times New Roman"/>
          <w:sz w:val="18"/>
          <w:szCs w:val="18"/>
        </w:rPr>
        <w:t>їх</w:t>
      </w:r>
      <w:proofErr w:type="spellEnd"/>
      <w:r w:rsidRPr="00055C85">
        <w:rPr>
          <w:rFonts w:cs="Times New Roman"/>
          <w:sz w:val="18"/>
          <w:szCs w:val="18"/>
        </w:rPr>
        <w:t xml:space="preserve"> </w:t>
      </w:r>
      <w:proofErr w:type="spellStart"/>
      <w:r w:rsidRPr="00055C85">
        <w:rPr>
          <w:rFonts w:cs="Times New Roman"/>
          <w:sz w:val="18"/>
          <w:szCs w:val="18"/>
        </w:rPr>
        <w:t>виділення</w:t>
      </w:r>
      <w:proofErr w:type="spellEnd"/>
      <w:r w:rsidRPr="00055C85">
        <w:rPr>
          <w:rFonts w:cs="Times New Roman"/>
          <w:sz w:val="18"/>
          <w:szCs w:val="18"/>
        </w:rPr>
        <w:t xml:space="preserve"> </w:t>
      </w:r>
      <w:proofErr w:type="spellStart"/>
      <w:r w:rsidRPr="00055C85">
        <w:rPr>
          <w:rFonts w:cs="Times New Roman"/>
          <w:sz w:val="18"/>
          <w:szCs w:val="18"/>
        </w:rPr>
        <w:t>засобами</w:t>
      </w:r>
      <w:proofErr w:type="spellEnd"/>
      <w:r w:rsidRPr="00055C85">
        <w:rPr>
          <w:rFonts w:cs="Times New Roman"/>
          <w:sz w:val="18"/>
          <w:szCs w:val="18"/>
        </w:rPr>
        <w:t xml:space="preserve"> </w:t>
      </w:r>
      <w:proofErr w:type="spellStart"/>
      <w:r w:rsidRPr="00055C85">
        <w:rPr>
          <w:rFonts w:cs="Times New Roman"/>
          <w:sz w:val="18"/>
          <w:szCs w:val="18"/>
        </w:rPr>
        <w:t>розвідки</w:t>
      </w:r>
      <w:proofErr w:type="spellEnd"/>
      <w:r w:rsidRPr="00055C85">
        <w:rPr>
          <w:rFonts w:cs="Times New Roman"/>
          <w:sz w:val="18"/>
          <w:szCs w:val="18"/>
        </w:rPr>
        <w:t xml:space="preserve"> на</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r w:rsidRPr="00055C85">
        <w:rPr>
          <w:rFonts w:cs="Times New Roman"/>
          <w:sz w:val="18"/>
          <w:szCs w:val="18"/>
        </w:rPr>
        <w:t xml:space="preserve">шумовому </w:t>
      </w:r>
      <w:proofErr w:type="spellStart"/>
      <w:r w:rsidRPr="00055C85">
        <w:rPr>
          <w:rFonts w:cs="Times New Roman"/>
          <w:sz w:val="18"/>
          <w:szCs w:val="18"/>
        </w:rPr>
        <w:t>фоні</w:t>
      </w:r>
      <w:proofErr w:type="spellEnd"/>
      <w:r w:rsidRPr="00055C85">
        <w:rPr>
          <w:rFonts w:cs="Times New Roman"/>
          <w:sz w:val="18"/>
          <w:szCs w:val="18"/>
        </w:rPr>
        <w:t>;</w:t>
      </w:r>
    </w:p>
    <w:p w:rsidR="00055C85" w:rsidRPr="00C16CAF" w:rsidRDefault="00055C85" w:rsidP="00C16CAF">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cs="Times New Roman"/>
          <w:sz w:val="18"/>
          <w:szCs w:val="18"/>
        </w:rPr>
      </w:pPr>
      <w:proofErr w:type="spellStart"/>
      <w:r w:rsidRPr="00C16CAF">
        <w:rPr>
          <w:rFonts w:cs="Times New Roman"/>
          <w:sz w:val="18"/>
          <w:szCs w:val="18"/>
        </w:rPr>
        <w:t>Ослаблення</w:t>
      </w:r>
      <w:proofErr w:type="spellEnd"/>
      <w:r w:rsidRPr="00C16CAF">
        <w:rPr>
          <w:rFonts w:cs="Times New Roman"/>
          <w:sz w:val="18"/>
          <w:szCs w:val="18"/>
        </w:rPr>
        <w:t xml:space="preserve"> </w:t>
      </w:r>
      <w:proofErr w:type="spellStart"/>
      <w:r w:rsidRPr="00C16CAF">
        <w:rPr>
          <w:rFonts w:cs="Times New Roman"/>
          <w:sz w:val="18"/>
          <w:szCs w:val="18"/>
        </w:rPr>
        <w:t>побічних</w:t>
      </w:r>
      <w:proofErr w:type="spellEnd"/>
      <w:r w:rsidRPr="00C16CAF">
        <w:rPr>
          <w:rFonts w:cs="Times New Roman"/>
          <w:sz w:val="18"/>
          <w:szCs w:val="18"/>
        </w:rPr>
        <w:t xml:space="preserve"> </w:t>
      </w:r>
      <w:proofErr w:type="spellStart"/>
      <w:r w:rsidRPr="00C16CAF">
        <w:rPr>
          <w:rFonts w:cs="Times New Roman"/>
          <w:sz w:val="18"/>
          <w:szCs w:val="18"/>
        </w:rPr>
        <w:t>електромагнітних</w:t>
      </w:r>
      <w:proofErr w:type="spellEnd"/>
      <w:r w:rsidRPr="00C16CAF">
        <w:rPr>
          <w:rFonts w:cs="Times New Roman"/>
          <w:sz w:val="18"/>
          <w:szCs w:val="18"/>
        </w:rPr>
        <w:t xml:space="preserve"> </w:t>
      </w:r>
      <w:proofErr w:type="spellStart"/>
      <w:r w:rsidRPr="00C16CAF">
        <w:rPr>
          <w:rFonts w:cs="Times New Roman"/>
          <w:sz w:val="18"/>
          <w:szCs w:val="18"/>
        </w:rPr>
        <w:t>випромінювань</w:t>
      </w:r>
      <w:proofErr w:type="spellEnd"/>
      <w:r w:rsidRPr="00C16CAF">
        <w:rPr>
          <w:rFonts w:cs="Times New Roman"/>
          <w:sz w:val="18"/>
          <w:szCs w:val="18"/>
        </w:rPr>
        <w:t xml:space="preserve"> ТЗПІ та </w:t>
      </w:r>
      <w:proofErr w:type="spellStart"/>
      <w:r w:rsidRPr="00C16CAF">
        <w:rPr>
          <w:rFonts w:cs="Times New Roman"/>
          <w:sz w:val="18"/>
          <w:szCs w:val="18"/>
        </w:rPr>
        <w:t>їх</w:t>
      </w:r>
      <w:proofErr w:type="spellEnd"/>
      <w:r w:rsidRPr="00C16CAF">
        <w:rPr>
          <w:rFonts w:cs="Times New Roman"/>
          <w:sz w:val="18"/>
          <w:szCs w:val="18"/>
        </w:rPr>
        <w:t xml:space="preserve"> </w:t>
      </w:r>
      <w:proofErr w:type="spellStart"/>
      <w:r w:rsidRPr="00C16CAF">
        <w:rPr>
          <w:rFonts w:cs="Times New Roman"/>
          <w:sz w:val="18"/>
          <w:szCs w:val="18"/>
        </w:rPr>
        <w:t>наведень</w:t>
      </w:r>
      <w:proofErr w:type="spellEnd"/>
      <w:r w:rsidRPr="00C16CAF">
        <w:rPr>
          <w:rFonts w:cs="Times New Roman"/>
          <w:sz w:val="18"/>
          <w:szCs w:val="18"/>
        </w:rPr>
        <w:t xml:space="preserve"> у </w:t>
      </w:r>
      <w:proofErr w:type="spellStart"/>
      <w:r w:rsidRPr="00C16CAF">
        <w:rPr>
          <w:rFonts w:cs="Times New Roman"/>
          <w:sz w:val="18"/>
          <w:szCs w:val="18"/>
        </w:rPr>
        <w:t>сторонні</w:t>
      </w:r>
      <w:proofErr w:type="spellEnd"/>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провідники</w:t>
      </w:r>
      <w:proofErr w:type="spellEnd"/>
      <w:r w:rsidRPr="00055C85">
        <w:rPr>
          <w:rFonts w:cs="Times New Roman"/>
          <w:sz w:val="18"/>
          <w:szCs w:val="18"/>
        </w:rPr>
        <w:t xml:space="preserve"> </w:t>
      </w:r>
      <w:proofErr w:type="spellStart"/>
      <w:r w:rsidRPr="00055C85">
        <w:rPr>
          <w:rFonts w:cs="Times New Roman"/>
          <w:sz w:val="18"/>
          <w:szCs w:val="18"/>
        </w:rPr>
        <w:t>здійснюється</w:t>
      </w:r>
      <w:proofErr w:type="spellEnd"/>
      <w:r w:rsidRPr="00055C85">
        <w:rPr>
          <w:rFonts w:cs="Times New Roman"/>
          <w:sz w:val="18"/>
          <w:szCs w:val="18"/>
        </w:rPr>
        <w:t xml:space="preserve"> шляхом </w:t>
      </w:r>
      <w:proofErr w:type="spellStart"/>
      <w:r w:rsidRPr="00055C85">
        <w:rPr>
          <w:rFonts w:cs="Times New Roman"/>
          <w:sz w:val="18"/>
          <w:szCs w:val="18"/>
        </w:rPr>
        <w:t>екранування</w:t>
      </w:r>
      <w:proofErr w:type="spellEnd"/>
      <w:r w:rsidRPr="00055C85">
        <w:rPr>
          <w:rFonts w:cs="Times New Roman"/>
          <w:sz w:val="18"/>
          <w:szCs w:val="18"/>
        </w:rPr>
        <w:t xml:space="preserve"> та </w:t>
      </w:r>
      <w:proofErr w:type="spellStart"/>
      <w:r w:rsidRPr="00055C85">
        <w:rPr>
          <w:rFonts w:cs="Times New Roman"/>
          <w:sz w:val="18"/>
          <w:szCs w:val="18"/>
        </w:rPr>
        <w:t>заземлення</w:t>
      </w:r>
      <w:proofErr w:type="spellEnd"/>
      <w:r w:rsidRPr="00055C85">
        <w:rPr>
          <w:rFonts w:cs="Times New Roman"/>
          <w:sz w:val="18"/>
          <w:szCs w:val="18"/>
        </w:rPr>
        <w:t xml:space="preserve"> ТЗПІ та </w:t>
      </w:r>
      <w:proofErr w:type="spellStart"/>
      <w:r w:rsidRPr="00055C85">
        <w:rPr>
          <w:rFonts w:cs="Times New Roman"/>
          <w:sz w:val="18"/>
          <w:szCs w:val="18"/>
        </w:rPr>
        <w:t>їх</w:t>
      </w:r>
      <w:proofErr w:type="spellEnd"/>
      <w:r w:rsidRPr="00055C85">
        <w:rPr>
          <w:rFonts w:cs="Times New Roman"/>
          <w:sz w:val="18"/>
          <w:szCs w:val="18"/>
        </w:rPr>
        <w:t xml:space="preserve"> </w:t>
      </w:r>
      <w:proofErr w:type="spellStart"/>
      <w:r w:rsidRPr="00055C85">
        <w:rPr>
          <w:rFonts w:cs="Times New Roman"/>
          <w:sz w:val="18"/>
          <w:szCs w:val="18"/>
        </w:rPr>
        <w:t>ліній</w:t>
      </w:r>
      <w:proofErr w:type="spellEnd"/>
      <w:r w:rsidRPr="00055C85">
        <w:rPr>
          <w:rFonts w:cs="Times New Roman"/>
          <w:sz w:val="18"/>
          <w:szCs w:val="18"/>
        </w:rPr>
        <w:t xml:space="preserve"> </w:t>
      </w:r>
      <w:proofErr w:type="spellStart"/>
      <w:r w:rsidRPr="00055C85">
        <w:rPr>
          <w:rFonts w:cs="Times New Roman"/>
          <w:sz w:val="18"/>
          <w:szCs w:val="18"/>
        </w:rPr>
        <w:t>заземлення</w:t>
      </w:r>
      <w:proofErr w:type="spellEnd"/>
      <w:r w:rsidRPr="00055C85">
        <w:rPr>
          <w:rFonts w:cs="Times New Roman"/>
          <w:sz w:val="18"/>
          <w:szCs w:val="18"/>
        </w:rPr>
        <w:t>.</w:t>
      </w:r>
    </w:p>
    <w:p w:rsidR="00055C85" w:rsidRPr="00055C85" w:rsidRDefault="00055C85" w:rsidP="00055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cs="Times New Roman"/>
          <w:sz w:val="18"/>
          <w:szCs w:val="18"/>
        </w:rPr>
      </w:pPr>
      <w:proofErr w:type="spellStart"/>
      <w:r w:rsidRPr="00055C85">
        <w:rPr>
          <w:rFonts w:cs="Times New Roman"/>
          <w:sz w:val="18"/>
          <w:szCs w:val="18"/>
        </w:rPr>
        <w:t>Послаблення</w:t>
      </w:r>
      <w:proofErr w:type="spellEnd"/>
      <w:r w:rsidRPr="00055C85">
        <w:rPr>
          <w:rFonts w:cs="Times New Roman"/>
          <w:sz w:val="18"/>
          <w:szCs w:val="18"/>
        </w:rPr>
        <w:t xml:space="preserve"> </w:t>
      </w:r>
      <w:proofErr w:type="spellStart"/>
      <w:r w:rsidRPr="00055C85">
        <w:rPr>
          <w:rFonts w:cs="Times New Roman"/>
          <w:sz w:val="18"/>
          <w:szCs w:val="18"/>
        </w:rPr>
        <w:t>просочування</w:t>
      </w:r>
      <w:proofErr w:type="spellEnd"/>
      <w:r w:rsidRPr="00055C85">
        <w:rPr>
          <w:rFonts w:cs="Times New Roman"/>
          <w:sz w:val="18"/>
          <w:szCs w:val="18"/>
        </w:rPr>
        <w:t xml:space="preserve"> </w:t>
      </w:r>
      <w:proofErr w:type="spellStart"/>
      <w:r w:rsidRPr="00055C85">
        <w:rPr>
          <w:rFonts w:cs="Times New Roman"/>
          <w:sz w:val="18"/>
          <w:szCs w:val="18"/>
        </w:rPr>
        <w:t>інформаційних</w:t>
      </w:r>
      <w:proofErr w:type="spellEnd"/>
      <w:r w:rsidRPr="00055C85">
        <w:rPr>
          <w:rFonts w:cs="Times New Roman"/>
          <w:sz w:val="18"/>
          <w:szCs w:val="18"/>
        </w:rPr>
        <w:t xml:space="preserve"> </w:t>
      </w:r>
      <w:proofErr w:type="spellStart"/>
      <w:r w:rsidRPr="00055C85">
        <w:rPr>
          <w:rFonts w:cs="Times New Roman"/>
          <w:sz w:val="18"/>
          <w:szCs w:val="18"/>
        </w:rPr>
        <w:t>сигналів</w:t>
      </w:r>
      <w:proofErr w:type="spellEnd"/>
      <w:r w:rsidRPr="00055C85">
        <w:rPr>
          <w:rFonts w:cs="Times New Roman"/>
          <w:sz w:val="18"/>
          <w:szCs w:val="18"/>
        </w:rPr>
        <w:t xml:space="preserve"> ТЗПІ до мереж </w:t>
      </w:r>
      <w:proofErr w:type="spellStart"/>
      <w:r w:rsidRPr="00055C85">
        <w:rPr>
          <w:rFonts w:cs="Times New Roman"/>
          <w:sz w:val="18"/>
          <w:szCs w:val="18"/>
        </w:rPr>
        <w:t>електроживлення</w:t>
      </w:r>
      <w:proofErr w:type="spellEnd"/>
    </w:p>
    <w:p w:rsidR="00055C85" w:rsidRPr="00055C85" w:rsidRDefault="00055C85" w:rsidP="00055C85">
      <w:pPr>
        <w:ind w:firstLine="0"/>
        <w:rPr>
          <w:rFonts w:cs="Times New Roman"/>
          <w:sz w:val="18"/>
          <w:szCs w:val="18"/>
          <w:lang w:val="uk-UA"/>
        </w:rPr>
      </w:pPr>
      <w:proofErr w:type="spellStart"/>
      <w:r w:rsidRPr="00055C85">
        <w:rPr>
          <w:rFonts w:cs="Times New Roman"/>
          <w:sz w:val="18"/>
          <w:szCs w:val="18"/>
        </w:rPr>
        <w:t>здійснюється</w:t>
      </w:r>
      <w:proofErr w:type="spellEnd"/>
      <w:r w:rsidRPr="00055C85">
        <w:rPr>
          <w:rFonts w:cs="Times New Roman"/>
          <w:sz w:val="18"/>
          <w:szCs w:val="18"/>
        </w:rPr>
        <w:t xml:space="preserve"> шляхом </w:t>
      </w:r>
      <w:proofErr w:type="spellStart"/>
      <w:r w:rsidRPr="00055C85">
        <w:rPr>
          <w:rFonts w:cs="Times New Roman"/>
          <w:sz w:val="18"/>
          <w:szCs w:val="18"/>
        </w:rPr>
        <w:t>фільтрації</w:t>
      </w:r>
      <w:proofErr w:type="spellEnd"/>
      <w:r w:rsidRPr="00055C85">
        <w:rPr>
          <w:rFonts w:cs="Times New Roman"/>
          <w:sz w:val="18"/>
          <w:szCs w:val="18"/>
        </w:rPr>
        <w:t xml:space="preserve"> </w:t>
      </w:r>
      <w:proofErr w:type="spellStart"/>
      <w:r w:rsidRPr="00055C85">
        <w:rPr>
          <w:rFonts w:cs="Times New Roman"/>
          <w:sz w:val="18"/>
          <w:szCs w:val="18"/>
        </w:rPr>
        <w:t>інформаційних</w:t>
      </w:r>
      <w:proofErr w:type="spellEnd"/>
      <w:r w:rsidRPr="00055C85">
        <w:rPr>
          <w:rFonts w:cs="Times New Roman"/>
          <w:sz w:val="18"/>
          <w:szCs w:val="18"/>
        </w:rPr>
        <w:t xml:space="preserve"> </w:t>
      </w:r>
      <w:proofErr w:type="spellStart"/>
      <w:r w:rsidRPr="00055C85">
        <w:rPr>
          <w:rFonts w:cs="Times New Roman"/>
          <w:sz w:val="18"/>
          <w:szCs w:val="18"/>
        </w:rPr>
        <w:t>сигналів</w:t>
      </w:r>
      <w:proofErr w:type="spellEnd"/>
      <w:r w:rsidRPr="00055C85">
        <w:rPr>
          <w:rFonts w:cs="Times New Roman"/>
          <w:sz w:val="18"/>
          <w:szCs w:val="18"/>
        </w:rPr>
        <w:t>.</w:t>
      </w:r>
    </w:p>
    <w:p w:rsidR="00055C85" w:rsidRPr="0095322E" w:rsidRDefault="0095322E" w:rsidP="0095322E">
      <w:pPr>
        <w:ind w:firstLine="0"/>
        <w:rPr>
          <w:sz w:val="24"/>
          <w:szCs w:val="24"/>
          <w:lang w:val="uk-UA"/>
        </w:rPr>
      </w:pPr>
      <w:r>
        <w:rPr>
          <w:sz w:val="24"/>
          <w:szCs w:val="24"/>
          <w:lang w:val="uk-UA"/>
        </w:rPr>
        <w:t xml:space="preserve">        </w:t>
      </w:r>
      <w:r w:rsidRPr="0095322E">
        <w:rPr>
          <w:sz w:val="24"/>
          <w:szCs w:val="24"/>
          <w:lang w:val="uk-UA"/>
        </w:rPr>
        <w:t xml:space="preserve">3. </w:t>
      </w:r>
      <w:r w:rsidR="00055C85" w:rsidRPr="0095322E">
        <w:rPr>
          <w:sz w:val="24"/>
          <w:szCs w:val="24"/>
          <w:lang w:val="uk-UA"/>
        </w:rPr>
        <w:t>Заземлення ТЗПІ;</w:t>
      </w:r>
    </w:p>
    <w:p w:rsidR="0095322E" w:rsidRPr="0095322E" w:rsidRDefault="00C16CAF" w:rsidP="0095322E">
      <w:pPr>
        <w:pStyle w:val="Default"/>
        <w:ind w:left="360" w:firstLine="348"/>
        <w:jc w:val="both"/>
        <w:rPr>
          <w:sz w:val="18"/>
          <w:szCs w:val="18"/>
          <w:lang w:val="uk-UA"/>
        </w:rPr>
      </w:pPr>
      <w:r>
        <w:rPr>
          <w:sz w:val="18"/>
          <w:szCs w:val="18"/>
          <w:lang w:val="uk-UA"/>
        </w:rPr>
        <w:t>Е</w:t>
      </w:r>
      <w:r w:rsidR="0095322E" w:rsidRPr="0095322E">
        <w:rPr>
          <w:sz w:val="18"/>
          <w:szCs w:val="18"/>
          <w:lang w:val="uk-UA"/>
        </w:rPr>
        <w:t xml:space="preserve">кранування ТЗПІ та з’єднувальних ліній ефективне тільки при умові безпомилкового заземлення. </w:t>
      </w:r>
    </w:p>
    <w:p w:rsidR="0095322E" w:rsidRPr="0095322E" w:rsidRDefault="0095322E" w:rsidP="00C16CAF">
      <w:pPr>
        <w:pStyle w:val="Default"/>
        <w:ind w:left="360"/>
        <w:jc w:val="both"/>
        <w:rPr>
          <w:sz w:val="18"/>
          <w:szCs w:val="18"/>
          <w:lang w:val="uk-UA"/>
        </w:rPr>
      </w:pPr>
      <w:r w:rsidRPr="0095322E">
        <w:rPr>
          <w:sz w:val="18"/>
          <w:szCs w:val="18"/>
          <w:lang w:val="uk-UA"/>
        </w:rPr>
        <w:t xml:space="preserve">Використовуються декілька типів заземлення: </w:t>
      </w:r>
      <w:proofErr w:type="spellStart"/>
      <w:r w:rsidRPr="0095322E">
        <w:rPr>
          <w:sz w:val="18"/>
          <w:szCs w:val="18"/>
          <w:lang w:val="uk-UA"/>
        </w:rPr>
        <w:t>одноточкові</w:t>
      </w:r>
      <w:proofErr w:type="spellEnd"/>
      <w:r w:rsidRPr="0095322E">
        <w:rPr>
          <w:sz w:val="18"/>
          <w:szCs w:val="18"/>
          <w:lang w:val="uk-UA"/>
        </w:rPr>
        <w:t xml:space="preserve">, </w:t>
      </w:r>
      <w:proofErr w:type="spellStart"/>
      <w:r w:rsidRPr="0095322E">
        <w:rPr>
          <w:sz w:val="18"/>
          <w:szCs w:val="18"/>
          <w:lang w:val="uk-UA"/>
        </w:rPr>
        <w:t>багатоточкові</w:t>
      </w:r>
      <w:proofErr w:type="spellEnd"/>
      <w:r w:rsidRPr="0095322E">
        <w:rPr>
          <w:sz w:val="18"/>
          <w:szCs w:val="18"/>
          <w:lang w:val="uk-UA"/>
        </w:rPr>
        <w:t xml:space="preserve"> і комбіновані</w:t>
      </w:r>
      <w:r w:rsidR="00C16CAF">
        <w:rPr>
          <w:sz w:val="18"/>
          <w:szCs w:val="18"/>
          <w:lang w:val="uk-UA"/>
        </w:rPr>
        <w:t xml:space="preserve"> </w:t>
      </w:r>
      <w:r w:rsidRPr="0095322E">
        <w:rPr>
          <w:sz w:val="18"/>
          <w:szCs w:val="18"/>
          <w:lang w:val="uk-UA"/>
        </w:rPr>
        <w:t>схеми, а також послідовні та паралельні схеми, та їх комбінації.</w:t>
      </w:r>
    </w:p>
    <w:p w:rsidR="00C16CAF" w:rsidRDefault="0095322E" w:rsidP="00C16CAF">
      <w:pPr>
        <w:pStyle w:val="Default"/>
        <w:ind w:left="360" w:firstLine="348"/>
        <w:jc w:val="both"/>
        <w:rPr>
          <w:sz w:val="18"/>
          <w:szCs w:val="18"/>
          <w:lang w:val="uk-UA"/>
        </w:rPr>
      </w:pPr>
      <w:proofErr w:type="spellStart"/>
      <w:r w:rsidRPr="0095322E">
        <w:rPr>
          <w:sz w:val="18"/>
          <w:szCs w:val="18"/>
          <w:lang w:val="uk-UA"/>
        </w:rPr>
        <w:t>Одноточкова</w:t>
      </w:r>
      <w:proofErr w:type="spellEnd"/>
      <w:r w:rsidRPr="0095322E">
        <w:rPr>
          <w:sz w:val="18"/>
          <w:szCs w:val="18"/>
          <w:lang w:val="uk-UA"/>
        </w:rPr>
        <w:t xml:space="preserve"> паралельна </w:t>
      </w:r>
      <w:r w:rsidR="00C16CAF">
        <w:rPr>
          <w:sz w:val="18"/>
          <w:szCs w:val="18"/>
          <w:lang w:val="uk-UA"/>
        </w:rPr>
        <w:t xml:space="preserve">система </w:t>
      </w:r>
      <w:r w:rsidRPr="0095322E">
        <w:rPr>
          <w:sz w:val="18"/>
          <w:szCs w:val="18"/>
          <w:lang w:val="uk-UA"/>
        </w:rPr>
        <w:t xml:space="preserve">цього недоліку не має. Але має інший недолік. Вона потребує великої кількості довгих заземлюючих провідників. Це призводить до зростання електричного опору системи заземлення. Крім того, тут можуть з’являтися небажані взаємні зв’язки, котрі створюють декілька ланцюгів заземлення для кожного пристрою. </w:t>
      </w:r>
    </w:p>
    <w:p w:rsidR="0095322E" w:rsidRPr="0095322E" w:rsidRDefault="0095322E" w:rsidP="00C16CAF">
      <w:pPr>
        <w:pStyle w:val="Default"/>
        <w:ind w:left="360" w:firstLine="348"/>
        <w:jc w:val="both"/>
        <w:rPr>
          <w:sz w:val="18"/>
          <w:szCs w:val="18"/>
          <w:lang w:val="uk-UA"/>
        </w:rPr>
      </w:pPr>
      <w:proofErr w:type="spellStart"/>
      <w:r w:rsidRPr="0095322E">
        <w:rPr>
          <w:sz w:val="18"/>
          <w:szCs w:val="18"/>
          <w:lang w:val="uk-UA"/>
        </w:rPr>
        <w:t>Багатоточкова</w:t>
      </w:r>
      <w:proofErr w:type="spellEnd"/>
      <w:r w:rsidRPr="0095322E">
        <w:rPr>
          <w:sz w:val="18"/>
          <w:szCs w:val="18"/>
          <w:lang w:val="uk-UA"/>
        </w:rPr>
        <w:t xml:space="preserve"> с</w:t>
      </w:r>
      <w:r w:rsidR="00C16CAF">
        <w:rPr>
          <w:sz w:val="18"/>
          <w:szCs w:val="18"/>
          <w:lang w:val="uk-UA"/>
        </w:rPr>
        <w:t>истема</w:t>
      </w:r>
      <w:r w:rsidRPr="0095322E">
        <w:rPr>
          <w:sz w:val="18"/>
          <w:szCs w:val="18"/>
          <w:lang w:val="uk-UA"/>
        </w:rPr>
        <w:t xml:space="preserve"> вільна від цих недоліків. Але тут треба приймати запобіжні заходи від створення замкнених електричних контурів. </w:t>
      </w:r>
    </w:p>
    <w:p w:rsidR="0095322E" w:rsidRPr="0095322E" w:rsidRDefault="0095322E" w:rsidP="0095322E">
      <w:pPr>
        <w:pStyle w:val="Default"/>
        <w:ind w:left="360"/>
        <w:jc w:val="both"/>
        <w:rPr>
          <w:sz w:val="18"/>
          <w:szCs w:val="18"/>
          <w:lang w:val="uk-UA"/>
        </w:rPr>
      </w:pPr>
      <w:r w:rsidRPr="0095322E">
        <w:rPr>
          <w:sz w:val="18"/>
          <w:szCs w:val="18"/>
          <w:lang w:val="uk-UA"/>
        </w:rPr>
        <w:t xml:space="preserve">Основні вимоги до систем заземлення: </w:t>
      </w:r>
    </w:p>
    <w:p w:rsidR="0095322E" w:rsidRPr="0095322E" w:rsidRDefault="0095322E" w:rsidP="0095322E">
      <w:pPr>
        <w:pStyle w:val="Default"/>
        <w:ind w:left="360"/>
        <w:jc w:val="both"/>
        <w:rPr>
          <w:sz w:val="18"/>
          <w:szCs w:val="18"/>
          <w:lang w:val="uk-UA"/>
        </w:rPr>
      </w:pPr>
      <w:r w:rsidRPr="0095322E">
        <w:rPr>
          <w:sz w:val="18"/>
          <w:szCs w:val="18"/>
          <w:lang w:val="uk-UA"/>
        </w:rPr>
        <w:t xml:space="preserve">- система має включати до себе загальний заземлювач, кабель заземлення, шини та дроти, котрі з’єднують заземлювач з об’єктом; </w:t>
      </w:r>
    </w:p>
    <w:p w:rsidR="0095322E" w:rsidRPr="0095322E" w:rsidRDefault="0095322E" w:rsidP="0095322E">
      <w:pPr>
        <w:pStyle w:val="Default"/>
        <w:ind w:left="360"/>
        <w:jc w:val="both"/>
        <w:rPr>
          <w:sz w:val="18"/>
          <w:szCs w:val="18"/>
          <w:lang w:val="uk-UA"/>
        </w:rPr>
      </w:pPr>
      <w:r w:rsidRPr="0095322E">
        <w:rPr>
          <w:sz w:val="18"/>
          <w:szCs w:val="18"/>
          <w:lang w:val="uk-UA"/>
        </w:rPr>
        <w:t xml:space="preserve">- опір системи заземлення має бути мінімальним; </w:t>
      </w:r>
    </w:p>
    <w:p w:rsidR="0095322E" w:rsidRPr="0095322E" w:rsidRDefault="0095322E" w:rsidP="0095322E">
      <w:pPr>
        <w:pStyle w:val="Default"/>
        <w:ind w:left="360"/>
        <w:jc w:val="both"/>
        <w:rPr>
          <w:sz w:val="18"/>
          <w:szCs w:val="18"/>
          <w:lang w:val="uk-UA"/>
        </w:rPr>
      </w:pPr>
      <w:r w:rsidRPr="0095322E">
        <w:rPr>
          <w:sz w:val="18"/>
          <w:szCs w:val="18"/>
          <w:lang w:val="uk-UA"/>
        </w:rPr>
        <w:t xml:space="preserve">- кожний елемент що заземлюється має підключатися до заземлювача або до </w:t>
      </w:r>
      <w:proofErr w:type="spellStart"/>
      <w:r w:rsidRPr="0095322E">
        <w:rPr>
          <w:sz w:val="18"/>
          <w:szCs w:val="18"/>
          <w:lang w:val="uk-UA"/>
        </w:rPr>
        <w:t>заземляючо</w:t>
      </w:r>
      <w:proofErr w:type="spellEnd"/>
      <w:r w:rsidRPr="0095322E">
        <w:rPr>
          <w:sz w:val="18"/>
          <w:szCs w:val="18"/>
          <w:lang w:val="uk-UA"/>
        </w:rPr>
        <w:t xml:space="preserve">. Магістралі за допомогою окремого відгалужувача. Послідовне підключення декількох </w:t>
      </w:r>
      <w:proofErr w:type="spellStart"/>
      <w:r w:rsidRPr="0095322E">
        <w:rPr>
          <w:sz w:val="18"/>
          <w:szCs w:val="18"/>
          <w:lang w:val="uk-UA"/>
        </w:rPr>
        <w:t>заземляйомих</w:t>
      </w:r>
      <w:proofErr w:type="spellEnd"/>
      <w:r w:rsidRPr="0095322E">
        <w:rPr>
          <w:sz w:val="18"/>
          <w:szCs w:val="18"/>
          <w:lang w:val="uk-UA"/>
        </w:rPr>
        <w:t xml:space="preserve"> елементів до одного провідника забороняється; </w:t>
      </w:r>
    </w:p>
    <w:p w:rsidR="0095322E" w:rsidRPr="0095322E" w:rsidRDefault="0095322E" w:rsidP="0095322E">
      <w:pPr>
        <w:pStyle w:val="Default"/>
        <w:ind w:left="360"/>
        <w:jc w:val="both"/>
        <w:rPr>
          <w:sz w:val="18"/>
          <w:szCs w:val="18"/>
          <w:lang w:val="uk-UA"/>
        </w:rPr>
      </w:pPr>
      <w:r w:rsidRPr="0095322E">
        <w:rPr>
          <w:sz w:val="18"/>
          <w:szCs w:val="18"/>
          <w:lang w:val="uk-UA"/>
        </w:rPr>
        <w:t xml:space="preserve">- система має бути вільна від замкнених контурів; </w:t>
      </w:r>
    </w:p>
    <w:p w:rsidR="0095322E" w:rsidRPr="0095322E" w:rsidRDefault="0095322E" w:rsidP="0095322E">
      <w:pPr>
        <w:pStyle w:val="Default"/>
        <w:ind w:left="360"/>
        <w:jc w:val="both"/>
        <w:rPr>
          <w:sz w:val="18"/>
          <w:szCs w:val="18"/>
          <w:lang w:val="uk-UA"/>
        </w:rPr>
      </w:pPr>
      <w:r w:rsidRPr="0095322E">
        <w:rPr>
          <w:sz w:val="18"/>
          <w:szCs w:val="18"/>
          <w:lang w:val="uk-UA"/>
        </w:rPr>
        <w:t xml:space="preserve">- не треба використовувати загальний провідник для систем екрануючих заземлень, захисних заземлень та сигнальних кіл. </w:t>
      </w:r>
    </w:p>
    <w:p w:rsidR="0095322E" w:rsidRPr="0095322E" w:rsidRDefault="0095322E" w:rsidP="0095322E">
      <w:pPr>
        <w:spacing w:line="240" w:lineRule="auto"/>
        <w:ind w:left="360" w:firstLine="0"/>
        <w:rPr>
          <w:rFonts w:cs="Times New Roman"/>
          <w:sz w:val="18"/>
          <w:szCs w:val="18"/>
          <w:lang w:val="uk-UA"/>
        </w:rPr>
      </w:pPr>
      <w:r w:rsidRPr="0095322E">
        <w:rPr>
          <w:rFonts w:cs="Times New Roman"/>
          <w:sz w:val="18"/>
          <w:szCs w:val="18"/>
          <w:lang w:val="uk-UA"/>
        </w:rPr>
        <w:t xml:space="preserve">- контакти мають бути захищені від корозії та утворення оксидних плівок, а також від утворення </w:t>
      </w:r>
      <w:proofErr w:type="spellStart"/>
      <w:r w:rsidRPr="0095322E">
        <w:rPr>
          <w:rFonts w:cs="Times New Roman"/>
          <w:sz w:val="18"/>
          <w:szCs w:val="18"/>
          <w:lang w:val="uk-UA"/>
        </w:rPr>
        <w:t>гальванопар</w:t>
      </w:r>
      <w:proofErr w:type="spellEnd"/>
      <w:r w:rsidRPr="0095322E">
        <w:rPr>
          <w:rFonts w:cs="Times New Roman"/>
          <w:sz w:val="18"/>
          <w:szCs w:val="18"/>
          <w:lang w:val="uk-UA"/>
        </w:rPr>
        <w:t>;</w:t>
      </w:r>
    </w:p>
    <w:p w:rsidR="0095322E" w:rsidRPr="0095322E" w:rsidRDefault="0095322E" w:rsidP="0095322E">
      <w:pPr>
        <w:spacing w:line="240" w:lineRule="auto"/>
        <w:ind w:left="360" w:firstLine="0"/>
        <w:rPr>
          <w:rFonts w:cs="Times New Roman"/>
          <w:sz w:val="18"/>
          <w:szCs w:val="18"/>
          <w:lang w:val="uk-UA"/>
        </w:rPr>
      </w:pPr>
      <w:r w:rsidRPr="0095322E">
        <w:rPr>
          <w:rFonts w:cs="Times New Roman"/>
          <w:sz w:val="18"/>
          <w:szCs w:val="18"/>
          <w:lang w:val="uk-UA"/>
        </w:rPr>
        <w:t xml:space="preserve">- не можна використовувати в якості заземлення нульові фази електромереж, металеві конструкції будівель, екрани і захисні оболонки підземних кабелів, металеві труби систем опалення, водопостачання тощо. </w:t>
      </w:r>
    </w:p>
    <w:p w:rsidR="00C16CAF" w:rsidRDefault="0095322E" w:rsidP="00C16CAF">
      <w:pPr>
        <w:pStyle w:val="Default"/>
        <w:ind w:left="360"/>
        <w:jc w:val="both"/>
        <w:rPr>
          <w:sz w:val="18"/>
          <w:szCs w:val="18"/>
          <w:lang w:val="uk-UA"/>
        </w:rPr>
      </w:pPr>
      <w:r w:rsidRPr="0095322E">
        <w:rPr>
          <w:sz w:val="18"/>
          <w:szCs w:val="18"/>
          <w:lang w:val="uk-UA"/>
        </w:rPr>
        <w:t xml:space="preserve">З втратою вологи провідникові властивості зменшуються. Для більшості </w:t>
      </w:r>
      <w:proofErr w:type="spellStart"/>
      <w:r w:rsidRPr="0095322E">
        <w:rPr>
          <w:sz w:val="18"/>
          <w:szCs w:val="18"/>
          <w:lang w:val="uk-UA"/>
        </w:rPr>
        <w:t>грунтів</w:t>
      </w:r>
      <w:proofErr w:type="spellEnd"/>
      <w:r w:rsidRPr="0095322E">
        <w:rPr>
          <w:sz w:val="18"/>
          <w:szCs w:val="18"/>
          <w:lang w:val="uk-UA"/>
        </w:rPr>
        <w:t xml:space="preserve"> 30% вологи достатньо для забезпечення малого опору. </w:t>
      </w:r>
    </w:p>
    <w:p w:rsidR="00C16CAF" w:rsidRPr="0095322E" w:rsidRDefault="00C16CAF" w:rsidP="0095322E">
      <w:pPr>
        <w:spacing w:line="240" w:lineRule="auto"/>
        <w:ind w:left="360" w:firstLine="0"/>
        <w:rPr>
          <w:rFonts w:cs="Times New Roman"/>
          <w:sz w:val="18"/>
          <w:szCs w:val="18"/>
          <w:lang w:val="uk-UA"/>
        </w:rPr>
      </w:pPr>
    </w:p>
    <w:p w:rsidR="00055C85" w:rsidRPr="0095322E" w:rsidRDefault="0095322E" w:rsidP="0095322E">
      <w:pPr>
        <w:ind w:left="360" w:firstLine="0"/>
        <w:rPr>
          <w:sz w:val="24"/>
          <w:szCs w:val="24"/>
          <w:lang w:val="uk-UA"/>
        </w:rPr>
      </w:pPr>
      <w:r>
        <w:rPr>
          <w:sz w:val="24"/>
          <w:szCs w:val="24"/>
          <w:lang w:val="uk-UA"/>
        </w:rPr>
        <w:t xml:space="preserve"> 4. </w:t>
      </w:r>
      <w:r w:rsidR="00055C85" w:rsidRPr="0095322E">
        <w:rPr>
          <w:sz w:val="24"/>
          <w:szCs w:val="24"/>
          <w:lang w:val="uk-UA"/>
        </w:rPr>
        <w:t xml:space="preserve">Закриття </w:t>
      </w:r>
      <w:proofErr w:type="spellStart"/>
      <w:r w:rsidR="00055C85" w:rsidRPr="0095322E">
        <w:rPr>
          <w:sz w:val="24"/>
          <w:szCs w:val="24"/>
          <w:lang w:val="uk-UA"/>
        </w:rPr>
        <w:t>мовних</w:t>
      </w:r>
      <w:proofErr w:type="spellEnd"/>
      <w:r w:rsidR="00055C85" w:rsidRPr="0095322E">
        <w:rPr>
          <w:sz w:val="24"/>
          <w:szCs w:val="24"/>
          <w:lang w:val="uk-UA"/>
        </w:rPr>
        <w:t xml:space="preserve"> сигналів в телефонних каналах.</w:t>
      </w:r>
    </w:p>
    <w:p w:rsidR="0095322E" w:rsidRDefault="00055C85" w:rsidP="0095322E">
      <w:pPr>
        <w:pStyle w:val="a4"/>
        <w:shd w:val="clear" w:color="auto" w:fill="FFFFFF"/>
        <w:spacing w:before="120" w:beforeAutospacing="0" w:after="120" w:afterAutospacing="0"/>
        <w:ind w:firstLine="360"/>
        <w:rPr>
          <w:color w:val="222222"/>
          <w:sz w:val="18"/>
          <w:szCs w:val="18"/>
        </w:rPr>
      </w:pPr>
      <w:r w:rsidRPr="00055C85">
        <w:rPr>
          <w:color w:val="222222"/>
          <w:sz w:val="18"/>
          <w:szCs w:val="18"/>
        </w:rPr>
        <w:t xml:space="preserve">Мовний сигнал несе як основну текстову інформацію, так і додатковий вигляд наголосів і інтонацій, а також відомості про голосові характеристики </w:t>
      </w:r>
      <w:r w:rsidR="0095322E">
        <w:rPr>
          <w:color w:val="222222"/>
          <w:sz w:val="18"/>
          <w:szCs w:val="18"/>
          <w:lang w:val="uk-UA"/>
        </w:rPr>
        <w:t>джерела</w:t>
      </w:r>
      <w:r w:rsidRPr="00055C85">
        <w:rPr>
          <w:color w:val="222222"/>
          <w:sz w:val="18"/>
          <w:szCs w:val="18"/>
        </w:rPr>
        <w:t>, що може дозволити ідентифікувати його по голосу.</w:t>
      </w:r>
      <w:r w:rsidRPr="00055C85">
        <w:rPr>
          <w:color w:val="222222"/>
          <w:sz w:val="18"/>
          <w:szCs w:val="18"/>
        </w:rPr>
        <w:t xml:space="preserve"> </w:t>
      </w:r>
      <w:r w:rsidRPr="00055C85">
        <w:rPr>
          <w:color w:val="222222"/>
          <w:sz w:val="18"/>
          <w:szCs w:val="18"/>
        </w:rPr>
        <w:t>В першу чергу, скремблери працюють з безперервними сигналами.</w:t>
      </w:r>
      <w:r w:rsidRPr="00055C85">
        <w:rPr>
          <w:color w:val="222222"/>
          <w:sz w:val="18"/>
          <w:szCs w:val="18"/>
        </w:rPr>
        <w:t xml:space="preserve"> </w:t>
      </w:r>
      <w:r w:rsidRPr="00055C85">
        <w:rPr>
          <w:color w:val="222222"/>
          <w:sz w:val="18"/>
          <w:szCs w:val="18"/>
        </w:rPr>
        <w:t>Безперервні сигнали характеризуються своїм спектром.</w:t>
      </w:r>
      <w:r w:rsidRPr="00055C85">
        <w:rPr>
          <w:color w:val="222222"/>
          <w:sz w:val="18"/>
          <w:szCs w:val="18"/>
        </w:rPr>
        <w:t xml:space="preserve"> </w:t>
      </w:r>
    </w:p>
    <w:p w:rsidR="00055C85" w:rsidRPr="00055C85" w:rsidRDefault="00055C85" w:rsidP="0095322E">
      <w:pPr>
        <w:pStyle w:val="a4"/>
        <w:shd w:val="clear" w:color="auto" w:fill="FFFFFF"/>
        <w:spacing w:before="120" w:beforeAutospacing="0" w:after="120" w:afterAutospacing="0"/>
        <w:rPr>
          <w:color w:val="222222"/>
          <w:sz w:val="18"/>
          <w:szCs w:val="18"/>
        </w:rPr>
      </w:pPr>
      <w:r w:rsidRPr="00055C85">
        <w:rPr>
          <w:b/>
          <w:bCs/>
          <w:color w:val="222222"/>
          <w:sz w:val="18"/>
          <w:szCs w:val="18"/>
          <w:shd w:val="clear" w:color="auto" w:fill="FFFFFF"/>
        </w:rPr>
        <w:t>Аудіо-скремблер</w:t>
      </w:r>
      <w:r w:rsidRPr="00055C85">
        <w:rPr>
          <w:color w:val="222222"/>
          <w:sz w:val="18"/>
          <w:szCs w:val="18"/>
          <w:shd w:val="clear" w:color="auto" w:fill="FFFFFF"/>
        </w:rPr>
        <w:t> — програмний або апаратний пристрій, який виконує </w:t>
      </w:r>
      <w:r w:rsidRPr="00055C85">
        <w:rPr>
          <w:color w:val="000000" w:themeColor="text1"/>
          <w:sz w:val="18"/>
          <w:szCs w:val="18"/>
          <w:shd w:val="clear" w:color="auto" w:fill="FFFFFF"/>
        </w:rPr>
        <w:t>скремблювання</w:t>
      </w:r>
      <w:r w:rsidRPr="00055C85">
        <w:rPr>
          <w:color w:val="222222"/>
          <w:sz w:val="18"/>
          <w:szCs w:val="18"/>
          <w:shd w:val="clear" w:color="auto" w:fill="FFFFFF"/>
        </w:rPr>
        <w:t> звуку — зворотнє перетворення звукового сигналу, засноване на зміні співвідношень між часом, </w:t>
      </w:r>
      <w:r w:rsidRPr="00055C85">
        <w:rPr>
          <w:color w:val="000000" w:themeColor="text1"/>
          <w:sz w:val="18"/>
          <w:szCs w:val="18"/>
          <w:shd w:val="clear" w:color="auto" w:fill="FFFFFF"/>
        </w:rPr>
        <w:t>амплітудою</w:t>
      </w:r>
      <w:r w:rsidRPr="00055C85">
        <w:rPr>
          <w:color w:val="222222"/>
          <w:sz w:val="18"/>
          <w:szCs w:val="18"/>
          <w:shd w:val="clear" w:color="auto" w:fill="FFFFFF"/>
        </w:rPr>
        <w:t> і </w:t>
      </w:r>
      <w:r w:rsidRPr="00055C85">
        <w:rPr>
          <w:color w:val="000000" w:themeColor="text1"/>
          <w:sz w:val="18"/>
          <w:szCs w:val="18"/>
          <w:shd w:val="clear" w:color="auto" w:fill="FFFFFF"/>
        </w:rPr>
        <w:t>частотою</w:t>
      </w:r>
      <w:r w:rsidRPr="00055C85">
        <w:rPr>
          <w:color w:val="222222"/>
          <w:sz w:val="18"/>
          <w:szCs w:val="18"/>
          <w:shd w:val="clear" w:color="auto" w:fill="FFFFFF"/>
        </w:rPr>
        <w:t> звукового сигналу.</w:t>
      </w:r>
      <w:r w:rsidRPr="00055C85">
        <w:rPr>
          <w:color w:val="222222"/>
          <w:sz w:val="18"/>
          <w:szCs w:val="18"/>
          <w:shd w:val="clear" w:color="auto" w:fill="FFFFFF"/>
        </w:rPr>
        <w:t xml:space="preserve"> </w:t>
      </w:r>
      <w:r w:rsidRPr="00055C85">
        <w:rPr>
          <w:color w:val="222222"/>
          <w:sz w:val="18"/>
          <w:szCs w:val="18"/>
          <w:shd w:val="clear" w:color="auto" w:fill="FFFFFF"/>
        </w:rPr>
        <w:t>Скремблювання звуку є одним з видів </w:t>
      </w:r>
      <w:r w:rsidRPr="00055C85">
        <w:rPr>
          <w:color w:val="000000" w:themeColor="text1"/>
          <w:sz w:val="18"/>
          <w:szCs w:val="18"/>
          <w:shd w:val="clear" w:color="auto" w:fill="FFFFFF"/>
        </w:rPr>
        <w:t>шифрування</w:t>
      </w:r>
      <w:r w:rsidRPr="00055C85">
        <w:rPr>
          <w:color w:val="222222"/>
          <w:sz w:val="18"/>
          <w:szCs w:val="18"/>
          <w:shd w:val="clear" w:color="auto" w:fill="FFFFFF"/>
        </w:rPr>
        <w:t>. Аудіо-скремблери використовуються для шифрування мовних сигналів і беруть участь у забезпеченні </w:t>
      </w:r>
      <w:r w:rsidRPr="00055C85">
        <w:rPr>
          <w:color w:val="000000" w:themeColor="text1"/>
          <w:sz w:val="18"/>
          <w:szCs w:val="18"/>
          <w:shd w:val="clear" w:color="auto" w:fill="FFFFFF"/>
        </w:rPr>
        <w:t>конфіденційності</w:t>
      </w:r>
      <w:r w:rsidRPr="00055C85">
        <w:rPr>
          <w:color w:val="222222"/>
          <w:sz w:val="18"/>
          <w:szCs w:val="18"/>
          <w:shd w:val="clear" w:color="auto" w:fill="FFFFFF"/>
        </w:rPr>
        <w:t> телефонних переговорів.</w:t>
      </w:r>
      <w:r w:rsidRPr="00055C85">
        <w:rPr>
          <w:sz w:val="18"/>
          <w:szCs w:val="18"/>
        </w:rPr>
        <w:t xml:space="preserve"> </w:t>
      </w:r>
    </w:p>
    <w:p w:rsidR="00055C85" w:rsidRDefault="00055C85" w:rsidP="00055C85">
      <w:pPr>
        <w:ind w:firstLine="0"/>
        <w:rPr>
          <w:szCs w:val="28"/>
          <w:lang w:val="uk-UA"/>
        </w:rPr>
      </w:pPr>
    </w:p>
    <w:p w:rsidR="00055C85" w:rsidRPr="00055C85" w:rsidRDefault="00055C85">
      <w:pPr>
        <w:rPr>
          <w:lang w:val="uk-UA"/>
        </w:rPr>
      </w:pPr>
    </w:p>
    <w:sectPr w:rsidR="00055C85" w:rsidRPr="00055C85" w:rsidSect="00B73D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62228"/>
    <w:multiLevelType w:val="hybridMultilevel"/>
    <w:tmpl w:val="C7B2876A"/>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24283C"/>
    <w:multiLevelType w:val="hybridMultilevel"/>
    <w:tmpl w:val="50FEA414"/>
    <w:lvl w:ilvl="0" w:tplc="A1722302">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867663D"/>
    <w:multiLevelType w:val="hybridMultilevel"/>
    <w:tmpl w:val="57469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E9705A"/>
    <w:multiLevelType w:val="hybridMultilevel"/>
    <w:tmpl w:val="586468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85"/>
    <w:rsid w:val="00055C85"/>
    <w:rsid w:val="0095322E"/>
    <w:rsid w:val="00B73D6F"/>
    <w:rsid w:val="00C16C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A6B7DB0"/>
  <w15:chartTrackingRefBased/>
  <w15:docId w15:val="{965150DE-3056-3E48-A5F9-8C78A8FC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C85"/>
    <w:pPr>
      <w:spacing w:line="360" w:lineRule="auto"/>
      <w:ind w:firstLine="709"/>
      <w:jc w:val="both"/>
    </w:pPr>
    <w:rPr>
      <w:rFonts w:ascii="Times New Roman" w:hAnsi="Times New Roman"/>
      <w:sz w:val="28"/>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55C85"/>
    <w:rPr>
      <w:color w:val="0000FF"/>
      <w:u w:val="single"/>
    </w:rPr>
  </w:style>
  <w:style w:type="paragraph" w:styleId="a4">
    <w:name w:val="Normal (Web)"/>
    <w:basedOn w:val="a"/>
    <w:uiPriority w:val="99"/>
    <w:unhideWhenUsed/>
    <w:rsid w:val="00055C85"/>
    <w:pPr>
      <w:spacing w:before="100" w:beforeAutospacing="1" w:after="100" w:afterAutospacing="1" w:line="240" w:lineRule="auto"/>
      <w:ind w:firstLine="0"/>
      <w:jc w:val="left"/>
    </w:pPr>
    <w:rPr>
      <w:rFonts w:eastAsia="Times New Roman" w:cs="Times New Roman"/>
      <w:sz w:val="24"/>
      <w:szCs w:val="24"/>
      <w:lang w:val="ru-UA" w:eastAsia="ru-RU"/>
    </w:rPr>
  </w:style>
  <w:style w:type="paragraph" w:styleId="a5">
    <w:name w:val="List Paragraph"/>
    <w:basedOn w:val="a"/>
    <w:uiPriority w:val="34"/>
    <w:qFormat/>
    <w:rsid w:val="00055C85"/>
    <w:pPr>
      <w:ind w:left="720"/>
      <w:contextualSpacing/>
    </w:pPr>
  </w:style>
  <w:style w:type="paragraph" w:customStyle="1" w:styleId="Default">
    <w:name w:val="Default"/>
    <w:rsid w:val="0095322E"/>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42693">
      <w:bodyDiv w:val="1"/>
      <w:marLeft w:val="0"/>
      <w:marRight w:val="0"/>
      <w:marTop w:val="0"/>
      <w:marBottom w:val="0"/>
      <w:divBdr>
        <w:top w:val="none" w:sz="0" w:space="0" w:color="auto"/>
        <w:left w:val="none" w:sz="0" w:space="0" w:color="auto"/>
        <w:bottom w:val="none" w:sz="0" w:space="0" w:color="auto"/>
        <w:right w:val="none" w:sz="0" w:space="0" w:color="auto"/>
      </w:divBdr>
    </w:div>
    <w:div w:id="983436352">
      <w:bodyDiv w:val="1"/>
      <w:marLeft w:val="0"/>
      <w:marRight w:val="0"/>
      <w:marTop w:val="0"/>
      <w:marBottom w:val="0"/>
      <w:divBdr>
        <w:top w:val="none" w:sz="0" w:space="0" w:color="auto"/>
        <w:left w:val="none" w:sz="0" w:space="0" w:color="auto"/>
        <w:bottom w:val="none" w:sz="0" w:space="0" w:color="auto"/>
        <w:right w:val="none" w:sz="0" w:space="0" w:color="auto"/>
      </w:divBdr>
    </w:div>
    <w:div w:id="15019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590</Words>
  <Characters>3369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Kalinichenko</dc:creator>
  <cp:keywords/>
  <dc:description/>
  <cp:lastModifiedBy>Alexander Kalinichenko</cp:lastModifiedBy>
  <cp:revision>1</cp:revision>
  <dcterms:created xsi:type="dcterms:W3CDTF">2020-03-26T14:08:00Z</dcterms:created>
  <dcterms:modified xsi:type="dcterms:W3CDTF">2020-03-26T14:43:00Z</dcterms:modified>
</cp:coreProperties>
</file>