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777777"/>
          <w:lang w:eastAsia="ru-RU"/>
        </w:rPr>
      </w:pPr>
    </w:p>
    <w:p w:rsidR="00CF6C90" w:rsidRPr="00CF6C90" w:rsidRDefault="00CF6C90" w:rsidP="00CF6C90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CF6C90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Обзор современных средств обнаружения и обезвреживания диктофонов</w:t>
      </w:r>
    </w:p>
    <w:p w:rsid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777777"/>
          <w:lang w:eastAsia="ru-RU"/>
        </w:rPr>
      </w:pP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>На первый взгляд, наилучший вариант представляет собой изделие РК 645-88, реализующее первое направление борьбы с диктофонами. Плоские магнитные антенны размещаются по периметру двери. Дальность обнаруже ния стандартного звукозаписывающего прибора - до 1 м. Однако, существенный недостаток - полная невозможность обнаружения выключенных диктофонов, то есть если человек входит в кабинет (здание) с неработающим диктофоном, а только затем его включает, то система его не зафиксирует. Следовательно, такое устройство необходимо дополнять другими: арочным металлоискателем и нелинейным локатором, а это уже очень и очень дорогое удовольствие.</w:t>
      </w: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Интересной отечественной разработкой является обнаружитель диктофонов </w:t>
      </w:r>
      <w:r w:rsidRPr="00CF6C9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PTRD-018</w:t>
      </w: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(Portable tape recorder detector). Он предназначен для скрытного обнаружения работающих магнитных звукозаписывающих устройств. Прибор состоит из блока регистрации и 4 (8 или 16) датчиков, которые устанавливаются стационарно (например, в стол, за которым ведутся наиболее важные переговоры, или в подлокотники кресла клиента). Внешний вид комплекса приведен на рис.</w:t>
      </w:r>
    </w:p>
    <w:p w:rsidR="00CF6C90" w:rsidRPr="00CF6C90" w:rsidRDefault="00CF6C90" w:rsidP="00CF6C90">
      <w:pPr>
        <w:rPr>
          <w:rFonts w:ascii="Times New Roman" w:eastAsia="Times New Roman" w:hAnsi="Times New Roman" w:cs="Times New Roman"/>
          <w:lang w:eastAsia="ru-RU"/>
        </w:rPr>
      </w:pPr>
      <w:r w:rsidRPr="00CF6C9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F6C90">
        <w:rPr>
          <w:rFonts w:ascii="Times New Roman" w:eastAsia="Times New Roman" w:hAnsi="Times New Roman" w:cs="Times New Roman"/>
          <w:lang w:eastAsia="ru-RU"/>
        </w:rPr>
        <w:instrText xml:space="preserve"> INCLUDEPICTURE "https://www.delphiplus.org/images/crossmontazh00/crossmontazh00-65.png" \* MERGEFORMATINET </w:instrText>
      </w:r>
      <w:r w:rsidRPr="00CF6C9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F6C9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727700" cy="3220720"/>
            <wp:effectExtent l="0" t="0" r="0" b="5080"/>
            <wp:docPr id="1" name="Рисунок 1" descr="Устройство обнаружения диктофонов PTRD-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ройство обнаружения диктофонов PTRD-0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C9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Устройство обнаружения диктофонов </w:t>
      </w:r>
      <w:r w:rsidRPr="00CF6C9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PTRD-018</w:t>
      </w: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Используемым признаком, по которому обнаруживается диктофон, служит электромагнитное поле, создаваемое работающим электродвигателем лентопротяжного механизма. Отметим, что спектр этого электромагнитного поля </w:t>
      </w: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лежит в диапазоне очень низких частот, и вследствие этого даже металлические корпуса «фирменных» приборов для скрытой звукозаписи не защищают их от обнаружения данным устройством.</w:t>
      </w: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>Основным препятствием к обнаружению сигнала устройствами подобного типа является электромагнитное поле промышленных помех, как на основных частотах, так и на их гармониках (вплоть до 9-й), что существенно ограничивает применение таких приборов. Кроме того, выявление факта применения цифровых диктофонов оказывается принципиально невозможным.</w:t>
      </w: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>Существуют и портативные варианты обнаружителей работающих диктофонов, которыми можно пользоваться и за пределами офиса. В качестве примера может служить изделие ТКО 009У фирмы ССS. Размеры устройства позволяют легко разместить его в кармане. Сигнал тревоги - легкая вибрация корпуса. При этом, чем вы ближе к диктофону, тем сильнее вибрация.</w:t>
      </w: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CF6C90">
        <w:rPr>
          <w:rFonts w:ascii="Times New Roman" w:eastAsia="Times New Roman" w:hAnsi="Times New Roman" w:cs="Times New Roman"/>
          <w:color w:val="000000" w:themeColor="text1"/>
          <w:lang w:eastAsia="ru-RU"/>
        </w:rPr>
        <w:t>Однако следует учесть тот факт, что на практике подобные портативные системы малоэффективны, поскольку их применение требует максимального приближения датчика к предполагаемому месту нахождения диктофона. Приходится буквально обнимать собеседника, что не только неудобно, но и просто нетактично</w:t>
      </w:r>
      <w:r w:rsidRPr="00CF6C90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.</w:t>
      </w:r>
    </w:p>
    <w:p w:rsidR="00CF6C90" w:rsidRPr="00CF6C90" w:rsidRDefault="00CF6C90" w:rsidP="00CF6C90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F6C9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Подавитель диктофонов Бубен Ультра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  <w:lang w:eastAsia="ru-RU"/>
        </w:rPr>
        <w:t>Подавитель диктофонов Бубен Ультра, микрофонов</w:t>
      </w:r>
      <w:r w:rsidRPr="00CF6C90">
        <w:rPr>
          <w:rFonts w:ascii="Times New Roman" w:eastAsia="Times New Roman" w:hAnsi="Times New Roman" w:cs="Times New Roman"/>
          <w:color w:val="C45911" w:themeColor="accent2" w:themeShade="BF"/>
          <w:lang w:eastAsia="ru-RU"/>
        </w:rPr>
        <w:t> </w:t>
      </w: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предназначен для полного и (или) частичного подавления полезного звукового сигнала при попытке записи на устройства имеющих микрофоны. Таких как GSM жучки, телефоны( не все) и  радиомикрофоны, при помощи генирации специальных помех.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br/>
        <w:t>Эти помехи разделяют на три режима: </w:t>
      </w:r>
    </w:p>
    <w:p w:rsidR="00CF6C90" w:rsidRPr="00CF6C90" w:rsidRDefault="00CF6C90" w:rsidP="00CF6C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Помехи в ультразвуковом диапазоне, воздействующей непосредственно на мембрану микрофона; </w:t>
      </w:r>
    </w:p>
    <w:p w:rsidR="00CF6C90" w:rsidRPr="00CF6C90" w:rsidRDefault="00CF6C90" w:rsidP="00CF6C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Сложные звуковые помехи, воздействующей неросредственно на АРУ записывающего устройства, тем самым увеличивая воздействие ультразвуковой помехи;</w:t>
      </w:r>
    </w:p>
    <w:p w:rsidR="00CF6C90" w:rsidRPr="00CF6C90" w:rsidRDefault="00CF6C90" w:rsidP="00CF6C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Речеподобные помехи (эфект толпы), с периодической перестройкой во времени, для затруднения ее выделения из полезного сигнала. 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 </w:t>
      </w:r>
    </w:p>
    <w:p w:rsidR="00CF6C90" w:rsidRPr="00CF6C90" w:rsidRDefault="00CF6C90" w:rsidP="00CF6C9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b/>
          <w:bCs/>
          <w:color w:val="800000"/>
          <w:lang w:eastAsia="ru-RU"/>
        </w:rPr>
        <w:br/>
      </w:r>
      <w:r w:rsidRPr="00CF6C90">
        <w:rPr>
          <w:rFonts w:ascii="Times New Roman" w:eastAsia="Times New Roman" w:hAnsi="Times New Roman" w:cs="Times New Roman"/>
          <w:b/>
          <w:bCs/>
          <w:color w:val="C45911" w:themeColor="accent2" w:themeShade="BF"/>
          <w:lang w:eastAsia="ru-RU"/>
        </w:rPr>
        <w:t>Особенности блокиратора Бубен Ультра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Три режима акустических помех:</w:t>
      </w:r>
    </w:p>
    <w:p w:rsidR="00CF6C90" w:rsidRPr="00CF6C90" w:rsidRDefault="00CF6C90" w:rsidP="00CF6C9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Ультрозвуковая;</w:t>
      </w:r>
    </w:p>
    <w:p w:rsidR="00CF6C90" w:rsidRPr="00CF6C90" w:rsidRDefault="00CF6C90" w:rsidP="00CF6C9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Речеподобная;</w:t>
      </w:r>
    </w:p>
    <w:p w:rsidR="00CF6C90" w:rsidRPr="00CF6C90" w:rsidRDefault="00CF6C90" w:rsidP="00CF6C9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Сложная (совмещающея ультозвуковую и речеподобную);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Сложная ультразвуковая помеха в диапазоне частот от 24КГц до 26 КГц;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Речеподобная помеха в диапазоне частот от 300Гц до 18КГц;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Постоянная мощность ультразвуковой помехи;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Полностью мобильный вариант с питанием от двух Li-on аккумуляторов суммарной емкостью 5400 А\ч;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Встроенное зарядное устройство, с защитой от глубокого разряда и перезаряда аккумуляторов;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Возможность работы от аккумуляторов и внешнего адаптера;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Многоступенчатый алгоритм анализа работы каждого ультразвукового канала с индикацией неисправности;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Индикация уровня заряда аккумулятора;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Встроенная цепь балансировки напряжения на аккумуляторах для продления их срока службы;</w:t>
      </w:r>
    </w:p>
    <w:p w:rsidR="00CF6C90" w:rsidRPr="00CF6C90" w:rsidRDefault="00CF6C90" w:rsidP="00CF6C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Увеличенное время автономной работы;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  </w:t>
      </w:r>
    </w:p>
    <w:p w:rsidR="00CF6C90" w:rsidRPr="00CF6C90" w:rsidRDefault="00CF6C90" w:rsidP="00CF6C9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C45911" w:themeColor="accent2" w:themeShade="BF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b/>
          <w:bCs/>
          <w:color w:val="C45911" w:themeColor="accent2" w:themeShade="BF"/>
          <w:lang w:eastAsia="ru-RU"/>
        </w:rPr>
        <w:t>Комплектация подавителя Бубен-Ультра</w:t>
      </w:r>
    </w:p>
    <w:p w:rsidR="00CF6C90" w:rsidRPr="00CF6C90" w:rsidRDefault="00CF6C90" w:rsidP="00CF6C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Подавитель диктофонов Бубен Ультра</w:t>
      </w:r>
    </w:p>
    <w:p w:rsidR="00CF6C90" w:rsidRPr="00CF6C90" w:rsidRDefault="00CF6C90" w:rsidP="00CF6C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Зарядное устройство</w:t>
      </w:r>
    </w:p>
    <w:p w:rsidR="00CF6C90" w:rsidRPr="00CF6C90" w:rsidRDefault="00CF6C90" w:rsidP="00CF6C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Упаковка</w:t>
      </w:r>
    </w:p>
    <w:p w:rsidR="00CF6C90" w:rsidRPr="00CF6C90" w:rsidRDefault="00CF6C90" w:rsidP="00CF6C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Инструкция по эксплуатации</w:t>
      </w:r>
    </w:p>
    <w:p w:rsidR="00CF6C90" w:rsidRPr="00CF6C90" w:rsidRDefault="00CF6C90" w:rsidP="00CF6C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lang w:eastAsia="ru-RU"/>
        </w:rPr>
        <w:t>Подставка</w:t>
      </w:r>
    </w:p>
    <w:p w:rsidR="00CF6C90" w:rsidRPr="00CF6C90" w:rsidRDefault="00CF6C90" w:rsidP="00CF6C9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C45911" w:themeColor="accent2" w:themeShade="BF"/>
          <w:sz w:val="17"/>
          <w:szCs w:val="17"/>
          <w:lang w:eastAsia="ru-RU"/>
        </w:rPr>
      </w:pPr>
      <w:r w:rsidRPr="00CF6C90">
        <w:rPr>
          <w:rFonts w:ascii="Times New Roman" w:eastAsia="Times New Roman" w:hAnsi="Times New Roman" w:cs="Times New Roman"/>
          <w:b/>
          <w:bCs/>
          <w:color w:val="C45911" w:themeColor="accent2" w:themeShade="BF"/>
          <w:lang w:eastAsia="ru-RU"/>
        </w:rPr>
        <w:t>Технические характеристики ультразвукового подавителя Бубен Ультра:</w:t>
      </w:r>
      <w:r w:rsidRPr="00CF6C90">
        <w:rPr>
          <w:rFonts w:ascii="Times New Roman" w:eastAsia="Times New Roman" w:hAnsi="Times New Roman" w:cs="Times New Roman"/>
          <w:color w:val="C45911" w:themeColor="accent2" w:themeShade="BF"/>
          <w:lang w:eastAsia="ru-RU"/>
        </w:rPr>
        <w:t> </w:t>
      </w:r>
    </w:p>
    <w:p w:rsidR="00CF6C90" w:rsidRPr="00CF6C90" w:rsidRDefault="00CF6C90" w:rsidP="00CF6C90">
      <w:pPr>
        <w:rPr>
          <w:rFonts w:ascii="Times New Roman" w:eastAsia="Times New Roman" w:hAnsi="Times New Roman" w:cs="Times New Roman"/>
          <w:lang w:eastAsia="ru-RU"/>
        </w:rPr>
      </w:pP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Количество ультразвуковых излучателей, 6 шт.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Диаграмма направленности УЗП по гаризонтали/вертикали, градусов 90/90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Дальность подавления УЗП, м от 0,5 до 10 (в зависимости от типа микрофона)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Тип излучаемой помехи сложная, изменяемая во времени 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Анализ вторичного питания УЗП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Анализ работы УЗП по каждому каналу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Встроенный аккумулятор Li-on, 2шт., 18650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Встроенное зарядное устройство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Монитор разряда аккумулятора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Защита аккумулятора от перезаряда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Защита аккумулятора от глубокого разряда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Встроенная схема балансировки аккумуляторов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Ток цепи балансировки аккумуляторов. Не более, 50 мА 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Цепь защиты по входу внешнего источника питания,быстрый предохранитель 1А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Цепь защиты по выходу аккумулятора, быстрый предохранитель 1А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Входное напряжение питания 9В, 1А, стабилизированное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Ток потребления, не более, 1000 мА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Ток заряда аккумулятора, не более,500 мА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Время непрерывной работы при полностью заряженных аккумуляторах, не менее,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Время полного цикла заряда, не более, 10 ч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Возможность промежуточного заряда/разряда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Диапазон рабочей температуры, град. С+5 +40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Относительная влажность, не более, 85 </w:t>
      </w:r>
      <w:hyperlink r:id="rId6" w:tgtFrame="_blank" w:history="1">
        <w:r w:rsidRPr="00CF6C90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%</w:t>
        </w:r>
      </w:hyperlink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FFFFFF"/>
          <w:lang w:eastAsia="ru-RU"/>
        </w:rPr>
        <w:tab/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Габаритные размеры, не более, мм 160 х 95 х 40</w:t>
      </w:r>
      <w:r w:rsidRPr="00CF6C90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br/>
      </w:r>
      <w:r w:rsidRPr="00CF6C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Вес, 440 г</w:t>
      </w:r>
      <w:r w:rsidRPr="00CF6C90">
        <w:rPr>
          <w:rFonts w:ascii="Tahoma" w:eastAsia="Times New Roman" w:hAnsi="Tahoma" w:cs="Tahoma"/>
          <w:color w:val="000000"/>
          <w:sz w:val="17"/>
          <w:szCs w:val="17"/>
          <w:shd w:val="clear" w:color="auto" w:fill="FFFFFF"/>
          <w:lang w:eastAsia="ru-RU"/>
        </w:rPr>
        <w:tab/>
      </w:r>
    </w:p>
    <w:p w:rsid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777777"/>
          <w:lang w:eastAsia="ru-RU"/>
        </w:rPr>
      </w:pPr>
    </w:p>
    <w:p w:rsidR="00CF6C90" w:rsidRPr="00CF6C90" w:rsidRDefault="00CF6C90" w:rsidP="00CF6C90">
      <w:pPr>
        <w:pStyle w:val="1"/>
        <w:shd w:val="clear" w:color="auto" w:fill="FFFFFF"/>
        <w:jc w:val="center"/>
        <w:rPr>
          <w:color w:val="000000"/>
          <w:sz w:val="28"/>
          <w:szCs w:val="28"/>
        </w:rPr>
      </w:pPr>
      <w:r w:rsidRPr="00CF6C90">
        <w:rPr>
          <w:color w:val="000000"/>
          <w:sz w:val="28"/>
          <w:szCs w:val="28"/>
        </w:rPr>
        <w:lastRenderedPageBreak/>
        <w:t>Подавитель диктофонов Spysonic</w:t>
      </w:r>
    </w:p>
    <w:p w:rsidR="00CF6C90" w:rsidRPr="00CF6C90" w:rsidRDefault="00CF6C90" w:rsidP="00CF6C90">
      <w:pPr>
        <w:pStyle w:val="2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CF6C90">
        <w:rPr>
          <w:rFonts w:ascii="Times New Roman" w:hAnsi="Times New Roman" w:cs="Times New Roman"/>
          <w:color w:val="800000"/>
          <w:sz w:val="17"/>
          <w:szCs w:val="17"/>
        </w:rPr>
        <w:t>Ультразвуковой подавитель диктофонов</w:t>
      </w:r>
      <w:r w:rsidRPr="00CF6C90">
        <w:rPr>
          <w:rStyle w:val="apple-tab-span"/>
          <w:rFonts w:ascii="Times New Roman" w:hAnsi="Times New Roman" w:cs="Times New Roman"/>
          <w:color w:val="800000"/>
          <w:sz w:val="17"/>
          <w:szCs w:val="17"/>
        </w:rPr>
        <w:tab/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Style w:val="a4"/>
          <w:rFonts w:ascii="Times New Roman" w:hAnsi="Times New Roman" w:cs="Times New Roman"/>
          <w:color w:val="800000"/>
        </w:rPr>
        <w:t>Подавитель диктофонов Spysonic Спайсоник</w:t>
      </w:r>
    </w:p>
    <w:p w:rsidR="00CF6C90" w:rsidRPr="00CF6C90" w:rsidRDefault="00CF6C90" w:rsidP="00CF6C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Напряжение питания подавителя 7.5 12 12 В</w:t>
      </w:r>
    </w:p>
    <w:p w:rsidR="00CF6C90" w:rsidRPr="00CF6C90" w:rsidRDefault="00CF6C90" w:rsidP="00CF6C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Рабочее напряжение сетевого адаптера 100 220 240 В, 25x15x18</w:t>
      </w:r>
    </w:p>
    <w:p w:rsidR="00CF6C90" w:rsidRPr="00CF6C90" w:rsidRDefault="00CF6C90" w:rsidP="00CF6C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Потребление в режиме помехи – 160 180 мА, Частотный диапазон помехи 24.4 25.0 25.6 kГц,</w:t>
      </w:r>
    </w:p>
    <w:p w:rsidR="00CF6C90" w:rsidRPr="00CF6C90" w:rsidRDefault="00CF6C90" w:rsidP="00CF6C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Регулировка мощности помехи Есть, 3 уровня,</w:t>
      </w:r>
    </w:p>
    <w:p w:rsidR="00CF6C90" w:rsidRPr="00CF6C90" w:rsidRDefault="00CF6C90" w:rsidP="00CF6C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Защита от перегрузки и преполюсовки ,Температурный диапазон -20 – +50 0С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Подавитель диктофонов Spysonic это стационарный  вариант ультразвукового подавителя с технологией ультанойз (ULTRANOISE) колонки черного цвета. Количество ультразвуковых излучателей: 16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Бесшумный ультразвуковой подавитель диктофонов (блокиратор жучков , радиомикрофонов, подавитель проводных микрофонов, диктофонов в мобильных телефонах, GSM устройств)устройсво генерирует звук с определенными характеристиками, влияющий на микрофоны и входные усилители звукозаписывающих устройств. Ультразвуковые блокираторы Spysonic подавляют проводные микрофоны типа Шорох и МКУ. Не все диктофоны и сотовые телефоны восприимчивы к ультразвуку, ультразвуковые блокираторы Спайсоник эффективны в более чем 50% случаях, что делает их важным элементом в комплексе средств для защиты информации.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 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Технология УЛЬТРАНОЙЗ – это Модуляция ультразвуковой несущей специально подобранным шумовым сигналом звукового диапазона. Результатом является сигнал, который  воспринимается человеческим ухом как тихий звук, похожий на фон переменного тока в неподключенной акустической системе. В микрофоне звукозаписывающего или звукопередающего устройства этот звук превращается в громкий шум, который перекрывает все другие звуки. 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 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Предельно высокая эффективность преобразования электрической энергии в ультразвук. Это позволяет создавать мощные и экономичные устройства.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Для лучшего результата желательно направить подавитель в сторону возможного расположения звукозаписывающего устройтва.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При необходимости уменьшить мощность подавителя, напряжение питания  можно понизить с 12 до 9 или до 7.5 вольт. Не следует устанавливать напряжение питания ниже 7.5 вольт. 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 </w:t>
      </w:r>
    </w:p>
    <w:p w:rsidR="00CF6C90" w:rsidRPr="00CF6C90" w:rsidRDefault="00CF6C90" w:rsidP="00CF6C9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Style w:val="a4"/>
          <w:rFonts w:ascii="Times New Roman" w:hAnsi="Times New Roman" w:cs="Times New Roman"/>
          <w:color w:val="800000"/>
        </w:rPr>
        <w:t>Эффективность подавителя не одинакова для различных устройств и зависит от</w:t>
      </w:r>
      <w:r w:rsidRPr="00CF6C90">
        <w:rPr>
          <w:rFonts w:ascii="Times New Roman" w:hAnsi="Times New Roman" w:cs="Times New Roman"/>
          <w:color w:val="000000"/>
        </w:rPr>
        <w:t>:</w:t>
      </w:r>
    </w:p>
    <w:p w:rsidR="00CF6C90" w:rsidRPr="00CF6C90" w:rsidRDefault="00CF6C90" w:rsidP="00CF6C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Типа устройства, диктофон аналоговый, диктофон цифровой, диктофон в телефоне,</w:t>
      </w:r>
    </w:p>
    <w:p w:rsidR="00CF6C90" w:rsidRPr="00CF6C90" w:rsidRDefault="00CF6C90" w:rsidP="00CF6C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Модели телефона, </w:t>
      </w:r>
    </w:p>
    <w:p w:rsidR="00CF6C90" w:rsidRPr="00CF6C90" w:rsidRDefault="00CF6C90" w:rsidP="00CF6C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Растояния и направления микрофона по отношению к излучателям,</w:t>
      </w:r>
    </w:p>
    <w:p w:rsidR="00CF6C90" w:rsidRPr="00CF6C90" w:rsidRDefault="00CF6C90" w:rsidP="00CF6C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Растояние подавления до 10 метров.</w:t>
      </w:r>
    </w:p>
    <w:p w:rsidR="00CF6C90" w:rsidRDefault="00CF6C90" w:rsidP="00CF6C90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</w:p>
    <w:p w:rsidR="00CF6C90" w:rsidRDefault="00CF6C90" w:rsidP="00CF6C90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</w:p>
    <w:p w:rsidR="00CF6C90" w:rsidRPr="00CF6C90" w:rsidRDefault="00CF6C90" w:rsidP="00CF6C90">
      <w:pPr>
        <w:pStyle w:val="1"/>
        <w:shd w:val="clear" w:color="auto" w:fill="FFFFFF"/>
        <w:jc w:val="center"/>
        <w:rPr>
          <w:color w:val="000000"/>
          <w:sz w:val="28"/>
          <w:szCs w:val="28"/>
        </w:rPr>
      </w:pPr>
      <w:r w:rsidRPr="00CF6C90">
        <w:rPr>
          <w:color w:val="000000"/>
          <w:sz w:val="28"/>
          <w:szCs w:val="28"/>
        </w:rPr>
        <w:lastRenderedPageBreak/>
        <w:t>Комбинированный блокиратор подслушивающих устройств "Канонир К12"</w:t>
      </w:r>
    </w:p>
    <w:p w:rsidR="00CF6C90" w:rsidRPr="00CF6C90" w:rsidRDefault="00CF6C90" w:rsidP="00CF6C90">
      <w:pPr>
        <w:rPr>
          <w:rFonts w:ascii="Times New Roman" w:hAnsi="Times New Roman" w:cs="Times New Roman"/>
        </w:rPr>
      </w:pPr>
      <w:r w:rsidRPr="00CF6C90">
        <w:rPr>
          <w:rFonts w:ascii="Times New Roman" w:hAnsi="Times New Roman" w:cs="Times New Roman"/>
          <w:color w:val="800000"/>
          <w:shd w:val="clear" w:color="auto" w:fill="FFFFFF"/>
        </w:rPr>
        <w:t>Комбинированный блокиратор подслушивающих устройств "Канонир К12"</w:t>
      </w:r>
      <w:r w:rsidRPr="00CF6C90">
        <w:rPr>
          <w:rFonts w:ascii="Times New Roman" w:hAnsi="Times New Roman" w:cs="Times New Roman"/>
          <w:color w:val="000000"/>
          <w:shd w:val="clear" w:color="auto" w:fill="FFFFFF"/>
        </w:rPr>
        <w:t>. Основное преимущество данной модели перед остальными в линейке "Канонир" или "Бубен" это увеличенное до 12 количество ультразвуковых излучателей, благодаря чему акустическое давление ультразвука на частотах 23-25 кГц достигает колоссальных для подобного рода устройств 108-110дб на расстоянии 1 метр.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Помимо ультразвуковой помехи "Канонир К12" способен создавать речеподобную слышимую помеху, благодаря которой процент подавляемых записывающих устройств приближается к цифре 100. Также данная модель оснащена индикатором поля, так называемым детектором " жучков", который показывает наличие радиосигнала в радиусе до 2-х метров и помогает выявить работающие GSM-микрофоны или включенные на передачу данных мобильные телефоны, что является дополнительным гарантом безопасности Ваших переговоров.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 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Основная функция прибора - глушение микрофонов радиозакладок, "жучков" и диктофонов, использующих микрофоны с широким диапазоном частот. Подавление бытовых диктофонов, а также глушение записи на мобильный телефон в бесшумном режиме является второстепенной функцией прибора, так как не все микрофоны подвержены воздействию ультразвуковой помехи. Соответственно, не все звукозаписывающие устройства будут глушиться в бесшумном режиме. Гарантированно они глушатся в режиме акустической помехи.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 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Питание: аккумуляторная батарея - (12В. 2200мА.)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Время полного заряда аккумулятора - 8-10 часов.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Ток потребления в бесшумном режиме - 300 мА.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В режиме речеподобной помехи совместно с бесшумным режимом - 520 мА.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Напряжение сигнала речеподобной помехи на линейном выходе - 1В.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Время непрерывной работы в двух режимах одновременно - 2-3 часа.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Дальность блокирования микрофонных прослушивающих устройств - 2-8 метров.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Размеры - 165-105-65мм.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Изделие имеет 12 излучателей ультразвука и гнездо для подключения пульта ДУ.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Изделие содержит индикатор поля с рабочими частотами – 80-5000мГц.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Акустическое давление УЗ на частотах 23-25кГц равно – 108-110дб на расстоянии – 1 метр от изделия.</w:t>
      </w:r>
    </w:p>
    <w:p w:rsidR="00CF6C90" w:rsidRPr="00CF6C90" w:rsidRDefault="00CF6C90" w:rsidP="00CF6C90">
      <w:pPr>
        <w:shd w:val="clear" w:color="auto" w:fill="FFFFFF"/>
        <w:rPr>
          <w:rFonts w:ascii="Times New Roman" w:hAnsi="Times New Roman" w:cs="Times New Roman"/>
          <w:color w:val="000000"/>
          <w:sz w:val="17"/>
          <w:szCs w:val="17"/>
        </w:rPr>
      </w:pPr>
      <w:r w:rsidRPr="00CF6C90">
        <w:rPr>
          <w:rFonts w:ascii="Times New Roman" w:hAnsi="Times New Roman" w:cs="Times New Roman"/>
          <w:color w:val="000000"/>
        </w:rPr>
        <w:t> </w:t>
      </w:r>
    </w:p>
    <w:p w:rsidR="00CF6C90" w:rsidRPr="00CF6C90" w:rsidRDefault="00CF6C90" w:rsidP="00CF6C90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17"/>
          <w:szCs w:val="17"/>
        </w:rPr>
      </w:pPr>
    </w:p>
    <w:p w:rsidR="00CF6C90" w:rsidRPr="00CF6C90" w:rsidRDefault="00CF6C90" w:rsidP="00CF6C90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777777"/>
          <w:lang w:eastAsia="ru-RU"/>
        </w:rPr>
      </w:pPr>
    </w:p>
    <w:p w:rsidR="00CF6C90" w:rsidRPr="00CF6C90" w:rsidRDefault="00CF6C90">
      <w:pPr>
        <w:rPr>
          <w:rFonts w:ascii="Times New Roman" w:hAnsi="Times New Roman" w:cs="Times New Roman"/>
        </w:rPr>
      </w:pPr>
    </w:p>
    <w:sectPr w:rsidR="00CF6C90" w:rsidRPr="00CF6C90" w:rsidSect="004F4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E4D"/>
    <w:multiLevelType w:val="multilevel"/>
    <w:tmpl w:val="4544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84757"/>
    <w:multiLevelType w:val="multilevel"/>
    <w:tmpl w:val="42B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504"/>
    <w:multiLevelType w:val="multilevel"/>
    <w:tmpl w:val="38D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B2A8C"/>
    <w:multiLevelType w:val="multilevel"/>
    <w:tmpl w:val="DA1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51AC6"/>
    <w:multiLevelType w:val="multilevel"/>
    <w:tmpl w:val="A22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90"/>
    <w:rsid w:val="004F485C"/>
    <w:rsid w:val="00C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EF46B"/>
  <w15:chartTrackingRefBased/>
  <w15:docId w15:val="{38876635-F1F6-004C-B6E8-35549AF4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6C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C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C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6C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F6C90"/>
    <w:rPr>
      <w:b/>
      <w:bCs/>
    </w:rPr>
  </w:style>
  <w:style w:type="character" w:customStyle="1" w:styleId="apple-tab-span">
    <w:name w:val="apple-tab-span"/>
    <w:basedOn w:val="a0"/>
    <w:rsid w:val="00CF6C90"/>
  </w:style>
  <w:style w:type="character" w:styleId="a5">
    <w:name w:val="Hyperlink"/>
    <w:basedOn w:val="a0"/>
    <w:uiPriority w:val="99"/>
    <w:semiHidden/>
    <w:unhideWhenUsed/>
    <w:rsid w:val="00CF6C9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6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vehome.ru/product_506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Kalinichenko</dc:creator>
  <cp:keywords/>
  <dc:description/>
  <cp:lastModifiedBy>Alexander Kalinichenko</cp:lastModifiedBy>
  <cp:revision>1</cp:revision>
  <dcterms:created xsi:type="dcterms:W3CDTF">2020-03-20T15:04:00Z</dcterms:created>
  <dcterms:modified xsi:type="dcterms:W3CDTF">2020-03-20T15:12:00Z</dcterms:modified>
</cp:coreProperties>
</file>