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98AF4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14:paraId="44448EA7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14:paraId="1521789C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14:paraId="401CA747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4A27E2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E8E1D2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2BEB29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E974BC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303F45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F7EDFE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71FE65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39295B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F45888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F53664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348421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BDABC0" w14:textId="77777777" w:rsidR="000202D0" w:rsidRDefault="000202D0" w:rsidP="000202D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0729C59" w14:textId="487FFDD5" w:rsidR="000202D0" w:rsidRPr="000D5C97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</w:t>
      </w:r>
      <w:r w:rsidR="00CF0DC0">
        <w:rPr>
          <w:rFonts w:ascii="Times New Roman" w:eastAsia="Times New Roman" w:hAnsi="Times New Roman" w:cs="Times New Roman"/>
          <w:sz w:val="32"/>
        </w:rPr>
        <w:t>3</w:t>
      </w:r>
    </w:p>
    <w:p w14:paraId="07E4D3A2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14:paraId="7097A466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0202D0">
        <w:rPr>
          <w:rFonts w:ascii="Times New Roman" w:eastAsia="Times New Roman" w:hAnsi="Times New Roman" w:cs="Times New Roman"/>
          <w:bCs/>
          <w:sz w:val="32"/>
        </w:rPr>
        <w:t>Автоматизація обробки ІзОД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048ABFE4" w14:textId="77777777" w:rsidR="00EB1E9B" w:rsidRDefault="00EB1E9B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9F0316B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A4BA6C" w14:textId="1089954B" w:rsidR="000202D0" w:rsidRPr="00EB1E9B" w:rsidRDefault="00EB1E9B" w:rsidP="00EB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Варіант </w:t>
      </w:r>
      <w:r w:rsidR="00C0043F">
        <w:rPr>
          <w:rFonts w:ascii="Times New Roman" w:eastAsia="Times New Roman" w:hAnsi="Times New Roman" w:cs="Times New Roman"/>
          <w:sz w:val="28"/>
          <w:szCs w:val="24"/>
        </w:rPr>
        <w:t>7</w:t>
      </w:r>
    </w:p>
    <w:p w14:paraId="4090B84C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FB0737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508705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58B3F1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FBF852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723E79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D39C3E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F1DF321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051587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D179C07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DC9BD65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73811E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14:paraId="5D2D22EE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14:paraId="27A1E5CB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14:paraId="08F974B7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Мазурок В. О.</w:t>
      </w:r>
    </w:p>
    <w:p w14:paraId="64FF4D65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14:paraId="31490F62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14:paraId="5ADFE776" w14:textId="77777777"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Прогонов Д. О.</w:t>
      </w:r>
    </w:p>
    <w:p w14:paraId="5ABF70EF" w14:textId="77777777" w:rsidR="000202D0" w:rsidRDefault="000202D0" w:rsidP="000202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7D5C5D35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70B908" w14:textId="77777777"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E774EA3" w14:textId="77777777"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1077D1" w14:textId="77777777"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D15409" w14:textId="77777777"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919F35" w14:textId="77777777"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E958819" w14:textId="77777777" w:rsidR="000202D0" w:rsidRPr="000202D0" w:rsidRDefault="000202D0" w:rsidP="009A5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Київ-2020</w:t>
      </w:r>
      <w:r w:rsidR="009A5D03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29930ABD" w14:textId="77777777" w:rsidR="00B22A81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І. </w:t>
      </w:r>
      <w:r w:rsidR="00EE743A">
        <w:rPr>
          <w:rFonts w:ascii="Times New Roman" w:hAnsi="Times New Roman" w:cs="Times New Roman"/>
          <w:b/>
          <w:bCs/>
          <w:sz w:val="32"/>
          <w:szCs w:val="32"/>
        </w:rPr>
        <w:t>Підготовка</w:t>
      </w:r>
    </w:p>
    <w:p w14:paraId="090FBE78" w14:textId="77777777" w:rsidR="005E451A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AB1D9" w14:textId="77777777"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E451A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14:paraId="0155AAC7" w14:textId="77777777"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 w:rsidRPr="005E451A">
        <w:rPr>
          <w:rFonts w:ascii="Times New Roman" w:hAnsi="Times New Roman" w:cs="Times New Roman"/>
          <w:sz w:val="28"/>
          <w:szCs w:val="28"/>
        </w:rPr>
        <w:t xml:space="preserve"> –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51A">
        <w:rPr>
          <w:rFonts w:ascii="Times New Roman" w:hAnsi="Times New Roman" w:cs="Times New Roman"/>
          <w:sz w:val="28"/>
          <w:szCs w:val="28"/>
        </w:rPr>
        <w:t xml:space="preserve"> (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E451A">
        <w:rPr>
          <w:rFonts w:ascii="Times New Roman" w:hAnsi="Times New Roman" w:cs="Times New Roman"/>
          <w:sz w:val="28"/>
          <w:szCs w:val="28"/>
        </w:rPr>
        <w:t>://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liacs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5E451A">
        <w:rPr>
          <w:rFonts w:ascii="Times New Roman" w:hAnsi="Times New Roman" w:cs="Times New Roman"/>
          <w:sz w:val="28"/>
          <w:szCs w:val="28"/>
        </w:rPr>
        <w:t>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/#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5E451A">
        <w:rPr>
          <w:rFonts w:ascii="Times New Roman" w:hAnsi="Times New Roman" w:cs="Times New Roman"/>
          <w:sz w:val="28"/>
          <w:szCs w:val="28"/>
        </w:rPr>
        <w:t>_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E451A">
        <w:rPr>
          <w:rFonts w:ascii="Times New Roman" w:hAnsi="Times New Roman" w:cs="Times New Roman"/>
          <w:sz w:val="28"/>
          <w:szCs w:val="28"/>
        </w:rPr>
        <w:t>)</w:t>
      </w:r>
    </w:p>
    <w:p w14:paraId="4E8538B5" w14:textId="77777777"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зображень;</w:t>
      </w:r>
    </w:p>
    <w:p w14:paraId="67DD5C3B" w14:textId="77777777" w:rsid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 вибірки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32283EFE" w14:textId="77777777" w:rsidR="00EE743A" w:rsidRPr="000244EB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748E697C" w14:textId="77777777" w:rsidR="001D235D" w:rsidRDefault="001D235D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Сформувати тестову вибірку зображень з вихідного пакета;</w:t>
      </w:r>
    </w:p>
    <w:p w14:paraId="2E4AE9BC" w14:textId="693F5416" w:rsidR="001D235D" w:rsidRPr="001D235D" w:rsidRDefault="001D235D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14:paraId="0AF5AEE3" w14:textId="6ED7F709" w:rsidR="001D235D" w:rsidRP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Математичне сподівання і дисперсію;</w:t>
      </w:r>
    </w:p>
    <w:p w14:paraId="7ED0B57A" w14:textId="77777777" w:rsid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Коефіцієнти асиметрії та ексцесу (нормалізований);</w:t>
      </w:r>
    </w:p>
    <w:p w14:paraId="37EE70E3" w14:textId="6F90D378" w:rsidR="001D235D" w:rsidRPr="001D235D" w:rsidRDefault="00F64DF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64DF1">
        <w:rPr>
          <w:color w:val="000000"/>
          <w:sz w:val="28"/>
          <w:szCs w:val="28"/>
        </w:rPr>
        <w:t>Використовуючи моделі</w:t>
      </w:r>
      <w:r w:rsidR="001D235D" w:rsidRPr="001D235D">
        <w:rPr>
          <w:color w:val="000000"/>
          <w:sz w:val="28"/>
          <w:szCs w:val="28"/>
        </w:rPr>
        <w:t xml:space="preserve"> SPAM </w:t>
      </w:r>
      <w:r w:rsidR="00500D18">
        <w:rPr>
          <w:color w:val="000000"/>
          <w:sz w:val="28"/>
          <w:szCs w:val="28"/>
        </w:rPr>
        <w:t>і</w:t>
      </w:r>
      <w:r w:rsidR="001D235D" w:rsidRPr="001D235D">
        <w:rPr>
          <w:color w:val="000000"/>
          <w:sz w:val="28"/>
          <w:szCs w:val="28"/>
        </w:rPr>
        <w:t xml:space="preserve"> CC-PEV (</w:t>
      </w:r>
      <w:hyperlink r:id="rId7" w:history="1">
        <w:r w:rsidR="001D235D" w:rsidRPr="001D235D">
          <w:rPr>
            <w:rStyle w:val="a9"/>
            <w:sz w:val="28"/>
            <w:szCs w:val="28"/>
          </w:rPr>
          <w:t>http://dde.binghamton.edu/download/feature_extractors/</w:t>
        </w:r>
      </w:hyperlink>
      <w:r w:rsidR="001D235D" w:rsidRPr="001D235D">
        <w:rPr>
          <w:color w:val="000000"/>
          <w:sz w:val="28"/>
          <w:szCs w:val="28"/>
        </w:rPr>
        <w:t xml:space="preserve">), </w:t>
      </w:r>
      <w:r w:rsidR="005B4FE1" w:rsidRPr="005B4FE1">
        <w:rPr>
          <w:color w:val="000000"/>
          <w:sz w:val="28"/>
          <w:szCs w:val="28"/>
        </w:rPr>
        <w:t>розрахувати вектора характеристик кожного каналу кольору кожного зображення</w:t>
      </w:r>
      <w:r w:rsidR="001D235D" w:rsidRPr="001D235D">
        <w:rPr>
          <w:color w:val="000000"/>
          <w:sz w:val="28"/>
          <w:szCs w:val="28"/>
        </w:rPr>
        <w:t>;</w:t>
      </w:r>
    </w:p>
    <w:p w14:paraId="516D956C" w14:textId="5C319D3B" w:rsidR="001D235D" w:rsidRPr="001D235D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 xml:space="preserve"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</w:t>
      </w:r>
      <w:r w:rsidR="001D235D" w:rsidRPr="001D235D">
        <w:rPr>
          <w:color w:val="000000"/>
          <w:sz w:val="28"/>
          <w:szCs w:val="28"/>
        </w:rPr>
        <w:t>SPAM и CC-PEV;</w:t>
      </w:r>
    </w:p>
    <w:p w14:paraId="17FBD117" w14:textId="77777777" w:rsidR="005B4FE1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0" w:name="_Hlk41217132"/>
      <w:r w:rsidRPr="005B4FE1">
        <w:rPr>
          <w:color w:val="000000"/>
          <w:sz w:val="28"/>
          <w:szCs w:val="28"/>
        </w:rPr>
        <w:t>Побудувати вектор міток класів зображень</w:t>
      </w:r>
      <w:bookmarkEnd w:id="0"/>
      <w:r w:rsidRPr="005B4FE1">
        <w:rPr>
          <w:color w:val="000000"/>
          <w:sz w:val="28"/>
          <w:szCs w:val="28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"explore", для другого студента - мітка "sky", для третього студента - мітка "nikon" і т.д.);</w:t>
      </w:r>
    </w:p>
    <w:p w14:paraId="453C29BB" w14:textId="76E24798" w:rsidR="001D235D" w:rsidRPr="001D235D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lastRenderedPageBreak/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="001D235D" w:rsidRPr="001D235D">
        <w:rPr>
          <w:color w:val="000000"/>
          <w:sz w:val="28"/>
          <w:szCs w:val="28"/>
        </w:rPr>
        <w:t>:</w:t>
      </w:r>
    </w:p>
    <w:p w14:paraId="3019B663" w14:textId="73DC782E" w:rsidR="001D235D" w:rsidRPr="001D235D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Лінійна регресія;</w:t>
      </w:r>
    </w:p>
    <w:p w14:paraId="13877D40" w14:textId="2C1E9FE9" w:rsidR="005B4FE1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Робастн</w:t>
      </w:r>
      <w:r>
        <w:rPr>
          <w:color w:val="000000"/>
          <w:sz w:val="28"/>
          <w:szCs w:val="28"/>
        </w:rPr>
        <w:t>а</w:t>
      </w:r>
      <w:r w:rsidRPr="005B4FE1">
        <w:rPr>
          <w:color w:val="000000"/>
          <w:sz w:val="28"/>
          <w:szCs w:val="28"/>
        </w:rPr>
        <w:t xml:space="preserve"> регресія;</w:t>
      </w:r>
    </w:p>
    <w:p w14:paraId="598F449E" w14:textId="77777777" w:rsidR="005B4FE1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Логістична регресія;</w:t>
      </w:r>
    </w:p>
    <w:p w14:paraId="665E9C89" w14:textId="39683E8D" w:rsidR="001D235D" w:rsidRP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Метод опорных вектор</w:t>
      </w:r>
      <w:r w:rsidR="005B4FE1"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>в (SVM);</w:t>
      </w:r>
    </w:p>
    <w:p w14:paraId="56A8177F" w14:textId="299C8C86" w:rsidR="001D235D" w:rsidRPr="001D235D" w:rsidRDefault="00D3041A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3041A">
        <w:rPr>
          <w:color w:val="000000"/>
          <w:sz w:val="28"/>
          <w:szCs w:val="28"/>
        </w:rPr>
        <w:t>Використовуючи налаштовані класифікатори з п. 6 провести обробки зображень з контрольного підпакету. Оцінити ймовірності правильної класифікації (0 і 1 класи), а також ймовірності помилок першого (помилкове спрацьовування) і другого (пропуск цілі) роду</w:t>
      </w:r>
      <w:r w:rsidR="001D235D" w:rsidRPr="001D235D">
        <w:rPr>
          <w:color w:val="000000"/>
          <w:sz w:val="28"/>
          <w:szCs w:val="28"/>
        </w:rPr>
        <w:t>;</w:t>
      </w:r>
    </w:p>
    <w:p w14:paraId="586C6F6C" w14:textId="0B4BEEFF" w:rsidR="00EE743A" w:rsidRPr="001D235D" w:rsidRDefault="00D3041A" w:rsidP="001D235D">
      <w:pPr>
        <w:pStyle w:val="a8"/>
        <w:numPr>
          <w:ilvl w:val="0"/>
          <w:numId w:val="23"/>
        </w:numPr>
        <w:spacing w:before="0" w:beforeAutospacing="0" w:after="280" w:afterAutospacing="0" w:line="360" w:lineRule="auto"/>
        <w:textAlignment w:val="baseline"/>
        <w:rPr>
          <w:color w:val="000000"/>
        </w:rPr>
      </w:pPr>
      <w:r w:rsidRPr="00D3041A">
        <w:rPr>
          <w:color w:val="000000"/>
          <w:sz w:val="28"/>
          <w:szCs w:val="28"/>
        </w:rPr>
        <w:t>Повторити пп. 6</w:t>
      </w:r>
      <w:r w:rsidR="00E74EFF">
        <w:rPr>
          <w:color w:val="000000"/>
          <w:sz w:val="28"/>
          <w:szCs w:val="28"/>
        </w:rPr>
        <w:t>-</w:t>
      </w:r>
      <w:r w:rsidRPr="00D3041A">
        <w:rPr>
          <w:color w:val="000000"/>
          <w:sz w:val="28"/>
          <w:szCs w:val="28"/>
        </w:rPr>
        <w:t>10 разів для отримання усередненої точності класифікації</w:t>
      </w:r>
      <w:r w:rsidR="00EE743A" w:rsidRPr="001D235D">
        <w:rPr>
          <w:sz w:val="28"/>
          <w:szCs w:val="28"/>
          <w:lang w:val="ru-RU"/>
        </w:rPr>
        <w:br w:type="page"/>
      </w:r>
    </w:p>
    <w:p w14:paraId="52FB5F85" w14:textId="77777777" w:rsidR="00EE743A" w:rsidRDefault="00EE743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5E451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108C50A1" w14:textId="77777777" w:rsid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DE5C2" w14:textId="3E935E7D" w:rsidR="00E701A7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E701A7" w:rsidRPr="00E701A7">
        <w:rPr>
          <w:rFonts w:ascii="Times New Roman" w:hAnsi="Times New Roman" w:cs="Times New Roman"/>
          <w:sz w:val="28"/>
          <w:szCs w:val="28"/>
        </w:rPr>
        <w:t xml:space="preserve">. </w:t>
      </w:r>
      <w:r w:rsidR="00E701A7">
        <w:rPr>
          <w:rFonts w:ascii="Times New Roman" w:hAnsi="Times New Roman" w:cs="Times New Roman"/>
          <w:sz w:val="28"/>
          <w:szCs w:val="28"/>
        </w:rPr>
        <w:t>Також в роботі буд</w:t>
      </w:r>
      <w:r w:rsidR="00B32817">
        <w:rPr>
          <w:rFonts w:ascii="Times New Roman" w:hAnsi="Times New Roman" w:cs="Times New Roman"/>
          <w:sz w:val="28"/>
          <w:szCs w:val="28"/>
        </w:rPr>
        <w:t>у</w:t>
      </w:r>
      <w:r w:rsidR="00E701A7">
        <w:rPr>
          <w:rFonts w:ascii="Times New Roman" w:hAnsi="Times New Roman" w:cs="Times New Roman"/>
          <w:sz w:val="28"/>
          <w:szCs w:val="28"/>
        </w:rPr>
        <w:t>ть використані такі бібліотеки як:</w:t>
      </w:r>
    </w:p>
    <w:p w14:paraId="3464494D" w14:textId="77777777" w:rsidR="00EE743A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Os</w:t>
      </w:r>
    </w:p>
    <w:p w14:paraId="065CD256" w14:textId="77777777"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1FDEC09" w14:textId="77777777"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14:paraId="7554D0FC" w14:textId="77777777"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Scipy</w:t>
      </w:r>
    </w:p>
    <w:p w14:paraId="51E24AD5" w14:textId="77777777"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14:paraId="31E1D5A3" w14:textId="4F5F03C8" w:rsidR="00E701A7" w:rsidRDefault="00E701A7" w:rsidP="00B32817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Sklearn</w:t>
      </w:r>
    </w:p>
    <w:p w14:paraId="0B20E2D5" w14:textId="77777777" w:rsidR="00493FEE" w:rsidRDefault="00493FEE" w:rsidP="00493FEE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FCD965F" w14:textId="77777777" w:rsidR="00492FDB" w:rsidRDefault="00492FDB" w:rsidP="00492FDB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2FD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тестової вибірки зображень з вихідного пакета</w:t>
      </w:r>
    </w:p>
    <w:p w14:paraId="4D0E9147" w14:textId="77777777" w:rsidR="002C7314" w:rsidRPr="00492FDB" w:rsidRDefault="00492FDB" w:rsidP="002C7314">
      <w:pPr>
        <w:spacing w:line="360" w:lineRule="auto"/>
        <w:ind w:left="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що обирає випадкові числа з переданого масива за допомогою генератора Мерсена. Також задамо початкове значення варіату за допомогою функції </w:t>
      </w:r>
      <w:r w:rsidRPr="00492FD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92FD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2FDB">
        <w:rPr>
          <w:rFonts w:ascii="Times New Roman" w:hAnsi="Times New Roman" w:cs="Times New Roman"/>
          <w:sz w:val="28"/>
          <w:szCs w:val="28"/>
        </w:rPr>
        <w:t>.random.RandomState()</w:t>
      </w:r>
    </w:p>
    <w:p w14:paraId="42E837AB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np.random.RandomState(5)</w:t>
      </w:r>
    </w:p>
    <w:p w14:paraId="61AC8405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random_indexes = np.random.choice(range(25000), 250)</w:t>
      </w:r>
    </w:p>
    <w:p w14:paraId="3251990C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loaded_images = list()</w:t>
      </w:r>
    </w:p>
    <w:p w14:paraId="7F69240B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 in range(250):</w:t>
      </w:r>
    </w:p>
    <w:p w14:paraId="7F98AD28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filename = 'im' + str(random_indexes[i]) + '.jpg'</w:t>
      </w:r>
    </w:p>
    <w:p w14:paraId="1F37DEC7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img_data = image.imread('../mirflickr25k/mirflickr/' + filename)</w:t>
      </w:r>
    </w:p>
    <w:p w14:paraId="3D6A4CE3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loaded_images.append(img_data)</w:t>
      </w:r>
    </w:p>
    <w:p w14:paraId="32147D14" w14:textId="77777777"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loaded %s %s' % (filename, img_data.shape))</w:t>
      </w:r>
    </w:p>
    <w:p w14:paraId="570F2F39" w14:textId="77777777"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ориманий масив зображень буде знаходитись в </w:t>
      </w:r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кожій комірці.</w:t>
      </w:r>
    </w:p>
    <w:p w14:paraId="7C937811" w14:textId="77777777"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 сформуємо матрицю для збору статистичних даних.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407226A0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values = np.zeros((3, 256))</w:t>
      </w:r>
    </w:p>
    <w:p w14:paraId="7640AB1A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index = 0</w:t>
      </w:r>
    </w:p>
    <w:p w14:paraId="29F102A0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image in loaded_images:</w:t>
      </w:r>
    </w:p>
    <w:p w14:paraId="1DFE8979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i in range(image.shape[0]):</w:t>
      </w:r>
    </w:p>
    <w:p w14:paraId="48EC9629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j in range(image.shape[1]):</w:t>
      </w:r>
    </w:p>
    <w:p w14:paraId="37498D5E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values[0][image[i][j][0]] += 1</w:t>
      </w:r>
    </w:p>
    <w:p w14:paraId="1BC12D43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values[1][image[i][j][1]] += 1</w:t>
      </w:r>
    </w:p>
    <w:p w14:paraId="5CF21C35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values[2][image[i][j][2]] += 1</w:t>
      </w:r>
    </w:p>
    <w:p w14:paraId="4F311849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index += 1</w:t>
      </w:r>
    </w:p>
    <w:p w14:paraId="297D8C1A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if (index % 10) == 0:</w:t>
      </w:r>
    </w:p>
    <w:p w14:paraId="50748448" w14:textId="77777777"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processed %i images' % (index))</w:t>
      </w:r>
    </w:p>
    <w:p w14:paraId="210398E6" w14:textId="77777777" w:rsidR="002C7314" w:rsidRDefault="002C7314" w:rsidP="002C7314">
      <w:pPr>
        <w:spacing w:line="276" w:lineRule="auto"/>
        <w:ind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68E495F" w14:textId="2E7481D0" w:rsidR="009C45EA" w:rsidRPr="005F7BF5" w:rsidRDefault="009C45EA" w:rsidP="005F7BF5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статистичних даних </w:t>
      </w:r>
    </w:p>
    <w:p w14:paraId="6BA189E4" w14:textId="77777777" w:rsidR="009C45EA" w:rsidRPr="009C45EA" w:rsidRDefault="009C45EA" w:rsidP="009C45E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3F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 і дисперсія</w:t>
      </w:r>
    </w:p>
    <w:p w14:paraId="2F33DB80" w14:textId="2A7F8748" w:rsidR="009C45EA" w:rsidRDefault="009C45EA" w:rsidP="009C45E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знаходження скористаємось відповідними формулами: </w:t>
      </w:r>
    </w:p>
    <w:p w14:paraId="73789816" w14:textId="79758F73" w:rsidR="000F0E9A" w:rsidRDefault="003C664C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BCF7CB" wp14:editId="52FE3583">
                <wp:simplePos x="0" y="0"/>
                <wp:positionH relativeFrom="column">
                  <wp:posOffset>3178175</wp:posOffset>
                </wp:positionH>
                <wp:positionV relativeFrom="paragraph">
                  <wp:posOffset>1031240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82B9" w14:textId="77777777"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Математичне очікування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F7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0.25pt;margin-top:81.2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" filled="f" stroked="f">
                <v:textbox>
                  <w:txbxContent>
                    <w:p w14:paraId="21F882B9" w14:textId="77777777"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Математичне очікування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68DA46" wp14:editId="064233A6">
                <wp:simplePos x="0" y="0"/>
                <wp:positionH relativeFrom="column">
                  <wp:posOffset>3375025</wp:posOffset>
                </wp:positionH>
                <wp:positionV relativeFrom="paragraph">
                  <wp:posOffset>200660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7011" w14:textId="77777777"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Дисперсія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DA46" id="_x0000_s1027" type="#_x0000_t202" style="position:absolute;margin-left:265.75pt;margin-top:15.8pt;width:219pt;height:2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" filled="f" stroked="f">
                <v:textbox>
                  <w:txbxContent>
                    <w:p w14:paraId="1BC27011" w14:textId="77777777"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Дисперсія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95EEE1" wp14:editId="1CF6FE0B">
            <wp:simplePos x="0" y="0"/>
            <wp:positionH relativeFrom="column">
              <wp:posOffset>220345</wp:posOffset>
            </wp:positionH>
            <wp:positionV relativeFrom="paragraph">
              <wp:posOffset>873125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E9A">
        <w:rPr>
          <w:noProof/>
        </w:rPr>
        <w:drawing>
          <wp:anchor distT="0" distB="0" distL="114300" distR="114300" simplePos="0" relativeHeight="251659264" behindDoc="0" locked="0" layoutInCell="1" allowOverlap="1" wp14:anchorId="303A2AD6" wp14:editId="3A49FDD1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F74FB" w14:textId="2E05EAE0" w:rsidR="009C45E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значення яскравості,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яскравості поділену на всю кількуість пікселів</w:t>
      </w:r>
    </w:p>
    <w:p w14:paraId="72E7BE16" w14:textId="77777777" w:rsidR="000F0E9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F744A67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sum_val = sum(values[RED])</w:t>
      </w:r>
    </w:p>
    <w:p w14:paraId="6B57275C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M_red = 0</w:t>
      </w:r>
    </w:p>
    <w:p w14:paraId="098DDB61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14:paraId="2225BB88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14:paraId="1C981917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M_red += p * index</w:t>
      </w:r>
    </w:p>
    <w:p w14:paraId="1207422D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lastRenderedPageBreak/>
        <w:t>D_red = 0</w:t>
      </w:r>
    </w:p>
    <w:p w14:paraId="3B828261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14:paraId="18D08866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14:paraId="130D7DA2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D_red += p * ((index - M_red) ** 2)</w:t>
      </w:r>
    </w:p>
    <w:p w14:paraId="07997BC2" w14:textId="77777777"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print("Red:\tmat ochikuvannya - {0:.2f},\tdispersiya - {1:.2f}".format(M_red, D_red))</w:t>
      </w:r>
    </w:p>
    <w:p w14:paraId="262D7507" w14:textId="77777777" w:rsidR="00945255" w:rsidRDefault="00945255" w:rsidP="00945255">
      <w:pPr>
        <w:spacing w:line="360" w:lineRule="auto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14:paraId="38EF662F" w14:textId="77777777"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5255">
        <w:rPr>
          <w:rFonts w:ascii="Times New Roman" w:hAnsi="Times New Roman" w:cs="Times New Roman"/>
          <w:sz w:val="28"/>
          <w:szCs w:val="28"/>
        </w:rPr>
        <w:t>Отримуємо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B94676" w14:textId="77777777" w:rsidR="003C664C" w:rsidRPr="003C664C" w:rsidRDefault="003C664C" w:rsidP="003C664C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3C664C">
        <w:rPr>
          <w:b/>
          <w:bCs/>
          <w:color w:val="4472C4" w:themeColor="accent1"/>
          <w:sz w:val="24"/>
          <w:szCs w:val="24"/>
        </w:rPr>
        <w:t>Red:</w:t>
      </w:r>
      <w:r w:rsidRPr="003C664C">
        <w:rPr>
          <w:b/>
          <w:bCs/>
          <w:color w:val="4472C4" w:themeColor="accent1"/>
          <w:sz w:val="24"/>
          <w:szCs w:val="24"/>
        </w:rPr>
        <w:tab/>
        <w:t>mat ochikuvannya - 108.70,</w:t>
      </w:r>
      <w:r w:rsidRPr="003C664C">
        <w:rPr>
          <w:b/>
          <w:bCs/>
          <w:color w:val="4472C4" w:themeColor="accent1"/>
          <w:sz w:val="24"/>
          <w:szCs w:val="24"/>
        </w:rPr>
        <w:tab/>
        <w:t>dispersiya - 6163.60</w:t>
      </w:r>
    </w:p>
    <w:p w14:paraId="5AD0F44F" w14:textId="063CCF52" w:rsidR="003C664C" w:rsidRPr="003C664C" w:rsidRDefault="003C664C" w:rsidP="003C664C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3C664C">
        <w:rPr>
          <w:b/>
          <w:bCs/>
          <w:color w:val="4472C4" w:themeColor="accent1"/>
          <w:sz w:val="24"/>
          <w:szCs w:val="24"/>
        </w:rPr>
        <w:t>Green:</w:t>
      </w:r>
      <w:r w:rsidRPr="003C664C">
        <w:rPr>
          <w:b/>
          <w:bCs/>
          <w:color w:val="4472C4" w:themeColor="accent1"/>
          <w:sz w:val="24"/>
          <w:szCs w:val="24"/>
        </w:rPr>
        <w:tab/>
        <w:t>mat ochikuvannya - 99.80,</w:t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 w:rsidRPr="003C664C">
        <w:rPr>
          <w:b/>
          <w:bCs/>
          <w:color w:val="4472C4" w:themeColor="accent1"/>
          <w:sz w:val="24"/>
          <w:szCs w:val="24"/>
        </w:rPr>
        <w:t>dispersiya - 5495.78</w:t>
      </w:r>
    </w:p>
    <w:p w14:paraId="1D395391" w14:textId="01C9823F" w:rsidR="003C664C" w:rsidRPr="003C664C" w:rsidRDefault="003C664C" w:rsidP="003C664C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3C664C">
        <w:rPr>
          <w:b/>
          <w:bCs/>
          <w:color w:val="4472C4" w:themeColor="accent1"/>
          <w:sz w:val="24"/>
          <w:szCs w:val="24"/>
        </w:rPr>
        <w:t>Blue:</w:t>
      </w:r>
      <w:r w:rsidRPr="003C664C">
        <w:rPr>
          <w:b/>
          <w:bCs/>
          <w:color w:val="4472C4" w:themeColor="accent1"/>
          <w:sz w:val="24"/>
          <w:szCs w:val="24"/>
        </w:rPr>
        <w:tab/>
        <w:t>mat ochikuvannya - 89.87,</w:t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 w:rsidRPr="003C664C">
        <w:rPr>
          <w:b/>
          <w:bCs/>
          <w:color w:val="4472C4" w:themeColor="accent1"/>
          <w:sz w:val="24"/>
          <w:szCs w:val="24"/>
        </w:rPr>
        <w:t>dispersiya - 5847.97</w:t>
      </w:r>
    </w:p>
    <w:p w14:paraId="5192ADCD" w14:textId="77777777"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97E0525" w14:textId="1B062446" w:rsidR="00CD60C4" w:rsidRDefault="00AC3350" w:rsidP="00CD60C4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D60C4" w:rsidRPr="00CD60C4">
        <w:rPr>
          <w:rFonts w:ascii="Times New Roman" w:hAnsi="Times New Roman" w:cs="Times New Roman"/>
          <w:b/>
          <w:bCs/>
          <w:sz w:val="28"/>
          <w:szCs w:val="28"/>
        </w:rPr>
        <w:t>. Коефіцієнти асиметрії та ексцесу</w:t>
      </w:r>
    </w:p>
    <w:p w14:paraId="729856A6" w14:textId="77777777"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AEC5453" wp14:editId="676BD901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цього також використаємо відповідні формули коефіцієнту асиметрії:</w:t>
      </w:r>
    </w:p>
    <w:p w14:paraId="59410208" w14:textId="77777777" w:rsidR="00CD60C4" w:rsidRPr="00CD60C4" w:rsidRDefault="00CD60C4" w:rsidP="00CD60C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0E7F0" wp14:editId="197E9D3C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41E" w14:textId="77777777" w:rsidR="00CD60C4" w:rsidRDefault="00CD60C4" w:rsidP="00CD60C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inline distT="0" distB="0" distL="0" distR="0" wp14:anchorId="2962BF5F" wp14:editId="4C54584F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2C5E" w14:textId="77777777"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спрощення напишемо загальну формулу для оператора Е, що приймає степінь та мат очікування.</w:t>
      </w:r>
    </w:p>
    <w:p w14:paraId="3A6DC0FB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D60C4">
        <w:rPr>
          <w:rFonts w:ascii="Tahoma" w:hAnsi="Tahoma" w:cs="Tahoma"/>
          <w:color w:val="4472C4" w:themeColor="accent1"/>
          <w:sz w:val="24"/>
          <w:szCs w:val="24"/>
        </w:rPr>
        <w:t>def E_operator(arr_values, M, power):</w:t>
      </w:r>
    </w:p>
    <w:p w14:paraId="1F9124D1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sum(arr_values)</w:t>
      </w:r>
    </w:p>
    <w:p w14:paraId="1E3E3248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ans = 0</w:t>
      </w:r>
    </w:p>
    <w:p w14:paraId="531BAB27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range(len(arr_values)):</w:t>
      </w:r>
    </w:p>
    <w:p w14:paraId="6781DD71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p = (arr_values[index] / sum_val)</w:t>
      </w:r>
    </w:p>
    <w:p w14:paraId="7C1935ED" w14:textId="77777777"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ans += p * ((index - M) ** power)</w:t>
      </w:r>
    </w:p>
    <w:p w14:paraId="6E36CB4B" w14:textId="77777777"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return ans</w:t>
      </w:r>
    </w:p>
    <w:p w14:paraId="4721E260" w14:textId="77777777"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14:paraId="79F64687" w14:textId="77777777" w:rsidR="00A86C35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sz w:val="28"/>
          <w:szCs w:val="28"/>
        </w:rPr>
        <w:t>Тепер фо</w:t>
      </w:r>
      <w:r>
        <w:rPr>
          <w:rFonts w:ascii="Times New Roman" w:hAnsi="Times New Roman" w:cs="Times New Roman"/>
          <w:sz w:val="28"/>
          <w:szCs w:val="28"/>
        </w:rPr>
        <w:t>рмула отримає вигляд:</w:t>
      </w:r>
    </w:p>
    <w:p w14:paraId="77FC9815" w14:textId="77777777" w:rsidR="00CD60C4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>Asym_red = E_operator(values[RED], M_red, 3) / (D_red ** (3 / 2))</w:t>
      </w:r>
    </w:p>
    <w:p w14:paraId="30636553" w14:textId="77777777"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032F931" w14:textId="77777777"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 формули коефіцієнту ексцесу:</w:t>
      </w:r>
    </w:p>
    <w:p w14:paraId="6E8EB70C" w14:textId="77777777"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C9C66" wp14:editId="7698DCC1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713" w14:textId="77777777" w:rsidR="00CD60C4" w:rsidRPr="002938F6" w:rsidRDefault="00A86C35" w:rsidP="002938F6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>Ekscess_red = E_operator(values[RED], M_red, 4) / (D_red ** 2) - 3</w:t>
      </w:r>
    </w:p>
    <w:p w14:paraId="537ACD83" w14:textId="77777777"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Отримуємо:</w:t>
      </w:r>
    </w:p>
    <w:p w14:paraId="32FC820F" w14:textId="77777777" w:rsidR="00DD12D2" w:rsidRPr="00DD12D2" w:rsidRDefault="00DD12D2" w:rsidP="00DD12D2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DD12D2">
        <w:rPr>
          <w:b/>
          <w:bCs/>
          <w:color w:val="4472C4" w:themeColor="accent1"/>
          <w:sz w:val="24"/>
          <w:szCs w:val="24"/>
        </w:rPr>
        <w:t>Red:</w:t>
      </w:r>
      <w:r w:rsidRPr="00DD12D2">
        <w:rPr>
          <w:b/>
          <w:bCs/>
          <w:color w:val="4472C4" w:themeColor="accent1"/>
          <w:sz w:val="24"/>
          <w:szCs w:val="24"/>
        </w:rPr>
        <w:tab/>
        <w:t>Asimmetriya - 0.252,</w:t>
      </w:r>
      <w:r w:rsidRPr="00DD12D2">
        <w:rPr>
          <w:b/>
          <w:bCs/>
          <w:color w:val="4472C4" w:themeColor="accent1"/>
          <w:sz w:val="24"/>
          <w:szCs w:val="24"/>
        </w:rPr>
        <w:tab/>
        <w:t>Ekscess - -1.174</w:t>
      </w:r>
    </w:p>
    <w:p w14:paraId="1C163EB0" w14:textId="77777777" w:rsidR="00DD12D2" w:rsidRPr="00DD12D2" w:rsidRDefault="00DD12D2" w:rsidP="00DD12D2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DD12D2">
        <w:rPr>
          <w:b/>
          <w:bCs/>
          <w:color w:val="4472C4" w:themeColor="accent1"/>
          <w:sz w:val="24"/>
          <w:szCs w:val="24"/>
        </w:rPr>
        <w:t>Green:</w:t>
      </w:r>
      <w:r w:rsidRPr="00DD12D2">
        <w:rPr>
          <w:b/>
          <w:bCs/>
          <w:color w:val="4472C4" w:themeColor="accent1"/>
          <w:sz w:val="24"/>
          <w:szCs w:val="24"/>
        </w:rPr>
        <w:tab/>
        <w:t>Asimmetriya - 0.404,</w:t>
      </w:r>
      <w:r w:rsidRPr="00DD12D2">
        <w:rPr>
          <w:b/>
          <w:bCs/>
          <w:color w:val="4472C4" w:themeColor="accent1"/>
          <w:sz w:val="24"/>
          <w:szCs w:val="24"/>
        </w:rPr>
        <w:tab/>
        <w:t>Ekscess - -0.958</w:t>
      </w:r>
    </w:p>
    <w:p w14:paraId="4F94502D" w14:textId="2FC72CA8" w:rsidR="00A86C35" w:rsidRDefault="00DD12D2" w:rsidP="002938F6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DD12D2">
        <w:rPr>
          <w:b/>
          <w:bCs/>
          <w:color w:val="4472C4" w:themeColor="accent1"/>
          <w:sz w:val="24"/>
          <w:szCs w:val="24"/>
        </w:rPr>
        <w:t>Blue:</w:t>
      </w:r>
      <w:r w:rsidRPr="00DD12D2">
        <w:rPr>
          <w:b/>
          <w:bCs/>
          <w:color w:val="4472C4" w:themeColor="accent1"/>
          <w:sz w:val="24"/>
          <w:szCs w:val="24"/>
        </w:rPr>
        <w:tab/>
        <w:t>Asimmetriya - 0.613,</w:t>
      </w:r>
      <w:r w:rsidRPr="00DD12D2">
        <w:rPr>
          <w:b/>
          <w:bCs/>
          <w:color w:val="4472C4" w:themeColor="accent1"/>
          <w:sz w:val="24"/>
          <w:szCs w:val="24"/>
        </w:rPr>
        <w:tab/>
        <w:t>Ekscess - -0.826</w:t>
      </w:r>
    </w:p>
    <w:p w14:paraId="0708F11E" w14:textId="7D16B555" w:rsidR="008C5806" w:rsidRDefault="008C5806" w:rsidP="002938F6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</w:p>
    <w:p w14:paraId="6B3768E0" w14:textId="77777777" w:rsidR="008C5806" w:rsidRPr="002938F6" w:rsidRDefault="008C5806" w:rsidP="002938F6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</w:p>
    <w:p w14:paraId="1F3189ED" w14:textId="51E56323" w:rsidR="00AC49E4" w:rsidRPr="00AC49E4" w:rsidRDefault="00AC49E4" w:rsidP="001E4ED0">
      <w:pPr>
        <w:pStyle w:val="a3"/>
        <w:numPr>
          <w:ilvl w:val="1"/>
          <w:numId w:val="27"/>
        </w:num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49E4"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векторів ознак за допомогою функції </w:t>
      </w:r>
      <w:r w:rsidRPr="00AC49E4"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AC49E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C49E4">
        <w:rPr>
          <w:rFonts w:ascii="Times New Roman" w:hAnsi="Times New Roman" w:cs="Times New Roman"/>
          <w:b/>
          <w:bCs/>
          <w:sz w:val="28"/>
          <w:szCs w:val="28"/>
          <w:lang w:val="en-US"/>
        </w:rPr>
        <w:t>PEV</w:t>
      </w:r>
    </w:p>
    <w:p w14:paraId="77BCC07E" w14:textId="10B9466D" w:rsidR="00AC49E4" w:rsidRDefault="00AC49E4" w:rsidP="00F5469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Використаємо екстрактор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493FE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PEV</w:t>
      </w:r>
      <w:r>
        <w:rPr>
          <w:rFonts w:ascii="Times New Roman" w:hAnsi="Times New Roman" w:cs="Times New Roman"/>
          <w:sz w:val="28"/>
          <w:szCs w:val="28"/>
        </w:rPr>
        <w:t xml:space="preserve"> для знаходження векторів ознак</w:t>
      </w:r>
      <w:r w:rsidR="00F54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зображе</w:t>
      </w:r>
      <w:r w:rsidR="00F5469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2ECF8A8E" w14:textId="77777777" w:rsidR="00F54690" w:rsidRDefault="00F54690" w:rsidP="00F5469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6A872D3" w14:textId="537E4FFB" w:rsidR="00D46D4A" w:rsidRDefault="00AC49E4" w:rsidP="00AC49E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416DA9" wp14:editId="2C8E8715">
            <wp:extent cx="5013372" cy="3929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9" cy="39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30C4" w14:textId="5C230FEA" w:rsidR="001E4ED0" w:rsidRDefault="001E4ED0" w:rsidP="001E4ED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виконання пограми буде сформовано вектор ознак для кожного фото та поміщено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merged</w:t>
      </w:r>
      <w:r w:rsidRPr="001E4E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fea</w:t>
      </w:r>
      <w:r w:rsidRPr="001E4E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66617" w14:textId="77777777" w:rsidR="001E4ED0" w:rsidRPr="001E4ED0" w:rsidRDefault="001E4ED0" w:rsidP="001E4ED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B84439F" w14:textId="3688F746" w:rsidR="001E4ED0" w:rsidRDefault="00371346" w:rsidP="00D46D4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4ED0" w:rsidRPr="001E4ED0">
        <w:rPr>
          <w:rFonts w:ascii="Times New Roman" w:hAnsi="Times New Roman" w:cs="Times New Roman"/>
          <w:b/>
          <w:bCs/>
          <w:sz w:val="28"/>
          <w:szCs w:val="28"/>
        </w:rPr>
        <w:t>Побудувати вектор міток класів зображень</w:t>
      </w:r>
      <w:r w:rsidR="001E4ED0" w:rsidRPr="001E4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0893D" w14:textId="5011FFE3" w:rsidR="00D46D4A" w:rsidRPr="001E4ED0" w:rsidRDefault="003062EF" w:rsidP="00D46D4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сформуємо </w:t>
      </w:r>
      <w:r w:rsidR="001E4ED0">
        <w:rPr>
          <w:rFonts w:ascii="Times New Roman" w:hAnsi="Times New Roman" w:cs="Times New Roman"/>
          <w:sz w:val="28"/>
          <w:szCs w:val="28"/>
        </w:rPr>
        <w:t>вектори з мітками мого варіанту. В даному випадку це «</w:t>
      </w:r>
      <w:r w:rsidR="001E4ED0" w:rsidRPr="001E4ED0">
        <w:rPr>
          <w:rFonts w:ascii="Times New Roman" w:hAnsi="Times New Roman" w:cs="Times New Roman"/>
          <w:sz w:val="28"/>
          <w:szCs w:val="28"/>
        </w:rPr>
        <w:t>portrait</w:t>
      </w:r>
      <w:r w:rsidR="001E4ED0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1E4ED0" w:rsidRPr="001E4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ED0">
        <w:rPr>
          <w:rFonts w:ascii="Times New Roman" w:hAnsi="Times New Roman" w:cs="Times New Roman"/>
          <w:sz w:val="28"/>
          <w:szCs w:val="28"/>
        </w:rPr>
        <w:t xml:space="preserve">Теги отримуємо з папки </w:t>
      </w:r>
      <w:r w:rsidR="001E4ED0">
        <w:rPr>
          <w:rFonts w:ascii="Times New Roman" w:hAnsi="Times New Roman" w:cs="Times New Roman"/>
          <w:sz w:val="28"/>
          <w:szCs w:val="28"/>
          <w:lang w:val="en-US"/>
        </w:rPr>
        <w:t xml:space="preserve">tags </w:t>
      </w:r>
      <w:r w:rsidR="001E4ED0">
        <w:rPr>
          <w:rFonts w:ascii="Times New Roman" w:hAnsi="Times New Roman" w:cs="Times New Roman"/>
          <w:sz w:val="28"/>
          <w:szCs w:val="28"/>
        </w:rPr>
        <w:t>пакету.</w:t>
      </w:r>
    </w:p>
    <w:p w14:paraId="612A4323" w14:textId="2AA31C6C" w:rsidR="001E4ED0" w:rsidRPr="001E4ED0" w:rsidRDefault="001E4ED0" w:rsidP="001E4ED0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>Y = pd.Series()</w:t>
      </w:r>
    </w:p>
    <w:p w14:paraId="2D5E6F08" w14:textId="480375AA" w:rsidR="001E4ED0" w:rsidRPr="001E4ED0" w:rsidRDefault="001E4ED0" w:rsidP="001E4ED0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for name in image_names:\n</w:t>
      </w:r>
    </w:p>
    <w:p w14:paraId="1AD64D2A" w14:textId="10A4D29E" w:rsidR="001E4ED0" w:rsidRPr="001E4ED0" w:rsidRDefault="001E4ED0" w:rsidP="001E4ED0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with codecs.open(os.path.join(DIRNAME_TAGS, 'tags%d.txt' % (name,)), \"r\", \"utf_8_sig\") as file</w:t>
      </w:r>
      <w:r>
        <w:rPr>
          <w:rFonts w:ascii="Tahoma" w:eastAsiaTheme="minorEastAsia" w:hAnsi="Tahoma" w:cs="Tahoma"/>
          <w:color w:val="4472C4" w:themeColor="accent1"/>
          <w:sz w:val="24"/>
          <w:szCs w:val="24"/>
        </w:rPr>
        <w:t>:</w:t>
      </w:r>
    </w:p>
    <w:p w14:paraId="2A5B1422" w14:textId="0E5F90C8" w:rsidR="001E4ED0" w:rsidRPr="001E4ED0" w:rsidRDefault="001E4ED0" w:rsidP="001E4ED0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    set_tags = set(tag.strip() for tag in file.readlines())</w:t>
      </w:r>
    </w:p>
    <w:p w14:paraId="03A9A00C" w14:textId="14C5FDC9" w:rsidR="001E4ED0" w:rsidRPr="001E4ED0" w:rsidRDefault="001E4ED0" w:rsidP="001E4ED0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    Y.at[name] = int(MAIN_TAG in set_tags)</w:t>
      </w:r>
    </w:p>
    <w:p w14:paraId="12D58AEF" w14:textId="0AA5CC23" w:rsidR="003062EF" w:rsidRPr="003062EF" w:rsidRDefault="001E4ED0" w:rsidP="001E4ED0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Y = pd.DataFrame(Y, columns=['target'])</w:t>
      </w:r>
    </w:p>
    <w:p w14:paraId="37F1E79E" w14:textId="1B4A723C" w:rsidR="001E4ED0" w:rsidRPr="001E4ED0" w:rsidRDefault="001E4ED0" w:rsidP="00D46D4A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14:paraId="4726EE0F" w14:textId="34384814" w:rsidR="003062EF" w:rsidRPr="003062EF" w:rsidRDefault="001E4ED0" w:rsidP="003062E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сфо</w:t>
      </w:r>
      <w:r w:rsidR="00C61AB1">
        <w:rPr>
          <w:rFonts w:ascii="Times New Roman" w:hAnsi="Times New Roman" w:cs="Times New Roman"/>
          <w:sz w:val="28"/>
          <w:szCs w:val="28"/>
        </w:rPr>
        <w:t>рмуємо пакети даних та міток для навчання</w:t>
      </w:r>
      <w:r w:rsidR="003062EF">
        <w:rPr>
          <w:rFonts w:ascii="Times New Roman" w:hAnsi="Times New Roman" w:cs="Times New Roman"/>
          <w:sz w:val="28"/>
          <w:szCs w:val="28"/>
        </w:rPr>
        <w:t>:</w:t>
      </w:r>
    </w:p>
    <w:p w14:paraId="1490D12B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DataFrame()</w:t>
      </w:r>
    </w:p>
    <w:p w14:paraId="12B511A6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num = 0</w:t>
      </w:r>
    </w:p>
    <w:p w14:paraId="4772DB88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 = []</w:t>
      </w:r>
    </w:p>
    <w:p w14:paraId="1C5CBC29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for image_name in image_names:</w:t>
      </w:r>
    </w:p>
    <w:p w14:paraId="2CAB3CE0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image = np.array(Image.open(os.path.join(DIRNAME_IMAGES, 'im%d.jpg' % (image_name))))</w:t>
      </w:r>
    </w:p>
    <w:p w14:paraId="404B17E5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data = []</w:t>
      </w:r>
    </w:p>
    <w:p w14:paraId="1BE080B7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for name, num in COLOR.items():</w:t>
      </w:r>
    </w:p>
    <w:p w14:paraId="0EB69BC3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a = image[:, :, num].ravel()</w:t>
      </w:r>
    </w:p>
    <w:p w14:paraId="0E8252EC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data.extend([np.mean(a), np.var(a), sp.stats.skew(a), sp.stats.kurtosis(a)])</w:t>
      </w:r>
    </w:p>
    <w:p w14:paraId="66F33807" w14:textId="49A206FE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d.append([image_name, *data])</w:t>
      </w:r>
    </w:p>
    <w:p w14:paraId="1BB95C0E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</w:p>
    <w:p w14:paraId="310D5410" w14:textId="77777777" w:rsidR="00C61AB1" w:rsidRPr="00C61AB1" w:rsidRDefault="00C61AB1" w:rsidP="00C61AB1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pd.DataFrame.from_records(d)</w:t>
      </w:r>
    </w:p>
    <w:p w14:paraId="5F04E7CC" w14:textId="675EAE85" w:rsidR="003062EF" w:rsidRPr="003062EF" w:rsidRDefault="00C61AB1" w:rsidP="00C61AB1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data_static.rename(columns={0: 'name'}).set_index('name')</w:t>
      </w:r>
    </w:p>
    <w:p w14:paraId="70CF85B1" w14:textId="77777777" w:rsidR="00C101A3" w:rsidRDefault="00C101A3">
      <w:pPr>
        <w:spacing w:line="259" w:lineRule="auto"/>
        <w:rPr>
          <w:color w:val="000000"/>
          <w:sz w:val="28"/>
          <w:szCs w:val="28"/>
        </w:rPr>
      </w:pPr>
    </w:p>
    <w:p w14:paraId="2F7F75E5" w14:textId="35D8FB64" w:rsidR="00947D9B" w:rsidRPr="00947D9B" w:rsidRDefault="00371346" w:rsidP="00371346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39769254"/>
      <w:r>
        <w:rPr>
          <w:rFonts w:ascii="Times New Roman" w:hAnsi="Times New Roman" w:cs="Times New Roman"/>
          <w:b/>
          <w:bCs/>
          <w:sz w:val="28"/>
          <w:szCs w:val="28"/>
        </w:rPr>
        <w:t>Навчання моделі на першій вибірці</w:t>
      </w:r>
    </w:p>
    <w:bookmarkEnd w:id="1"/>
    <w:p w14:paraId="76C06907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def plot_confusion_matrix(cm, classes,</w:t>
      </w:r>
    </w:p>
    <w:p w14:paraId="4E8A20BC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normalize=True,</w:t>
      </w:r>
    </w:p>
    <w:p w14:paraId="2416BB6B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title='Confusion matrix',</w:t>
      </w:r>
    </w:p>
    <w:p w14:paraId="1720B9A9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cmap=plt.cm.Blues):</w:t>
      </w:r>
    </w:p>
    <w:p w14:paraId="583CBD66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plt.imshow(cm, interpolation='nearest', cmap=cmap)</w:t>
      </w:r>
    </w:p>
    <w:p w14:paraId="2D3ADB55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plt.title(title)</w:t>
      </w:r>
    </w:p>
    <w:p w14:paraId="45FD0739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plt.colorbar()</w:t>
      </w:r>
    </w:p>
    <w:p w14:paraId="170AEA27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tick_marks = np.arange(len(classes))</w:t>
      </w:r>
    </w:p>
    <w:p w14:paraId="18C5A8D8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plt.xticks(tick_marks, classes)</w:t>
      </w:r>
    </w:p>
    <w:p w14:paraId="6776BABC" w14:textId="76FC55F1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lastRenderedPageBreak/>
        <w:t xml:space="preserve">    plt.yticks(tick_marks, classes)</w:t>
      </w:r>
    </w:p>
    <w:p w14:paraId="50E6A16D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if normalize:</w:t>
      </w:r>
    </w:p>
    <w:p w14:paraId="3ACBB85A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cm = cm.astype('float') / cm.sum(axis=1)[:, np.newaxis]</w:t>
      </w:r>
    </w:p>
    <w:p w14:paraId="346C21CC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print("Normalized confusion matrix")</w:t>
      </w:r>
    </w:p>
    <w:p w14:paraId="3359656E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else:</w:t>
      </w:r>
    </w:p>
    <w:p w14:paraId="76E2E9CD" w14:textId="63ACCB33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print('Confusion matrix, without normalization')</w:t>
      </w:r>
    </w:p>
    <w:p w14:paraId="2DE537D1" w14:textId="10E2B0FE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print(cm)</w:t>
      </w:r>
    </w:p>
    <w:p w14:paraId="4D9B2950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thresh = cm.max() / 2.</w:t>
      </w:r>
    </w:p>
    <w:p w14:paraId="548CBA7A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for i, j in itertools.product(range(cm.shape[0]), range(cm.shape[1])):</w:t>
      </w:r>
    </w:p>
    <w:p w14:paraId="35DAC10C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plt.text(j, i, round(cm[i, j], 3),</w:t>
      </w:r>
    </w:p>
    <w:p w14:paraId="242CC453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horizontalalignment="center",</w:t>
      </w:r>
    </w:p>
    <w:p w14:paraId="6143AB46" w14:textId="41EBDF4F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color="white" if cm[i, j] &gt; thresh else "black")</w:t>
      </w:r>
    </w:p>
    <w:p w14:paraId="7C0E96A2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plt.tight_layout()</w:t>
      </w:r>
    </w:p>
    <w:p w14:paraId="56B5CEDE" w14:textId="77777777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plt.ylabel('True label')</w:t>
      </w:r>
    </w:p>
    <w:p w14:paraId="56878A48" w14:textId="3EEA69DB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plt.xlabel('Predicted label')</w:t>
      </w:r>
    </w:p>
    <w:p w14:paraId="70A9A6DE" w14:textId="46582759" w:rsidR="00371346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font = {'size' : 15}</w:t>
      </w:r>
    </w:p>
    <w:p w14:paraId="54682249" w14:textId="37739673" w:rsidR="00C101A3" w:rsidRPr="00371346" w:rsidRDefault="00371346" w:rsidP="00371346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plt.rc('font', **font)</w:t>
      </w:r>
    </w:p>
    <w:p w14:paraId="19F7CE55" w14:textId="77777777" w:rsidR="008E582A" w:rsidRDefault="008E582A">
      <w:pPr>
        <w:spacing w:line="259" w:lineRule="auto"/>
        <w:rPr>
          <w:color w:val="000000"/>
          <w:sz w:val="28"/>
          <w:szCs w:val="28"/>
        </w:rPr>
      </w:pPr>
    </w:p>
    <w:p w14:paraId="43EC53BB" w14:textId="1586ACDB" w:rsidR="008E582A" w:rsidRPr="00E255EE" w:rsidRDefault="0095034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Лінійна та </w:t>
      </w:r>
      <w:r w:rsidR="00371346">
        <w:rPr>
          <w:rFonts w:ascii="Times New Roman" w:hAnsi="Times New Roman" w:cs="Times New Roman"/>
          <w:sz w:val="28"/>
          <w:szCs w:val="28"/>
        </w:rPr>
        <w:t>Логістична регресія</w:t>
      </w:r>
      <w:r w:rsidR="008E582A" w:rsidRPr="00E255EE">
        <w:rPr>
          <w:rFonts w:ascii="Times New Roman" w:hAnsi="Times New Roman" w:cs="Times New Roman"/>
          <w:sz w:val="28"/>
          <w:szCs w:val="28"/>
        </w:rPr>
        <w:t>:</w:t>
      </w:r>
    </w:p>
    <w:p w14:paraId="7548E53F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>for c in (LogisticRegression, LinearRegression, SVC):</w:t>
      </w:r>
    </w:p>
    <w:p w14:paraId="088F94E8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cls = c()</w:t>
      </w:r>
    </w:p>
    <w:p w14:paraId="075034DE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cnf_matrix = []</w:t>
      </w:r>
    </w:p>
    <w:p w14:paraId="2B08DF0C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for i in range(N):</w:t>
      </w:r>
    </w:p>
    <w:p w14:paraId="0E61A442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X_train, X_test, y_train, y_test = train_test_split(X, y, test_size=0.5)</w:t>
      </w:r>
    </w:p>
    <w:p w14:paraId="52E723BC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cls.fit(X_train, y_train)</w:t>
      </w:r>
    </w:p>
    <w:p w14:paraId="0852C023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y_predict = cls.predict(X_test)</w:t>
      </w:r>
    </w:p>
    <w:p w14:paraId="69A1B436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cnf_matrix.append(confusion_matrix(y_test, y_predict.astype(bool).astype(int)))</w:t>
      </w:r>
    </w:p>
    <w:p w14:paraId="7B8B6FFA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cnf_matrix = np.mean(np.array(cnf_matrix), axis=0)</w:t>
      </w:r>
    </w:p>
    <w:p w14:paraId="2F53CD65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plt.figure(figsize=(4, 3))</w:t>
      </w:r>
    </w:p>
    <w:p w14:paraId="3CFB7408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plot_confusion_matrix(cnf_matrix, classes=['0', '1'],</w:t>
      </w:r>
    </w:p>
    <w:p w14:paraId="159F36AB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                  title=c.__name__)</w:t>
      </w:r>
    </w:p>
    <w:p w14:paraId="1800F6D8" w14:textId="77777777" w:rsidR="00371346" w:rsidRPr="0095034F" w:rsidRDefault="00371346" w:rsidP="00371346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plt.savefig("static_" + c.__name__ + ".png")</w:t>
      </w:r>
    </w:p>
    <w:p w14:paraId="53F868FD" w14:textId="01CF2128" w:rsidR="002F5768" w:rsidRPr="0095034F" w:rsidRDefault="00371346">
      <w:pPr>
        <w:spacing w:line="259" w:lineRule="auto"/>
        <w:rPr>
          <w:rFonts w:ascii="Tahoma" w:hAnsi="Tahoma" w:cs="Tahoma"/>
          <w:color w:val="000000"/>
          <w:sz w:val="28"/>
          <w:szCs w:val="28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plt.show()</w:t>
      </w:r>
    </w:p>
    <w:p w14:paraId="2B3968CF" w14:textId="61F2993D" w:rsidR="0095034F" w:rsidRDefault="0095034F" w:rsidP="002F5768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034F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2EDB05F" wp14:editId="639405F9">
            <wp:extent cx="2598645" cy="2789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4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8B8E6D" wp14:editId="6DE3FA1C">
            <wp:extent cx="2392887" cy="27129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A66" w14:textId="40B61D04" w:rsidR="0095034F" w:rsidRDefault="0095034F" w:rsidP="002F5768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3EA16" w14:textId="50B81A58" w:rsidR="0095034F" w:rsidRDefault="0095034F" w:rsidP="002F5768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77F54" w14:textId="77777777" w:rsidR="0095034F" w:rsidRDefault="0095034F" w:rsidP="002F5768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7DDE8" w14:textId="579FCD97" w:rsidR="00A86C35" w:rsidRPr="008E582A" w:rsidRDefault="00A86C35" w:rsidP="004B0D9B">
      <w:pPr>
        <w:spacing w:line="24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br w:type="page"/>
      </w:r>
    </w:p>
    <w:p w14:paraId="64F8BF1B" w14:textId="77777777" w:rsidR="00A86C35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14:paraId="35C866FF" w14:textId="77777777" w:rsidR="00EC17F0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40599" w14:textId="6ABB6B17"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датасету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Було знайдено що всі канали охоплюють увесь спектр значень. Було знайдено мат. очікування – 114 для чевоного каналу, 105 для зеленого і 96 для синьогоканалу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дисперсію </w:t>
      </w:r>
      <w:r w:rsidRPr="00EC17F0">
        <w:rPr>
          <w:rFonts w:ascii="Times New Roman" w:hAnsi="Times New Roman" w:cs="Times New Roman"/>
          <w:sz w:val="28"/>
          <w:szCs w:val="28"/>
        </w:rPr>
        <w:t>6024.15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17F0">
        <w:rPr>
          <w:rFonts w:ascii="Times New Roman" w:hAnsi="Times New Roman" w:cs="Times New Roman"/>
          <w:sz w:val="28"/>
          <w:szCs w:val="28"/>
        </w:rPr>
        <w:t>5724.37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EC17F0">
        <w:rPr>
          <w:rFonts w:ascii="Times New Roman" w:hAnsi="Times New Roman" w:cs="Times New Roman"/>
          <w:sz w:val="28"/>
          <w:szCs w:val="28"/>
        </w:rPr>
        <w:t>5948.75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C9ACE" w14:textId="77777777" w:rsidR="00F54690" w:rsidRDefault="00F5469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проведено формування ознак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546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PEV</w:t>
      </w:r>
      <w:r w:rsidRPr="00F5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екстрактора та сформовано вектори данних для подальшого аналізу. Також всі дані було упаковано в матрицю ознак для тренування моделей.</w:t>
      </w:r>
    </w:p>
    <w:p w14:paraId="54196617" w14:textId="77777777" w:rsidR="00F54690" w:rsidRDefault="00F5469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мітку цільового класу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4ED0">
        <w:rPr>
          <w:rFonts w:ascii="Times New Roman" w:hAnsi="Times New Roman" w:cs="Times New Roman"/>
          <w:sz w:val="28"/>
          <w:szCs w:val="28"/>
        </w:rPr>
        <w:t>portrait</w:t>
      </w:r>
      <w:r w:rsidRPr="00F54690">
        <w:rPr>
          <w:rFonts w:ascii="Times New Roman" w:hAnsi="Times New Roman" w:cs="Times New Roman"/>
          <w:sz w:val="28"/>
          <w:szCs w:val="28"/>
        </w:rPr>
        <w:t>»</w:t>
      </w:r>
      <w:r w:rsidRPr="00F54690">
        <w:rPr>
          <w:rFonts w:ascii="Times New Roman" w:hAnsi="Times New Roman" w:cs="Times New Roman"/>
          <w:sz w:val="28"/>
          <w:szCs w:val="28"/>
        </w:rPr>
        <w:t xml:space="preserve"> було сформовано дані для розрізняння </w:t>
      </w:r>
      <w:r>
        <w:rPr>
          <w:rFonts w:ascii="Times New Roman" w:hAnsi="Times New Roman" w:cs="Times New Roman"/>
          <w:sz w:val="28"/>
          <w:szCs w:val="28"/>
        </w:rPr>
        <w:t>що відповідають та не відповідають моделі.</w:t>
      </w:r>
    </w:p>
    <w:p w14:paraId="0F9BDC5D" w14:textId="67633E8B" w:rsidR="00D80AF5" w:rsidRPr="00EC17F0" w:rsidRDefault="00F5469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Післф цього було натреновано моделі Лінійної та Логістичної Регресії для розрізняння. За даними таблиць результатів бачимо що він складав </w:t>
      </w:r>
      <w:r w:rsidR="0067718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991 та 1 відповідно для двох моделей. </w:t>
      </w:r>
    </w:p>
    <w:sectPr w:rsidR="00D80AF5" w:rsidRPr="00EC17F0" w:rsidSect="002938F6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EA586" w14:textId="77777777" w:rsidR="009A3F39" w:rsidRDefault="009A3F39" w:rsidP="002938F6">
      <w:pPr>
        <w:spacing w:after="0" w:line="240" w:lineRule="auto"/>
      </w:pPr>
      <w:r>
        <w:separator/>
      </w:r>
    </w:p>
  </w:endnote>
  <w:endnote w:type="continuationSeparator" w:id="0">
    <w:p w14:paraId="07FAFBE5" w14:textId="77777777" w:rsidR="009A3F39" w:rsidRDefault="009A3F39" w:rsidP="0029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A9AC" w14:textId="77777777" w:rsidR="009A3F39" w:rsidRDefault="009A3F39" w:rsidP="002938F6">
      <w:pPr>
        <w:spacing w:after="0" w:line="240" w:lineRule="auto"/>
      </w:pPr>
      <w:r>
        <w:separator/>
      </w:r>
    </w:p>
  </w:footnote>
  <w:footnote w:type="continuationSeparator" w:id="0">
    <w:p w14:paraId="1D9F16E9" w14:textId="77777777" w:rsidR="009A3F39" w:rsidRDefault="009A3F39" w:rsidP="0029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 w14:paraId="6674328D" w14:textId="77777777">
      <w:trPr>
        <w:trHeight w:val="720"/>
      </w:trPr>
      <w:tc>
        <w:tcPr>
          <w:tcW w:w="1667" w:type="pct"/>
        </w:tcPr>
        <w:p w14:paraId="6C8658CE" w14:textId="77777777" w:rsidR="002938F6" w:rsidRDefault="002938F6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14:paraId="7909BB50" w14:textId="77777777" w:rsidR="002938F6" w:rsidRDefault="002938F6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563F32A" w14:textId="77777777" w:rsidR="002938F6" w:rsidRPr="002938F6" w:rsidRDefault="002938F6">
          <w:pPr>
            <w:pStyle w:val="a4"/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938F6">
            <w:rPr>
              <w:rFonts w:ascii="Times New Roman" w:hAnsi="Times New Roman" w:cs="Times New Roman"/>
              <w:sz w:val="24"/>
              <w:szCs w:val="24"/>
              <w:lang w:val="ru-RU"/>
            </w:rPr>
            <w:t>0</w: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2C43014" w14:textId="77777777" w:rsidR="002938F6" w:rsidRDefault="002938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C61"/>
    <w:multiLevelType w:val="hybridMultilevel"/>
    <w:tmpl w:val="9E84DEE6"/>
    <w:lvl w:ilvl="0" w:tplc="2B607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F7A15"/>
    <w:multiLevelType w:val="hybridMultilevel"/>
    <w:tmpl w:val="3920CFA2"/>
    <w:lvl w:ilvl="0" w:tplc="1332CB8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F6799"/>
    <w:multiLevelType w:val="hybridMultilevel"/>
    <w:tmpl w:val="E3F4ABDC"/>
    <w:lvl w:ilvl="0" w:tplc="A72E0D7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547DE9"/>
    <w:multiLevelType w:val="hybridMultilevel"/>
    <w:tmpl w:val="C18228DA"/>
    <w:lvl w:ilvl="0" w:tplc="F8A0B7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53EB"/>
    <w:multiLevelType w:val="multilevel"/>
    <w:tmpl w:val="B43A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7D2B"/>
    <w:multiLevelType w:val="hybridMultilevel"/>
    <w:tmpl w:val="B9B29A90"/>
    <w:lvl w:ilvl="0" w:tplc="18944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0A05"/>
    <w:multiLevelType w:val="hybridMultilevel"/>
    <w:tmpl w:val="69EE5E7A"/>
    <w:lvl w:ilvl="0" w:tplc="C52CE5A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04" w:hanging="360"/>
      </w:pPr>
    </w:lvl>
    <w:lvl w:ilvl="2" w:tplc="0422001B" w:tentative="1">
      <w:start w:val="1"/>
      <w:numFmt w:val="lowerRoman"/>
      <w:lvlText w:val="%3."/>
      <w:lvlJc w:val="right"/>
      <w:pPr>
        <w:ind w:left="1724" w:hanging="180"/>
      </w:pPr>
    </w:lvl>
    <w:lvl w:ilvl="3" w:tplc="0422000F" w:tentative="1">
      <w:start w:val="1"/>
      <w:numFmt w:val="decimal"/>
      <w:lvlText w:val="%4."/>
      <w:lvlJc w:val="left"/>
      <w:pPr>
        <w:ind w:left="2444" w:hanging="360"/>
      </w:pPr>
    </w:lvl>
    <w:lvl w:ilvl="4" w:tplc="04220019" w:tentative="1">
      <w:start w:val="1"/>
      <w:numFmt w:val="lowerLetter"/>
      <w:lvlText w:val="%5."/>
      <w:lvlJc w:val="left"/>
      <w:pPr>
        <w:ind w:left="3164" w:hanging="360"/>
      </w:pPr>
    </w:lvl>
    <w:lvl w:ilvl="5" w:tplc="0422001B" w:tentative="1">
      <w:start w:val="1"/>
      <w:numFmt w:val="lowerRoman"/>
      <w:lvlText w:val="%6."/>
      <w:lvlJc w:val="right"/>
      <w:pPr>
        <w:ind w:left="3884" w:hanging="180"/>
      </w:pPr>
    </w:lvl>
    <w:lvl w:ilvl="6" w:tplc="0422000F" w:tentative="1">
      <w:start w:val="1"/>
      <w:numFmt w:val="decimal"/>
      <w:lvlText w:val="%7."/>
      <w:lvlJc w:val="left"/>
      <w:pPr>
        <w:ind w:left="4604" w:hanging="360"/>
      </w:pPr>
    </w:lvl>
    <w:lvl w:ilvl="7" w:tplc="04220019" w:tentative="1">
      <w:start w:val="1"/>
      <w:numFmt w:val="lowerLetter"/>
      <w:lvlText w:val="%8."/>
      <w:lvlJc w:val="left"/>
      <w:pPr>
        <w:ind w:left="5324" w:hanging="360"/>
      </w:pPr>
    </w:lvl>
    <w:lvl w:ilvl="8" w:tplc="0422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7" w15:restartNumberingAfterBreak="0">
    <w:nsid w:val="219B6D16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B2320"/>
    <w:multiLevelType w:val="multilevel"/>
    <w:tmpl w:val="4E0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62F36"/>
    <w:multiLevelType w:val="multilevel"/>
    <w:tmpl w:val="895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5D22C3"/>
    <w:multiLevelType w:val="multilevel"/>
    <w:tmpl w:val="ADA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2F2FED"/>
    <w:multiLevelType w:val="hybridMultilevel"/>
    <w:tmpl w:val="5964DD24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6F0D82"/>
    <w:multiLevelType w:val="hybridMultilevel"/>
    <w:tmpl w:val="3768F6FE"/>
    <w:lvl w:ilvl="0" w:tplc="AF864E8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8182356"/>
    <w:multiLevelType w:val="multilevel"/>
    <w:tmpl w:val="BEDA461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32E0839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06FCE"/>
    <w:multiLevelType w:val="hybridMultilevel"/>
    <w:tmpl w:val="A6DCF32C"/>
    <w:lvl w:ilvl="0" w:tplc="722468D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C5630A8"/>
    <w:multiLevelType w:val="hybridMultilevel"/>
    <w:tmpl w:val="D432FA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E5E3BBC"/>
    <w:multiLevelType w:val="multilevel"/>
    <w:tmpl w:val="9C66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17"/>
  </w:num>
  <w:num w:numId="10">
    <w:abstractNumId w:val="7"/>
  </w:num>
  <w:num w:numId="11">
    <w:abstractNumId w:val="14"/>
  </w:num>
  <w:num w:numId="12">
    <w:abstractNumId w:val="14"/>
    <w:lvlOverride w:ilvl="1">
      <w:lvl w:ilvl="1">
        <w:numFmt w:val="lowerLetter"/>
        <w:lvlText w:val="%2."/>
        <w:lvlJc w:val="left"/>
      </w:lvl>
    </w:lvlOverride>
  </w:num>
  <w:num w:numId="13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4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5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6">
    <w:abstractNumId w:val="4"/>
  </w:num>
  <w:num w:numId="17">
    <w:abstractNumId w:val="16"/>
  </w:num>
  <w:num w:numId="18">
    <w:abstractNumId w:val="11"/>
  </w:num>
  <w:num w:numId="19">
    <w:abstractNumId w:val="12"/>
  </w:num>
  <w:num w:numId="20">
    <w:abstractNumId w:val="15"/>
  </w:num>
  <w:num w:numId="21">
    <w:abstractNumId w:val="23"/>
  </w:num>
  <w:num w:numId="22">
    <w:abstractNumId w:val="8"/>
  </w:num>
  <w:num w:numId="23">
    <w:abstractNumId w:val="9"/>
  </w:num>
  <w:num w:numId="24">
    <w:abstractNumId w:val="20"/>
  </w:num>
  <w:num w:numId="25">
    <w:abstractNumId w:val="2"/>
  </w:num>
  <w:num w:numId="26">
    <w:abstractNumId w:val="1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0"/>
    <w:rsid w:val="000202D0"/>
    <w:rsid w:val="000244EB"/>
    <w:rsid w:val="00065B40"/>
    <w:rsid w:val="0008468E"/>
    <w:rsid w:val="00093746"/>
    <w:rsid w:val="000D5C97"/>
    <w:rsid w:val="000E418A"/>
    <w:rsid w:val="000F0E9A"/>
    <w:rsid w:val="0010580A"/>
    <w:rsid w:val="00151265"/>
    <w:rsid w:val="001D235D"/>
    <w:rsid w:val="001E4ED0"/>
    <w:rsid w:val="002938F6"/>
    <w:rsid w:val="002C7314"/>
    <w:rsid w:val="002F218E"/>
    <w:rsid w:val="002F5768"/>
    <w:rsid w:val="003062EF"/>
    <w:rsid w:val="00333AA8"/>
    <w:rsid w:val="00371346"/>
    <w:rsid w:val="003776D0"/>
    <w:rsid w:val="003B6220"/>
    <w:rsid w:val="003C664C"/>
    <w:rsid w:val="003E7D88"/>
    <w:rsid w:val="003F2A9B"/>
    <w:rsid w:val="00445097"/>
    <w:rsid w:val="00476CDB"/>
    <w:rsid w:val="00492FDB"/>
    <w:rsid w:val="00493FEE"/>
    <w:rsid w:val="0049779D"/>
    <w:rsid w:val="004B0D9B"/>
    <w:rsid w:val="004D7CF4"/>
    <w:rsid w:val="004F0256"/>
    <w:rsid w:val="00500D18"/>
    <w:rsid w:val="00515272"/>
    <w:rsid w:val="00543939"/>
    <w:rsid w:val="005512CB"/>
    <w:rsid w:val="00551B7D"/>
    <w:rsid w:val="00554150"/>
    <w:rsid w:val="00563544"/>
    <w:rsid w:val="00580E23"/>
    <w:rsid w:val="0059345B"/>
    <w:rsid w:val="005B4FE1"/>
    <w:rsid w:val="005B6CAA"/>
    <w:rsid w:val="005E451A"/>
    <w:rsid w:val="005E6AD3"/>
    <w:rsid w:val="005F7BF5"/>
    <w:rsid w:val="0065494F"/>
    <w:rsid w:val="00677184"/>
    <w:rsid w:val="006A410B"/>
    <w:rsid w:val="0077249B"/>
    <w:rsid w:val="007E382A"/>
    <w:rsid w:val="0080347F"/>
    <w:rsid w:val="00821C50"/>
    <w:rsid w:val="00860F7C"/>
    <w:rsid w:val="008A1236"/>
    <w:rsid w:val="008C5806"/>
    <w:rsid w:val="008E582A"/>
    <w:rsid w:val="008F4EDC"/>
    <w:rsid w:val="0090313A"/>
    <w:rsid w:val="00945255"/>
    <w:rsid w:val="00947D9B"/>
    <w:rsid w:val="0095034F"/>
    <w:rsid w:val="00954DFD"/>
    <w:rsid w:val="00985D81"/>
    <w:rsid w:val="009A3F39"/>
    <w:rsid w:val="009A5D03"/>
    <w:rsid w:val="009C45EA"/>
    <w:rsid w:val="009E0582"/>
    <w:rsid w:val="009E1FE6"/>
    <w:rsid w:val="009E3F3B"/>
    <w:rsid w:val="00A86C35"/>
    <w:rsid w:val="00AC3350"/>
    <w:rsid w:val="00AC49E4"/>
    <w:rsid w:val="00B15DCD"/>
    <w:rsid w:val="00B22A81"/>
    <w:rsid w:val="00B32817"/>
    <w:rsid w:val="00B432DB"/>
    <w:rsid w:val="00B44823"/>
    <w:rsid w:val="00C0043F"/>
    <w:rsid w:val="00C101A3"/>
    <w:rsid w:val="00C17643"/>
    <w:rsid w:val="00C61AB1"/>
    <w:rsid w:val="00C90754"/>
    <w:rsid w:val="00CD60C4"/>
    <w:rsid w:val="00CF0DC0"/>
    <w:rsid w:val="00CF2150"/>
    <w:rsid w:val="00D07A2D"/>
    <w:rsid w:val="00D253C7"/>
    <w:rsid w:val="00D3041A"/>
    <w:rsid w:val="00D37AEF"/>
    <w:rsid w:val="00D46D4A"/>
    <w:rsid w:val="00D53769"/>
    <w:rsid w:val="00D736A8"/>
    <w:rsid w:val="00D80AF5"/>
    <w:rsid w:val="00DB2131"/>
    <w:rsid w:val="00DD12D2"/>
    <w:rsid w:val="00DE7067"/>
    <w:rsid w:val="00E23101"/>
    <w:rsid w:val="00E255EE"/>
    <w:rsid w:val="00E701A7"/>
    <w:rsid w:val="00E74EFF"/>
    <w:rsid w:val="00EB1E9B"/>
    <w:rsid w:val="00EB49CC"/>
    <w:rsid w:val="00EC17F0"/>
    <w:rsid w:val="00EE743A"/>
    <w:rsid w:val="00EF0F8E"/>
    <w:rsid w:val="00F123FB"/>
    <w:rsid w:val="00F54690"/>
    <w:rsid w:val="00F612A3"/>
    <w:rsid w:val="00F64DF1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575F"/>
  <w15:chartTrackingRefBased/>
  <w15:docId w15:val="{478C7E17-58B6-49F9-A24C-C04805D2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A3"/>
    <w:pPr>
      <w:spacing w:line="25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701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5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8F6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8F6"/>
    <w:rPr>
      <w:rFonts w:eastAsiaTheme="minorEastAsia"/>
      <w:lang w:eastAsia="uk-UA"/>
    </w:rPr>
  </w:style>
  <w:style w:type="paragraph" w:styleId="a8">
    <w:name w:val="Normal (Web)"/>
    <w:basedOn w:val="a"/>
    <w:uiPriority w:val="99"/>
    <w:unhideWhenUsed/>
    <w:rsid w:val="00FF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F5AB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F5AB7"/>
  </w:style>
  <w:style w:type="paragraph" w:styleId="aa">
    <w:name w:val="caption"/>
    <w:basedOn w:val="a"/>
    <w:next w:val="a"/>
    <w:uiPriority w:val="35"/>
    <w:unhideWhenUsed/>
    <w:qFormat/>
    <w:rsid w:val="00551B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de.binghamton.edu/download/feature_extractors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5854</Words>
  <Characters>3337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101</cp:revision>
  <dcterms:created xsi:type="dcterms:W3CDTF">2020-03-20T18:11:00Z</dcterms:created>
  <dcterms:modified xsi:type="dcterms:W3CDTF">2020-05-24T10:16:00Z</dcterms:modified>
</cp:coreProperties>
</file>