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МІНІСТЕРСТВО ОСВІТИ І НАУКИ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«КИЇВСЬКИЙ ПОЛІТЕХНІЧНИЙ ІНСТИТУТ ІМ. І.СІКОРСЬКОГО»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ФІЗИКО-ТЕХНІЧНИЙ ІНСТИТУТ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Кафедра фізико-технічних засобів захисту інформації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Лабораторна робота № 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 xml:space="preserve">з дисципліни: «Автоматизація обробки </w:t>
      </w:r>
      <w:proofErr w:type="spellStart"/>
      <w:r w:rsidRPr="00EC1657">
        <w:rPr>
          <w:rFonts w:cs="Times New Roman"/>
          <w:szCs w:val="28"/>
          <w:lang w:val="uk-UA"/>
        </w:rPr>
        <w:t>ІзОД</w:t>
      </w:r>
      <w:proofErr w:type="spellEnd"/>
      <w:r w:rsidRPr="00EC1657">
        <w:rPr>
          <w:rFonts w:cs="Times New Roman"/>
          <w:szCs w:val="28"/>
          <w:lang w:val="uk-UA"/>
        </w:rPr>
        <w:t>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Керівник: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          Виконав:</w:t>
      </w:r>
    </w:p>
    <w:p w:rsidR="007B66E0" w:rsidRDefault="007B66E0" w:rsidP="007B66E0">
      <w:pPr>
        <w:ind w:firstLine="0"/>
        <w:rPr>
          <w:rFonts w:cs="Times New Roman"/>
          <w:szCs w:val="28"/>
          <w:lang w:val="uk-UA"/>
        </w:rPr>
      </w:pPr>
      <w:proofErr w:type="spellStart"/>
      <w:r w:rsidRPr="00EC1657">
        <w:rPr>
          <w:rFonts w:cs="Times New Roman"/>
          <w:szCs w:val="28"/>
          <w:lang w:val="uk-UA"/>
        </w:rPr>
        <w:t>Прогонов</w:t>
      </w:r>
      <w:proofErr w:type="spellEnd"/>
      <w:r w:rsidRPr="00EC1657">
        <w:rPr>
          <w:rFonts w:cs="Times New Roman"/>
          <w:szCs w:val="28"/>
          <w:lang w:val="uk-UA"/>
        </w:rPr>
        <w:t xml:space="preserve"> Дмитро Олександрович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студент 5 курсу </w:t>
      </w:r>
    </w:p>
    <w:p w:rsidR="007B66E0" w:rsidRPr="00EC1657" w:rsidRDefault="007B66E0" w:rsidP="007B66E0">
      <w:pPr>
        <w:ind w:left="5664" w:firstLine="0"/>
        <w:rPr>
          <w:rFonts w:cs="Times New Roman"/>
          <w:szCs w:val="28"/>
        </w:rPr>
      </w:pPr>
      <w:r w:rsidRPr="007B66E0">
        <w:rPr>
          <w:rFonts w:cs="Times New Roman"/>
          <w:szCs w:val="28"/>
        </w:rPr>
        <w:t xml:space="preserve">        </w:t>
      </w:r>
      <w:r w:rsidRPr="00EC1657">
        <w:rPr>
          <w:rFonts w:cs="Times New Roman"/>
          <w:szCs w:val="28"/>
          <w:lang w:val="uk-UA"/>
        </w:rPr>
        <w:t>групи ФЕ-91м</w:t>
      </w:r>
      <w:r w:rsidRPr="00EC1657">
        <w:rPr>
          <w:rFonts w:cs="Times New Roman"/>
          <w:szCs w:val="28"/>
        </w:rPr>
        <w:t>п</w:t>
      </w:r>
    </w:p>
    <w:p w:rsidR="007B66E0" w:rsidRPr="007B66E0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Захищено з оцінкою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Баліцький</w:t>
      </w:r>
      <w:proofErr w:type="spellEnd"/>
      <w:r>
        <w:rPr>
          <w:rFonts w:cs="Times New Roman"/>
          <w:szCs w:val="28"/>
          <w:lang w:val="uk-UA"/>
        </w:rPr>
        <w:t xml:space="preserve"> Олег Анатолійович</w:t>
      </w: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____________________</w:t>
      </w:r>
      <w:r w:rsidRPr="00EC1657">
        <w:rPr>
          <w:rFonts w:cs="Times New Roman"/>
          <w:szCs w:val="28"/>
          <w:lang w:val="uk-UA"/>
        </w:rPr>
        <w:tab/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>____________________</w:t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 xml:space="preserve">            </w:t>
      </w:r>
      <w:r w:rsidRPr="00EC1657">
        <w:rPr>
          <w:rFonts w:cs="Times New Roman"/>
          <w:vertAlign w:val="superscript"/>
          <w:lang w:val="uk-UA"/>
        </w:rPr>
        <w:t>дата, підпис</w:t>
      </w: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7B66E0" w:rsidRDefault="007B66E0" w:rsidP="007B66E0">
      <w:pPr>
        <w:pStyle w:val="a3"/>
        <w:ind w:left="709" w:firstLine="0"/>
        <w:jc w:val="center"/>
        <w:rPr>
          <w:lang w:val="uk-UA"/>
        </w:rPr>
      </w:pPr>
      <w:r w:rsidRPr="00EC1657">
        <w:rPr>
          <w:rFonts w:cs="Times New Roman"/>
          <w:lang w:val="uk-UA"/>
        </w:rPr>
        <w:t>Київ – 2020 р.</w:t>
      </w:r>
    </w:p>
    <w:p w:rsidR="00480753" w:rsidRDefault="00480753" w:rsidP="00480753">
      <w:pPr>
        <w:pStyle w:val="a3"/>
        <w:ind w:left="786"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lastRenderedPageBreak/>
        <w:t>Хід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роботи</w:t>
      </w:r>
      <w:proofErr w:type="spellEnd"/>
    </w:p>
    <w:p w:rsidR="00480753" w:rsidRDefault="00480753" w:rsidP="00480753">
      <w:pPr>
        <w:pStyle w:val="a3"/>
        <w:ind w:left="786" w:firstLine="0"/>
        <w:jc w:val="center"/>
        <w:rPr>
          <w:lang w:val="uk-UA"/>
        </w:rPr>
      </w:pPr>
    </w:p>
    <w:p w:rsidR="002443B5" w:rsidRDefault="002443B5" w:rsidP="007B66E0">
      <w:pPr>
        <w:pStyle w:val="a3"/>
        <w:numPr>
          <w:ilvl w:val="0"/>
          <w:numId w:val="1"/>
        </w:numPr>
        <w:rPr>
          <w:lang w:val="uk-UA"/>
        </w:rPr>
      </w:pPr>
      <w:r w:rsidRPr="002443B5">
        <w:rPr>
          <w:lang w:val="uk-UA"/>
        </w:rPr>
        <w:t>Сформувати тестову вибірку зображень з вихідного пакета;</w:t>
      </w:r>
    </w:p>
    <w:p w:rsidR="002443B5" w:rsidRDefault="002443B5" w:rsidP="002443B5">
      <w:pPr>
        <w:pStyle w:val="a3"/>
        <w:ind w:left="786" w:firstLine="0"/>
        <w:rPr>
          <w:lang w:val="uk-UA"/>
        </w:rPr>
      </w:pPr>
      <w:r>
        <w:rPr>
          <w:lang w:val="uk-UA"/>
        </w:rPr>
        <w:t>Блок коду програми мовою високого рівня: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os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listdir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matplotlib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numpy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np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directory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random.seed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(1)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random.sample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(25000), 250)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(250):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[i]) + 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jpg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'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image.imread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('Q:/mirflickr25k/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mirflickr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/'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store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loaded_images.append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('&gt;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%s %s' %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img_data.shape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pStyle w:val="a3"/>
        <w:ind w:left="786" w:firstLine="0"/>
        <w:rPr>
          <w:sz w:val="24"/>
          <w:lang w:val="uk-UA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2.</w:t>
      </w:r>
      <w:r w:rsidRPr="002443B5">
        <w:rPr>
          <w:lang w:val="uk-UA"/>
        </w:rPr>
        <w:tab/>
        <w:t>Для кожного каналу кольору кожного зображення з тестового пакета обчислити наступні характеристики:</w:t>
      </w:r>
    </w:p>
    <w:p w:rsidR="002443B5" w:rsidRPr="002443B5" w:rsidRDefault="002443B5" w:rsidP="002443B5">
      <w:pPr>
        <w:ind w:firstLine="426"/>
        <w:rPr>
          <w:u w:val="single"/>
          <w:lang w:val="uk-UA"/>
        </w:rPr>
      </w:pPr>
      <w:r w:rsidRPr="002443B5">
        <w:rPr>
          <w:u w:val="single"/>
          <w:lang w:val="uk-UA"/>
        </w:rPr>
        <w:t>a.</w:t>
      </w:r>
      <w:r w:rsidRPr="002443B5">
        <w:rPr>
          <w:u w:val="single"/>
          <w:lang w:val="uk-UA"/>
        </w:rPr>
        <w:tab/>
        <w:t>Максимальне / мінімальне значення;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RED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GREEN =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BLUE =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finding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1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task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[RED][i]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[RED][i]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[GREEN][i]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[GREEN][i]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[BLUE][i]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[BLUE][i]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b.</w:t>
      </w:r>
      <w:r w:rsidRPr="007868DC">
        <w:rPr>
          <w:u w:val="single"/>
          <w:lang w:val="uk-UA"/>
        </w:rPr>
        <w:tab/>
        <w:t xml:space="preserve"> Математичне сподівання і дисперсію;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&amp;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#GREEN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#BLUE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lastRenderedPageBreak/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Default="002443B5" w:rsidP="002443B5">
      <w:pPr>
        <w:rPr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Red: Expected value - 113.95, Variance - 5852.65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Green: Expected value - 107.31, Variance - 5392.78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Blue: Expected value - 99.49, Variance - 5774.33</w:t>
      </w:r>
    </w:p>
    <w:p w:rsidR="002443B5" w:rsidRPr="002443B5" w:rsidRDefault="002443B5" w:rsidP="002443B5">
      <w:pPr>
        <w:rPr>
          <w:lang w:val="en-US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c.</w:t>
      </w:r>
      <w:r w:rsidRPr="007868DC">
        <w:rPr>
          <w:u w:val="single"/>
          <w:lang w:val="uk-UA"/>
        </w:rPr>
        <w:tab/>
        <w:t xml:space="preserve"> Медіану значень, </w:t>
      </w:r>
      <w:proofErr w:type="spellStart"/>
      <w:r w:rsidRPr="007868DC">
        <w:rPr>
          <w:u w:val="single"/>
          <w:lang w:val="uk-UA"/>
        </w:rPr>
        <w:t>інтерквартільний</w:t>
      </w:r>
      <w:proofErr w:type="spellEnd"/>
      <w:r w:rsidRPr="007868DC">
        <w:rPr>
          <w:u w:val="single"/>
          <w:lang w:val="uk-UA"/>
        </w:rPr>
        <w:t xml:space="preserve"> розмах;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interquartile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]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/ 2)):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/ 2)):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(2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+ 1) /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p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&lt;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elif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else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(2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- 1) /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[RED]),\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[RED], 0.25)))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[GREEN]),\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lastRenderedPageBreak/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[GREEN], 0.25)))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[BLUE]),\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[BLUE], 0.25)))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Red: Median - 110, IQR - 131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Green: Median - 101, IQR - 121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Blue: Median - 87, IQR - 126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en-US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d.</w:t>
      </w:r>
      <w:r w:rsidRPr="007868DC">
        <w:rPr>
          <w:u w:val="single"/>
          <w:lang w:val="uk-UA"/>
        </w:rPr>
        <w:tab/>
        <w:t xml:space="preserve"> Коефіцієнти асиметрії та ексцесу (нормалізований);</w:t>
      </w:r>
    </w:p>
    <w:p w:rsid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6010F9" w:rsidRPr="006010F9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10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Red: Asymmetry - 0.174, Excess - 1.853</w:t>
      </w:r>
    </w:p>
    <w:p w:rsidR="006010F9" w:rsidRPr="006010F9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10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Green: Asymmetry - 0.275, Excess - 1.994</w:t>
      </w:r>
    </w:p>
    <w:p w:rsidR="006010F9" w:rsidRPr="006010F9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10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Blue: Asymmetry - 0.425, Excess - 2.024</w:t>
      </w:r>
    </w:p>
    <w:p w:rsidR="007868DC" w:rsidRDefault="007868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3.</w:t>
      </w:r>
      <w:r w:rsidRPr="002443B5">
        <w:rPr>
          <w:lang w:val="uk-UA"/>
        </w:rPr>
        <w:tab/>
        <w:t>Для кожного каналу кольору кожного зображення з тестового пакета побудувати гістограму значень яскравості пікселів;</w:t>
      </w:r>
    </w:p>
    <w:p w:rsidR="007868DC" w:rsidRDefault="007868DC" w:rsidP="002443B5">
      <w:pPr>
        <w:ind w:firstLine="426"/>
        <w:rPr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matplotlib.pyplot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plt</w:t>
      </w:r>
      <w:proofErr w:type="spellEnd"/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 xml:space="preserve">x =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(256)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#RED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[RED],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#GREEN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[GREEN],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#BLUE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[BLUE],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Default="007868DC" w:rsidP="002443B5">
      <w:pPr>
        <w:ind w:firstLine="426"/>
        <w:rPr>
          <w:lang w:val="uk-UA"/>
        </w:rPr>
      </w:pPr>
    </w:p>
    <w:p w:rsidR="007868DC" w:rsidRDefault="007868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7868DC" w:rsidRDefault="007868DC" w:rsidP="002443B5">
      <w:pPr>
        <w:ind w:firstLine="426"/>
        <w:rPr>
          <w:lang w:val="uk-UA"/>
        </w:rPr>
      </w:pPr>
      <w:r>
        <w:rPr>
          <w:lang w:val="uk-UA"/>
        </w:rPr>
        <w:lastRenderedPageBreak/>
        <w:t>Вихідні дані:</w:t>
      </w:r>
    </w:p>
    <w:p w:rsidR="007868DC" w:rsidRP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червоних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Default="00480753" w:rsidP="007868DC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03.25pt">
            <v:imagedata r:id="rId5" o:title="загружено"/>
          </v:shape>
        </w:pict>
      </w:r>
    </w:p>
    <w:p w:rsid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зелених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Default="00480753" w:rsidP="007868DC">
      <w:pPr>
        <w:rPr>
          <w:lang w:val="uk-UA"/>
        </w:rPr>
      </w:pPr>
      <w:r>
        <w:rPr>
          <w:lang w:val="uk-UA"/>
        </w:rPr>
        <w:pict>
          <v:shape id="_x0000_i1026" type="#_x0000_t75" style="width:321.75pt;height:203.25pt">
            <v:imagedata r:id="rId6" o:title="загружено (1)"/>
          </v:shape>
        </w:pict>
      </w:r>
    </w:p>
    <w:p w:rsid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синіх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Pr="007868DC" w:rsidRDefault="00480753" w:rsidP="007868DC">
      <w:pPr>
        <w:rPr>
          <w:lang w:val="uk-UA"/>
        </w:rPr>
      </w:pPr>
      <w:r>
        <w:rPr>
          <w:lang w:val="uk-UA"/>
        </w:rPr>
        <w:pict>
          <v:shape id="_x0000_i1027" type="#_x0000_t75" style="width:321.75pt;height:203.25pt">
            <v:imagedata r:id="rId7" o:title="загружено (2)"/>
          </v:shape>
        </w:pict>
      </w:r>
    </w:p>
    <w:p w:rsid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4.</w:t>
      </w:r>
      <w:r w:rsidRPr="002443B5">
        <w:rPr>
          <w:lang w:val="uk-UA"/>
        </w:rPr>
        <w:tab/>
        <w:t xml:space="preserve"> Провести апроксимацію отриманих гістограм з використанням відомих імовірнісних розподілів, визначити найкращу апроксимацію;</w:t>
      </w:r>
    </w:p>
    <w:p w:rsidR="00480753" w:rsidRDefault="00480753" w:rsidP="002443B5">
      <w:pPr>
        <w:ind w:firstLine="426"/>
        <w:rPr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seaborn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sns</w:t>
      </w:r>
      <w:proofErr w:type="spellEnd"/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test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[RED]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plt.hist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test,bins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1000)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r w:rsidRPr="00480753">
        <w:rPr>
          <w:rFonts w:ascii="Courier New" w:hAnsi="Courier New" w:cs="Courier New"/>
          <w:sz w:val="24"/>
          <w:lang w:val="uk-UA"/>
        </w:rPr>
        <w:t xml:space="preserve">X,Y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sns.distplot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np.ravel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test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)).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get_lines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()[0].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get_data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()</w:t>
      </w:r>
    </w:p>
    <w:p w:rsidR="006010F9" w:rsidRDefault="006010F9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6010F9" w:rsidRPr="006010F9" w:rsidRDefault="006010F9" w:rsidP="00480753">
      <w:pPr>
        <w:ind w:firstLine="426"/>
        <w:rPr>
          <w:rFonts w:cs="Times New Roman"/>
          <w:lang w:val="uk-UA"/>
        </w:rPr>
      </w:pPr>
      <w:r w:rsidRPr="006010F9">
        <w:rPr>
          <w:rFonts w:cs="Times New Roman"/>
          <w:lang w:val="uk-UA"/>
        </w:rPr>
        <w:t>Вихідні дані:</w:t>
      </w:r>
    </w:p>
    <w:p w:rsidR="00480753" w:rsidRDefault="00480753" w:rsidP="00480753">
      <w:pPr>
        <w:ind w:left="1416"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19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53" w:rsidRDefault="00480753" w:rsidP="00480753">
      <w:pPr>
        <w:ind w:firstLine="426"/>
        <w:rPr>
          <w:lang w:val="uk-UA"/>
        </w:rPr>
      </w:pPr>
      <w:r>
        <w:rPr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40767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53" w:rsidRDefault="00480753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532E4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5.</w:t>
      </w:r>
      <w:r w:rsidRPr="002443B5">
        <w:rPr>
          <w:lang w:val="uk-UA"/>
        </w:rPr>
        <w:tab/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:rsidR="00480753" w:rsidRP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scipy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stats</w:t>
      </w:r>
      <w:proofErr w:type="spellEnd"/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test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np.ravel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test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xt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plt.xticks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()[0]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xmin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xmax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min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xt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),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max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xt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)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np.linspace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(0, 255,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(X))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r w:rsidRPr="00480753">
        <w:rPr>
          <w:rFonts w:ascii="Courier New" w:hAnsi="Courier New" w:cs="Courier New"/>
          <w:sz w:val="24"/>
          <w:lang w:val="uk-UA"/>
        </w:rPr>
        <w:t xml:space="preserve">m, s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stats.norm.fit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((X,Y))#Standard,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mean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deviation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pdf_g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stats.norm.pdf(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, m, s) #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Theoretical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values</w:t>
      </w:r>
      <w:proofErr w:type="spellEnd"/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pdf_g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label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="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Norm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",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grey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')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X,Y,color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black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',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linewidth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4)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pdf_g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label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="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Norm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")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ag,bg,cg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stats.gamma.fit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((X,Y))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pdf_gamma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stats.gamma.pdf(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ag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bg,cg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)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pdf_gamma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label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="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Gamma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",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')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ab,bb,cb,db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stats.beta.fit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((X,Y))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pdf_beta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stats.beta.pdf(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ab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bb,cb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db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)  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lnspc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pdf_beta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label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="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Beta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",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480753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')</w:t>
      </w:r>
    </w:p>
    <w:p w:rsidR="00480753" w:rsidRP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480753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480753">
        <w:rPr>
          <w:rFonts w:ascii="Courier New" w:hAnsi="Courier New" w:cs="Courier New"/>
          <w:sz w:val="24"/>
          <w:lang w:val="uk-UA"/>
        </w:rPr>
        <w:t>()</w:t>
      </w:r>
    </w:p>
    <w:p w:rsidR="00480753" w:rsidRDefault="00480753" w:rsidP="00480753">
      <w:pPr>
        <w:ind w:firstLine="426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36671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53" w:rsidRDefault="00480753" w:rsidP="00480753">
      <w:pPr>
        <w:ind w:firstLine="426"/>
        <w:rPr>
          <w:color w:val="000000"/>
          <w:szCs w:val="28"/>
        </w:rPr>
      </w:pPr>
      <w:r>
        <w:rPr>
          <w:rFonts w:cs="Times New Roman"/>
          <w:szCs w:val="28"/>
        </w:rPr>
        <w:t xml:space="preserve">Як </w:t>
      </w:r>
      <w:proofErr w:type="spellStart"/>
      <w:r>
        <w:rPr>
          <w:rFonts w:cs="Times New Roman"/>
          <w:szCs w:val="28"/>
        </w:rPr>
        <w:t>бачимо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найближче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нашого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розподілу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апроксимує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0244EB">
        <w:rPr>
          <w:rFonts w:cs="Times New Roman"/>
          <w:szCs w:val="28"/>
        </w:rPr>
        <w:t>Beta</w:t>
      </w:r>
      <w:proofErr w:type="spellEnd"/>
      <w:r w:rsidRPr="000244EB">
        <w:rPr>
          <w:color w:val="000000"/>
          <w:szCs w:val="28"/>
        </w:rPr>
        <w:t>.</w:t>
      </w:r>
    </w:p>
    <w:p w:rsidR="00480753" w:rsidRDefault="00480753" w:rsidP="00480753">
      <w:pPr>
        <w:pStyle w:val="a3"/>
        <w:ind w:left="0"/>
        <w:jc w:val="center"/>
        <w:rPr>
          <w:rFonts w:cs="Times New Roman"/>
          <w:b/>
          <w:bCs/>
          <w:szCs w:val="28"/>
        </w:rPr>
      </w:pPr>
      <w:r>
        <w:rPr>
          <w:color w:val="000000"/>
          <w:szCs w:val="28"/>
        </w:rPr>
        <w:br w:type="page"/>
      </w:r>
      <w:proofErr w:type="spellStart"/>
      <w:r w:rsidRPr="00EC17F0">
        <w:rPr>
          <w:rFonts w:cs="Times New Roman"/>
          <w:b/>
          <w:bCs/>
          <w:szCs w:val="28"/>
        </w:rPr>
        <w:lastRenderedPageBreak/>
        <w:t>Висновки</w:t>
      </w:r>
      <w:proofErr w:type="spellEnd"/>
    </w:p>
    <w:p w:rsidR="00480753" w:rsidRDefault="00480753" w:rsidP="00480753">
      <w:pPr>
        <w:pStyle w:val="a3"/>
        <w:ind w:left="0"/>
        <w:jc w:val="center"/>
        <w:rPr>
          <w:rFonts w:cs="Times New Roman"/>
          <w:b/>
          <w:bCs/>
          <w:szCs w:val="28"/>
        </w:rPr>
      </w:pPr>
    </w:p>
    <w:p w:rsidR="00480753" w:rsidRDefault="00480753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8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вибірку</w:t>
      </w:r>
      <w:proofErr w:type="spellEnd"/>
      <w:r>
        <w:rPr>
          <w:rFonts w:cs="Times New Roman"/>
          <w:szCs w:val="28"/>
        </w:rPr>
        <w:t xml:space="preserve"> з 250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датасету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5E451A">
        <w:rPr>
          <w:rFonts w:cs="Times New Roman"/>
          <w:szCs w:val="28"/>
          <w:lang w:val="en-US"/>
        </w:rPr>
        <w:t>MIRFlickr</w:t>
      </w:r>
      <w:proofErr w:type="spellEnd"/>
      <w:r w:rsidRPr="005E451A">
        <w:rPr>
          <w:rFonts w:cs="Times New Roman"/>
          <w:szCs w:val="28"/>
        </w:rPr>
        <w:t>-20</w:t>
      </w:r>
      <w:r w:rsidRPr="005E451A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всі</w:t>
      </w:r>
      <w:proofErr w:type="spellEnd"/>
      <w:r>
        <w:rPr>
          <w:rFonts w:cs="Times New Roman"/>
          <w:szCs w:val="28"/>
        </w:rPr>
        <w:t xml:space="preserve"> канали </w:t>
      </w:r>
      <w:proofErr w:type="spellStart"/>
      <w:r>
        <w:rPr>
          <w:rFonts w:cs="Times New Roman"/>
          <w:szCs w:val="28"/>
        </w:rPr>
        <w:t>охоплюють</w:t>
      </w:r>
      <w:proofErr w:type="spellEnd"/>
      <w:r>
        <w:rPr>
          <w:rFonts w:cs="Times New Roman"/>
          <w:szCs w:val="28"/>
        </w:rPr>
        <w:t xml:space="preserve"> увесь спектр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мат. </w:t>
      </w:r>
      <w:proofErr w:type="spellStart"/>
      <w:r>
        <w:rPr>
          <w:rFonts w:cs="Times New Roman"/>
          <w:szCs w:val="28"/>
        </w:rPr>
        <w:t>очікування</w:t>
      </w:r>
      <w:proofErr w:type="spellEnd"/>
      <w:r>
        <w:rPr>
          <w:rFonts w:cs="Times New Roman"/>
          <w:szCs w:val="28"/>
        </w:rPr>
        <w:t xml:space="preserve"> – 114 для </w:t>
      </w:r>
      <w:proofErr w:type="spellStart"/>
      <w:r>
        <w:rPr>
          <w:rFonts w:cs="Times New Roman"/>
          <w:szCs w:val="28"/>
        </w:rPr>
        <w:t>чевоного</w:t>
      </w:r>
      <w:proofErr w:type="spellEnd"/>
      <w:r>
        <w:rPr>
          <w:rFonts w:cs="Times New Roman"/>
          <w:szCs w:val="28"/>
        </w:rPr>
        <w:t xml:space="preserve"> каналу, 10</w:t>
      </w:r>
      <w:r w:rsidR="006010F9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</w:rPr>
        <w:t xml:space="preserve"> для зеленого і 9</w:t>
      </w:r>
      <w:r w:rsidR="006010F9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синього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 xml:space="preserve">каналу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 w:rsidRPr="00EC17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 xml:space="preserve"> </w:t>
      </w:r>
      <w:r w:rsidR="006010F9">
        <w:rPr>
          <w:rFonts w:cs="Times New Roman"/>
          <w:szCs w:val="28"/>
          <w:lang w:val="uk-UA"/>
        </w:rPr>
        <w:t>5852.65</w:t>
      </w:r>
      <w:r>
        <w:rPr>
          <w:rFonts w:cs="Times New Roman"/>
          <w:szCs w:val="28"/>
        </w:rPr>
        <w:t xml:space="preserve">, </w:t>
      </w:r>
      <w:r w:rsidR="006010F9">
        <w:rPr>
          <w:rFonts w:cs="Times New Roman"/>
          <w:szCs w:val="28"/>
        </w:rPr>
        <w:t>53</w:t>
      </w:r>
      <w:r w:rsidR="006010F9">
        <w:rPr>
          <w:rFonts w:cs="Times New Roman"/>
          <w:szCs w:val="28"/>
          <w:lang w:val="uk-UA"/>
        </w:rPr>
        <w:t>92</w:t>
      </w:r>
      <w:r w:rsidRPr="00EC17F0">
        <w:rPr>
          <w:rFonts w:cs="Times New Roman"/>
          <w:szCs w:val="28"/>
        </w:rPr>
        <w:t>.</w:t>
      </w:r>
      <w:r w:rsidR="006010F9">
        <w:rPr>
          <w:rFonts w:cs="Times New Roman"/>
          <w:szCs w:val="28"/>
          <w:lang w:val="uk-UA"/>
        </w:rPr>
        <w:t>78</w:t>
      </w:r>
      <w:r>
        <w:rPr>
          <w:rFonts w:cs="Times New Roman"/>
          <w:szCs w:val="28"/>
        </w:rPr>
        <w:t xml:space="preserve"> та </w:t>
      </w:r>
      <w:r w:rsidR="006010F9">
        <w:rPr>
          <w:rFonts w:cs="Times New Roman"/>
          <w:szCs w:val="28"/>
        </w:rPr>
        <w:t>5</w:t>
      </w:r>
      <w:r w:rsidR="006010F9">
        <w:rPr>
          <w:rFonts w:cs="Times New Roman"/>
          <w:szCs w:val="28"/>
          <w:lang w:val="uk-UA"/>
        </w:rPr>
        <w:t>774</w:t>
      </w:r>
      <w:r w:rsidRPr="00EC17F0">
        <w:rPr>
          <w:rFonts w:cs="Times New Roman"/>
          <w:szCs w:val="28"/>
        </w:rPr>
        <w:t>.</w:t>
      </w:r>
      <w:r w:rsidR="006010F9">
        <w:rPr>
          <w:rFonts w:cs="Times New Roman"/>
          <w:szCs w:val="28"/>
          <w:lang w:val="uk-UA"/>
        </w:rPr>
        <w:t>33 для цих же каналів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Медіану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інтерквартальний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розподіл</w:t>
      </w:r>
      <w:proofErr w:type="spellEnd"/>
      <w:r>
        <w:rPr>
          <w:rFonts w:cs="Times New Roman"/>
          <w:szCs w:val="28"/>
        </w:rPr>
        <w:t>.</w:t>
      </w:r>
    </w:p>
    <w:p w:rsidR="00480753" w:rsidRDefault="00480753" w:rsidP="006010F9">
      <w:pPr>
        <w:pStyle w:val="a3"/>
        <w:ind w:left="0" w:firstLine="68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6010F9">
        <w:rPr>
          <w:rFonts w:cs="Times New Roman"/>
          <w:szCs w:val="28"/>
        </w:rPr>
        <w:t>було</w:t>
      </w:r>
      <w:proofErr w:type="spellEnd"/>
      <w:r w:rsidR="006010F9">
        <w:rPr>
          <w:rFonts w:cs="Times New Roman"/>
          <w:szCs w:val="28"/>
        </w:rPr>
        <w:t xml:space="preserve"> </w:t>
      </w:r>
      <w:proofErr w:type="spellStart"/>
      <w:r w:rsidR="006010F9">
        <w:rPr>
          <w:rFonts w:cs="Times New Roman"/>
          <w:szCs w:val="28"/>
        </w:rPr>
        <w:t>знайдено</w:t>
      </w:r>
      <w:proofErr w:type="spellEnd"/>
      <w:r w:rsidR="006010F9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коефіцієнти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асиметрії</w:t>
      </w:r>
      <w:proofErr w:type="spellEnd"/>
      <w:r w:rsidR="006010F9">
        <w:rPr>
          <w:rFonts w:cs="Times New Roman"/>
          <w:szCs w:val="28"/>
        </w:rPr>
        <w:t xml:space="preserve">. </w:t>
      </w:r>
      <w:r w:rsidR="006010F9">
        <w:rPr>
          <w:rFonts w:cs="Times New Roman"/>
          <w:szCs w:val="28"/>
          <w:lang w:val="uk-UA"/>
        </w:rPr>
        <w:t>Оскільки</w:t>
      </w:r>
      <w:r>
        <w:rPr>
          <w:rFonts w:cs="Times New Roman"/>
          <w:szCs w:val="28"/>
        </w:rPr>
        <w:t xml:space="preserve"> вони </w:t>
      </w:r>
      <w:proofErr w:type="spellStart"/>
      <w:r>
        <w:rPr>
          <w:rFonts w:cs="Times New Roman"/>
          <w:szCs w:val="28"/>
        </w:rPr>
        <w:t>були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додатніми</w:t>
      </w:r>
      <w:proofErr w:type="spellEnd"/>
      <w:r>
        <w:rPr>
          <w:rFonts w:cs="Times New Roman"/>
          <w:szCs w:val="28"/>
        </w:rPr>
        <w:t xml:space="preserve">, </w:t>
      </w:r>
      <w:r w:rsidR="006010F9">
        <w:rPr>
          <w:rFonts w:cs="Times New Roman"/>
          <w:szCs w:val="28"/>
          <w:lang w:val="uk-UA"/>
        </w:rPr>
        <w:t xml:space="preserve">то  </w:t>
      </w:r>
      <w:proofErr w:type="spellStart"/>
      <w:r>
        <w:rPr>
          <w:rFonts w:cs="Times New Roman"/>
          <w:szCs w:val="28"/>
        </w:rPr>
        <w:t>нахил</w:t>
      </w:r>
      <w:r w:rsidR="006010F9">
        <w:rPr>
          <w:rFonts w:cs="Times New Roman"/>
          <w:szCs w:val="28"/>
          <w:lang w:val="uk-UA"/>
        </w:rPr>
        <w:t>ений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бік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спадання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коефіцієнт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ексцесу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був</w:t>
      </w:r>
      <w:proofErr w:type="spellEnd"/>
      <w:r>
        <w:rPr>
          <w:rFonts w:cs="Times New Roman"/>
          <w:szCs w:val="28"/>
        </w:rPr>
        <w:t xml:space="preserve"> </w:t>
      </w:r>
      <w:r w:rsidR="006010F9">
        <w:rPr>
          <w:rFonts w:cs="Times New Roman"/>
          <w:szCs w:val="28"/>
          <w:lang w:val="uk-UA"/>
        </w:rPr>
        <w:t>додатній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всіх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розподілів</w:t>
      </w:r>
      <w:proofErr w:type="spellEnd"/>
      <w:r>
        <w:rPr>
          <w:rFonts w:cs="Times New Roman"/>
          <w:szCs w:val="28"/>
        </w:rPr>
        <w:t>.</w:t>
      </w:r>
    </w:p>
    <w:p w:rsidR="00480753" w:rsidRDefault="00480753" w:rsidP="006010F9">
      <w:pPr>
        <w:pStyle w:val="a3"/>
        <w:ind w:left="0" w:firstLine="68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Графіки</w:t>
      </w:r>
      <w:proofErr w:type="spellEnd"/>
      <w:r>
        <w:rPr>
          <w:rFonts w:cs="Times New Roman"/>
          <w:szCs w:val="28"/>
        </w:rPr>
        <w:t xml:space="preserve"> приведено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бібліотеки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matplotlib</w:t>
      </w:r>
      <w:proofErr w:type="spellEnd"/>
      <w:r w:rsidRPr="00EC17F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вони </w:t>
      </w:r>
      <w:proofErr w:type="spellStart"/>
      <w:r>
        <w:rPr>
          <w:rFonts w:cs="Times New Roman"/>
          <w:szCs w:val="28"/>
        </w:rPr>
        <w:t>повністю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відповідають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значенням</w:t>
      </w:r>
      <w:proofErr w:type="spellEnd"/>
      <w:r>
        <w:rPr>
          <w:rFonts w:cs="Times New Roman"/>
          <w:szCs w:val="28"/>
        </w:rPr>
        <w:t>.</w:t>
      </w:r>
    </w:p>
    <w:p w:rsidR="00480753" w:rsidRPr="00EC17F0" w:rsidRDefault="00480753" w:rsidP="006010F9">
      <w:pPr>
        <w:pStyle w:val="a3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proofErr w:type="spellStart"/>
      <w:r>
        <w:rPr>
          <w:rFonts w:cs="Times New Roman"/>
          <w:szCs w:val="28"/>
        </w:rPr>
        <w:t>знаходженні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апроксимації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показано топ </w:t>
      </w:r>
      <w:proofErr w:type="spellStart"/>
      <w:r>
        <w:rPr>
          <w:rFonts w:cs="Times New Roman"/>
          <w:szCs w:val="28"/>
        </w:rPr>
        <w:t>відомих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розподілів</w:t>
      </w:r>
      <w:proofErr w:type="spellEnd"/>
      <w:r>
        <w:rPr>
          <w:rFonts w:cs="Times New Roman"/>
          <w:szCs w:val="28"/>
        </w:rPr>
        <w:t xml:space="preserve"> </w:t>
      </w:r>
      <w:r w:rsidR="006010F9">
        <w:rPr>
          <w:rFonts w:cs="Times New Roman"/>
          <w:szCs w:val="28"/>
        </w:rPr>
        <w:t xml:space="preserve">по </w:t>
      </w:r>
      <w:proofErr w:type="spellStart"/>
      <w:r w:rsidR="006010F9">
        <w:rPr>
          <w:rFonts w:cs="Times New Roman"/>
          <w:szCs w:val="28"/>
        </w:rPr>
        <w:t>схожості</w:t>
      </w:r>
      <w:proofErr w:type="spellEnd"/>
      <w:r w:rsidR="006010F9">
        <w:rPr>
          <w:rFonts w:cs="Times New Roman"/>
          <w:szCs w:val="28"/>
        </w:rPr>
        <w:t xml:space="preserve"> з на</w:t>
      </w:r>
      <w:bookmarkStart w:id="0" w:name="_GoBack"/>
      <w:bookmarkEnd w:id="0"/>
      <w:r>
        <w:rPr>
          <w:rFonts w:cs="Times New Roman"/>
          <w:szCs w:val="28"/>
        </w:rPr>
        <w:t xml:space="preserve">шим.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отримано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бета-</w:t>
      </w:r>
      <w:proofErr w:type="spellStart"/>
      <w:r>
        <w:rPr>
          <w:rFonts w:cs="Times New Roman"/>
          <w:szCs w:val="28"/>
        </w:rPr>
        <w:t>розподіл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0580A">
        <w:rPr>
          <w:rFonts w:cs="Times New Roman"/>
          <w:color w:val="000000"/>
          <w:szCs w:val="28"/>
        </w:rPr>
        <w:t>підходить</w:t>
      </w:r>
      <w:proofErr w:type="spellEnd"/>
      <w:r w:rsidRPr="0010580A">
        <w:rPr>
          <w:rFonts w:cs="Times New Roman"/>
          <w:color w:val="000000"/>
          <w:szCs w:val="28"/>
        </w:rPr>
        <w:t xml:space="preserve"> </w:t>
      </w:r>
      <w:proofErr w:type="spellStart"/>
      <w:r w:rsidRPr="0010580A">
        <w:rPr>
          <w:rFonts w:cs="Times New Roman"/>
          <w:color w:val="000000"/>
          <w:szCs w:val="28"/>
        </w:rPr>
        <w:t>кращ</w:t>
      </w:r>
      <w:r>
        <w:rPr>
          <w:rFonts w:cs="Times New Roman"/>
          <w:color w:val="000000"/>
          <w:szCs w:val="28"/>
        </w:rPr>
        <w:t>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інших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80753" w:rsidRP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sectPr w:rsidR="00480753" w:rsidRPr="00480753" w:rsidSect="002443B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E96"/>
    <w:multiLevelType w:val="multilevel"/>
    <w:tmpl w:val="73B68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A31"/>
    <w:multiLevelType w:val="hybridMultilevel"/>
    <w:tmpl w:val="04A81F36"/>
    <w:lvl w:ilvl="0" w:tplc="D3307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5"/>
    <w:rsid w:val="002443B5"/>
    <w:rsid w:val="00480753"/>
    <w:rsid w:val="006010F9"/>
    <w:rsid w:val="007868DC"/>
    <w:rsid w:val="007B66E0"/>
    <w:rsid w:val="008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FD7A"/>
  <w15:chartTrackingRefBased/>
  <w15:docId w15:val="{8363895D-355C-412B-83A2-FA13405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  <w:rsid w:val="007B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3</cp:revision>
  <dcterms:created xsi:type="dcterms:W3CDTF">2020-03-20T13:44:00Z</dcterms:created>
  <dcterms:modified xsi:type="dcterms:W3CDTF">2020-05-06T13:04:00Z</dcterms:modified>
</cp:coreProperties>
</file>