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МІНІСТЕРСТВО ОСВІТИ І НАУКИ УКРАЇНИ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НТУУ «КИЇВСЬКИЙ ПОЛІТЕХНІЧНИЙ ІНСТИТУТ ІМ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ЕНІ</w:t>
      </w: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 xml:space="preserve"> ІГОРЯ СІКОРСЬКОГО»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 w:eastAsia="uk-UA"/>
        </w:rPr>
        <w:t>ФІЗИКО-ТЕХНІЧНИЙ ІНСТИТУТ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keepNext w:val="tru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32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t>Лабораторна робота №</w:t>
      </w:r>
      <w:r>
        <w:rPr>
          <w:rFonts w:eastAsia="Times New Roman" w:cs="Times New Roman" w:ascii="Times New Roman" w:hAnsi="Times New Roman"/>
          <w:sz w:val="32"/>
          <w:lang w:val="uk-UA" w:eastAsia="uk-UA"/>
        </w:rPr>
        <w:t>2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br/>
        <w:t>з</w:t>
      </w:r>
      <w:r>
        <w:rPr>
          <w:rFonts w:eastAsia="Times New Roman" w:cs="Times New Roman" w:ascii="Times New Roman" w:hAnsi="Times New Roman"/>
          <w:sz w:val="32"/>
          <w:lang w:val="uk-UA" w:eastAsia="uk-UA"/>
        </w:rPr>
        <w:t xml:space="preserve"> дисципліни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  <w:t>«</w:t>
      </w:r>
      <w:r>
        <w:rPr>
          <w:rFonts w:eastAsia="Times New Roman" w:cs="Times New Roman" w:ascii="Times New Roman" w:hAnsi="Times New Roman"/>
          <w:bCs/>
          <w:i/>
          <w:iCs/>
          <w:sz w:val="32"/>
          <w:lang w:val="uk-UA" w:eastAsia="uk-UA"/>
        </w:rPr>
        <w:t>Автоматизація обробки ІзОД</w:t>
      </w:r>
      <w:r>
        <w:rPr>
          <w:rFonts w:eastAsia="Times New Roman" w:cs="Times New Roman" w:ascii="Times New Roman" w:hAnsi="Times New Roman"/>
          <w:sz w:val="32"/>
          <w:lang w:val="uk-UA" w:eastAsia="uk-UA"/>
        </w:rPr>
        <w:t>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32"/>
          <w:lang w:val="uk-UA" w:eastAsia="uk-UA"/>
        </w:rPr>
      </w:pPr>
      <w:r>
        <w:rPr>
          <w:rFonts w:eastAsia="Times New Roman" w:cs="Times New Roman" w:ascii="Times New Roman" w:hAnsi="Times New Roman"/>
          <w:sz w:val="32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 xml:space="preserve">Варіант </w:t>
      </w: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4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/>
        </w:rPr>
        <w:t>Виконав: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с</w:t>
      </w: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тудент 5 курсу ФТІ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групи  ФЕ-91мп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Карнаух М.Ю.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b/>
          <w:b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b/>
          <w:sz w:val="28"/>
          <w:szCs w:val="24"/>
          <w:lang w:val="uk-UA" w:eastAsia="uk-UA"/>
        </w:rPr>
        <w:t>Перевірив:</w:t>
      </w:r>
    </w:p>
    <w:p>
      <w:pPr>
        <w:pStyle w:val="Normal"/>
        <w:spacing w:lineRule="auto" w:line="240" w:before="0" w:after="0"/>
        <w:ind w:left="0" w:right="0" w:firstLine="6521"/>
        <w:jc w:val="right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Прогонов Д. О.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lang w:val="uk-UA" w:eastAsia="uk-UA"/>
        </w:rPr>
      </w:pPr>
      <w:r>
        <w:rPr>
          <w:rFonts w:eastAsia="Times New Roman" w:cs="Times New Roman" w:ascii="Times New Roman" w:hAnsi="Times New Roman"/>
          <w:sz w:val="24"/>
          <w:lang w:val="uk-UA" w:eastAsia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8"/>
          <w:szCs w:val="24"/>
          <w:lang w:val="uk-UA" w:eastAsia="uk-UA"/>
        </w:rPr>
      </w:pPr>
      <w:r>
        <w:rPr>
          <w:rFonts w:eastAsia="Times New Roman" w:cs="Times New Roman" w:ascii="Times New Roman" w:hAnsi="Times New Roman"/>
          <w:sz w:val="28"/>
          <w:szCs w:val="24"/>
          <w:lang w:val="uk-UA" w:eastAsia="uk-UA"/>
        </w:rPr>
        <w:t>КИЇВ 2020</w:t>
      </w:r>
      <w:r>
        <w:br w:type="page"/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>І. Підготовка</w:t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Вхідні дані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 w:eastAsia="uk-UA"/>
        </w:rPr>
        <w:t>Тестовий пакет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– MIRFlickr-20k (https://press.liacs.nl/mirflickr/#sec_download)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 w:eastAsia="uk-UA"/>
        </w:rPr>
        <w:t>Вибірка зображень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– 250 зображень;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u w:val="single"/>
          <w:lang w:val="uk-UA" w:eastAsia="uk-UA"/>
        </w:rPr>
        <w:t>Формування вибірки зображень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– псевдовипадкове, з використанням генератора Мерсена (стартове значення співпадає з номером студента в загальному списку групи) за модулем кількості зображень в тестовому пакеті.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Завдання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Сформувати тестову вибірку зображень з вихідного пакета;</w:t>
      </w:r>
    </w:p>
    <w:p>
      <w:pPr>
        <w:pStyle w:val="Normal"/>
        <w:numPr>
          <w:ilvl w:val="0"/>
          <w:numId w:val="4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Для кожного каналу кольору кожного зображення з тестового пакета обчислити наступні характеристики:</w:t>
      </w:r>
    </w:p>
    <w:p>
      <w:pPr>
        <w:pStyle w:val="Normal"/>
        <w:numPr>
          <w:ilvl w:val="1"/>
          <w:numId w:val="5"/>
        </w:numPr>
        <w:spacing w:lineRule="auto" w:line="276"/>
        <w:ind w:left="0" w:right="0" w:firstLine="993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Математичне сподівання і дисперсію;</w:t>
      </w:r>
    </w:p>
    <w:p>
      <w:pPr>
        <w:pStyle w:val="Normal"/>
        <w:numPr>
          <w:ilvl w:val="1"/>
          <w:numId w:val="5"/>
        </w:numPr>
        <w:spacing w:lineRule="auto" w:line="276"/>
        <w:ind w:left="0" w:right="0" w:firstLine="993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Коефіцієнти асиметрії та ексцесу (нормалізований);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Times New Roman" w:hAnsi="Times New Roman"/>
          <w:lang w:val="uk-UA" w:eastAsia="uk-UA"/>
        </w:rPr>
      </w:pPr>
      <w:bookmarkStart w:id="0" w:name="_Hlk39765027"/>
      <w:r>
        <w:rPr>
          <w:rFonts w:cs="Times New Roman" w:ascii="Times New Roman" w:hAnsi="Times New Roman"/>
          <w:sz w:val="28"/>
          <w:szCs w:val="28"/>
          <w:lang w:val="uk-UA" w:eastAsia="uk-UA"/>
        </w:rPr>
        <w:t>Побудувати вектори параметрів зображень</w:t>
      </w:r>
      <w:bookmarkEnd w:id="0"/>
      <w:r>
        <w:rPr>
          <w:rFonts w:cs="Times New Roman" w:ascii="Times New Roman" w:hAnsi="Times New Roman"/>
          <w:sz w:val="28"/>
          <w:szCs w:val="28"/>
          <w:lang w:val="uk-UA" w:eastAsia="uk-UA"/>
        </w:rPr>
        <w:t>, що складаються з: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Математичних очікувань значень яскравості для кожного каналу кольору;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Математичних очікувань і дисперсії значень яскравості для кожного каналу кольору;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Математичних очікувань, дисперсії і коефіцієнта асиметрії значень яскравості для кожного каналу кольору;</w:t>
      </w:r>
    </w:p>
    <w:p>
      <w:pPr>
        <w:pStyle w:val="ListParagraph"/>
        <w:numPr>
          <w:ilvl w:val="0"/>
          <w:numId w:val="6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Математичних очікувань, дисперсії, коефіцієнтів асиметрії та ексцесу значень яскравості для кожного каналу кольору;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Побудувати гаусові моделі зображень з використанням розрахованих раніше параметрів.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Times New Roman" w:hAnsi="Times New Roman"/>
          <w:lang w:val="uk-UA" w:eastAsia="uk-UA"/>
        </w:rPr>
      </w:pPr>
      <w:bookmarkStart w:id="1" w:name="_Hlk39765813"/>
      <w:r>
        <w:rPr>
          <w:rFonts w:cs="Times New Roman" w:ascii="Times New Roman" w:hAnsi="Times New Roman"/>
          <w:sz w:val="28"/>
          <w:szCs w:val="28"/>
          <w:lang w:val="uk-UA" w:eastAsia="uk-UA"/>
        </w:rPr>
        <w:t>Провести декомпозицію кожного каналу кольору кожного зображення з застосуванням методу головних компонент (PCA)</w:t>
      </w:r>
      <w:bookmarkEnd w:id="1"/>
      <w:r>
        <w:rPr>
          <w:rFonts w:cs="Times New Roman" w:ascii="Times New Roman" w:hAnsi="Times New Roman"/>
          <w:sz w:val="28"/>
          <w:szCs w:val="28"/>
          <w:lang w:val="uk-UA" w:eastAsia="uk-UA"/>
        </w:rPr>
        <w:t>:</w:t>
      </w:r>
    </w:p>
    <w:p>
      <w:pPr>
        <w:pStyle w:val="ListParagraph"/>
        <w:numPr>
          <w:ilvl w:val="1"/>
          <w:numId w:val="6"/>
        </w:numPr>
        <w:spacing w:lineRule="auto" w:line="276"/>
        <w:ind w:left="993" w:right="0" w:hanging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Варіюючи кількість компонент, провести реконструкцію окремих каналів кольору зображень (від компонент з найбільшою енергією поступово переходячи до компонентів з мінімальною енергією).</w:t>
      </w:r>
    </w:p>
    <w:p>
      <w:pPr>
        <w:pStyle w:val="ListParagraph"/>
        <w:numPr>
          <w:ilvl w:val="1"/>
          <w:numId w:val="6"/>
        </w:numPr>
        <w:spacing w:lineRule="auto" w:line="276"/>
        <w:ind w:left="993" w:right="0" w:hanging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Побудувати залежність помилки відновлення (середнє відхилення вихідного зображення відреконструйованого, MSE) від кількості використаних компонент.</w:t>
      </w:r>
    </w:p>
    <w:p>
      <w:pPr>
        <w:pStyle w:val="ListParagraph"/>
        <w:numPr>
          <w:ilvl w:val="0"/>
          <w:numId w:val="5"/>
        </w:numPr>
        <w:spacing w:lineRule="auto" w:line="27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Провести моделювання окремих каналів кольору зображень з використанням марковських ланцюгів:</w:t>
      </w:r>
    </w:p>
    <w:p>
      <w:pPr>
        <w:pStyle w:val="ListParagraph"/>
        <w:numPr>
          <w:ilvl w:val="0"/>
          <w:numId w:val="7"/>
        </w:numPr>
        <w:spacing w:lineRule="auto" w:line="276"/>
        <w:ind w:left="993" w:right="0" w:hanging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Для кожного каналу кольору кожного зображення розрахувати стохастическую матрицю марковської ланцюга першого і другого порядків (обробка пікселів по горизонталі справа наліво і навпаки, а також по вертикалі зверху вниз і навпаки). У звіті привести явний вигляд однієї марковської ланцюга для одного з каналів кольору тестового зображення;</w:t>
      </w:r>
      <w:bookmarkStart w:id="2" w:name="_Hlk39768002"/>
      <w:bookmarkEnd w:id="2"/>
    </w:p>
    <w:p>
      <w:pPr>
        <w:pStyle w:val="ListParagraph"/>
        <w:numPr>
          <w:ilvl w:val="0"/>
          <w:numId w:val="7"/>
        </w:numPr>
        <w:spacing w:lineRule="auto" w:line="276"/>
        <w:ind w:left="993" w:right="0" w:hanging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Перевірити властивість регулярності, реккурентное і незворотності (irreducible) для отриманих марковских моделей для 5 ітерацій.</w:t>
      </w:r>
    </w:p>
    <w:p>
      <w:pPr>
        <w:pStyle w:val="Normal"/>
        <w:spacing w:lineRule="auto" w:line="36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  <w:r>
        <w:br w:type="page"/>
      </w:r>
    </w:p>
    <w:p>
      <w:pPr>
        <w:pStyle w:val="Normal"/>
        <w:spacing w:lineRule="auto" w:line="360"/>
        <w:ind w:left="0" w:right="0" w:firstLine="426"/>
        <w:jc w:val="center"/>
        <w:rPr>
          <w:rFonts w:ascii="Times New Roman" w:hAnsi="Times New Roman" w:cs="Times New Roman"/>
          <w:b/>
          <w:b/>
          <w:bCs/>
          <w:sz w:val="32"/>
          <w:szCs w:val="32"/>
          <w:lang w:val="uk-UA" w:eastAsia="uk-UA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uk-UA" w:eastAsia="uk-UA"/>
        </w:rPr>
        <w:t>ХІД РОБОТИ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Роботу виконуватимемо мовою Python за допомогою блокового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інтерпретатора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Jupyter.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426" w:right="0" w:hanging="360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Формування тестової вибірки зображень з вихідного пакета</w:t>
      </w:r>
    </w:p>
    <w:p>
      <w:pPr>
        <w:pStyle w:val="Style25"/>
        <w:spacing w:lineRule="auto" w:line="360"/>
        <w:ind w:left="66" w:right="0" w:firstLine="360"/>
        <w:rPr>
          <w:rFonts w:ascii="Times New Roman" w:hAnsi="Times New Roman" w:cs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get_test_sample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(path,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quantity,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random):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random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RandomState(random)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random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choice(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25000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quantity)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sample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(quantity):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file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'im'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(ind[i])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'.jpg'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sample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append(image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imread(path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file))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zeros((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256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sample: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shape[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j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shape[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val[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][img[i][j][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val[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][img[i][j][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val[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][img[i][j][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'The sample is formed!'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val,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sample</w:t>
      </w:r>
    </w:p>
    <w:p>
      <w:pPr>
        <w:pStyle w:val="Normal"/>
        <w:spacing w:lineRule="auto" w:line="360"/>
        <w:ind w:left="66" w:right="0" w:firstLine="360"/>
        <w:rPr>
          <w:rFonts w:ascii="Times New Roman" w:hAnsi="Times New Roman" w:cs="Times New Roman"/>
          <w:color w:val="4472C4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color w:val="4472C4"/>
          <w:sz w:val="28"/>
          <w:szCs w:val="28"/>
          <w:lang w:val="uk-UA" w:eastAsia="uk-UA"/>
        </w:rPr>
      </w:r>
    </w:p>
    <w:p>
      <w:pPr>
        <w:pStyle w:val="ListParagraph"/>
        <w:numPr>
          <w:ilvl w:val="0"/>
          <w:numId w:val="2"/>
        </w:numPr>
        <w:spacing w:lineRule="auto" w:line="360"/>
        <w:ind w:left="426" w:right="0" w:hanging="360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 xml:space="preserve">Знаходження статистичних даних </w:t>
      </w:r>
    </w:p>
    <w:p>
      <w:pPr>
        <w:pStyle w:val="ListParagraph"/>
        <w:numPr>
          <w:ilvl w:val="0"/>
          <w:numId w:val="3"/>
        </w:numPr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360" w:before="0" w:after="0"/>
        <w:contextualSpacing/>
        <w:textAlignment w:val="baseline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 xml:space="preserve"> 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Математичне сподівання і дисперсія</w:t>
      </w:r>
    </w:p>
    <w:p>
      <w:pPr>
        <w:pStyle w:val="Style25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Times New Roman" w:cs="Tahoma"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get_matspod_and_disp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(val,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RGB,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eastAsia="Times New Roman"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kanal):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sum_val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(val[RGB[kanal]][ind]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sum_val)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ind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(val[RGB[kanal]])):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(val[RGB[kanal]][ind]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sum_val)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((ind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matspodivannia[kanal]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dispersion[kanal]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'Matematuchne spodivannia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{matspod}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'Dispersia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{disp}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</w:t>
      </w:r>
    </w:p>
    <w:p>
      <w:pPr>
        <w:pStyle w:val="ListParagraph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eastAsia="Times New Roman" w:cs="Tahoma"/>
          <w:color w:val="4472C4"/>
          <w:sz w:val="20"/>
          <w:szCs w:val="20"/>
          <w:lang w:val="uk-UA" w:eastAsia="uk-UA"/>
        </w:rPr>
      </w:pPr>
      <w:r>
        <w:rPr>
          <w:rFonts w:eastAsia="Times New Roman" w:cs="Tahoma" w:ascii="Times New Roman" w:hAnsi="Times New Roman"/>
          <w:color w:val="4472C4"/>
          <w:sz w:val="20"/>
          <w:szCs w:val="20"/>
          <w:lang w:val="uk-UA" w:eastAsia="uk-UA"/>
        </w:rPr>
      </w:r>
      <w:r>
        <w:br w:type="page"/>
      </w:r>
    </w:p>
    <w:p>
      <w:pPr>
        <w:pStyle w:val="ListParagraph"/>
        <w:shd w:fill="FFFFFF" w:val="clear"/>
        <w:tabs>
          <w:tab w:val="clear" w:pos="708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ind w:left="0" w:right="0" w:firstLine="426"/>
        <w:contextualSpacing/>
        <w:textAlignment w:val="baseline"/>
        <w:rPr>
          <w:rFonts w:ascii="Times New Roman" w:hAnsi="Times New Roman" w:cs="Tahoma"/>
          <w:color w:val="4472C4"/>
          <w:sz w:val="24"/>
          <w:szCs w:val="24"/>
          <w:lang w:val="uk-UA" w:eastAsia="uk-UA"/>
        </w:rPr>
      </w:pPr>
      <w:r>
        <w:rPr>
          <w:rFonts w:cs="Tahoma" w:ascii="Times New Roman" w:hAnsi="Times New Roman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Результат: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red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Matematuchne spodivannia 115.07050075657062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Dispersia 6239.145360537583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green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Matematuchne spodivannia 106.90361208116828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Dispersia 5658.206235152412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blue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Matematuchne spodivannia 99.34551353618006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Dispersia 6078.493979325842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</w:r>
    </w:p>
    <w:p>
      <w:pPr>
        <w:pStyle w:val="Normal"/>
        <w:spacing w:lineRule="auto" w:line="276"/>
        <w:ind w:left="0" w:right="0" w:firstLine="426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b. Коефіцієнти асиметрії та ексцесу</w:t>
      </w:r>
    </w:p>
    <w:p>
      <w:pPr>
        <w:pStyle w:val="Style25"/>
        <w:spacing w:lineRule="auto" w:line="360"/>
        <w:ind w:left="0" w:right="0" w:firstLine="426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ahoma"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fi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(m,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matspod,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p):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sum_val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len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(m)):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(m[ind]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sum_val)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((ind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p)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sz w:val="20"/>
          <w:szCs w:val="20"/>
          <w:lang w:val="uk-UA" w:eastAsia="uk-UA"/>
        </w:rPr>
      </w:pPr>
      <w:r>
        <w:rPr>
          <w:rFonts w:ascii="Times New Roman" w:hAnsi="Times New Roman"/>
          <w:sz w:val="20"/>
          <w:szCs w:val="20"/>
          <w:lang w:val="uk-UA" w:eastAsia="uk-UA"/>
        </w:rPr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get_asymm_excess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(val,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RGB,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kanal):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asymm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fi(val[RGB[kanal]],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matspodivannia[kanal],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(dispersion[kanal]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excess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fi(val[RGB[kanal]],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matspodivannia[kanal],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(dispersion[kanal]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**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asymmetries[kanal]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asymm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excesses[kanal]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excess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'Asymmetry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{asymm}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 xml:space="preserve">'Excess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  <w:lang w:val="uk-UA" w:eastAsia="uk-UA"/>
        </w:rPr>
        <w:t>{excess}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Normal"/>
        <w:spacing w:lineRule="auto" w:line="360"/>
        <w:ind w:left="0" w:right="0" w:firstLine="426"/>
        <w:rPr>
          <w:rFonts w:ascii="Times New Roman" w:hAnsi="Times New Roman" w:cs="Tahoma"/>
          <w:color w:val="4472C4"/>
          <w:sz w:val="24"/>
          <w:szCs w:val="24"/>
          <w:lang w:val="uk-UA" w:eastAsia="uk-UA"/>
        </w:rPr>
      </w:pPr>
      <w:r>
        <w:rPr>
          <w:rFonts w:cs="Tahoma" w:ascii="Times New Roman" w:hAnsi="Times New Roman"/>
          <w:color w:val="4472C4"/>
          <w:sz w:val="24"/>
          <w:szCs w:val="24"/>
          <w:lang w:val="uk-UA" w:eastAsia="uk-UA"/>
        </w:rPr>
      </w:r>
      <w:r>
        <w:br w:type="page"/>
      </w:r>
    </w:p>
    <w:p>
      <w:pPr>
        <w:pStyle w:val="Normal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ab/>
        <w:t>Результат: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red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Asymmetry 0.17200205132957633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Excess -1.1999833213649318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green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Asymmetry 0.3091704854987942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Excess -1.0475381779994972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blue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Asymmetry 0.43800578130010975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jc w:val="both"/>
        <w:textAlignment w:val="baseline"/>
        <w:rPr>
          <w:rFonts w:ascii="Times New Roman" w:hAnsi="Times New Roman" w:eastAsia="Liberation Mono" w:cs="Liberation Mono"/>
          <w:b w:val="false"/>
          <w:b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bCs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Excess -1.039857267449018</w:t>
      </w:r>
    </w:p>
    <w:p>
      <w:pPr>
        <w:pStyle w:val="HTMLPreformatted"/>
        <w:widowControl/>
        <w:shd w:fill="FFFFFF" w:val="clear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 w:before="0" w:after="0"/>
        <w:ind w:left="720" w:right="0" w:hanging="0"/>
        <w:textAlignment w:val="baseline"/>
        <w:rPr>
          <w:rFonts w:ascii="Times New Roman" w:hAnsi="Times New Roman"/>
          <w:b/>
          <w:b/>
          <w:bCs/>
          <w:color w:val="4472C4"/>
          <w:sz w:val="24"/>
          <w:szCs w:val="24"/>
          <w:lang w:val="uk-UA" w:eastAsia="uk-UA"/>
        </w:rPr>
      </w:pPr>
      <w:r>
        <w:rPr>
          <w:rFonts w:ascii="Times New Roman" w:hAnsi="Times New Roman"/>
          <w:b/>
          <w:bCs/>
          <w:color w:val="4472C4"/>
          <w:sz w:val="24"/>
          <w:szCs w:val="24"/>
          <w:lang w:val="uk-UA" w:eastAsia="uk-UA"/>
        </w:rPr>
      </w:r>
    </w:p>
    <w:p>
      <w:pPr>
        <w:pStyle w:val="HTMLPreformatted"/>
        <w:shd w:fill="FFFFFF" w:val="clear"/>
        <w:textAlignment w:val="baseline"/>
        <w:rPr>
          <w:rFonts w:ascii="Times New Roman" w:hAnsi="Times New Roman"/>
          <w:b/>
          <w:b/>
          <w:bCs/>
          <w:color w:val="4472C4"/>
          <w:sz w:val="24"/>
          <w:szCs w:val="24"/>
          <w:lang w:val="uk-UA" w:eastAsia="uk-UA"/>
        </w:rPr>
      </w:pPr>
      <w:r>
        <w:rPr>
          <w:rFonts w:ascii="Times New Roman" w:hAnsi="Times New Roman"/>
          <w:b/>
          <w:bCs/>
          <w:color w:val="4472C4"/>
          <w:sz w:val="24"/>
          <w:szCs w:val="24"/>
          <w:lang w:val="uk-UA" w:eastAsia="uk-UA"/>
        </w:rPr>
      </w:r>
    </w:p>
    <w:p>
      <w:pPr>
        <w:pStyle w:val="ListParagraph"/>
        <w:spacing w:lineRule="auto" w:line="360"/>
        <w:ind w:left="0" w:right="0" w:hanging="0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  <w:lang w:val="ru-RU" w:eastAsia="uk-UA"/>
        </w:rPr>
        <w:t xml:space="preserve">3-4. 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Побудувати вектори параметрів зображень. Побудувати гаусові моделі зображень з використанням розрахованих раніше параметрів.</w:t>
      </w:r>
    </w:p>
    <w:p>
      <w:pPr>
        <w:pStyle w:val="Style25"/>
        <w:spacing w:lineRule="auto" w:line="360"/>
        <w:ind w:left="360" w:right="0" w:firstLine="491"/>
        <w:jc w:val="both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imes New Roman"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get_vector</w:t>
      </w:r>
      <w:r>
        <w:rPr>
          <w:rFonts w:cs="Times New Roman"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vector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array([matspodivannia[kanal],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dispersion[kanal],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asymmetries[kanal],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excesses[kanal]])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vector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sz w:val="20"/>
          <w:szCs w:val="20"/>
          <w:lang w:val="uk-UA" w:eastAsia="uk-UA"/>
        </w:rPr>
      </w:pPr>
      <w:r>
        <w:rPr>
          <w:rFonts w:ascii="Times New Roman" w:hAnsi="Times New Roman"/>
          <w:sz w:val="20"/>
          <w:szCs w:val="20"/>
          <w:lang w:val="uk-UA" w:eastAsia="uk-UA"/>
        </w:rPr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get_all_vectors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(vector,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kanal):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  <w:lang w:val="uk-UA" w:eastAsia="uk-UA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sample: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reshape(img,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swapaxes(img,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vector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concatenate((np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copy(vector),img),axis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random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normal(matspodivannia[kanal],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dispersion[kanal],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(kanal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'Matematuchne spodivannia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(x))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'Matematuchne spodivannia + dispersia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cov(vector)[: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'Matematuchne spodivannia + dispersia + asymmetry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cov(vector)[: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'Matematuchne spodivannia + dispersia + asymmetry + excess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str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(np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cov(vector)[: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])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  <w:lang w:val="uk-UA" w:eastAsia="uk-UA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  <w:lang w:val="uk-UA" w:eastAsia="uk-UA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  <w:lang w:val="uk-UA" w:eastAsia="uk-UA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  <w:t>)</w:t>
      </w:r>
    </w:p>
    <w:p>
      <w:pPr>
        <w:pStyle w:val="Style25"/>
        <w:spacing w:lineRule="auto" w:line="240"/>
        <w:ind w:left="0" w:right="0" w:hanging="0"/>
        <w:rPr>
          <w:rFonts w:ascii="Times New Roman" w:hAnsi="Times New Roman" w:eastAsia="Liberation Mono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uk-UA"/>
        </w:rPr>
      </w:pPr>
      <w:r>
        <w:rPr>
          <w:rFonts w:eastAsia="Liberation Mono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uk-UA"/>
        </w:rPr>
      </w:r>
    </w:p>
    <w:p>
      <w:pPr>
        <w:pStyle w:val="Style25"/>
        <w:spacing w:lineRule="auto" w:line="240"/>
        <w:ind w:left="0" w:right="0" w:hanging="0"/>
        <w:rPr>
          <w:rFonts w:ascii="Times New Roman" w:hAnsi="Times New Roman" w:eastAsia="Liberation Mono"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uk-UA"/>
        </w:rPr>
      </w:pPr>
      <w:r>
        <w:rPr>
          <w:rFonts w:eastAsia="Liberation Mono" w:cs="Times New Roman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uk-UA" w:eastAsia="uk-UA"/>
        </w:rPr>
        <w:t>Результат:</w:t>
        <w:br/>
      </w:r>
    </w:p>
    <w:p>
      <w:pPr>
        <w:pStyle w:val="Style25"/>
        <w:spacing w:lineRule="auto" w:line="240"/>
        <w:ind w:left="0" w:right="0" w:hanging="0"/>
        <w:rPr>
          <w:rFonts w:ascii="Times New Roman" w:hAnsi="Times New Roman" w:eastAsia="Liberation Mono" w:cs="Liberation Mono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eastAsia="Liberation Mono" w:cs="Liberation Mono"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red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sz w:val="20"/>
          <w:szCs w:val="20"/>
          <w:lang w:val="uk-UA" w:eastAsia="uk-UA"/>
        </w:rPr>
      </w:pPr>
      <w:r>
        <w:rPr>
          <w:rFonts w:ascii="Times New Roman" w:hAnsi="Times New Roman"/>
          <w:sz w:val="20"/>
          <w:szCs w:val="20"/>
          <w:lang w:val="uk-UA" w:eastAsia="uk-UA"/>
        </w:rPr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[3103.64015788]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 + asymmetry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 4341.68392504]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 5226.26531538]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[4341.68392504 5226.26531538 6079.28719898]]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 + asymmetry + excess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 4341.68392504]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 5226.26531538]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[4341.68392504 5226.26531538 6079.28719898]]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sz w:val="20"/>
          <w:szCs w:val="20"/>
          <w:lang w:val="uk-UA" w:eastAsia="uk-UA"/>
        </w:rPr>
      </w:pPr>
      <w:r>
        <w:rPr>
          <w:rFonts w:ascii="Times New Roman" w:hAnsi="Times New Roman"/>
          <w:sz w:val="20"/>
          <w:szCs w:val="20"/>
          <w:lang w:val="uk-UA" w:eastAsia="uk-UA"/>
        </w:rPr>
      </w:r>
      <w:r>
        <w:br w:type="page"/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green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sz w:val="20"/>
          <w:szCs w:val="20"/>
          <w:lang w:val="uk-UA" w:eastAsia="uk-UA"/>
        </w:rPr>
      </w:pPr>
      <w:r>
        <w:rPr>
          <w:rFonts w:ascii="Times New Roman" w:hAnsi="Times New Roman"/>
          <w:sz w:val="20"/>
          <w:szCs w:val="20"/>
          <w:lang w:val="uk-UA" w:eastAsia="uk-UA"/>
        </w:rPr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[-8690.28703728]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 + asymmetry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 4341.68392504]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 5226.26531538]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[4341.68392504 5226.26531538 6079.28719898]]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 + asymmetry + excess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 4341.68392504]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 5226.26531538]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[4341.68392504 5226.26531538 6079.28719898]]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sz w:val="20"/>
          <w:szCs w:val="20"/>
          <w:lang w:val="uk-UA" w:eastAsia="uk-UA"/>
        </w:rPr>
      </w:pPr>
      <w:r>
        <w:rPr>
          <w:rFonts w:ascii="Times New Roman" w:hAnsi="Times New Roman"/>
          <w:sz w:val="20"/>
          <w:szCs w:val="20"/>
          <w:lang w:val="uk-UA" w:eastAsia="uk-UA"/>
        </w:rPr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blue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sz w:val="20"/>
          <w:szCs w:val="20"/>
          <w:lang w:val="uk-UA" w:eastAsia="uk-UA"/>
        </w:rPr>
      </w:pPr>
      <w:r>
        <w:rPr>
          <w:rFonts w:ascii="Times New Roman" w:hAnsi="Times New Roman"/>
          <w:sz w:val="20"/>
          <w:szCs w:val="20"/>
          <w:lang w:val="uk-UA" w:eastAsia="uk-UA"/>
        </w:rPr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[8428.29904076]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 + asymmetry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 4341.68392504]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 5226.26531538]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[4341.68392504 5226.26531538 6079.28719898]]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Matematuchne spodivannia + dispersia + asymmetry + excess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[[6239.97763909 5110.67693039 4341.68392504]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[5110.67693039 5658.89009955 5226.26531538]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0"/>
          <w:szCs w:val="20"/>
          <w:lang w:val="uk-UA" w:eastAsia="uk-UA"/>
        </w:rPr>
        <w:t>[4341.68392504 5226.26531538 6079.28719898]]</w:t>
      </w:r>
    </w:p>
    <w:p>
      <w:pPr>
        <w:pStyle w:val="Style17"/>
        <w:rPr>
          <w:rFonts w:ascii="Times New Roman" w:hAnsi="Times New Roman"/>
          <w:lang w:val="uk-UA" w:eastAsia="uk-UA"/>
        </w:rPr>
      </w:pPr>
      <w:r>
        <w:rPr>
          <w:rFonts w:ascii="Times New Roman" w:hAnsi="Times New Roman"/>
          <w:lang w:val="uk-UA" w:eastAsia="uk-UA"/>
        </w:rPr>
        <w:br/>
      </w:r>
    </w:p>
    <w:p>
      <w:pPr>
        <w:pStyle w:val="ListParagraph"/>
        <w:spacing w:lineRule="auto" w:line="360"/>
        <w:ind w:left="0" w:right="0" w:hanging="0"/>
        <w:rPr>
          <w:rFonts w:ascii="Times New Roman" w:hAnsi="Times New Roman"/>
          <w:lang w:val="uk-UA" w:eastAsia="uk-UA"/>
        </w:rPr>
      </w:pPr>
      <w:r>
        <w:rPr>
          <w:rFonts w:cs="Tahoma" w:ascii="Times New Roman" w:hAnsi="Times New Roman"/>
          <w:b/>
          <w:bCs/>
          <w:color w:val="4472C4"/>
          <w:sz w:val="24"/>
          <w:szCs w:val="24"/>
          <w:lang w:val="ru-RU" w:eastAsia="uk-UA"/>
        </w:rPr>
        <w:tab/>
      </w:r>
      <w:r>
        <w:rPr>
          <w:rFonts w:cs="Tahoma" w:ascii="Times New Roman" w:hAnsi="Times New Roman"/>
          <w:b w:val="false"/>
          <w:bCs w:val="false"/>
          <w:color w:val="000000"/>
          <w:sz w:val="24"/>
          <w:szCs w:val="24"/>
          <w:lang w:val="ru-RU" w:eastAsia="uk-UA"/>
        </w:rPr>
        <w:t>5</w:t>
      </w:r>
      <w:r>
        <w:rPr>
          <w:rFonts w:cs="Tahoma" w:ascii="Times New Roman" w:hAnsi="Times New Roman"/>
          <w:b/>
          <w:bCs/>
          <w:color w:val="000000"/>
          <w:sz w:val="24"/>
          <w:szCs w:val="24"/>
          <w:lang w:val="ru-RU" w:eastAsia="uk-UA"/>
        </w:rPr>
        <w:t>.</w:t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uk-UA" w:eastAsia="uk-UA"/>
        </w:rPr>
        <w:t>Провести декомпозицію кожного каналу кольору кожного зображення з застосуванням методу головних компонент (PCA)</w:t>
      </w:r>
    </w:p>
    <w:p>
      <w:pPr>
        <w:pStyle w:val="ListParagraph"/>
        <w:spacing w:lineRule="auto" w:line="360"/>
        <w:ind w:left="0" w:right="0" w:hanging="0"/>
        <w:rPr>
          <w:rFonts w:ascii="Times New Roman" w:hAnsi="Times New Roman" w:cs="Tahoma"/>
          <w:color w:val="4472C4"/>
          <w:sz w:val="24"/>
          <w:szCs w:val="24"/>
          <w:lang w:val="uk-UA" w:eastAsia="uk-UA"/>
        </w:rPr>
      </w:pPr>
      <w:r>
        <w:rPr>
          <w:rFonts w:cs="Tahoma" w:ascii="Times New Roman" w:hAnsi="Times New Roman"/>
          <w:color w:val="4472C4"/>
          <w:sz w:val="24"/>
          <w:szCs w:val="24"/>
          <w:lang w:val="uk-UA" w:eastAsia="uk-UA"/>
        </w:rPr>
      </w:r>
    </w:p>
    <w:p>
      <w:pPr>
        <w:pStyle w:val="ListParagraph"/>
        <w:spacing w:lineRule="auto" w:line="360"/>
        <w:ind w:left="0" w:right="0" w:firstLine="284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4015105</wp:posOffset>
            </wp:positionH>
            <wp:positionV relativeFrom="paragraph">
              <wp:posOffset>890905</wp:posOffset>
            </wp:positionV>
            <wp:extent cx="1150620" cy="293370"/>
            <wp:effectExtent l="0" t="0" r="0" b="0"/>
            <wp:wrapSquare wrapText="bothSides"/>
            <wp:docPr id="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06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Д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ля проведення декомпозиції каналів кольору сформуємо функцію що працюваниме по методу головних компонент (PCA). Алгоритм даної функції буде наступним:</w:t>
      </w:r>
    </w:p>
    <w:p>
      <w:pPr>
        <w:pStyle w:val="ListParagraph"/>
        <w:spacing w:lineRule="auto" w:line="360"/>
        <w:ind w:left="0" w:right="0" w:firstLine="284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1. Централізувати дані (відніманням середнього) </w:t>
      </w:r>
    </w:p>
    <w:p>
      <w:pPr>
        <w:pStyle w:val="ListParagraph"/>
        <w:spacing w:lineRule="auto" w:line="360"/>
        <w:ind w:left="284" w:right="0" w:hanging="0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2. Знайти першу головну компоненту як рішення задачі:</w:t>
      </w:r>
      <w:r>
        <w:rPr>
          <w:rFonts w:ascii="Times New Roman" w:hAnsi="Times New Roman"/>
          <w:lang w:val="uk-UA" w:eastAsia="uk-UA"/>
        </w:rPr>
        <w:t xml:space="preserve"> </w:t>
      </w:r>
      <w:r>
        <w:rPr>
          <w:rFonts w:ascii="Times New Roman" w:hAnsi="Times New Roman"/>
          <w:lang w:val="uk-UA" w:eastAsia="uk-UA"/>
        </w:rPr>
        <w:drawing>
          <wp:inline distT="0" distB="0" distL="0" distR="0">
            <wp:extent cx="2651760" cy="575945"/>
            <wp:effectExtent l="0" t="0" r="0" b="0"/>
            <wp:docPr id="2" name="Рисунок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57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uk-UA" w:eastAsia="uk-UA"/>
        </w:rPr>
        <w:t xml:space="preserve"> </w:t>
      </w:r>
    </w:p>
    <w:p>
      <w:pPr>
        <w:pStyle w:val="ListParagraph"/>
        <w:spacing w:lineRule="auto" w:line="360"/>
        <w:ind w:left="284" w:right="0" w:hanging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якщо рішення не одне, то здійснюється вибір одного з них.</w:t>
      </w:r>
    </w:p>
    <w:p>
      <w:pPr>
        <w:pStyle w:val="ListParagraph"/>
        <w:spacing w:lineRule="auto" w:line="360"/>
        <w:ind w:left="0" w:right="0" w:firstLine="284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3. З даних відняти проекція на першу головну компоненту:</w:t>
      </w:r>
    </w:p>
    <w:p>
      <w:pPr>
        <w:pStyle w:val="ListParagraph"/>
        <w:spacing w:lineRule="auto" w:line="360"/>
        <w:ind w:left="0" w:right="0" w:firstLine="284"/>
        <w:rPr>
          <w:rFonts w:ascii="Times New Roman" w:hAnsi="Times New Roman"/>
          <w:lang w:val="uk-UA" w:eastAsia="uk-UA"/>
        </w:rPr>
      </w:pPr>
      <w:r>
        <w:rPr>
          <w:rFonts w:ascii="Times New Roman" w:hAnsi="Times New Roman"/>
          <w:lang w:val="uk-UA" w:eastAsia="uk-UA"/>
        </w:rPr>
        <w:drawing>
          <wp:inline distT="0" distB="0" distL="0" distR="0">
            <wp:extent cx="2201545" cy="297180"/>
            <wp:effectExtent l="0" t="0" r="0" b="0"/>
            <wp:docPr id="3" name="Рисунок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right="0" w:firstLine="284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4. Відшукати другу головну компоненту як рішення задачі:</w:t>
      </w:r>
    </w:p>
    <w:p>
      <w:pPr>
        <w:pStyle w:val="ListParagraph"/>
        <w:spacing w:lineRule="auto" w:line="360"/>
        <w:ind w:left="0" w:right="0" w:firstLine="284"/>
        <w:rPr>
          <w:rFonts w:ascii="Times New Roman" w:hAnsi="Times New Roman"/>
          <w:lang w:val="uk-UA" w:eastAsia="uk-UA"/>
        </w:rPr>
      </w:pPr>
      <w:r>
        <w:rPr>
          <w:rFonts w:ascii="Times New Roman" w:hAnsi="Times New Roman"/>
          <w:lang w:val="uk-UA" w:eastAsia="uk-UA"/>
        </w:rPr>
        <w:drawing>
          <wp:inline distT="0" distB="0" distL="0" distR="0">
            <wp:extent cx="2842260" cy="596265"/>
            <wp:effectExtent l="0" t="0" r="0" b="0"/>
            <wp:docPr id="4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spacing w:lineRule="auto" w:line="360"/>
        <w:ind w:left="0" w:right="0" w:firstLine="284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якщо рішення не одне, то здійснюється вибір одного з них.</w:t>
      </w:r>
    </w:p>
    <w:p>
      <w:pPr>
        <w:pStyle w:val="Style25"/>
        <w:spacing w:lineRule="auto" w:line="240"/>
        <w:rPr>
          <w:rFonts w:ascii="Times New Roman" w:hAnsi="Times New Roman" w:cs="Tahoma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ahoma"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get_pca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(img_2d,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nmpc):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cov_mat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img_2d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mean(img_2d)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value,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vec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linalg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eigh(np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cov(cov_mat))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size(vec,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axis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argsort(value)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ind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ind[::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vec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vec[:,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ind]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value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value[ind]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(nmpc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&lt;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(nmpc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&gt;0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vec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vec[:,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(nmpc)]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score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dot(vec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cov_mat)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rcn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dot(vec,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score)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mean(img_2d)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rcn_img_mat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uint8(np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absolute(rcn))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rcn_img_mat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show_pca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array(sample[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numbers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30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90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figure(figsize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add_subplot(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imshow(sample[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numbers: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red_rcn,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blue_rcn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get_pca(red,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num),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get_pca(green,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num),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get_pca(blue,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num)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test_rcn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dstack((red_rcn,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blue_rcn))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add_subplot(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imshow(test_rcn)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my_mse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(first_img,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second_img):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err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sum((first_img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astype(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"float"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second_img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astype(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"float"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**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err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float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(first_img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shape[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first_img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shape[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])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err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show</w:t>
      </w:r>
    </w:p>
    <w:p>
      <w:pPr>
        <w:pStyle w:val="Normal"/>
        <w:spacing w:lineRule="auto" w:line="240"/>
        <w:rPr>
          <w:rFonts w:ascii="Times New Roman" w:hAnsi="Times New Roman"/>
        </w:rPr>
      </w:pPr>
      <w:r>
        <w:rPr>
          <w:rFonts w:cs="Tahoma" w:ascii="Times New Roman" w:hAnsi="Times New Roman"/>
          <w:color w:val="4472C4"/>
          <w:sz w:val="20"/>
          <w:szCs w:val="20"/>
          <w:lang w:val="uk-UA" w:eastAsia="uk-UA"/>
        </w:rPr>
        <w:br/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ab/>
        <w:t xml:space="preserve">Передавши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параметри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тестової фотографії отримаємо наступний результат,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який зображено на Рисунку 1.</w:t>
      </w:r>
      <w:r>
        <w:br w:type="page"/>
      </w:r>
    </w:p>
    <w:p>
      <w:pPr>
        <w:pStyle w:val="ListParagraph"/>
        <w:spacing w:lineRule="auto" w:line="360"/>
        <w:ind w:left="0" w:right="0" w:hanging="0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drawing>
          <wp:anchor behindDoc="0" distT="0" distB="0" distL="0" distR="0" simplePos="0" locked="0" layoutInCell="1" allowOverlap="1" relativeHeight="6">
            <wp:simplePos x="0" y="0"/>
            <wp:positionH relativeFrom="page">
              <wp:posOffset>933450</wp:posOffset>
            </wp:positionH>
            <wp:positionV relativeFrom="page">
              <wp:posOffset>1089660</wp:posOffset>
            </wp:positionV>
            <wp:extent cx="6120765" cy="5203825"/>
            <wp:effectExtent l="0" t="0" r="0" b="0"/>
            <wp:wrapTopAndBottom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520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keepNext w:val="true"/>
        <w:spacing w:lineRule="auto" w:line="360"/>
        <w:ind w:left="0" w:right="0" w:hanging="0"/>
        <w:jc w:val="center"/>
        <w:rPr>
          <w:rFonts w:ascii="Times New Roman" w:hAnsi="Times New Roman"/>
          <w:lang w:val="uk-UA" w:eastAsia="uk-UA"/>
        </w:rPr>
      </w:pPr>
      <w:r>
        <w:rPr>
          <w:rFonts w:ascii="Times New Roman" w:hAnsi="Times New Roman"/>
          <w:lang w:val="uk-UA" w:eastAsia="uk-UA"/>
        </w:rPr>
      </w:r>
    </w:p>
    <w:p>
      <w:pPr>
        <w:pStyle w:val="Caption"/>
        <w:jc w:val="center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uk-UA" w:eastAsia="uk-UA"/>
        </w:rPr>
        <w:t>Рисунок 1</w:t>
      </w:r>
      <w:r>
        <w:rPr>
          <w:rFonts w:cs="Times New Roman" w:ascii="Times New Roman" w:hAnsi="Times New Roman"/>
          <w:b/>
          <w:bCs/>
          <w:i w:val="false"/>
          <w:iCs w:val="false"/>
          <w:color w:val="auto"/>
          <w:sz w:val="28"/>
          <w:szCs w:val="28"/>
          <w:lang w:val="uk-UA" w:eastAsia="uk-UA"/>
        </w:rPr>
        <w:t xml:space="preserve"> –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uk-UA" w:eastAsia="uk-UA"/>
        </w:rPr>
        <w:t>відновлені фото з різної кількості компонент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uk-UA" w:eastAsia="uk-UA"/>
        </w:rPr>
        <w:t>ів</w:t>
      </w:r>
    </w:p>
    <w:p>
      <w:pPr>
        <w:pStyle w:val="Normal"/>
        <w:rPr>
          <w:rFonts w:ascii="Times New Roman" w:hAnsi="Times New Roman"/>
          <w:lang w:val="uk-UA" w:eastAsia="uk-UA"/>
        </w:rPr>
      </w:pPr>
      <w:r>
        <w:rPr>
          <w:rFonts w:ascii="Times New Roman" w:hAnsi="Times New Roman"/>
          <w:lang w:val="uk-UA" w:eastAsia="uk-UA"/>
        </w:rPr>
      </w:r>
    </w:p>
    <w:p>
      <w:pPr>
        <w:pStyle w:val="ListParagraph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Як бачимо, зі збільшенням кількості компонентів росте якість відновлення зображення. Також можемо спостерігати «артефакти» відновлення на частинах з різким кольоровим зсувом та контрастом. Це спричинено високою кількістю інформації, що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потрібна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для відновлення таких частин.</w:t>
      </w:r>
    </w:p>
    <w:p>
      <w:pPr>
        <w:pStyle w:val="ListParagraph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Після цього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виконаємо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функцію для багатьох кроків та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порівняємо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початкове фото з відновленим за допомогою функції середньої квадратичної похибки. </w:t>
      </w:r>
      <w:r>
        <w:br w:type="page"/>
      </w:r>
    </w:p>
    <w:p>
      <w:pPr>
        <w:pStyle w:val="Normal"/>
        <w:spacing w:lineRule="auto" w:line="240"/>
        <w:rPr>
          <w:rFonts w:ascii="Times New Roman" w:hAnsi="Times New Roman"/>
          <w:color w:val="4472C4"/>
          <w:sz w:val="20"/>
          <w:szCs w:val="2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page">
              <wp:align>center</wp:align>
            </wp:positionH>
            <wp:positionV relativeFrom="page">
              <wp:posOffset>5433060</wp:posOffset>
            </wp:positionV>
            <wp:extent cx="3055620" cy="2011680"/>
            <wp:effectExtent l="0" t="0" r="0" b="0"/>
            <wp:wrapTopAndBottom/>
            <wp:docPr id="6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get_mse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(img1,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img2):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sum((img1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astype(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"float"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img2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astype(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"float"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**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float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(img1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shape[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*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img1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shape[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])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return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e</w:t>
      </w:r>
    </w:p>
    <w:p>
      <w:pPr>
        <w:pStyle w:val="Style25"/>
        <w:widowControl/>
        <w:pBdr/>
        <w:shd w:fill="F7F7F7" w:val="clear"/>
        <w:spacing w:before="0" w:after="0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def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</w:rPr>
        <w:t>show_mse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array(sample[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100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red_rcn,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blue_rcn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get_pca(red,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i),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get_pca(green,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i),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get_pca(blue,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rcn_img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dstack((red_rcn,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green_rcn,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blue_rcn))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mse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append(get_mse(sample[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rcn_img))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plot(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(mse)),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mse)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xlabel(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'components'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ylabel(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'MSE'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plt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show()</w:t>
      </w:r>
    </w:p>
    <w:p>
      <w:pPr>
        <w:pStyle w:val="Normal"/>
        <w:spacing w:lineRule="auto" w:line="240"/>
        <w:ind w:left="0" w:right="0" w:firstLine="426"/>
        <w:jc w:val="both"/>
        <w:rPr>
          <w:rFonts w:ascii="Times New Roman" w:hAnsi="Times New Roman" w:cs="Tahoma"/>
          <w:color w:val="4472C4"/>
          <w:sz w:val="24"/>
          <w:szCs w:val="24"/>
          <w:lang w:val="uk-UA" w:eastAsia="uk-UA"/>
        </w:rPr>
      </w:pPr>
      <w:r>
        <w:rPr>
          <w:rFonts w:cs="Tahoma" w:ascii="Times New Roman" w:hAnsi="Times New Roman"/>
          <w:color w:val="4472C4"/>
          <w:sz w:val="24"/>
          <w:szCs w:val="24"/>
          <w:lang w:val="uk-UA" w:eastAsia="uk-UA"/>
        </w:rPr>
      </w:r>
    </w:p>
    <w:p>
      <w:pPr>
        <w:pStyle w:val="Normal"/>
        <w:spacing w:lineRule="auto" w:line="259"/>
        <w:rPr>
          <w:rFonts w:ascii="Times New Roman" w:hAnsi="Times New Roman"/>
          <w:color w:val="000000"/>
          <w:sz w:val="28"/>
          <w:szCs w:val="28"/>
          <w:lang w:val="uk-UA" w:eastAsia="uk-UA"/>
        </w:rPr>
      </w:pPr>
      <w:r>
        <w:rPr>
          <w:rFonts w:ascii="Times New Roman" w:hAnsi="Times New Roman"/>
          <w:color w:val="000000"/>
          <w:sz w:val="28"/>
          <w:szCs w:val="28"/>
          <w:lang w:val="uk-UA" w:eastAsia="uk-UA"/>
        </w:rPr>
      </w:r>
    </w:p>
    <w:p>
      <w:pPr>
        <w:pStyle w:val="Normal"/>
        <w:spacing w:lineRule="auto" w:line="259"/>
        <w:rPr>
          <w:rFonts w:ascii="Times New Roman" w:hAnsi="Times New Roman" w:cs="Times New Roman"/>
          <w:color w:val="000000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 w:eastAsia="uk-UA"/>
        </w:rPr>
        <w:t>Отримаємо наступний графік:</w:t>
      </w:r>
    </w:p>
    <w:p>
      <w:pPr>
        <w:pStyle w:val="Caption"/>
        <w:jc w:val="center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uk-UA" w:eastAsia="uk-UA"/>
        </w:rPr>
        <w:t xml:space="preserve">Рисунок 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uk-UA" w:eastAsia="uk-UA"/>
        </w:rPr>
        <w:t>2</w:t>
      </w: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uk-UA" w:eastAsia="uk-UA"/>
        </w:rPr>
        <w:t xml:space="preserve"> – залежність MSE відновлених фото від кількості компонент</w:t>
      </w:r>
    </w:p>
    <w:p>
      <w:pPr>
        <w:pStyle w:val="Normal"/>
        <w:jc w:val="center"/>
        <w:rPr>
          <w:rFonts w:ascii="Times New Roman" w:hAnsi="Times New Roman" w:cs="Times New Roman"/>
          <w:i w:val="false"/>
          <w:i w:val="false"/>
          <w:iCs w:val="false"/>
          <w:color w:val="auto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i w:val="false"/>
          <w:iCs w:val="false"/>
          <w:color w:val="auto"/>
          <w:sz w:val="28"/>
          <w:szCs w:val="28"/>
          <w:lang w:val="uk-UA" w:eastAsia="uk-UA"/>
        </w:rPr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 w:eastAsia="uk-UA"/>
        </w:rPr>
        <w:t>З даного графіка видно що залежність має експоненціальний характер та похибка дуже значно зменшується при збільшенні компонент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/>
        </w:rPr>
        <w:t>ів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/>
        </w:rPr>
        <w:t>.</w:t>
      </w:r>
      <w:r>
        <w:br w:type="page"/>
      </w:r>
    </w:p>
    <w:p>
      <w:pPr>
        <w:pStyle w:val="ListParagraph"/>
        <w:spacing w:lineRule="auto" w:line="360"/>
        <w:ind w:left="142" w:right="0" w:hanging="11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ab/>
        <w:tab/>
        <w:t xml:space="preserve">6. </w:t>
      </w: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Провести моделювання окремих каналів кольору зображень з використанням марковських ланцюгів</w:t>
      </w:r>
      <w:bookmarkStart w:id="3" w:name="_Hlk39769254"/>
      <w:bookmarkEnd w:id="3"/>
    </w:p>
    <w:p>
      <w:pPr>
        <w:pStyle w:val="ListParagraph"/>
        <w:spacing w:lineRule="auto" w:line="360"/>
        <w:ind w:left="66" w:right="0" w:hanging="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ab/>
        <w:t>Для кожного каналу кольору кожного зображення розрахувати стохастичну матрицю марковського ланцюга першого і другого порядків;</w:t>
      </w:r>
    </w:p>
    <w:p>
      <w:pPr>
        <w:pStyle w:val="Normal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uk-UA" w:eastAsia="uk-UA"/>
        </w:rPr>
        <w:t xml:space="preserve">Для побудови марківського ланцюга сформуємо матрицю 256 на 256 та 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/>
        </w:rPr>
        <w:t>пройшовши</w:t>
      </w:r>
      <w:r>
        <w:rPr>
          <w:rFonts w:cs="Times New Roman" w:ascii="Times New Roman" w:hAnsi="Times New Roman"/>
          <w:color w:val="000000"/>
          <w:sz w:val="28"/>
          <w:szCs w:val="28"/>
          <w:lang w:val="uk-UA" w:eastAsia="uk-UA"/>
        </w:rPr>
        <w:t xml:space="preserve"> по всіх пікселях картинки запишемо кількість переходів між ними. </w:t>
      </w:r>
    </w:p>
    <w:p>
      <w:pPr>
        <w:pStyle w:val="Style25"/>
        <w:spacing w:lineRule="auto" w:line="240"/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  <w:lang w:val="uk-UA" w:eastAsia="uk-UA"/>
        </w:rPr>
      </w:pPr>
      <w:r>
        <w:rPr>
          <w:rFonts w:cs="Tahoma"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  <w:lang w:val="uk-UA" w:eastAsia="uk-UA"/>
        </w:rPr>
        <w:t>def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 xml:space="preserve"> 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0000FF"/>
          <w:spacing w:val="0"/>
          <w:sz w:val="20"/>
          <w:szCs w:val="20"/>
          <w:lang w:val="uk-UA" w:eastAsia="uk-UA"/>
        </w:rPr>
        <w:t>markov_matrix</w:t>
      </w:r>
      <w:r>
        <w:rPr>
          <w:rFonts w:cs="Tahoma" w:ascii="Times New Roman" w:hAnsi="Times New Roman"/>
          <w:b w:val="false"/>
          <w:i w:val="false"/>
          <w:caps w:val="false"/>
          <w:smallCaps w:val="false"/>
          <w:color w:val="4472C4"/>
          <w:spacing w:val="0"/>
          <w:sz w:val="20"/>
          <w:szCs w:val="20"/>
          <w:lang w:val="uk-UA" w:eastAsia="uk-UA"/>
        </w:rPr>
        <w:t>():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array(sample[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4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red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test[:,:,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kanals_list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[red,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green,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blue]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kanals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'red'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'green'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'blue'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kanal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kanals_list: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zeros(shape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256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256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massif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kanal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flatten(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'F'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prev_color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massif[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len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(massif)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-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matrix1[massif[i]][massif[i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+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+=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matrix1[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(matrix1[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0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])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/>
          <w:i w:val="false"/>
          <w:caps w:val="false"/>
          <w:smallCaps w:val="false"/>
          <w:color w:val="008000"/>
          <w:spacing w:val="0"/>
          <w:sz w:val="20"/>
          <w:szCs w:val="20"/>
        </w:rPr>
        <w:t>for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i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AA22FF"/>
          <w:spacing w:val="0"/>
          <w:sz w:val="20"/>
          <w:szCs w:val="20"/>
        </w:rPr>
        <w:t>in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range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1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256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):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=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vstack((matrix,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matrix1[i]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/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sum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(matrix1[i])))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   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'matrix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{kanals[k]}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 1st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8000"/>
          <w:spacing w:val="0"/>
          <w:sz w:val="20"/>
          <w:szCs w:val="20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(f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matrix for </w:t>
      </w:r>
      <w:r>
        <w:rPr>
          <w:rFonts w:ascii="Times New Roman" w:hAnsi="Times New Roman"/>
          <w:b/>
          <w:i w:val="false"/>
          <w:caps w:val="false"/>
          <w:smallCaps w:val="false"/>
          <w:color w:val="BB6688"/>
          <w:spacing w:val="0"/>
          <w:sz w:val="20"/>
          <w:szCs w:val="20"/>
        </w:rPr>
        <w:t>{kanals[k]}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 xml:space="preserve"> 2d</w:t>
      </w:r>
      <w:r>
        <w:rPr>
          <w:rFonts w:ascii="Times New Roman" w:hAnsi="Times New Roman"/>
          <w:b/>
          <w:i w:val="false"/>
          <w:caps w:val="false"/>
          <w:smallCaps w:val="false"/>
          <w:color w:val="BB6622"/>
          <w:spacing w:val="0"/>
          <w:sz w:val="20"/>
          <w:szCs w:val="20"/>
        </w:rPr>
        <w:t>\n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BA2121"/>
          <w:spacing w:val="0"/>
          <w:sz w:val="20"/>
          <w:szCs w:val="20"/>
        </w:rPr>
        <w:t>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np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linalg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.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matrix_power(matrix,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2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))</w:t>
      </w:r>
    </w:p>
    <w:p>
      <w:pPr>
        <w:pStyle w:val="Style25"/>
        <w:widowControl/>
        <w:pBdr/>
        <w:shd w:fill="F7F7F7" w:val="clear"/>
        <w:spacing w:before="0" w:after="0"/>
        <w:ind w:left="0" w:right="0" w:hanging="0"/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</w:pPr>
      <w:r>
        <w:rPr>
          <w:rFonts w:ascii="Times New Roman" w:hAnsi="Times New Roman"/>
          <w:caps w:val="false"/>
          <w:smallCaps w:val="false"/>
          <w:color w:val="333333"/>
          <w:spacing w:val="0"/>
          <w:sz w:val="20"/>
          <w:szCs w:val="20"/>
        </w:rPr>
        <w:t xml:space="preserve">       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>k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333333"/>
          <w:spacing w:val="0"/>
          <w:sz w:val="20"/>
          <w:szCs w:val="20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666666"/>
          <w:spacing w:val="0"/>
          <w:sz w:val="20"/>
          <w:szCs w:val="20"/>
        </w:rPr>
        <w:t>+=1</w:t>
      </w:r>
    </w:p>
    <w:p>
      <w:pPr>
        <w:pStyle w:val="Normal"/>
        <w:spacing w:lineRule="auto" w:line="240"/>
        <w:rPr>
          <w:rFonts w:ascii="Times New Roman" w:hAnsi="Times New Roman" w:cs="Tahoma"/>
          <w:color w:val="000000"/>
          <w:sz w:val="28"/>
          <w:szCs w:val="28"/>
          <w:lang w:val="uk-UA" w:eastAsia="uk-UA"/>
        </w:rPr>
      </w:pPr>
      <w:r>
        <w:rPr>
          <w:rFonts w:cs="Tahoma" w:ascii="Times New Roman" w:hAnsi="Times New Roman"/>
          <w:color w:val="000000"/>
          <w:sz w:val="28"/>
          <w:szCs w:val="28"/>
          <w:lang w:val="uk-UA" w:eastAsia="uk-UA"/>
        </w:rPr>
        <w:tab/>
      </w:r>
    </w:p>
    <w:p>
      <w:pPr>
        <w:pStyle w:val="Normal"/>
        <w:spacing w:lineRule="auto" w:line="240"/>
        <w:rPr>
          <w:rFonts w:ascii="Times New Roman" w:hAnsi="Times New Roman"/>
          <w:color w:val="000000"/>
          <w:sz w:val="28"/>
        </w:rPr>
      </w:pPr>
      <w:r>
        <w:rPr>
          <w:rFonts w:cs="Tahoma" w:ascii="Times New Roman" w:hAnsi="Times New Roman"/>
          <w:color w:val="000000"/>
          <w:sz w:val="28"/>
          <w:szCs w:val="28"/>
          <w:lang w:val="uk-UA" w:eastAsia="uk-UA"/>
        </w:rPr>
        <w:t>Результат:</w:t>
        <w:br/>
      </w:r>
      <w:r>
        <w:rPr>
          <w:rFonts w:cs="Tahoma"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matrix red 1st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[[0.94040068 0.03075755 0.00978915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[0.36006031 0.359375   0.12870066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[0.21575758 0.20848485 0.23587879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...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         0.25       0.25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         0.         0.125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         0.08333333 0.16666667]]</w:t>
      </w:r>
    </w:p>
    <w:p>
      <w:pPr>
        <w:pStyle w:val="Style25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matrix for red 2d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[[8.98927835e-01 4.31612271e-02 1.69429376e-02 ... 1.63760196e-07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2.20061340e-07 0.00000000e+00]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[5.09664058e-01 1.78654789e-01 9.51554689e-02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1.72269168e-06 9.01719760e-07]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[3.63304354e-01 1.59617210e-01 1.22394568e-01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4.32900433e-06 0.00000000e+00]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...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[0.00000000e+00 0.00000000e+00 0.00000000e+00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3.75000000e-02 8.95833333e-02]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[5.88235294e-04 2.94117647e-04 2.94117647e-04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1.04166667e-02 3.33333333e-02]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[0.00000000e+00 0.00000000e+00 0.00000000e+00 ... 6.94444444e-03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2.63888889e-02 5.76388889e-02]]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r>
      <w:r>
        <w:br w:type="page"/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matrix green 1st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[[0.93865589 0.03229497 0.01072996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[0.37491634 0.35202784 0.1272922 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[0.21562083 0.21139297 0.23631509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...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         0.         0.6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0.02941176 0.         0.20588235]]</w:t>
      </w:r>
    </w:p>
    <w:p>
      <w:pPr>
        <w:pStyle w:val="Style25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matrix for green 2d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[[8.96666004e-01 4.49555843e-02 1.82069019e-02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1.78254899e-07 5.69704029e-06]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[5.22533662e-01 1.72692424e-01 9.34030805e-02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2.04352504e-06 3.02675789e-05]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[3.61096102e-01 1.56264299e-01 1.22298868e-01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1.82692048e-05]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...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[0.00000000e+00 0.00000000e+00 0.00000000e+00 ... 1.76470588e-02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1.23529412e-01]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[9.50883498e-03 3.70370370e-03 0.00000000e+00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0.00000000e+00]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[1.15688706e-03 2.34356691e-04 3.00630716e-04 ... 1.27080244e-02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2.10084034e-03 7.50954334e-02]]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matrix blue 1st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[[0.91584264 0.02661204 0.01744206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[0.38917062 0.27106167 0.12236218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[0.27533526 0.12103208 0.22627737 ... 0.         0.         0.   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...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0.125      0.         0.125     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0.33333333 0.         0.33333333]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         0.         0.         ... 0.04347826 0.         0.2173913 ]]</w:t>
      </w:r>
    </w:p>
    <w:p>
      <w:pPr>
        <w:pStyle w:val="Style25"/>
        <w:widowControl/>
        <w:pBdr/>
        <w:shd w:fill="FFFFFF" w:val="clear"/>
        <w:spacing w:before="0" w:after="0"/>
        <w:jc w:val="left"/>
        <w:rPr/>
      </w:pPr>
      <w:r>
        <w:rPr/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</w:pP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matrix for blue 2d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[[8.58570688e-01 3.56845473e-02 2.65629644e-02 ... 1.10762905e-07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8.34981966e-06]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[5.24089434e-01 1.11033435e-01 8.87958796e-02 ... 1.31216343e-05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1.90951810e-05]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[4.10190340e-01 8.86154930e-02 1.06766408e-01 ... 0.00000000e+00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4.62173912e-05]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...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[1.17535651e-02 0.00000000e+00 1.02654698e-02 ... 2.10597826e-02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7.40489130e-02]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[0.00000000e+00 0.00000000e+00 2.56410256e-02 ... 5.61594203e-02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0.00000000e+00 1.14130435e-01]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[1.85137909e-03 0.00000000e+00 1.46886016e-04 ... 1.48865784e-02</w:t>
      </w:r>
    </w:p>
    <w:p>
      <w:pPr>
        <w:pStyle w:val="Style25"/>
        <w:widowControl/>
        <w:pBdr/>
        <w:shd w:fill="FFFFFF" w:val="clear"/>
        <w:spacing w:before="0" w:after="0"/>
        <w:jc w:val="lef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</w:t>
      </w:r>
      <w:r>
        <w:rPr>
          <w:rFonts w:ascii="monospace" w:hAnsi="monospace"/>
          <w:b w:val="false"/>
          <w:i w:val="false"/>
          <w:caps w:val="false"/>
          <w:smallCaps w:val="false"/>
          <w:color w:val="000000"/>
          <w:spacing w:val="0"/>
          <w:sz w:val="17"/>
        </w:rPr>
        <w:t>8.30039526e-03 8.79177769e-02]]</w:t>
      </w:r>
    </w:p>
    <w:p>
      <w:pPr>
        <w:pStyle w:val="Normal"/>
        <w:spacing w:lineRule="auto" w:line="240"/>
        <w:rPr>
          <w:rFonts w:ascii="Times New Roman" w:hAnsi="Times New Roman" w:cs="Tahoma"/>
          <w:color w:val="000000"/>
          <w:sz w:val="28"/>
          <w:szCs w:val="28"/>
          <w:lang w:val="uk-UA" w:eastAsia="uk-UA"/>
        </w:rPr>
      </w:pPr>
      <w:r>
        <w:rPr>
          <w:rFonts w:cs="Tahoma" w:ascii="Times New Roman" w:hAnsi="Times New Roman"/>
          <w:color w:val="000000"/>
          <w:sz w:val="28"/>
          <w:szCs w:val="28"/>
          <w:lang w:val="uk-UA" w:eastAsia="uk-UA"/>
        </w:rPr>
      </w:r>
      <w:r>
        <w:br w:type="page"/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  <w:t>ВИСНОВКИ</w:t>
      </w:r>
    </w:p>
    <w:p>
      <w:pPr>
        <w:pStyle w:val="ListParagraph"/>
        <w:spacing w:lineRule="auto" w:line="360"/>
        <w:ind w:left="0" w:right="0" w:hanging="0"/>
        <w:jc w:val="center"/>
        <w:rPr>
          <w:rFonts w:ascii="Times New Roman" w:hAnsi="Times New Roman" w:cs="Times New Roman"/>
          <w:b/>
          <w:b/>
          <w:bCs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uk-UA" w:eastAsia="uk-UA"/>
        </w:rPr>
      </w:r>
    </w:p>
    <w:p>
      <w:pPr>
        <w:pStyle w:val="ListParagraph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>В даній лабораторній роботі було проаналізовано вибірку з 250 зображень. Було знайдено що всі канали охоплюють увесь спектр значень. Було знайдено мат. очікування</w:t>
      </w:r>
      <w:r>
        <w:rPr>
          <w:rFonts w:cs="Times New Roman"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en-US" w:eastAsia="uk-UA"/>
        </w:rPr>
        <w:t>і</w:t>
      </w:r>
      <w:r>
        <w:rPr>
          <w:rFonts w:cs="Times New Roman" w:ascii="Times New Roman" w:hAnsi="Times New Roman"/>
          <w:sz w:val="28"/>
          <w:szCs w:val="28"/>
          <w:lang w:val="en-US" w:eastAsia="uk-UA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дисперсію.</w:t>
      </w:r>
    </w:p>
    <w:p>
      <w:pPr>
        <w:pStyle w:val="ListParagraph"/>
        <w:spacing w:lineRule="auto" w:line="360"/>
        <w:ind w:left="0" w:right="0" w:firstLine="426"/>
        <w:jc w:val="both"/>
        <w:rPr/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Було побудовано вектори даних та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гаусові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моделі для одновимірного та багатовимірних варіантів в залежності від кількості даних.</w:t>
      </w:r>
    </w:p>
    <w:p>
      <w:pPr>
        <w:pStyle w:val="ListParagraph"/>
        <w:spacing w:lineRule="auto" w:line="360"/>
        <w:ind w:left="0" w:right="0" w:firstLine="426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За допомогою методу головних компонент було відновлено тестові зображення та показано, що при збільшенні кількості компонент зростає якість відновлення. </w:t>
      </w:r>
    </w:p>
    <w:p>
      <w:pPr>
        <w:pStyle w:val="ListParagraph"/>
        <w:spacing w:lineRule="auto" w:line="360"/>
        <w:ind w:left="0" w:right="0" w:firstLine="426"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Зібравши дані, було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побудовано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графік залежності середньої квадратичної похибки відновлених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зображень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від кількості компонент. Було помічено експоненціальну залежність, що свідчить про значні зміни при невеликих кількостях компонент та майже непомітні при великих значеннях.</w:t>
      </w:r>
    </w:p>
    <w:p>
      <w:pPr>
        <w:pStyle w:val="ListParagraph"/>
        <w:spacing w:lineRule="auto" w:line="360" w:before="0" w:after="160"/>
        <w:ind w:left="0" w:right="0" w:firstLine="426"/>
        <w:contextualSpacing/>
        <w:jc w:val="both"/>
        <w:rPr>
          <w:rFonts w:ascii="Times New Roman" w:hAnsi="Times New Roman"/>
          <w:lang w:val="uk-UA" w:eastAsia="uk-UA"/>
        </w:rPr>
      </w:pP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Було 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>проведено</w:t>
      </w:r>
      <w:r>
        <w:rPr>
          <w:rFonts w:cs="Times New Roman" w:ascii="Times New Roman" w:hAnsi="Times New Roman"/>
          <w:sz w:val="28"/>
          <w:szCs w:val="28"/>
          <w:lang w:val="uk-UA" w:eastAsia="uk-UA"/>
        </w:rPr>
        <w:t xml:space="preserve"> моделювання окремих каналів кольору зображень з використанням марковських ланцюгів, та сформовано стохастичні матриці за різними типами обходів. </w:t>
      </w:r>
    </w:p>
    <w:sectPr>
      <w:headerReference w:type="default" r:id="rId8"/>
      <w:type w:val="nextPage"/>
      <w:pgSz w:w="11906" w:h="16838"/>
      <w:pgMar w:left="1417" w:right="850" w:header="708" w:top="850" w:footer="0" w:bottom="850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Liberation Mono">
    <w:altName w:val="Courier New"/>
    <w:charset w:val="cc"/>
    <w:family w:val="modern"/>
    <w:pitch w:val="fixed"/>
  </w:font>
  <w:font w:name="monospace">
    <w:charset w:val="cc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CellMar>
        <w:top w:w="0" w:type="dxa"/>
        <w:left w:w="0" w:type="dxa"/>
        <w:bottom w:w="0" w:type="dxa"/>
        <w:right w:w="0" w:type="dxa"/>
      </w:tblCellMar>
    </w:tblPr>
    <w:tblGrid>
      <w:gridCol w:w="3213"/>
      <w:gridCol w:w="3213"/>
      <w:gridCol w:w="3213"/>
    </w:tblGrid>
    <w:tr>
      <w:trPr>
        <w:trHeight w:val="720" w:hRule="atLeast"/>
      </w:trPr>
      <w:tc>
        <w:tcPr>
          <w:tcW w:w="3213" w:type="dxa"/>
          <w:tcBorders/>
          <w:shd w:fill="auto" w:val="clear"/>
        </w:tcPr>
        <w:p>
          <w:pPr>
            <w:pStyle w:val="Style22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2"/>
            <w:jc w:val="center"/>
            <w:rPr>
              <w:color w:val="4472C4"/>
            </w:rPr>
          </w:pPr>
          <w:r>
            <w:rPr>
              <w:color w:val="4472C4"/>
            </w:rPr>
          </w:r>
        </w:p>
      </w:tc>
      <w:tc>
        <w:tcPr>
          <w:tcW w:w="3213" w:type="dxa"/>
          <w:tcBorders/>
          <w:shd w:fill="auto" w:val="clear"/>
        </w:tcPr>
        <w:p>
          <w:pPr>
            <w:pStyle w:val="Style22"/>
            <w:jc w:val="right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cs="Times New Roman" w:ascii="Times New Roman" w:hAnsi="Times New Roman"/>
              <w:sz w:val="24"/>
              <w:szCs w:val="24"/>
            </w:rPr>
            <w:fldChar w:fldCharType="begin"/>
          </w:r>
          <w:r>
            <w:rPr>
              <w:sz w:val="24"/>
              <w:szCs w:val="24"/>
              <w:rFonts w:cs="Times New Roman" w:ascii="Times New Roman" w:hAnsi="Times New Roman"/>
            </w:rPr>
            <w:instrText> PAGE </w:instrTex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separate"/>
          </w:r>
          <w:r>
            <w:rPr>
              <w:sz w:val="24"/>
              <w:szCs w:val="24"/>
              <w:rFonts w:cs="Times New Roman" w:ascii="Times New Roman" w:hAnsi="Times New Roman"/>
            </w:rPr>
            <w:t>13</w:t>
          </w:r>
          <w:r>
            <w:rPr>
              <w:sz w:val="24"/>
              <w:szCs w:val="24"/>
              <w:rFonts w:cs="Times New Roman" w:ascii="Times New Roman" w:hAnsi="Times New Roman"/>
            </w:rPr>
            <w:fldChar w:fldCharType="end"/>
          </w:r>
        </w:p>
      </w:tc>
    </w:tr>
  </w:tbl>
  <w:p>
    <w:pPr>
      <w:pStyle w:val="Style22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Letter"/>
      <w:lvlText w:val="%1."/>
      <w:lvlJc w:val="left"/>
      <w:pPr>
        <w:ind w:left="1080" w:hanging="360"/>
      </w:pPr>
      <w:rPr>
        <w:sz w:val="24"/>
        <w:b/>
        <w:szCs w:val="28"/>
        <w:bCs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uk-UA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4" w:before="0" w:after="160"/>
      <w:jc w:val="left"/>
    </w:pPr>
    <w:rPr>
      <w:rFonts w:eastAsia="Calibri" w:ascii="Calibri" w:hAnsi="Calibri"/>
      <w:color w:val="auto"/>
      <w:kern w:val="0"/>
      <w:sz w:val="22"/>
      <w:szCs w:val="22"/>
      <w:lang w:eastAsia="uk-UA" w:val="uk-UA" w:bidi="ar-SA"/>
    </w:rPr>
  </w:style>
  <w:style w:type="paragraph" w:styleId="1">
    <w:name w:val="Heading 1"/>
    <w:basedOn w:val="Normal"/>
    <w:next w:val="Normal"/>
    <w:autoRedefine/>
    <w:qFormat/>
    <w:pPr>
      <w:keepNext w:val="true"/>
      <w:keepLines/>
      <w:numPr>
        <w:ilvl w:val="0"/>
        <w:numId w:val="0"/>
      </w:numPr>
      <w:spacing w:lineRule="auto" w:line="480" w:before="480" w:after="0"/>
      <w:jc w:val="center"/>
      <w:outlineLvl w:val="0"/>
    </w:pPr>
    <w:rPr>
      <w:rFonts w:ascii="Times New Roman" w:hAnsi="Times New Roman" w:eastAsia="Calibri" w:cs="Tahoma"/>
      <w:b/>
      <w:bCs/>
      <w:sz w:val="32"/>
      <w:szCs w:val="28"/>
      <w:lang w:eastAsia="en-US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Times New Roman" w:hAnsi="Times New Roman" w:eastAsia="Calibri" w:cs="Tahoma"/>
      <w:b/>
      <w:bCs/>
      <w:sz w:val="32"/>
      <w:szCs w:val="28"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eastAsia="uk-UA"/>
    </w:rPr>
  </w:style>
  <w:style w:type="character" w:styleId="Style13">
    <w:name w:val="Верхний колонтитул Знак"/>
    <w:basedOn w:val="DefaultParagraphFont"/>
    <w:qFormat/>
    <w:rPr>
      <w:rFonts w:eastAsia="Calibri"/>
      <w:lang w:eastAsia="uk-UA"/>
    </w:rPr>
  </w:style>
  <w:style w:type="character" w:styleId="Style14">
    <w:name w:val="Нижний колонтитул Знак"/>
    <w:basedOn w:val="DefaultParagraphFont"/>
    <w:qFormat/>
    <w:rPr>
      <w:rFonts w:eastAsia="Calibri"/>
      <w:lang w:eastAsia="uk-UA"/>
    </w:rPr>
  </w:style>
  <w:style w:type="character" w:styleId="Style15">
    <w:name w:val="Интернет-ссылка"/>
    <w:basedOn w:val="DefaultParagraphFont"/>
    <w:rPr>
      <w:color w:val="0000FF"/>
      <w:u w:val="single"/>
    </w:rPr>
  </w:style>
  <w:style w:type="character" w:styleId="Mwemathmathmlinline">
    <w:name w:val="mwe-math-mathml-inline"/>
    <w:basedOn w:val="DefaultParagraphFont"/>
    <w:qFormat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ucida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HTMLPreformatted">
    <w:name w:val="HTML Preformatted"/>
    <w:basedOn w:val="Normal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3">
    <w:name w:val="Footer"/>
    <w:basedOn w:val="Normal"/>
    <w:pPr>
      <w:tabs>
        <w:tab w:val="clear" w:pos="708"/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NormalWeb">
    <w:name w:val="Normal (Web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Caption">
    <w:name w:val="caption"/>
    <w:basedOn w:val="Normal"/>
    <w:next w:val="Normal"/>
    <w:qFormat/>
    <w:pPr>
      <w:spacing w:lineRule="auto" w:line="240" w:before="0" w:after="200"/>
    </w:pPr>
    <w:rPr>
      <w:i/>
      <w:iCs/>
      <w:color w:val="44546A"/>
      <w:sz w:val="18"/>
      <w:szCs w:val="18"/>
    </w:rPr>
  </w:style>
  <w:style w:type="paragraph" w:styleId="Style24">
    <w:name w:val="Содержимое врезки"/>
    <w:basedOn w:val="Normal"/>
    <w:qFormat/>
    <w:pPr/>
    <w:rPr/>
  </w:style>
  <w:style w:type="paragraph" w:styleId="Style25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6">
    <w:name w:val="Содержимое таблицы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Application>LibreOffice/6.3.4.2$Windows_X86_64 LibreOffice_project/60da17e045e08f1793c57c00ba83cdfce946d0aa</Application>
  <Pages>13</Pages>
  <Words>1674</Words>
  <CharactersWithSpaces>15442</CharactersWithSpaces>
  <Paragraphs>343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2020-03-20T18:11:00Z</dcterms:created>
  <dc:creator>Валік Мазурок</dc:creator>
  <dc:description/>
  <dc:language>en-US</dc:language>
  <cp:lastModifiedBy/>
  <dcterms:modified xsi:type="dcterms:W3CDTF">2020-05-20T00:55:37Z</dcterms:modified>
  <cp:revision>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