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486" w:rsidRDefault="009B5620" w:rsidP="009B5620">
      <w:pPr>
        <w:jc w:val="center"/>
        <w:rPr>
          <w:sz w:val="32"/>
          <w:szCs w:val="32"/>
          <w:lang w:val="uk-UA"/>
        </w:rPr>
      </w:pPr>
      <w:r w:rsidRPr="009B5620">
        <w:rPr>
          <w:sz w:val="32"/>
          <w:szCs w:val="32"/>
          <w:lang w:val="uk-UA"/>
        </w:rPr>
        <w:t>Варіант 6</w:t>
      </w:r>
    </w:p>
    <w:p w:rsidR="00D55AAF" w:rsidRDefault="00D55AAF" w:rsidP="009B5620">
      <w:pPr>
        <w:jc w:val="center"/>
        <w:rPr>
          <w:sz w:val="32"/>
          <w:szCs w:val="32"/>
          <w:lang w:val="uk-UA"/>
        </w:rPr>
      </w:pPr>
    </w:p>
    <w:p w:rsidR="00D55AAF" w:rsidRPr="00D55AAF" w:rsidRDefault="00D55AAF" w:rsidP="00D55A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0"/>
          <w:szCs w:val="30"/>
          <w:lang w:val="uk-UA"/>
        </w:rPr>
      </w:pPr>
      <w:r w:rsidRPr="00D55AAF">
        <w:rPr>
          <w:rFonts w:ascii="Helvetica Neue" w:hAnsi="Helvetica Neue" w:cs="Helvetica Neue"/>
          <w:sz w:val="30"/>
          <w:szCs w:val="30"/>
          <w:lang w:val="uk-UA"/>
        </w:rPr>
        <w:t>1. Ансамлеві методи підсилення (</w:t>
      </w:r>
      <w:r>
        <w:rPr>
          <w:rFonts w:ascii="Helvetica Neue" w:hAnsi="Helvetica Neue" w:cs="Helvetica Neue"/>
          <w:sz w:val="30"/>
          <w:szCs w:val="30"/>
          <w:lang w:val="ru-RU"/>
        </w:rPr>
        <w:t>boosting</w:t>
      </w:r>
      <w:r w:rsidRPr="00D55AAF">
        <w:rPr>
          <w:rFonts w:ascii="Helvetica Neue" w:hAnsi="Helvetica Neue" w:cs="Helvetica Neue"/>
          <w:sz w:val="30"/>
          <w:szCs w:val="30"/>
          <w:lang w:val="uk-UA"/>
        </w:rPr>
        <w:t>) класифікаторів.</w:t>
      </w:r>
    </w:p>
    <w:p w:rsidR="00D55AAF" w:rsidRPr="00D55AAF" w:rsidRDefault="00D55AAF" w:rsidP="00D55AAF">
      <w:pPr>
        <w:rPr>
          <w:sz w:val="32"/>
          <w:szCs w:val="32"/>
          <w:lang w:val="uk-UA"/>
        </w:rPr>
      </w:pPr>
    </w:p>
    <w:p w:rsidR="00D55AAF" w:rsidRPr="00D55AAF" w:rsidRDefault="00D55AAF" w:rsidP="00D55AAF">
      <w:pPr>
        <w:rPr>
          <w:rFonts w:ascii="Times New Roman" w:eastAsia="Times New Roman" w:hAnsi="Times New Roman" w:cs="Times New Roman"/>
          <w:lang w:eastAsia="ru-RU"/>
        </w:rPr>
      </w:pPr>
      <w:r w:rsidRPr="00D55AA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ru-RU"/>
        </w:rPr>
        <w:t>Ансамблеві класифікатори Моделі що агругують комбінації ваг більш простих моделей f(y|x, </w: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55AAF">
        <w:rPr>
          <w:rFonts w:ascii="Times New Roman" w:eastAsia="Times New Roman" w:hAnsi="Times New Roman" w:cs="Times New Roman"/>
          <w:lang w:eastAsia="ru-RU"/>
        </w:rPr>
        <w:instrText xml:space="preserve"> INCLUDEPICTURE "/var/folders/lq/h3vxfc4s28v5mf6s44r8t0zm0000gn/T/com.microsoft.Word/WebArchiveCopyPasteTempFiles/math?math=%5Ctheta&amp;mode=inline" \* MERGEFORMATINET </w:instrTex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55AAF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Прямоугольник 7" descr="$\theta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36D77" id="Прямоугольник 7" o:spid="_x0000_s1026" alt="$\theta$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" filled="f" stroked="f">
                <o:lock v:ext="edit" aspectratio="t"/>
                <w10:anchorlock/>
              </v:rect>
            </w:pict>
          </mc:Fallback>
        </mc:AlternateConten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end"/>
      </w:r>
      <w:r w:rsidRPr="00D55AA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ru-RU"/>
        </w:rPr>
        <w:t>) = </w: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55AAF">
        <w:rPr>
          <w:rFonts w:ascii="Times New Roman" w:eastAsia="Times New Roman" w:hAnsi="Times New Roman" w:cs="Times New Roman"/>
          <w:lang w:eastAsia="ru-RU"/>
        </w:rPr>
        <w:instrText xml:space="preserve"> INCLUDEPICTURE "/var/folders/lq/h3vxfc4s28v5mf6s44r8t0zm0000gn/T/com.microsoft.Word/WebArchiveCopyPasteTempFiles/math?math=%5Csum&amp;mode=inline" \* MERGEFORMATINET </w:instrTex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55AAF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Прямоугольник 6" descr="$\sum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5C1D9" id="Прямоугольник 6" o:spid="_x0000_s1026" alt="$\sum$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" filled="f" stroked="f">
                <o:lock v:ext="edit" aspectratio="t"/>
                <w10:anchorlock/>
              </v:rect>
            </w:pict>
          </mc:Fallback>
        </mc:AlternateConten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end"/>
      </w:r>
      <w:r w:rsidRPr="00D55AA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ru-RU"/>
        </w:rPr>
        <w:t> </w: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55AAF">
        <w:rPr>
          <w:rFonts w:ascii="Times New Roman" w:eastAsia="Times New Roman" w:hAnsi="Times New Roman" w:cs="Times New Roman"/>
          <w:lang w:eastAsia="ru-RU"/>
        </w:rPr>
        <w:instrText xml:space="preserve"> INCLUDEPICTURE "/var/folders/lq/h3vxfc4s28v5mf6s44r8t0zm0000gn/T/com.microsoft.Word/WebArchiveCopyPasteTempFiles/math?math=weights_i%20%2A%20f_m%28y%7Cx%29&amp;mode=inline" \* MERGEFORMATINET </w:instrTex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55AAF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Прямоугольник 5" descr="$weights_i * f_m(y|x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BD476" id="Прямоугольник 5" o:spid="_x0000_s1026" alt="$weights_i * f_m(y|x)$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" filled="f" stroked="f">
                <o:lock v:ext="edit" aspectratio="t"/>
                <w10:anchorlock/>
              </v:rect>
            </w:pict>
          </mc:Fallback>
        </mc:AlternateContent>
      </w:r>
      <w:r w:rsidRPr="00D55AAF">
        <w:rPr>
          <w:rFonts w:ascii="Times New Roman" w:eastAsia="Times New Roman" w:hAnsi="Times New Roman" w:cs="Times New Roman"/>
          <w:lang w:eastAsia="ru-RU"/>
        </w:rPr>
        <w:fldChar w:fldCharType="end"/>
      </w:r>
      <w:r w:rsidRPr="00D55AA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eastAsia="ru-RU"/>
        </w:rPr>
        <w:t>, де ваги - тренований параметри. Прикладом ансамблевих методів є Random Forest Бустингові дерева Також підвидом ансамблевих моделей можна виділити Stacking, де ми поєднуємо передбачення більш простих моделей для тренування більш складних.</w:t>
      </w:r>
    </w:p>
    <w:p w:rsidR="00D55AAF" w:rsidRPr="00D55AAF" w:rsidRDefault="00D55AAF" w:rsidP="00D55AAF">
      <w:pPr>
        <w:rPr>
          <w:sz w:val="32"/>
          <w:szCs w:val="32"/>
        </w:rPr>
      </w:pPr>
    </w:p>
    <w:p w:rsidR="009B5620" w:rsidRDefault="009B5620" w:rsidP="009B5620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9B562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Бустингові класифікатори - жадібні алгоритми, які поєднують в собі більш прості модели за </w:t>
      </w:r>
      <w:r w:rsidRPr="009B562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0F8B0DAD" wp14:editId="47452D2E">
            <wp:extent cx="2514600" cy="29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62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9B5620">
        <w:rPr>
          <w:rFonts w:ascii="Times New Roman" w:eastAsia="Times New Roman" w:hAnsi="Times New Roman" w:cs="Times New Roman"/>
          <w:lang w:eastAsia="ru-RU"/>
        </w:rPr>
        <w:instrText xml:space="preserve"> INCLUDEPICTURE "/var/folders/lq/h3vxfc4s28v5mf6s44r8t0zm0000gn/T/com.microsoft.Word/WebArchiveCopyPasteTempFiles/math?math=f%28x%29%20%3D%20w_0%20%2B%20sum%28w_m%20%2A%20%5Cphi_m%28x%29%29&amp;mode=inline" \* MERGEFORMATINET </w:instrText>
      </w:r>
      <w:r w:rsidRPr="009B562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9B5620">
        <w:rPr>
          <w:rFonts w:ascii="Times New Roman" w:eastAsia="Times New Roman" w:hAnsi="Times New Roman" w:cs="Times New Roman"/>
          <w:lang w:eastAsia="ru-RU"/>
        </w:rPr>
        <w:fldChar w:fldCharType="end"/>
      </w:r>
      <w:r w:rsidRPr="009B562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де кожний </w:t>
      </w:r>
      <w:r w:rsidRPr="009B562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37CEC549" wp14:editId="6A76F8C7">
            <wp:extent cx="33020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62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9B5620">
        <w:rPr>
          <w:rFonts w:ascii="Times New Roman" w:eastAsia="Times New Roman" w:hAnsi="Times New Roman" w:cs="Times New Roman"/>
          <w:lang w:eastAsia="ru-RU"/>
        </w:rPr>
        <w:instrText xml:space="preserve"> INCLUDEPICTURE "/var/folders/lq/h3vxfc4s28v5mf6s44r8t0zm0000gn/T/com.microsoft.Word/WebArchiveCopyPasteTempFiles/math?math=%5Cphi_m&amp;mode=inline" \* MERGEFORMATINET </w:instrText>
      </w:r>
      <w:r w:rsidRPr="009B562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9B5620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$\phi_m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22F4C" id="Прямоугольник 1" o:spid="_x0000_s1026" alt="$\phi_m$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" filled="f" stroked="f">
                <o:lock v:ext="edit" aspectratio="t"/>
                <w10:anchorlock/>
              </v:rect>
            </w:pict>
          </mc:Fallback>
        </mc:AlternateContent>
      </w:r>
      <w:r w:rsidRPr="009B5620">
        <w:rPr>
          <w:rFonts w:ascii="Times New Roman" w:eastAsia="Times New Roman" w:hAnsi="Times New Roman" w:cs="Times New Roman"/>
          <w:lang w:eastAsia="ru-RU"/>
        </w:rPr>
        <w:fldChar w:fldCharType="end"/>
      </w:r>
      <w:r w:rsidRPr="009B5620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 базовий алгоритм навчання. В залежності від функції втрати існую різні типи бустингових класифікаторів (L2Boosting, Gradient Boosting, AdaBosting, LogitBoosting)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 xml:space="preserve">. </w:t>
      </w:r>
    </w:p>
    <w:p w:rsidR="00200ACF" w:rsidRDefault="00200ACF" w:rsidP="009B5620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200ACF" w:rsidRDefault="00200ACF" w:rsidP="009B5620">
      <w:pPr>
        <w:rPr>
          <w:rFonts w:ascii="Helvetica Neue" w:hAnsi="Helvetica Neue" w:cs="Helvetica Neue"/>
          <w:sz w:val="28"/>
          <w:szCs w:val="28"/>
          <w:lang w:val="ru-RU"/>
        </w:rPr>
      </w:pPr>
      <w:r w:rsidRPr="00200ACF">
        <w:rPr>
          <w:rFonts w:ascii="Helvetica Neue" w:hAnsi="Helvetica Neue" w:cs="Helvetica Neue"/>
          <w:sz w:val="28"/>
          <w:szCs w:val="28"/>
          <w:lang w:val="ru-RU"/>
        </w:rPr>
        <w:t>2. Методи обчислень статистичних характеристик даних (центральні моменти, квантилі розподілу).</w:t>
      </w:r>
    </w:p>
    <w:p w:rsidR="00200ACF" w:rsidRDefault="000D4966" w:rsidP="009B5620">
      <w:pPr>
        <w:rPr>
          <w:rFonts w:ascii="Helvetica Neue" w:hAnsi="Helvetica Neue" w:cs="Helvetica Neue"/>
          <w:sz w:val="28"/>
          <w:szCs w:val="28"/>
          <w:lang w:val="ru-RU"/>
        </w:rPr>
      </w:pPr>
      <w:r>
        <w:rPr>
          <w:rFonts w:ascii="Helvetica Neue" w:hAnsi="Helvetica Neue" w:cs="Helvetica Neue"/>
          <w:sz w:val="28"/>
          <w:szCs w:val="28"/>
          <w:lang w:val="ru-RU"/>
        </w:rPr>
        <w:t>Мат сподівання, дисперсія,інтреквартиль, нахил, коеф ексцесу</w:t>
      </w:r>
    </w:p>
    <w:p w:rsidR="000D4966" w:rsidRDefault="000D4966" w:rsidP="000D4966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uk-UA" w:eastAsia="ru-RU"/>
        </w:rPr>
      </w:pPr>
      <w:r w:rsidRPr="000D496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Математичним сподіванням будь-якої величини називається сума всіх можливих для неї значень, помножених на їхні ймовірност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uk-UA" w:eastAsia="ru-RU"/>
        </w:rPr>
        <w:t>і</w:t>
      </w:r>
    </w:p>
    <w:p w:rsidR="000D4966" w:rsidRPr="000D4966" w:rsidRDefault="000D4966" w:rsidP="000D496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uk-UA" w:eastAsia="ru-RU"/>
        </w:rPr>
        <w:t xml:space="preserve">Диспресія вип величини - </w:t>
      </w:r>
      <w:r w:rsidRPr="000D4966">
        <w:rPr>
          <w:rFonts w:ascii="Arial" w:eastAsia="Times New Roman" w:hAnsi="Arial" w:cs="Arial"/>
          <w:color w:val="545454"/>
          <w:sz w:val="21"/>
          <w:szCs w:val="21"/>
          <w:shd w:val="clear" w:color="auto" w:fill="FFFFFF"/>
          <w:lang w:eastAsia="ru-RU"/>
        </w:rPr>
        <w:t>середньо квадратичне відхилення від середнього значення</w:t>
      </w:r>
    </w:p>
    <w:p w:rsidR="000D4966" w:rsidRDefault="000D4966" w:rsidP="000D4966">
      <w:pPr>
        <w:rPr>
          <w:rFonts w:ascii="Times New Roman" w:eastAsia="Times New Roman" w:hAnsi="Times New Roman" w:cs="Times New Roman"/>
          <w:lang w:eastAsia="ru-RU"/>
        </w:rPr>
      </w:pPr>
    </w:p>
    <w:p w:rsidR="000D4966" w:rsidRPr="000D4966" w:rsidRDefault="000D4966" w:rsidP="000D4966">
      <w:pPr>
        <w:rPr>
          <w:rFonts w:ascii="Times New Roman" w:eastAsia="Times New Roman" w:hAnsi="Times New Roman" w:cs="Times New Roman"/>
          <w:lang w:val="uk-UA" w:eastAsia="ru-RU"/>
        </w:rPr>
      </w:pPr>
    </w:p>
    <w:p w:rsidR="00200ACF" w:rsidRPr="009B5620" w:rsidRDefault="00200ACF" w:rsidP="009B56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5620" w:rsidRPr="009B5620" w:rsidRDefault="009B5620" w:rsidP="009B5620">
      <w:pPr>
        <w:rPr>
          <w:sz w:val="28"/>
          <w:szCs w:val="28"/>
        </w:rPr>
      </w:pPr>
    </w:p>
    <w:sectPr w:rsidR="009B5620" w:rsidRPr="009B5620" w:rsidSect="00EB7E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86"/>
    <w:rsid w:val="000D4966"/>
    <w:rsid w:val="00200ACF"/>
    <w:rsid w:val="005B5486"/>
    <w:rsid w:val="009B5620"/>
    <w:rsid w:val="00D55AAF"/>
    <w:rsid w:val="00EB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EC4A"/>
  <w15:chartTrackingRefBased/>
  <w15:docId w15:val="{A3C5FE43-92A5-D040-94AC-2AC401F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Картавий Микола Олексійович</dc:creator>
  <cp:keywords/>
  <dc:description/>
  <cp:lastModifiedBy>Картавий Микола Олексійович</cp:lastModifiedBy>
  <cp:revision>3</cp:revision>
  <dcterms:created xsi:type="dcterms:W3CDTF">2020-04-10T12:47:00Z</dcterms:created>
  <dcterms:modified xsi:type="dcterms:W3CDTF">2020-04-10T13:46:00Z</dcterms:modified>
</cp:coreProperties>
</file>