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ru-RU"/>
        </w:rPr>
      </w:pPr>
      <w:r>
        <w:rPr>
          <w:rFonts w:ascii="Times New Roman" w:hAnsi="Times New Roman" w:cs="Times New Roman (Основной текст"/>
          <w:b/>
          <w:sz w:val="28"/>
          <w:szCs w:val="24"/>
          <w:lang w:val="ru-RU"/>
        </w:rPr>
        <w:t>Протокол</w:t>
      </w: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 xml:space="preserve"> Лабораторної роботи №1</w:t>
      </w:r>
    </w:p>
    <w:p w:rsid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b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b/>
          <w:sz w:val="28"/>
          <w:szCs w:val="24"/>
          <w:lang w:val="uk-UA"/>
        </w:rPr>
        <w:t>Математичні методи машинного навчання»</w:t>
      </w: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05D49" w:rsidRDefault="00105D49" w:rsidP="00105D49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105D49" w:rsidRDefault="00105D49" w:rsidP="00105D49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</w:p>
    <w:p w:rsidR="00105D49" w:rsidRDefault="00105D49" w:rsidP="00105D49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>Виконав</w:t>
      </w:r>
    </w:p>
    <w:p w:rsidR="00105D49" w:rsidRDefault="00105D49" w:rsidP="00105D49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студент 4 курсу </w:t>
      </w:r>
    </w:p>
    <w:p w:rsidR="00105D49" w:rsidRDefault="00105D49" w:rsidP="00105D49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факультету інформатики </w:t>
      </w:r>
    </w:p>
    <w:p w:rsidR="00105D49" w:rsidRDefault="00105D49" w:rsidP="00105D49">
      <w:pPr>
        <w:spacing w:after="0" w:line="360" w:lineRule="auto"/>
        <w:jc w:val="right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hAnsi="Times New Roman" w:cs="Times New Roman (Основной текст"/>
          <w:sz w:val="28"/>
          <w:szCs w:val="24"/>
          <w:lang w:val="ru-RU"/>
        </w:rPr>
        <w:t>Коваль Арсентій</w:t>
      </w:r>
      <w:r>
        <w:rPr>
          <w:rFonts w:ascii="Times New Roman" w:hAnsi="Times New Roman" w:cs="Times New Roman (Основной текст"/>
          <w:sz w:val="28"/>
          <w:szCs w:val="24"/>
          <w:lang w:val="uk-UA"/>
        </w:rPr>
        <w:t xml:space="preserve"> Васильович</w:t>
      </w:r>
    </w:p>
    <w:p w:rsidR="00105D49" w:rsidRPr="00105D49" w:rsidRDefault="00105D49" w:rsidP="00105D49">
      <w:pPr>
        <w:spacing w:after="0" w:line="360" w:lineRule="auto"/>
        <w:jc w:val="center"/>
        <w:rPr>
          <w:rFonts w:ascii="Times New Roman" w:hAnsi="Times New Roman" w:cs="Times New Roman (Основной текст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Завдання до лабораторної роботи</w:t>
      </w:r>
    </w:p>
    <w:p w:rsidR="00105D49" w:rsidRPr="00105D49" w:rsidRDefault="00105D49" w:rsidP="00105D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05D4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тестову вибірку зображень з вихідного пакету;</w:t>
      </w:r>
    </w:p>
    <w:p w:rsidR="00105D49" w:rsidRDefault="00105D49" w:rsidP="00105D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зеленого каналу кольору тестових зображень обчислити наступні характеристики розподілу значень яскравості пікселів: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дисперсію;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Медіану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інтерквартильний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розмах;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Коефіцієнти асиметрії та ексцесу (нормалізований);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Гістограму значень яскравості пікселів (нормалізовану);</w:t>
      </w:r>
    </w:p>
    <w:p w:rsidR="00105D49" w:rsidRDefault="00105D49" w:rsidP="00105D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Провести обробку отриманих гістограм: 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Провести апроксимацію гістограм з використанням імовірнісних розподілів:</w:t>
      </w:r>
    </w:p>
    <w:p w:rsidR="00105D49" w:rsidRDefault="00105D49" w:rsidP="00105D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Нормального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гаусового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розподілу;</w:t>
      </w:r>
    </w:p>
    <w:p w:rsidR="00105D49" w:rsidRDefault="00105D49" w:rsidP="00105D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Лапласа;</w:t>
      </w:r>
    </w:p>
    <w:p w:rsidR="00105D49" w:rsidRDefault="00105D49" w:rsidP="00105D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Стьюдента;</w:t>
      </w:r>
    </w:p>
    <w:p w:rsidR="00105D49" w:rsidRDefault="00105D49" w:rsidP="00105D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Бета розподілу;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кожної гістограми визначити найкращий тип апроксимуючого розподілу за критерієм мінімізації середньо квадратичного відхилення;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розподіл отриманих апроксимацій за видом апроксимуючого розподілу;</w:t>
      </w:r>
    </w:p>
    <w:p w:rsidR="00105D49" w:rsidRDefault="00105D49" w:rsidP="00105D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багатовимірні гаусові моделі:</w:t>
      </w:r>
    </w:p>
    <w:p w:rsidR="00105D49" w:rsidRDefault="00105D49" w:rsidP="00105D4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вектори параметрів розподілу значень яскравості пікселів тестових зображень;</w:t>
      </w:r>
    </w:p>
    <w:p w:rsidR="00105D49" w:rsidRDefault="00105D49" w:rsidP="00105D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очікування;</w:t>
      </w:r>
    </w:p>
    <w:p w:rsidR="00105D49" w:rsidRDefault="00105D49" w:rsidP="00105D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дисперсія;</w:t>
      </w:r>
    </w:p>
    <w:p w:rsidR="00105D49" w:rsidRDefault="00105D49" w:rsidP="00105D4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 та коефіцієнт асиметрії;</w:t>
      </w:r>
    </w:p>
    <w:p w:rsidR="00092615" w:rsidRDefault="00092615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FA251C" w:rsidRDefault="00FA251C">
      <w:pPr>
        <w:rPr>
          <w:lang w:val="uk-UA"/>
        </w:rPr>
      </w:pPr>
    </w:p>
    <w:p w:rsidR="005B4E77" w:rsidRPr="005B4E77" w:rsidRDefault="005B4E77" w:rsidP="005B4E77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4E77">
        <w:rPr>
          <w:b/>
          <w:sz w:val="28"/>
        </w:rPr>
        <w:lastRenderedPageBreak/>
        <w:t>Виконання</w:t>
      </w:r>
      <w:proofErr w:type="spellEnd"/>
      <w:r w:rsidRPr="005B4E77">
        <w:rPr>
          <w:b/>
          <w:sz w:val="28"/>
        </w:rPr>
        <w:t xml:space="preserve"> </w:t>
      </w:r>
      <w:proofErr w:type="spellStart"/>
      <w:r w:rsidRPr="005B4E77">
        <w:rPr>
          <w:b/>
          <w:sz w:val="28"/>
        </w:rPr>
        <w:t>роботи</w:t>
      </w:r>
      <w:proofErr w:type="spellEnd"/>
      <w:r w:rsidRPr="005B4E77">
        <w:rPr>
          <w:b/>
          <w:sz w:val="28"/>
        </w:rPr>
        <w:t xml:space="preserve"> </w:t>
      </w:r>
      <w:proofErr w:type="spellStart"/>
      <w:r w:rsidRPr="005B4E77">
        <w:rPr>
          <w:b/>
          <w:sz w:val="28"/>
        </w:rPr>
        <w:t>та</w:t>
      </w:r>
      <w:proofErr w:type="spellEnd"/>
      <w:r w:rsidRPr="005B4E77">
        <w:rPr>
          <w:b/>
          <w:sz w:val="28"/>
        </w:rPr>
        <w:t xml:space="preserve"> </w:t>
      </w:r>
      <w:proofErr w:type="spellStart"/>
      <w:r w:rsidRPr="005B4E77">
        <w:rPr>
          <w:b/>
          <w:sz w:val="28"/>
        </w:rPr>
        <w:t>отримані</w:t>
      </w:r>
      <w:proofErr w:type="spellEnd"/>
      <w:r w:rsidRPr="005B4E77">
        <w:rPr>
          <w:b/>
          <w:sz w:val="28"/>
        </w:rPr>
        <w:t xml:space="preserve"> </w:t>
      </w:r>
      <w:proofErr w:type="spellStart"/>
      <w:r w:rsidRPr="005B4E77">
        <w:rPr>
          <w:b/>
          <w:sz w:val="28"/>
        </w:rPr>
        <w:t>результати</w:t>
      </w:r>
      <w:proofErr w:type="spellEnd"/>
    </w:p>
    <w:p w:rsidR="005B4E77" w:rsidRDefault="005B4E77" w:rsidP="005B4E7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була виконана на мові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форматі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 допомогою середовища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B4E77" w:rsidRDefault="005B4E77" w:rsidP="005B4E7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Формування тестової вибірки зображень з вихідного пакету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B4E77" w:rsidRDefault="005B4E77" w:rsidP="005B4E7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вибірки було використано модуль </w:t>
      </w:r>
      <w:r>
        <w:rPr>
          <w:rFonts w:ascii="Times New Roman" w:hAnsi="Times New Roman" w:cs="Times New Roman"/>
          <w:sz w:val="28"/>
          <w:szCs w:val="28"/>
        </w:rPr>
        <w:t>random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заданим відповідним діапазоном значень. У якості прикладу було виведено зображення.</w:t>
      </w:r>
    </w:p>
    <w:p w:rsidR="005B4E77" w:rsidRDefault="005B4E77" w:rsidP="005B4E7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D29F0F" wp14:editId="1FC75A31">
            <wp:extent cx="36576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7" w:rsidRDefault="005B4E77" w:rsidP="005B4E7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Обчислення характеристик розподілу значень яскравості пікселів зеленого каналу кольору.</w:t>
      </w:r>
    </w:p>
    <w:p w:rsidR="005B4E77" w:rsidRDefault="005B4E77" w:rsidP="005B4E7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обчислення характеристик розподілу зеленого каналу конкретного зображення було сформовано масив значень яскравості усіх пікселів даного зображення.</w:t>
      </w:r>
    </w:p>
    <w:p w:rsidR="005B4E77" w:rsidRDefault="005B4E77" w:rsidP="005B4E7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прикладу взяли 3 картинки. На основі цього отримали такі діаграми розподілів:</w:t>
      </w:r>
    </w:p>
    <w:p w:rsidR="005B4E77" w:rsidRDefault="005B4E77" w:rsidP="005B4E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E73649" wp14:editId="621A4D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38600" cy="54483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E77" w:rsidRDefault="005B4E77" w:rsidP="005B4E7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038600" cy="4591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51C" w:rsidRDefault="00FA251C">
      <w:pPr>
        <w:rPr>
          <w:lang w:val="uk-UA"/>
        </w:rPr>
      </w:pPr>
    </w:p>
    <w:p w:rsidR="005B4E77" w:rsidRDefault="005B4E7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1BB29E2" wp14:editId="50B98E49">
            <wp:extent cx="3971925" cy="536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7" w:rsidRPr="005B4E77" w:rsidRDefault="005B4E77" w:rsidP="005B4E77">
      <w:pPr>
        <w:rPr>
          <w:lang w:val="uk-UA"/>
        </w:rPr>
      </w:pPr>
    </w:p>
    <w:p w:rsidR="005B4E77" w:rsidRPr="005B4E77" w:rsidRDefault="005B4E77" w:rsidP="005B4E77">
      <w:pPr>
        <w:rPr>
          <w:lang w:val="uk-UA"/>
        </w:rPr>
      </w:pPr>
    </w:p>
    <w:p w:rsidR="005B4E77" w:rsidRDefault="005B4E77" w:rsidP="005B4E77">
      <w:pPr>
        <w:rPr>
          <w:lang w:val="uk-UA"/>
        </w:rPr>
      </w:pPr>
    </w:p>
    <w:p w:rsidR="005B4E77" w:rsidRDefault="005B4E77" w:rsidP="005B4E7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Default="005B4E77" w:rsidP="005B4E7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Default="005B4E77" w:rsidP="005B4E7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Default="005B4E77" w:rsidP="005B4E7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Default="005B4E77" w:rsidP="005B4E7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Default="005B4E77" w:rsidP="005B4E7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Default="005B4E77" w:rsidP="005B4E7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Pr="005B4E77" w:rsidRDefault="005B4E77" w:rsidP="005B4E7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B4E77" w:rsidRPr="005B4E77" w:rsidRDefault="005B4E77" w:rsidP="005B4E7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5B4E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Багатовимірні гаусові моделі</w:t>
      </w:r>
    </w:p>
    <w:p w:rsidR="005B4E77" w:rsidRDefault="005B4E77" w:rsidP="005B4E7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Сформувавши вектори параметрів розподілу значень яскравості пікселів для тестових зображень, ми сформували наступні гаусові моделі:</w:t>
      </w:r>
    </w:p>
    <w:p w:rsidR="005B4E77" w:rsidRDefault="005B4E77" w:rsidP="005B4E77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CD8E4D" wp14:editId="6A0DB5EC">
            <wp:extent cx="430530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7" w:rsidRPr="005B4E77" w:rsidRDefault="005B4E77" w:rsidP="005B4E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E77" w:rsidRPr="005B4E77" w:rsidRDefault="005B4E77" w:rsidP="005B4E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E77" w:rsidRPr="005B4E77" w:rsidRDefault="005B4E77" w:rsidP="005B4E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E77" w:rsidRPr="005B4E77" w:rsidRDefault="005B4E77" w:rsidP="005B4E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E77" w:rsidRPr="005B4E77" w:rsidRDefault="005B4E77" w:rsidP="005B4E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E77" w:rsidRPr="005B4E77" w:rsidRDefault="005B4E77" w:rsidP="005B4E77">
      <w:pPr>
        <w:tabs>
          <w:tab w:val="left" w:pos="115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B4E77" w:rsidRDefault="005B4E77" w:rsidP="005B4E77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E6B6AA1" wp14:editId="235A6377">
            <wp:extent cx="5181600" cy="573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7" w:rsidRDefault="005B4E77" w:rsidP="005B4E77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704759" wp14:editId="0106A229">
            <wp:extent cx="552450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7" w:rsidRDefault="005B4E77" w:rsidP="005B4E77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7A7A95" wp14:editId="7B03BD0B">
            <wp:extent cx="5943600" cy="877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77" w:rsidRDefault="005B4E77" w:rsidP="005B4E77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5B4E77" w:rsidRPr="005B4E77" w:rsidRDefault="005B4E77" w:rsidP="005B4E77">
      <w:pPr>
        <w:tabs>
          <w:tab w:val="left" w:pos="2550"/>
        </w:tabs>
        <w:rPr>
          <w:lang w:val="uk-UA"/>
        </w:rPr>
      </w:pPr>
    </w:p>
    <w:sectPr w:rsidR="005B4E77" w:rsidRPr="005B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EAB" w:rsidRDefault="00B71EAB" w:rsidP="005B4E77">
      <w:pPr>
        <w:spacing w:after="0" w:line="240" w:lineRule="auto"/>
      </w:pPr>
      <w:r>
        <w:separator/>
      </w:r>
    </w:p>
  </w:endnote>
  <w:endnote w:type="continuationSeparator" w:id="0">
    <w:p w:rsidR="00B71EAB" w:rsidRDefault="00B71EAB" w:rsidP="005B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EAB" w:rsidRDefault="00B71EAB" w:rsidP="005B4E77">
      <w:pPr>
        <w:spacing w:after="0" w:line="240" w:lineRule="auto"/>
      </w:pPr>
      <w:r>
        <w:separator/>
      </w:r>
    </w:p>
  </w:footnote>
  <w:footnote w:type="continuationSeparator" w:id="0">
    <w:p w:rsidR="00B71EAB" w:rsidRDefault="00B71EAB" w:rsidP="005B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1423"/>
    <w:multiLevelType w:val="multilevel"/>
    <w:tmpl w:val="3C98FF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2B66DE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75C25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09"/>
    <w:rsid w:val="00092615"/>
    <w:rsid w:val="00105D49"/>
    <w:rsid w:val="00193A09"/>
    <w:rsid w:val="005B4E77"/>
    <w:rsid w:val="00B71EAB"/>
    <w:rsid w:val="00F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6CB"/>
  <w15:chartTrackingRefBased/>
  <w15:docId w15:val="{C7C3529F-EF3A-4BEC-A836-F7CA52CF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D4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0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105D49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0">
    <w:name w:val="Заголовок 1 Знак"/>
    <w:basedOn w:val="a0"/>
    <w:link w:val="1"/>
    <w:uiPriority w:val="9"/>
    <w:rsid w:val="00105D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05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5D4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B4E7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B4E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4E77"/>
  </w:style>
  <w:style w:type="paragraph" w:styleId="a8">
    <w:name w:val="footer"/>
    <w:basedOn w:val="a"/>
    <w:link w:val="a9"/>
    <w:uiPriority w:val="99"/>
    <w:unhideWhenUsed/>
    <w:rsid w:val="005B4E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0756A-DF20-43CF-9827-E09A3E8D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Hellsmith</dc:creator>
  <cp:keywords/>
  <dc:description/>
  <cp:lastModifiedBy>Hellsmith</cp:lastModifiedBy>
  <cp:revision>1</cp:revision>
  <dcterms:created xsi:type="dcterms:W3CDTF">2020-04-09T17:55:00Z</dcterms:created>
  <dcterms:modified xsi:type="dcterms:W3CDTF">2020-04-10T07:52:00Z</dcterms:modified>
</cp:coreProperties>
</file>