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Title"/>
        <w:spacing w:before="0" w:after="0"/>
        <w:ind w:left="0" w:right="0" w:hanging="0"/>
        <w:jc w:val="right"/>
      </w:pPr>
      <w:bookmarkStart w:id="0" w:name="h.437avvywpgfs"/>
      <w:bookmarkEnd w:id="0"/>
      <w:r>
        <w:rPr>
          <w:color w:val="999999"/>
          <w:sz w:val="20"/>
        </w:rPr>
        <w:t>2015-05-26</w:t>
      </w:r>
      <w:r/>
    </w:p>
    <w:p>
      <w:pPr>
        <w:pStyle w:val="Title"/>
        <w:spacing w:before="0" w:after="0"/>
        <w:rPr>
          <w:sz w:val="42"/>
          <w:sz w:val="42"/>
          <w:rFonts w:ascii="Trebuchet MS" w:hAnsi="Trebuchet MS" w:eastAsia="Trebuchet MS" w:cs="Trebuchet MS"/>
        </w:rPr>
      </w:pPr>
      <w:bookmarkStart w:id="1" w:name="h.rum55lwrthn5"/>
      <w:bookmarkStart w:id="2" w:name="h.rum55lwrthn5"/>
      <w:bookmarkEnd w:id="2"/>
      <w:r>
        <w:rPr/>
      </w:r>
      <w:r/>
    </w:p>
    <w:p>
      <w:pPr>
        <w:pStyle w:val="Title"/>
        <w:spacing w:before="0" w:after="0"/>
        <w:rPr>
          <w:sz w:val="42"/>
          <w:sz w:val="42"/>
          <w:rFonts w:ascii="Trebuchet MS" w:hAnsi="Trebuchet MS" w:eastAsia="Trebuchet MS" w:cs="Trebuchet MS"/>
        </w:rPr>
      </w:pPr>
      <w:bookmarkStart w:id="3" w:name="h.udu3a5oc3c6q"/>
      <w:bookmarkEnd w:id="3"/>
      <w:r>
        <w:rPr/>
        <w:t>Brainstorm smartvote-DQN</w:t>
      </w:r>
      <w:r/>
    </w:p>
    <w:p>
      <w:pPr>
        <w:pStyle w:val="Normal"/>
        <w:spacing w:before="0" w:after="0"/>
        <w:rPr/>
      </w:pPr>
      <w:r>
        <w:rPr/>
      </w:r>
      <w:r/>
    </w:p>
    <w:p>
      <w:pPr>
        <w:pStyle w:val="Heading2"/>
        <w:spacing w:before="200" w:after="0"/>
        <w:rPr>
          <w:sz w:val="26"/>
          <w:b/>
          <w:sz w:val="26"/>
          <w:b/>
          <w:rFonts w:ascii="Trebuchet MS" w:hAnsi="Trebuchet MS" w:eastAsia="Trebuchet MS" w:cs="Trebuchet MS"/>
        </w:rPr>
      </w:pPr>
      <w:bookmarkStart w:id="4" w:name="h.z59019k11ri5"/>
      <w:bookmarkEnd w:id="4"/>
      <w:r>
        <w:rPr/>
        <w:t>1) Comparative outlook on 2015 parties’ candidates</w:t>
      </w:r>
      <w:r/>
    </w:p>
    <w:p>
      <w:pPr>
        <w:pStyle w:val="Normal"/>
        <w:numPr>
          <w:ilvl w:val="0"/>
          <w:numId w:val="3"/>
        </w:numPr>
        <w:spacing w:before="0" w:after="0"/>
        <w:ind w:left="720" w:right="0" w:hanging="360"/>
        <w:contextualSpacing/>
        <w:rPr/>
      </w:pPr>
      <w:r>
        <w:rPr/>
        <w:t xml:space="preserve"> </w:t>
      </w:r>
      <w:r>
        <w:rPr/>
        <w:t>Dropdown / tab: smartvote question</w:t>
      </w:r>
      <w:r/>
    </w:p>
    <w:p>
      <w:pPr>
        <w:pStyle w:val="Normal"/>
        <w:numPr>
          <w:ilvl w:val="1"/>
          <w:numId w:val="3"/>
        </w:numPr>
        <w:spacing w:before="0" w:after="0"/>
        <w:ind w:left="1440" w:right="0" w:hanging="360"/>
        <w:contextualSpacing/>
        <w:rPr/>
      </w:pPr>
      <w:r>
        <w:rPr/>
        <w:t>See Jan’s sketch, basically show for different smartvote questions the average position of each party. Interactivity to show the breakdown by gender, age, ...</w:t>
      </w:r>
      <w:r/>
    </w:p>
    <w:p>
      <w:pPr>
        <w:pStyle w:val="Heading2"/>
        <w:spacing w:before="200" w:after="0"/>
        <w:rPr>
          <w:sz w:val="26"/>
          <w:b/>
          <w:sz w:val="26"/>
          <w:b/>
          <w:rFonts w:ascii="Trebuchet MS" w:hAnsi="Trebuchet MS" w:eastAsia="Trebuchet MS" w:cs="Trebuchet MS"/>
        </w:rPr>
      </w:pPr>
      <w:bookmarkStart w:id="5" w:name="h.4uqf261re9ln"/>
      <w:bookmarkStart w:id="6" w:name="h.4uqf261re9ln"/>
      <w:bookmarkEnd w:id="6"/>
      <w:r>
        <w:rPr/>
        <w:drawing>
          <wp:anchor behindDoc="0" distT="57150" distB="57150" distL="57150" distR="57150" simplePos="0" locked="0" layoutInCell="1" allowOverlap="1" relativeHeight="2">
            <wp:simplePos x="0" y="0"/>
            <wp:positionH relativeFrom="margin">
              <wp:posOffset>-781050</wp:posOffset>
            </wp:positionH>
            <wp:positionV relativeFrom="paragraph">
              <wp:posOffset>47625</wp:posOffset>
            </wp:positionV>
            <wp:extent cx="6852920" cy="3638550"/>
            <wp:effectExtent l="0" t="0" r="0" b="0"/>
            <wp:wrapSquare wrapText="bothSides"/>
            <wp:docPr id="1" name="Picture" descr="document2015-05-27-102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document2015-05-27-102720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Heading2"/>
        <w:spacing w:before="200" w:after="0"/>
        <w:rPr>
          <w:sz w:val="26"/>
          <w:b/>
          <w:sz w:val="26"/>
          <w:b/>
          <w:rFonts w:ascii="Trebuchet MS" w:hAnsi="Trebuchet MS" w:eastAsia="Trebuchet MS" w:cs="Trebuchet MS"/>
        </w:rPr>
      </w:pPr>
      <w:bookmarkStart w:id="7" w:name="h.mtpwt5qixwrk"/>
      <w:bookmarkStart w:id="8" w:name="h.mtpwt5qixwrk"/>
      <w:bookmarkEnd w:id="8"/>
      <w:r>
        <w:rPr/>
      </w:r>
      <w:r/>
    </w:p>
    <w:p>
      <w:pPr>
        <w:pStyle w:val="Heading2"/>
        <w:spacing w:before="200" w:after="0"/>
        <w:rPr>
          <w:sz w:val="26"/>
          <w:b/>
          <w:sz w:val="26"/>
          <w:b/>
          <w:rFonts w:ascii="Trebuchet MS" w:hAnsi="Trebuchet MS" w:eastAsia="Trebuchet MS" w:cs="Trebuchet MS"/>
        </w:rPr>
      </w:pPr>
      <w:bookmarkStart w:id="9" w:name="__DdeLink__162_91659695"/>
      <w:bookmarkStart w:id="10" w:name="h.z5g4f0hh60e7"/>
      <w:bookmarkEnd w:id="10"/>
      <w:r>
        <w:rPr/>
        <w:t>2) Evolution of candidates’ profiles</w:t>
      </w:r>
      <w:r/>
    </w:p>
    <w:p>
      <w:pPr>
        <w:pStyle w:val="Normal"/>
        <w:numPr>
          <w:ilvl w:val="0"/>
          <w:numId w:val="2"/>
        </w:numPr>
        <w:spacing w:before="0" w:after="0"/>
        <w:ind w:left="720" w:right="0" w:hanging="360"/>
        <w:contextualSpacing/>
        <w:rPr/>
      </w:pPr>
      <w:bookmarkStart w:id="11" w:name="__DdeLink__159_91659695"/>
      <w:r>
        <w:rPr/>
        <w:t>At the most global level: animated smartmap of political parties (2007, 2011, 2015)</w:t>
      </w:r>
      <w:r/>
    </w:p>
    <w:p>
      <w:pPr>
        <w:pStyle w:val="Normal"/>
        <w:numPr>
          <w:ilvl w:val="1"/>
          <w:numId w:val="2"/>
        </w:numPr>
        <w:spacing w:before="0" w:after="0"/>
        <w:ind w:left="1440" w:right="0" w:hanging="360"/>
        <w:contextualSpacing/>
        <w:rPr/>
      </w:pPr>
      <w:r>
        <w:rPr/>
        <w:t>Q: Are there global changes? Are some parties’ candidates less left/right-wing than in the past.</w:t>
      </w:r>
      <w:r/>
    </w:p>
    <w:p>
      <w:pPr>
        <w:pStyle w:val="Normal"/>
        <w:numPr>
          <w:ilvl w:val="1"/>
          <w:numId w:val="2"/>
        </w:numPr>
        <w:spacing w:before="0" w:after="0"/>
        <w:ind w:left="1440" w:right="0" w:hanging="360"/>
        <w:contextualSpacing/>
        <w:rPr/>
      </w:pPr>
      <w:bookmarkStart w:id="12" w:name="__DdeLink__159_91659695"/>
      <w:bookmarkEnd w:id="12"/>
      <w:r>
        <w:rPr/>
        <w:t>Jan will know in July if it is possible/relevant?</w:t>
      </w:r>
      <w:r/>
    </w:p>
    <w:p>
      <w:pPr>
        <w:pStyle w:val="Normal"/>
        <w:numPr>
          <w:ilvl w:val="1"/>
          <w:numId w:val="2"/>
        </w:numPr>
        <w:spacing w:before="0" w:after="0"/>
        <w:ind w:left="1440" w:right="0" w:hanging="360"/>
        <w:contextualSpacing/>
        <w:rPr>
          <w:u w:val="none"/>
        </w:rPr>
      </w:pPr>
      <w:bookmarkStart w:id="13" w:name="__DdeLink__162_91659695"/>
      <w:bookmarkEnd w:id="13"/>
      <w:r>
        <w:rPr/>
        <w:t>Interactivity to allow to zoom in on party and see the underlying candidates?</w:t>
      </w:r>
      <w:r/>
    </w:p>
    <w:p>
      <w:pPr>
        <w:pStyle w:val="Normal"/>
        <w:spacing w:before="0" w:after="0"/>
        <w:rPr/>
      </w:pPr>
      <w:r>
        <w:rPr/>
      </w:r>
      <w:r/>
    </w:p>
    <w:p>
      <w:pPr>
        <w:pStyle w:val="Normal"/>
        <w:numPr>
          <w:ilvl w:val="0"/>
          <w:numId w:val="5"/>
        </w:numPr>
        <w:spacing w:before="0" w:after="0"/>
        <w:ind w:left="720" w:right="0" w:hanging="360"/>
        <w:contextualSpacing/>
        <w:rPr/>
      </w:pPr>
      <w:r>
        <w:rPr/>
        <w:t>Have for different topics the evolution of parties’ opinions on particular topic/smartvote question (as with the example under)</w:t>
      </w:r>
      <w:r/>
    </w:p>
    <w:p>
      <w:pPr>
        <w:pStyle w:val="Normal"/>
        <w:spacing w:before="0" w:after="0"/>
        <w:ind w:left="720" w:right="0" w:hanging="0"/>
      </w:pPr>
      <w:r>
        <w:rPr/>
        <w:drawing>
          <wp:inline distT="114300" distB="114300" distL="114300" distR="114300">
            <wp:extent cx="4643120" cy="273748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before="0" w:after="0"/>
        <w:rPr/>
      </w:pPr>
      <w:r>
        <w:rPr/>
      </w:r>
      <w:r/>
    </w:p>
    <w:p>
      <w:pPr>
        <w:pStyle w:val="Normal"/>
        <w:spacing w:before="0" w:after="0"/>
      </w:pPr>
      <w:r>
        <w:rPr>
          <w:b/>
        </w:rPr>
        <w:t xml:space="preserve">3) Cantonal variations of candidates’ profiles </w:t>
      </w:r>
      <w:r/>
    </w:p>
    <w:p>
      <w:pPr>
        <w:pStyle w:val="Normal"/>
        <w:numPr>
          <w:ilvl w:val="0"/>
          <w:numId w:val="4"/>
        </w:numPr>
        <w:spacing w:before="0" w:after="0"/>
        <w:ind w:left="720" w:right="0" w:hanging="360"/>
        <w:contextualSpacing/>
        <w:rPr/>
      </w:pPr>
      <w:r>
        <w:rPr/>
        <w:t>smartmap by political party (excluding small cantons)</w:t>
      </w:r>
      <w:r/>
    </w:p>
    <w:p>
      <w:pPr>
        <w:pStyle w:val="Normal"/>
        <w:numPr>
          <w:ilvl w:val="1"/>
          <w:numId w:val="4"/>
        </w:numPr>
        <w:spacing w:before="0" w:after="0"/>
        <w:ind w:left="1440" w:right="0" w:hanging="360"/>
        <w:contextualSpacing/>
        <w:rPr/>
      </w:pPr>
      <w:r>
        <w:rPr/>
        <w:t>Q: Are french socialists more left wing than the german-speaking? …</w:t>
      </w:r>
      <w:r/>
    </w:p>
    <w:p>
      <w:pPr>
        <w:pStyle w:val="Normal"/>
        <w:numPr>
          <w:ilvl w:val="1"/>
          <w:numId w:val="4"/>
        </w:numPr>
        <w:spacing w:before="0" w:after="0"/>
        <w:ind w:left="1440" w:right="0" w:hanging="360"/>
        <w:contextualSpacing/>
        <w:rPr>
          <w:u w:val="none"/>
        </w:rPr>
      </w:pPr>
      <w:r>
        <w:rPr/>
        <w:t xml:space="preserve">Interactivity to drill down </w:t>
      </w:r>
      <w:r/>
    </w:p>
    <w:p>
      <w:pPr>
        <w:pStyle w:val="Normal"/>
        <w:numPr>
          <w:ilvl w:val="0"/>
          <w:numId w:val="4"/>
        </w:numPr>
        <w:spacing w:before="0" w:after="0"/>
        <w:ind w:left="720" w:right="0" w:hanging="360"/>
        <w:contextualSpacing/>
        <w:rPr/>
      </w:pPr>
      <w:r>
        <w:rPr/>
        <w:t>cantonal choropleth with dropdown menus: topic/question and then party (see smartvote example under)</w:t>
      </w:r>
      <w:r/>
    </w:p>
    <w:p>
      <w:pPr>
        <w:pStyle w:val="Normal"/>
        <w:spacing w:before="0" w:after="0"/>
        <w:rPr/>
      </w:pPr>
      <w:r>
        <w:rPr/>
      </w:r>
      <w:r/>
    </w:p>
    <w:p>
      <w:pPr>
        <w:pStyle w:val="Normal"/>
        <w:spacing w:before="0" w:after="0"/>
      </w:pPr>
      <w:r>
        <w:rPr/>
        <w:drawing>
          <wp:inline distT="114300" distB="114300" distL="114300" distR="114300">
            <wp:extent cx="5557520" cy="324993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spacing w:before="0" w:after="0"/>
        <w:rPr/>
      </w:pPr>
      <w:r>
        <w:rPr/>
      </w:r>
      <w:r/>
    </w:p>
    <w:p>
      <w:pPr>
        <w:pStyle w:val="Heading2"/>
        <w:spacing w:before="200" w:after="0"/>
        <w:rPr>
          <w:sz w:val="26"/>
          <w:b/>
          <w:sz w:val="26"/>
          <w:b/>
          <w:rFonts w:ascii="Trebuchet MS" w:hAnsi="Trebuchet MS" w:eastAsia="Trebuchet MS" w:cs="Trebuchet MS"/>
        </w:rPr>
      </w:pPr>
      <w:bookmarkStart w:id="14" w:name="h.6syweerj37uv"/>
      <w:bookmarkEnd w:id="14"/>
      <w:r>
        <w:rPr/>
        <w:t>4) Candidates’ residence</w:t>
      </w:r>
      <w:r/>
    </w:p>
    <w:p>
      <w:pPr>
        <w:pStyle w:val="Normal"/>
        <w:numPr>
          <w:ilvl w:val="0"/>
          <w:numId w:val="1"/>
        </w:numPr>
        <w:spacing w:before="0" w:after="0"/>
        <w:ind w:left="720" w:right="0" w:hanging="360"/>
        <w:contextualSpacing/>
        <w:rPr/>
      </w:pPr>
      <w:r>
        <w:rPr/>
        <w:t>Investigate the  relationship between candidates’ municipality of residence and the muncipality’s salary distribution (GINI index), unemployment, … by party and/or regions.</w:t>
      </w:r>
      <w:r/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-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-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-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-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-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-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720" w:hanging="-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-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-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-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-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-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-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-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-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-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-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-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ind w:left="720" w:hanging="-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-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-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-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-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-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ind w:left="720" w:hanging="-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-108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-252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-324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-468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-540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2"/>
        <w:lang w:val="en-GB" w:eastAsia="zh-CN" w:bidi="hi-IN"/>
      </w:rPr>
    </w:rPrDefault>
    <w:pPrDefault>
      <w:pPr>
        <w:widowControl/>
        <w:spacing w:lineRule="auto" w:line="276"/>
      </w:pPr>
    </w:pPrDefault>
  </w:docDefaults>
  <w:style w:type="paragraph" w:styleId="Normal">
    <w:name w:val="Normal"/>
    <w:pPr>
      <w:keepNext/>
      <w:keepLines w:val="false"/>
      <w:widowControl/>
      <w:suppressAutoHyphens w:val="true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0"/>
      <w:u w:val="none"/>
      <w:vertAlign w:val="baseline"/>
      <w:lang w:val="en-GB" w:eastAsia="zh-CN" w:bidi="hi-IN"/>
    </w:rPr>
  </w:style>
  <w:style w:type="paragraph" w:styleId="Heading1">
    <w:name w:val="Heading 1"/>
    <w:basedOn w:val="Normal1"/>
    <w:next w:val="Normal"/>
    <w:pPr>
      <w:keepNext/>
      <w:keepLines/>
      <w:spacing w:lineRule="auto" w:line="240" w:before="200" w:after="0"/>
      <w:contextualSpacing/>
    </w:pPr>
    <w:rPr>
      <w:rFonts w:ascii="Trebuchet MS" w:hAnsi="Trebuchet MS" w:eastAsia="Trebuchet MS" w:cs="Trebuchet MS"/>
      <w:sz w:val="32"/>
    </w:rPr>
  </w:style>
  <w:style w:type="paragraph" w:styleId="Heading2">
    <w:name w:val="Heading 2"/>
    <w:basedOn w:val="Normal1"/>
    <w:next w:val="Normal"/>
    <w:pPr>
      <w:keepNext/>
      <w:keepLines/>
      <w:spacing w:lineRule="auto" w:line="240" w:before="200" w:after="0"/>
      <w:contextualSpacing/>
    </w:pPr>
    <w:rPr>
      <w:rFonts w:ascii="Trebuchet MS" w:hAnsi="Trebuchet MS" w:eastAsia="Trebuchet MS" w:cs="Trebuchet MS"/>
      <w:b/>
      <w:sz w:val="26"/>
    </w:rPr>
  </w:style>
  <w:style w:type="paragraph" w:styleId="Heading3">
    <w:name w:val="Heading 3"/>
    <w:basedOn w:val="Normal1"/>
    <w:next w:val="Normal"/>
    <w:pPr>
      <w:keepNext/>
      <w:keepLines/>
      <w:spacing w:lineRule="auto" w:line="240" w:before="160" w:after="0"/>
      <w:contextualSpacing/>
    </w:pPr>
    <w:rPr>
      <w:rFonts w:ascii="Trebuchet MS" w:hAnsi="Trebuchet MS" w:eastAsia="Trebuchet MS" w:cs="Trebuchet MS"/>
      <w:b/>
      <w:color w:val="666666"/>
      <w:sz w:val="24"/>
    </w:rPr>
  </w:style>
  <w:style w:type="paragraph" w:styleId="Heading4">
    <w:name w:val="Heading 4"/>
    <w:basedOn w:val="Normal1"/>
    <w:next w:val="Normal"/>
    <w:pPr>
      <w:keepNext/>
      <w:keepLines/>
      <w:spacing w:lineRule="auto" w:line="240" w:before="160" w:after="0"/>
      <w:contextualSpacing/>
    </w:pPr>
    <w:rPr>
      <w:rFonts w:ascii="Trebuchet MS" w:hAnsi="Trebuchet MS" w:eastAsia="Trebuchet MS" w:cs="Trebuchet MS"/>
      <w:color w:val="666666"/>
      <w:sz w:val="22"/>
      <w:u w:val="single"/>
    </w:rPr>
  </w:style>
  <w:style w:type="paragraph" w:styleId="Heading5">
    <w:name w:val="Heading 5"/>
    <w:basedOn w:val="Normal1"/>
    <w:next w:val="Normal"/>
    <w:pPr>
      <w:keepNext/>
      <w:keepLines/>
      <w:spacing w:lineRule="auto" w:line="240" w:before="160" w:after="0"/>
      <w:contextualSpacing/>
    </w:pPr>
    <w:rPr>
      <w:rFonts w:ascii="Trebuchet MS" w:hAnsi="Trebuchet MS" w:eastAsia="Trebuchet MS" w:cs="Trebuchet MS"/>
      <w:color w:val="666666"/>
      <w:sz w:val="22"/>
    </w:rPr>
  </w:style>
  <w:style w:type="paragraph" w:styleId="Heading6">
    <w:name w:val="Heading 6"/>
    <w:basedOn w:val="Normal1"/>
    <w:next w:val="Normal"/>
    <w:pPr>
      <w:keepNext/>
      <w:keepLines/>
      <w:spacing w:lineRule="auto" w:line="240" w:before="160" w:after="0"/>
      <w:contextualSpacing/>
    </w:pPr>
    <w:rPr>
      <w:rFonts w:ascii="Trebuchet MS" w:hAnsi="Trebuchet MS" w:eastAsia="Trebuchet MS" w:cs="Trebuchet MS"/>
      <w:i/>
      <w:color w:val="666666"/>
      <w:sz w:val="22"/>
    </w:rPr>
  </w:style>
  <w:style w:type="character" w:styleId="ListLabel1">
    <w:name w:val="ListLabel 1"/>
    <w:rPr>
      <w:u w:val="none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/>
  </w:style>
  <w:style w:type="paragraph" w:styleId="Normal1" w:default="1">
    <w:name w:val="LO-normal"/>
    <w:pPr>
      <w:keepNext/>
      <w:keepLines w:val="false"/>
      <w:widowControl/>
      <w:suppressAutoHyphens w:val="true"/>
      <w:bidi w:val="0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0"/>
      <w:u w:val="none"/>
      <w:vertAlign w:val="baseline"/>
      <w:lang w:val="en-GB" w:eastAsia="zh-CN" w:bidi="hi-IN"/>
    </w:rPr>
  </w:style>
  <w:style w:type="paragraph" w:styleId="Title">
    <w:name w:val="Title"/>
    <w:basedOn w:val="Normal1"/>
    <w:next w:val="Normal"/>
    <w:pPr>
      <w:keepNext/>
      <w:keepLines/>
      <w:spacing w:lineRule="auto" w:line="240" w:before="0" w:after="0"/>
      <w:contextualSpacing/>
    </w:pPr>
    <w:rPr>
      <w:rFonts w:ascii="Trebuchet MS" w:hAnsi="Trebuchet MS" w:eastAsia="Trebuchet MS" w:cs="Trebuchet MS"/>
      <w:sz w:val="42"/>
    </w:rPr>
  </w:style>
  <w:style w:type="paragraph" w:styleId="Subtitle">
    <w:name w:val="Subtitle"/>
    <w:basedOn w:val="Normal1"/>
    <w:next w:val="Normal"/>
    <w:pPr>
      <w:keepNext/>
      <w:keepLines/>
      <w:spacing w:lineRule="auto" w:line="240" w:before="0" w:after="200"/>
      <w:contextualSpacing/>
    </w:pPr>
    <w:rPr>
      <w:rFonts w:ascii="Trebuchet MS" w:hAnsi="Trebuchet MS" w:eastAsia="Trebuchet MS" w:cs="Trebuchet MS"/>
      <w:i/>
      <w:color w:val="666666"/>
      <w:sz w:val="26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38</TotalTime>
  <Application>LibreOffice/4.3.7.2$MacOSX_X86_64 LibreOffice_project/8a35821d8636a03b8bf4e15b48f59794652c68ba</Application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fr-CH</dc:language>
  <dcterms:modified xsi:type="dcterms:W3CDTF">2015-06-30T08:57:56Z</dcterms:modified>
  <cp:revision>1</cp:revision>
</cp:coreProperties>
</file>