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shd w:val="clear" w:fill="FFFFFF"/>
        <w:bidi w:val="0"/>
        <w:ind w:left="0" w:right="0" w:hanging="0"/>
        <w:jc w:val="center"/>
        <w:rPr>
          <w:rFonts w:ascii="Times" w:hAnsi="Times" w:eastAsia="Times" w:cs="Times"/>
          <w:b/>
          <w:b/>
          <w:bCs/>
          <w:color w:val="FF9200"/>
          <w:sz w:val="30"/>
          <w:szCs w:val="30"/>
        </w:rPr>
      </w:pPr>
      <w:r>
        <w:rPr>
          <w:rFonts w:ascii="Times" w:hAnsi="Times"/>
          <w:b/>
          <w:bCs/>
          <w:color w:val="FF9200"/>
          <w:sz w:val="30"/>
          <w:szCs w:val="30"/>
          <w:lang w:val="fr-FR"/>
        </w:rPr>
        <w:t>Propositions de Titre</w:t>
      </w:r>
    </w:p>
    <w:p>
      <w:pPr>
        <w:pStyle w:val="Didefault"/>
        <w:shd w:val="clear" w:fill="FFFFFF"/>
        <w:bidi w:val="0"/>
        <w:ind w:left="0" w:right="0" w:hanging="0"/>
        <w:jc w:val="center"/>
        <w:rPr>
          <w:rFonts w:ascii="Times" w:hAnsi="Times" w:eastAsia="Times" w:cs="Times"/>
          <w:b/>
          <w:b/>
          <w:bCs/>
          <w:color w:val="222222"/>
          <w:sz w:val="36"/>
          <w:szCs w:val="36"/>
        </w:rPr>
      </w:pPr>
      <w:r>
        <w:rPr>
          <w:rFonts w:eastAsia="Times" w:cs="Times" w:ascii="Times" w:hAnsi="Times"/>
          <w:b/>
          <w:bCs/>
          <w:color w:val="222222"/>
          <w:sz w:val="36"/>
          <w:szCs w:val="36"/>
        </w:rPr>
      </w:r>
    </w:p>
    <w:p>
      <w:pPr>
        <w:pStyle w:val="Didefault"/>
        <w:shd w:val="clear" w:fill="FFFFFF"/>
        <w:bidi w:val="0"/>
        <w:ind w:left="0" w:right="0" w:hanging="0"/>
        <w:jc w:val="center"/>
        <w:rPr>
          <w:rFonts w:ascii="Times" w:hAnsi="Times" w:eastAsia="Times" w:cs="Times"/>
          <w:b/>
          <w:b/>
          <w:bCs/>
          <w:color w:val="222222"/>
          <w:sz w:val="30"/>
          <w:szCs w:val="30"/>
        </w:rPr>
      </w:pPr>
      <w:r>
        <w:rPr>
          <w:rFonts w:ascii="Times" w:hAnsi="Times"/>
          <w:b/>
          <w:bCs/>
          <w:color w:val="222222"/>
          <w:sz w:val="30"/>
          <w:szCs w:val="30"/>
          <w:lang w:val="fr-FR"/>
        </w:rPr>
        <w:t>Asile et migration: six graphiques pour comprendre la crise europ</w:t>
      </w:r>
      <w:r>
        <w:rPr>
          <w:b/>
          <w:bCs/>
          <w:color w:val="222222"/>
          <w:sz w:val="30"/>
          <w:szCs w:val="30"/>
          <w:lang w:val="fr-FR"/>
        </w:rPr>
        <w:t>é</w:t>
      </w:r>
      <w:r>
        <w:rPr>
          <w:rFonts w:ascii="Times" w:hAnsi="Times"/>
          <w:b/>
          <w:bCs/>
          <w:color w:val="222222"/>
          <w:sz w:val="30"/>
          <w:szCs w:val="30"/>
          <w:lang w:val="fr-FR"/>
        </w:rPr>
        <w:t>enne</w:t>
      </w:r>
    </w:p>
    <w:p>
      <w:pPr>
        <w:pStyle w:val="Didefault"/>
        <w:shd w:val="clear" w:fill="FFFFFF"/>
        <w:bidi w:val="0"/>
        <w:ind w:left="0" w:right="0" w:hanging="0"/>
        <w:jc w:val="center"/>
        <w:rPr>
          <w:rFonts w:ascii="Times" w:hAnsi="Times" w:eastAsia="Times" w:cs="Times"/>
          <w:b/>
          <w:b/>
          <w:bCs/>
          <w:color w:val="222222"/>
          <w:sz w:val="30"/>
          <w:szCs w:val="30"/>
        </w:rPr>
      </w:pPr>
      <w:r>
        <w:rPr>
          <w:rFonts w:ascii="Times" w:hAnsi="Times"/>
          <w:b/>
          <w:bCs/>
          <w:color w:val="222222"/>
          <w:sz w:val="30"/>
          <w:szCs w:val="30"/>
          <w:lang w:val="fr-FR"/>
        </w:rPr>
        <w:t>Asile et migration en Europe: facts and figures</w:t>
      </w:r>
    </w:p>
    <w:p>
      <w:pPr>
        <w:pStyle w:val="Didefault"/>
        <w:shd w:val="clear" w:fill="FFFFFF"/>
        <w:bidi w:val="0"/>
        <w:ind w:left="0" w:right="0" w:hanging="0"/>
        <w:jc w:val="center"/>
        <w:rPr>
          <w:rFonts w:ascii="Times" w:hAnsi="Times" w:eastAsia="Times" w:cs="Times"/>
          <w:b/>
          <w:b/>
          <w:bCs/>
          <w:color w:val="222222"/>
          <w:sz w:val="30"/>
          <w:szCs w:val="30"/>
        </w:rPr>
      </w:pPr>
      <w:r>
        <w:rPr>
          <w:rFonts w:ascii="Times" w:hAnsi="Times"/>
          <w:b/>
          <w:bCs/>
          <w:color w:val="222222"/>
          <w:sz w:val="30"/>
          <w:szCs w:val="30"/>
          <w:lang w:val="fr-FR"/>
        </w:rPr>
        <w:t>Migration et asile: le d</w:t>
      </w:r>
      <w:r>
        <w:rPr>
          <w:b/>
          <w:bCs/>
          <w:color w:val="222222"/>
          <w:sz w:val="30"/>
          <w:szCs w:val="30"/>
          <w:lang w:val="fr-FR"/>
        </w:rPr>
        <w:t>é</w:t>
      </w:r>
      <w:r>
        <w:rPr>
          <w:rFonts w:ascii="Times" w:hAnsi="Times"/>
          <w:b/>
          <w:bCs/>
          <w:color w:val="222222"/>
          <w:sz w:val="30"/>
          <w:szCs w:val="30"/>
          <w:lang w:val="fr-FR"/>
        </w:rPr>
        <w:t>fis europ</w:t>
      </w:r>
      <w:r>
        <w:rPr>
          <w:b/>
          <w:bCs/>
          <w:color w:val="222222"/>
          <w:sz w:val="30"/>
          <w:szCs w:val="30"/>
          <w:lang w:val="fr-FR"/>
        </w:rPr>
        <w:t>é</w:t>
      </w:r>
      <w:r>
        <w:rPr>
          <w:rFonts w:ascii="Times" w:hAnsi="Times"/>
          <w:b/>
          <w:bCs/>
          <w:color w:val="222222"/>
          <w:sz w:val="30"/>
          <w:szCs w:val="30"/>
          <w:lang w:val="fr-FR"/>
        </w:rPr>
        <w:t>en en six graphiques</w:t>
      </w:r>
    </w:p>
    <w:p>
      <w:pPr>
        <w:pStyle w:val="Didefault"/>
        <w:shd w:val="clear" w:fill="FFFFFF"/>
        <w:bidi w:val="0"/>
        <w:ind w:left="0" w:right="0" w:hanging="0"/>
        <w:jc w:val="center"/>
        <w:rPr>
          <w:rFonts w:ascii="Times" w:hAnsi="Times" w:eastAsia="Times" w:cs="Times"/>
          <w:b/>
          <w:b/>
          <w:bCs/>
          <w:color w:val="222222"/>
          <w:sz w:val="28"/>
          <w:szCs w:val="28"/>
        </w:rPr>
      </w:pPr>
      <w:r>
        <w:rPr>
          <w:rFonts w:eastAsia="Times" w:cs="Times" w:ascii="Times" w:hAnsi="Times"/>
          <w:b/>
          <w:bCs/>
          <w:color w:val="222222"/>
          <w:sz w:val="28"/>
          <w:szCs w:val="28"/>
        </w:rPr>
      </w:r>
    </w:p>
    <w:p>
      <w:pPr>
        <w:pStyle w:val="Didefault"/>
        <w:shd w:val="clear" w:fill="FFFFFF"/>
        <w:bidi w:val="0"/>
        <w:ind w:left="0" w:right="0" w:hanging="0"/>
        <w:jc w:val="center"/>
        <w:rPr>
          <w:rFonts w:ascii="Times" w:hAnsi="Times" w:eastAsia="Times" w:cs="Times"/>
          <w:b/>
          <w:b/>
          <w:bCs/>
          <w:color w:val="222222"/>
          <w:sz w:val="28"/>
          <w:szCs w:val="28"/>
        </w:rPr>
      </w:pPr>
      <w:r>
        <w:rPr>
          <w:rFonts w:ascii="Times" w:hAnsi="Times"/>
          <w:b/>
          <w:bCs/>
          <w:color w:val="222222"/>
          <w:sz w:val="28"/>
          <w:szCs w:val="28"/>
          <w:lang w:val="fr-FR"/>
        </w:rPr>
        <w:t>ou bien on laisse le titre original</w:t>
      </w:r>
    </w:p>
    <w:p>
      <w:pPr>
        <w:pStyle w:val="Didefault"/>
        <w:shd w:val="clear" w:fill="FFFFFF"/>
        <w:bidi w:val="0"/>
        <w:ind w:left="0" w:right="0" w:hanging="0"/>
        <w:jc w:val="center"/>
        <w:rPr>
          <w:rFonts w:ascii="Times" w:hAnsi="Times" w:eastAsia="Times" w:cs="Times"/>
          <w:b/>
          <w:b/>
          <w:bCs/>
          <w:color w:val="222222"/>
          <w:sz w:val="36"/>
          <w:szCs w:val="36"/>
        </w:rPr>
      </w:pPr>
      <w:r>
        <w:rPr>
          <w:rFonts w:eastAsia="Times" w:cs="Times" w:ascii="Times" w:hAnsi="Times"/>
          <w:b/>
          <w:bCs/>
          <w:color w:val="222222"/>
          <w:sz w:val="36"/>
          <w:szCs w:val="36"/>
        </w:rPr>
      </w:r>
    </w:p>
    <w:p>
      <w:pPr>
        <w:pStyle w:val="Didefault"/>
        <w:shd w:val="clear" w:fill="FFFFFF"/>
        <w:bidi w:val="0"/>
        <w:ind w:left="0" w:right="0" w:hanging="0"/>
        <w:jc w:val="center"/>
        <w:rPr/>
      </w:pPr>
      <w:r>
        <w:rPr>
          <w:rFonts w:ascii="Times" w:hAnsi="Times"/>
          <w:b/>
          <w:bCs/>
          <w:color w:val="222222"/>
          <w:sz w:val="30"/>
          <w:szCs w:val="30"/>
          <w:lang w:val="fr-FR"/>
        </w:rPr>
        <w:t>Six graphiques pour comprendre la crise migratoire</w:t>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Didefault"/>
        <w:shd w:val="clear" w:fill="FFFFFF"/>
        <w:bidi w:val="0"/>
        <w:ind w:left="0" w:right="0" w:hanging="0"/>
        <w:jc w:val="center"/>
        <w:rPr>
          <w:rFonts w:ascii="Times" w:hAnsi="Times" w:eastAsia="Times" w:cs="Times"/>
          <w:b/>
          <w:b/>
          <w:bCs/>
          <w:color w:val="222222"/>
          <w:sz w:val="30"/>
          <w:szCs w:val="30"/>
          <w:lang w:val="fr-FR"/>
        </w:rPr>
      </w:pPr>
      <w:r>
        <w:rPr>
          <w:rFonts w:eastAsia="Times" w:cs="Times" w:ascii="Times" w:hAnsi="Times"/>
          <w:b/>
          <w:bCs/>
          <w:color w:val="222222"/>
          <w:sz w:val="30"/>
          <w:szCs w:val="30"/>
          <w:lang w:val="fr-FR"/>
        </w:rPr>
      </w:r>
    </w:p>
    <w:p>
      <w:pPr>
        <w:pStyle w:val="TextBody"/>
        <w:rPr>
          <w:b w:val="false"/>
          <w:b w:val="false"/>
          <w:bCs w:val="false"/>
          <w:sz w:val="26"/>
          <w:szCs w:val="26"/>
        </w:rPr>
      </w:pPr>
      <w:r>
        <w:rPr>
          <w:rFonts w:eastAsia="Times" w:cs="Times" w:ascii="Times" w:hAnsi="Times"/>
          <w:b w:val="false"/>
          <w:bCs w:val="false"/>
          <w:color w:val="222222"/>
          <w:sz w:val="26"/>
          <w:szCs w:val="26"/>
          <w:lang w:val="fr-FR"/>
        </w:rPr>
        <w:t>Propositions de titre</w:t>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b w:val="false"/>
          <w:b w:val="false"/>
          <w:bCs w:val="false"/>
          <w:sz w:val="26"/>
          <w:szCs w:val="26"/>
        </w:rPr>
      </w:pPr>
      <w:r>
        <w:rPr>
          <w:rFonts w:eastAsia="Times" w:cs="Times" w:ascii="Times" w:hAnsi="Times"/>
          <w:b w:val="false"/>
          <w:bCs w:val="false"/>
          <w:color w:val="222222"/>
          <w:sz w:val="26"/>
          <w:szCs w:val="26"/>
          <w:lang w:val="fr-FR"/>
        </w:rPr>
        <w:t>Asile et migrations: six Graphiques Pour comprendre la crise européenne</w:t>
      </w:r>
    </w:p>
    <w:p>
      <w:pPr>
        <w:pStyle w:val="TextBody"/>
        <w:rPr>
          <w:b w:val="false"/>
          <w:b w:val="false"/>
          <w:bCs w:val="false"/>
          <w:sz w:val="26"/>
          <w:szCs w:val="26"/>
        </w:rPr>
      </w:pPr>
      <w:r>
        <w:rPr>
          <w:rFonts w:eastAsia="Times" w:cs="Times" w:ascii="Times" w:hAnsi="Times"/>
          <w:b w:val="false"/>
          <w:bCs w:val="false"/>
          <w:color w:val="222222"/>
          <w:sz w:val="26"/>
          <w:szCs w:val="26"/>
          <w:lang w:val="fr-FR"/>
        </w:rPr>
        <w:t>Asile et migrations en Europe: faits et chiffres</w:t>
      </w:r>
    </w:p>
    <w:p>
      <w:pPr>
        <w:pStyle w:val="TextBody"/>
        <w:rPr>
          <w:b w:val="false"/>
          <w:b w:val="false"/>
          <w:bCs w:val="false"/>
          <w:sz w:val="26"/>
          <w:szCs w:val="26"/>
        </w:rPr>
      </w:pPr>
      <w:r>
        <w:rPr>
          <w:rFonts w:eastAsia="Times" w:cs="Times" w:ascii="Times" w:hAnsi="Times"/>
          <w:b w:val="false"/>
          <w:bCs w:val="false"/>
          <w:color w:val="222222"/>
          <w:sz w:val="26"/>
          <w:szCs w:val="26"/>
          <w:lang w:val="fr-FR"/>
        </w:rPr>
        <w:t>Migration et asile: l'européen de Défis en six Graphiques</w:t>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b w:val="false"/>
          <w:b w:val="false"/>
          <w:bCs w:val="false"/>
          <w:sz w:val="26"/>
          <w:szCs w:val="26"/>
        </w:rPr>
      </w:pPr>
      <w:r>
        <w:rPr>
          <w:rFonts w:eastAsia="Times" w:cs="Times" w:ascii="Times" w:hAnsi="Times"/>
          <w:b w:val="false"/>
          <w:bCs w:val="false"/>
          <w:color w:val="222222"/>
          <w:sz w:val="26"/>
          <w:szCs w:val="26"/>
          <w:lang w:val="fr-FR"/>
        </w:rPr>
        <w:t>OU bien sur laisse le titre d'origine</w:t>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b w:val="false"/>
          <w:b w:val="false"/>
          <w:bCs w:val="false"/>
          <w:color w:val="222222"/>
          <w:sz w:val="26"/>
          <w:szCs w:val="26"/>
          <w:lang w:val="fr-FR"/>
        </w:rPr>
      </w:pPr>
      <w: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b w:val="false"/>
          <w:b w:val="false"/>
          <w:bCs w:val="false"/>
          <w:color w:val="222222"/>
          <w:sz w:val="26"/>
          <w:szCs w:val="26"/>
          <w:lang w:val="fr-FR"/>
        </w:rPr>
      </w:pPr>
      <w: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b w:val="false"/>
          <w:b w:val="false"/>
          <w:bCs w:val="false"/>
          <w:sz w:val="26"/>
          <w:szCs w:val="26"/>
        </w:rPr>
      </w:pPr>
      <w:r>
        <w:rPr>
          <w:rFonts w:eastAsia="Times" w:cs="Times" w:ascii="Times" w:hAnsi="Times"/>
          <w:b w:val="false"/>
          <w:bCs w:val="false"/>
          <w:color w:val="222222"/>
          <w:sz w:val="26"/>
          <w:szCs w:val="26"/>
          <w:lang w:val="fr-FR"/>
        </w:rPr>
        <w:t> </w:t>
      </w:r>
      <w:r>
        <w:rPr>
          <w:rFonts w:eastAsia="Times" w:cs="Times" w:ascii="Times" w:hAnsi="Times"/>
          <w:b w:val="false"/>
          <w:bCs w:val="false"/>
          <w:color w:val="222222"/>
          <w:sz w:val="26"/>
          <w:szCs w:val="26"/>
          <w:lang w:val="fr-FR"/>
        </w:rPr>
        <w:t>Graphique 1</w:t>
      </w:r>
    </w:p>
    <w:p>
      <w:pPr>
        <w:pStyle w:val="TextBody"/>
        <w:rPr>
          <w:rFonts w:ascii="Times" w:hAnsi="Times" w:eastAsia="Times" w:cs="Times"/>
          <w:b w:val="false"/>
          <w:b w:val="false"/>
          <w:bCs w:val="false"/>
          <w:color w:val="222222"/>
          <w:sz w:val="26"/>
          <w:szCs w:val="26"/>
          <w:lang w:val="fr-FR"/>
        </w:rPr>
      </w:pPr>
      <w:bookmarkStart w:id="0" w:name="__DdeLink__726_56410010"/>
      <w:bookmarkStart w:id="1" w:name="__DdeLink__724_56410010"/>
      <w:bookmarkStart w:id="2" w:name="__DdeLink__726_56410010"/>
      <w:bookmarkStart w:id="3" w:name="__DdeLink__724_56410010"/>
      <w:bookmarkEnd w:id="2"/>
      <w:bookmarkEnd w:id="3"/>
      <w: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b w:val="false"/>
          <w:b w:val="false"/>
          <w:bCs w:val="false"/>
          <w:color w:val="222222"/>
          <w:sz w:val="26"/>
          <w:szCs w:val="26"/>
          <w:lang w:val="fr-FR"/>
        </w:rPr>
      </w:pPr>
      <w:bookmarkStart w:id="4" w:name="__DdeLink__728_56410010"/>
      <w:bookmarkStart w:id="5" w:name="__DdeLink__728_56410010"/>
      <w:bookmarkEnd w:id="5"/>
      <w:r>
        <w:rPr/>
      </w:r>
    </w:p>
    <w:p>
      <w:pPr>
        <w:pStyle w:val="TextBody"/>
        <w:rPr>
          <w:rFonts w:ascii="Times" w:hAnsi="Times" w:eastAsia="Times" w:cs="Times"/>
          <w:b w:val="false"/>
          <w:b w:val="false"/>
          <w:bCs w:val="false"/>
          <w:color w:val="222222"/>
          <w:sz w:val="26"/>
          <w:szCs w:val="26"/>
          <w:lang w:val="fr-FR"/>
        </w:rPr>
      </w:pPr>
      <w:r>
        <w:rPr/>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b w:val="false"/>
          <w:b w:val="false"/>
          <w:bCs w:val="false"/>
          <w:sz w:val="26"/>
          <w:szCs w:val="26"/>
        </w:rPr>
      </w:pPr>
      <w:r>
        <w:rPr>
          <w:rFonts w:eastAsia="Times" w:cs="Times" w:ascii="Times" w:hAnsi="Times"/>
          <w:b w:val="false"/>
          <w:bCs w:val="false"/>
          <w:color w:val="222222"/>
          <w:sz w:val="26"/>
          <w:szCs w:val="26"/>
          <w:lang w:val="fr-FR"/>
        </w:rPr>
        <w:t> </w:t>
      </w:r>
      <w:r>
        <w:rPr>
          <w:rFonts w:eastAsia="Times" w:cs="Times" w:ascii="Times" w:hAnsi="Times"/>
          <w:b w:val="false"/>
          <w:bCs w:val="false"/>
          <w:color w:val="222222"/>
          <w:sz w:val="26"/>
          <w:szCs w:val="26"/>
          <w:lang w:val="fr-FR"/>
        </w:rPr>
        <w:t>Graphique 2</w:t>
      </w:r>
    </w:p>
    <w:p>
      <w:pPr>
        <w:pStyle w:val="TextBody"/>
        <w:rPr>
          <w:rFonts w:ascii="Times" w:hAnsi="Times" w:eastAsia="Times" w:cs="Times"/>
          <w:color w:val="222222"/>
          <w:lang w:val="fr-FR"/>
        </w:rPr>
      </w:pPr>
      <w:r>
        <w:rPr>
          <w:rFonts w:eastAsia="Times" w:cs="Times" w:ascii="Times" w:hAnsi="Times"/>
          <w:color w:val="222222"/>
          <w:lang w:val="fr-FR"/>
        </w:rPr>
      </w:r>
    </w:p>
    <w:p>
      <w:pPr>
        <w:pStyle w:val="TextBody"/>
        <w:rPr>
          <w:rFonts w:ascii="Times" w:hAnsi="Times" w:eastAsia="Times" w:cs="Times"/>
          <w:b w:val="false"/>
          <w:b w:val="false"/>
          <w:bCs w:val="false"/>
          <w:color w:val="222222"/>
          <w:sz w:val="26"/>
          <w:szCs w:val="26"/>
          <w:lang w:val="fr-FR"/>
        </w:rPr>
      </w:pPr>
      <w:r>
        <w:rPr/>
      </w:r>
      <w:r>
        <w:br w:type="page"/>
      </w:r>
    </w:p>
    <w:p>
      <w:pPr>
        <w:pStyle w:val="Didefault"/>
        <w:shd w:val="clear" w:fill="FFFFFF"/>
        <w:bidi w:val="0"/>
        <w:ind w:left="0" w:right="0" w:hanging="0"/>
        <w:jc w:val="left"/>
        <w:rPr/>
      </w:pPr>
      <w:r>
        <w:rPr>
          <w:rFonts w:ascii="Times" w:hAnsi="Times"/>
          <w:b/>
          <w:bCs/>
          <w:color w:val="FF9200"/>
          <w:sz w:val="30"/>
          <w:szCs w:val="30"/>
          <w:lang w:val="fr-FR"/>
        </w:rPr>
        <w:t>Lead</w:t>
      </w:r>
    </w:p>
    <w:p>
      <w:pPr>
        <w:pStyle w:val="Didefault"/>
        <w:shd w:val="clear" w:fill="FFFFFF"/>
        <w:bidi w:val="0"/>
        <w:ind w:left="0" w:right="0" w:hanging="0"/>
        <w:jc w:val="left"/>
        <w:rPr>
          <w:rFonts w:ascii="Times" w:hAnsi="Times" w:eastAsia="Times" w:cs="Times"/>
          <w:b/>
          <w:b/>
          <w:bCs/>
          <w:color w:val="000000"/>
          <w:sz w:val="30"/>
          <w:szCs w:val="30"/>
        </w:rPr>
      </w:pPr>
      <w:r>
        <w:rPr>
          <w:rFonts w:eastAsia="Times" w:cs="Times" w:ascii="Times" w:hAnsi="Times"/>
          <w:b/>
          <w:bCs/>
          <w:color w:val="000000"/>
          <w:sz w:val="30"/>
          <w:szCs w:val="30"/>
        </w:rPr>
      </w:r>
    </w:p>
    <w:p>
      <w:pPr>
        <w:pStyle w:val="Didefault"/>
        <w:shd w:val="clear" w:fill="FFFFFF"/>
        <w:bidi w:val="0"/>
        <w:ind w:left="0" w:right="0" w:hanging="0"/>
        <w:jc w:val="left"/>
        <w:rPr>
          <w:rFonts w:ascii="Times" w:hAnsi="Times" w:eastAsia="Times" w:cs="Times"/>
          <w:b/>
          <w:b/>
          <w:bCs/>
          <w:color w:val="000000"/>
          <w:sz w:val="30"/>
          <w:szCs w:val="30"/>
        </w:rPr>
      </w:pPr>
      <w:r>
        <w:rPr>
          <w:rFonts w:eastAsia="Times" w:cs="Times" w:ascii="Times" w:hAnsi="Times"/>
          <w:b/>
          <w:bCs/>
          <w:color w:val="000000"/>
          <w:sz w:val="30"/>
          <w:szCs w:val="30"/>
        </w:rPr>
      </w:r>
    </w:p>
    <w:p>
      <w:pPr>
        <w:pStyle w:val="Didefault"/>
        <w:shd w:val="clear" w:fill="FFFFFF"/>
        <w:bidi w:val="0"/>
        <w:ind w:left="0" w:right="0" w:hanging="0"/>
        <w:jc w:val="left"/>
        <w:rPr/>
      </w:pPr>
      <w:r>
        <w:rPr>
          <w:rFonts w:ascii="Times" w:hAnsi="Times"/>
          <w:b/>
          <w:bCs/>
          <w:color w:val="FF2600"/>
          <w:sz w:val="30"/>
          <w:szCs w:val="30"/>
          <w:lang w:val="fr-FR"/>
        </w:rPr>
        <w:t>Ogni giorno migliaia di rifugiati e migranti attraversano le frontiere europee in cerca di rifugio o di una vita migliore. Un afflusso senza precedenti al quale l</w:t>
      </w:r>
      <w:r>
        <w:rPr>
          <w:b/>
          <w:bCs/>
          <w:color w:val="FF2600"/>
          <w:sz w:val="30"/>
          <w:szCs w:val="30"/>
          <w:lang w:val="fr-FR"/>
        </w:rPr>
        <w:t>’</w:t>
      </w:r>
      <w:r>
        <w:rPr>
          <w:rFonts w:ascii="Times" w:hAnsi="Times"/>
          <w:b/>
          <w:bCs/>
          <w:color w:val="FF2600"/>
          <w:sz w:val="30"/>
          <w:szCs w:val="30"/>
          <w:lang w:val="fr-FR"/>
        </w:rPr>
        <w:t>Unione europea cerca invano, da mesi, una risposta solidale. Ma quali sono i paesi pi</w:t>
      </w:r>
      <w:r>
        <w:rPr>
          <w:b/>
          <w:bCs/>
          <w:color w:val="FF2600"/>
          <w:sz w:val="30"/>
          <w:szCs w:val="30"/>
          <w:lang w:val="fr-FR"/>
        </w:rPr>
        <w:t xml:space="preserve">ù </w:t>
      </w:r>
      <w:r>
        <w:rPr>
          <w:rFonts w:ascii="Times" w:hAnsi="Times"/>
          <w:b/>
          <w:bCs/>
          <w:color w:val="FF2600"/>
          <w:sz w:val="30"/>
          <w:szCs w:val="30"/>
          <w:lang w:val="fr-FR"/>
        </w:rPr>
        <w:t>toccati? Che impatto avrebbe l</w:t>
      </w:r>
      <w:r>
        <w:rPr>
          <w:b/>
          <w:bCs/>
          <w:color w:val="FF2600"/>
          <w:sz w:val="30"/>
          <w:szCs w:val="30"/>
          <w:lang w:val="fr-FR"/>
        </w:rPr>
        <w:t>’</w:t>
      </w:r>
      <w:r>
        <w:rPr>
          <w:rFonts w:ascii="Times" w:hAnsi="Times"/>
          <w:b/>
          <w:bCs/>
          <w:color w:val="FF2600"/>
          <w:sz w:val="30"/>
          <w:szCs w:val="30"/>
          <w:lang w:val="fr-FR"/>
        </w:rPr>
        <w:t xml:space="preserve">introduzione di quote obbligatorie? La risposta in una serie di grafici ed elementi interattivi. </w:t>
      </w:r>
    </w:p>
    <w:p>
      <w:pPr>
        <w:pStyle w:val="Didefault"/>
        <w:shd w:val="clear" w:fill="FFFFFF"/>
        <w:bidi w:val="0"/>
        <w:ind w:left="0" w:right="0" w:hanging="0"/>
        <w:jc w:val="left"/>
        <w:rPr>
          <w:rFonts w:ascii="Times" w:hAnsi="Times" w:eastAsia="Times" w:cs="Times"/>
          <w:b/>
          <w:b/>
          <w:bCs/>
          <w:color w:val="000000"/>
          <w:sz w:val="30"/>
          <w:szCs w:val="30"/>
          <w:lang w:val="fr-FR"/>
        </w:rPr>
      </w:pPr>
      <w:r>
        <w:rPr/>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Chaque jour des milliers de réfugiés et de migrants qui traversent les frontières européennes cherchant refuge ou une vie meilleure. Un afflux sans précédent à laquelle l'Union européenne cherche en vain pendant des mois, une réponse sympathique. Mais ce sont les pays les plus touchés? Quelle incidence l'introduction de quotas obligatoires? La réponse dans une série de graphiques et des éléments interactifs.</w:t>
      </w:r>
    </w:p>
    <w:p>
      <w:pPr>
        <w:pStyle w:val="TextBody"/>
        <w:shd w:val="clear" w:fill="FFFFFF"/>
        <w:bidi w:val="0"/>
        <w:ind w:left="0" w:right="0" w:hanging="0"/>
        <w:jc w:val="left"/>
        <w:rPr/>
      </w:pPr>
      <w:r>
        <w:rPr>
          <w:rFonts w:ascii="Times" w:hAnsi="Times"/>
          <w:color w:val="222222"/>
          <w:sz w:val="30"/>
          <w:szCs w:val="30"/>
          <w:lang w:val="it-IT"/>
        </w:rPr>
        <w:t>Mai prima d</w:t>
      </w:r>
      <w:r>
        <w:rPr>
          <w:color w:val="222222"/>
          <w:sz w:val="30"/>
          <w:szCs w:val="30"/>
          <w:lang w:val="fr-FR"/>
        </w:rPr>
        <w:t>’</w:t>
      </w:r>
      <w:r>
        <w:rPr>
          <w:rFonts w:ascii="Times" w:hAnsi="Times"/>
          <w:color w:val="222222"/>
          <w:sz w:val="30"/>
          <w:szCs w:val="30"/>
          <w:lang w:val="it-IT"/>
        </w:rPr>
        <w:t>ora cos</w:t>
      </w:r>
      <w:r>
        <w:rPr>
          <w:color w:val="222222"/>
          <w:sz w:val="30"/>
          <w:szCs w:val="30"/>
          <w:lang w:val="it-IT"/>
        </w:rPr>
        <w:t xml:space="preserve">ì </w:t>
      </w:r>
      <w:r>
        <w:rPr>
          <w:rFonts w:ascii="Times" w:hAnsi="Times"/>
          <w:color w:val="222222"/>
          <w:sz w:val="30"/>
          <w:szCs w:val="30"/>
          <w:lang w:val="it-IT"/>
        </w:rPr>
        <w:t>tante persone avevano rischiato la vita per raggiungere l</w:t>
      </w:r>
      <w:r>
        <w:rPr>
          <w:color w:val="222222"/>
          <w:sz w:val="30"/>
          <w:szCs w:val="30"/>
          <w:lang w:val="fr-FR"/>
        </w:rPr>
        <w:t>’</w:t>
      </w:r>
      <w:r>
        <w:rPr>
          <w:rFonts w:ascii="Times" w:hAnsi="Times"/>
          <w:color w:val="222222"/>
          <w:sz w:val="30"/>
          <w:szCs w:val="30"/>
        </w:rPr>
        <w:t xml:space="preserve">Europa via mare. Nei primi </w:t>
      </w:r>
      <w:r>
        <w:rPr>
          <w:rFonts w:ascii="Times" w:hAnsi="Times"/>
          <w:color w:val="FF2600"/>
          <w:sz w:val="30"/>
          <w:szCs w:val="30"/>
          <w:lang w:val="fr-FR"/>
        </w:rPr>
        <w:t>otto</w:t>
      </w:r>
      <w:r>
        <w:rPr>
          <w:rFonts w:ascii="Times" w:hAnsi="Times"/>
          <w:color w:val="222222"/>
          <w:sz w:val="30"/>
          <w:szCs w:val="30"/>
          <w:lang w:val="it-IT"/>
        </w:rPr>
        <w:t xml:space="preserve"> mesi del 2015, </w:t>
      </w:r>
      <w:r>
        <w:rPr>
          <w:rFonts w:ascii="Times" w:hAnsi="Times"/>
          <w:color w:val="FF2600"/>
          <w:sz w:val="30"/>
          <w:szCs w:val="30"/>
          <w:lang w:val="fr-FR"/>
        </w:rPr>
        <w:t>350</w:t>
      </w:r>
      <w:r>
        <w:rPr>
          <w:rFonts w:ascii="Times" w:hAnsi="Times"/>
          <w:color w:val="FF2600"/>
          <w:sz w:val="30"/>
          <w:szCs w:val="30"/>
        </w:rPr>
        <w:t>mila migrant</w:t>
      </w:r>
      <w:r>
        <w:rPr>
          <w:rFonts w:ascii="Times" w:hAnsi="Times"/>
          <w:color w:val="FF2600"/>
          <w:sz w:val="30"/>
          <w:szCs w:val="30"/>
          <w:lang w:val="fr-FR"/>
        </w:rPr>
        <w:t>i e rifugiati</w:t>
      </w:r>
      <w:r>
        <w:rPr>
          <w:rFonts w:ascii="Times" w:hAnsi="Times"/>
          <w:color w:val="222222"/>
          <w:sz w:val="30"/>
          <w:szCs w:val="30"/>
          <w:lang w:val="it-IT"/>
        </w:rPr>
        <w:t xml:space="preserve"> sono sbarcati sulle coste del sud</w:t>
      </w:r>
      <w:r>
        <w:rPr>
          <w:rFonts w:ascii="Times" w:hAnsi="Times"/>
          <w:color w:val="222222"/>
          <w:sz w:val="30"/>
          <w:szCs w:val="30"/>
          <w:lang w:val="fr-FR"/>
        </w:rPr>
        <w:t xml:space="preserve">, </w:t>
      </w:r>
      <w:r>
        <w:rPr>
          <w:rFonts w:ascii="Times" w:hAnsi="Times"/>
          <w:color w:val="FF2600"/>
          <w:sz w:val="30"/>
          <w:szCs w:val="30"/>
          <w:lang w:val="fr-FR"/>
        </w:rPr>
        <w:t>il 60%</w:t>
      </w:r>
      <w:r>
        <w:rPr>
          <w:rFonts w:ascii="Times" w:hAnsi="Times"/>
          <w:color w:val="222222"/>
          <w:sz w:val="30"/>
          <w:szCs w:val="30"/>
          <w:lang w:val="fr-FR"/>
        </w:rPr>
        <w:t xml:space="preserve"> in pi</w:t>
      </w:r>
      <w:r>
        <w:rPr>
          <w:color w:val="222222"/>
          <w:sz w:val="30"/>
          <w:szCs w:val="30"/>
          <w:lang w:val="fr-FR"/>
        </w:rPr>
        <w:t xml:space="preserve">ù </w:t>
      </w:r>
      <w:r>
        <w:rPr>
          <w:rFonts w:ascii="Times" w:hAnsi="Times"/>
          <w:color w:val="222222"/>
          <w:sz w:val="30"/>
          <w:szCs w:val="30"/>
          <w:lang w:val="fr-FR"/>
        </w:rPr>
        <w:t xml:space="preserve">rispetto allo scorso anno. </w:t>
      </w:r>
      <w:r>
        <w:rPr>
          <w:rFonts w:ascii="Times" w:hAnsi="Times"/>
          <w:color w:val="222222"/>
          <w:sz w:val="30"/>
          <w:szCs w:val="30"/>
          <w:lang w:val="it-IT"/>
        </w:rPr>
        <w:t>Stando all</w:t>
      </w:r>
      <w:r>
        <w:rPr>
          <w:color w:val="222222"/>
          <w:sz w:val="30"/>
          <w:szCs w:val="30"/>
          <w:lang w:val="fr-FR"/>
        </w:rPr>
        <w:t>’</w:t>
      </w:r>
      <w:hyperlink r:id="rId2">
        <w:r>
          <w:rPr>
            <w:rStyle w:val="Hyperlink0"/>
            <w:rFonts w:ascii="Times" w:hAnsi="Times"/>
            <w:color w:val="AE161D"/>
            <w:sz w:val="30"/>
            <w:szCs w:val="30"/>
          </w:rPr>
          <w:t>UNHCR</w:t>
        </w:r>
      </w:hyperlink>
      <w:r>
        <w:rPr>
          <w:rFonts w:ascii="Times" w:hAnsi="Times"/>
          <w:color w:val="222222"/>
          <w:sz w:val="30"/>
          <w:szCs w:val="30"/>
          <w:lang w:val="it-IT"/>
        </w:rPr>
        <w:t>, si tratta soprattutto di persone in cerca di protezione, fuggite dalla guerra in Siria e in Afghanistan o dalla dittatura eritrea.</w:t>
      </w:r>
      <w:r>
        <w:rPr>
          <w:rFonts w:ascii="Times" w:hAnsi="Times"/>
          <w:color w:val="222222"/>
          <w:sz w:val="30"/>
          <w:szCs w:val="30"/>
          <w:lang w:val="fr-FR"/>
        </w:rPr>
        <w:t xml:space="preserve"> </w:t>
      </w:r>
    </w:p>
    <w:p>
      <w:pPr>
        <w:pStyle w:val="Didefault"/>
        <w:shd w:val="clear" w:fill="FFFFFF"/>
        <w:bidi w:val="0"/>
        <w:ind w:left="0" w:right="0" w:hanging="0"/>
        <w:jc w:val="left"/>
        <w:rPr/>
      </w:pPr>
      <w:r>
        <w:rPr>
          <w:rFonts w:ascii="Times" w:hAnsi="Times"/>
          <w:color w:val="0432FF"/>
          <w:sz w:val="30"/>
          <w:szCs w:val="30"/>
          <w:lang w:val="it-IT"/>
        </w:rPr>
        <w:t>A livello europeo, il numero di domande d</w:t>
      </w:r>
      <w:r>
        <w:rPr>
          <w:color w:val="0432FF"/>
          <w:sz w:val="30"/>
          <w:szCs w:val="30"/>
          <w:lang w:val="fr-FR"/>
        </w:rPr>
        <w:t>’</w:t>
      </w:r>
      <w:r>
        <w:rPr>
          <w:rFonts w:ascii="Times" w:hAnsi="Times"/>
          <w:color w:val="0432FF"/>
          <w:sz w:val="30"/>
          <w:szCs w:val="30"/>
          <w:lang w:val="it-IT"/>
        </w:rPr>
        <w:t>asilo depositate lo scorso anno (oltre 660mila) ha quasi raggiunto il picco registrato durante la guerra nell</w:t>
      </w:r>
      <w:r>
        <w:rPr>
          <w:color w:val="0432FF"/>
          <w:sz w:val="30"/>
          <w:szCs w:val="30"/>
          <w:lang w:val="fr-FR"/>
        </w:rPr>
        <w:t>’</w:t>
      </w:r>
      <w:r>
        <w:rPr>
          <w:rFonts w:ascii="Times" w:hAnsi="Times"/>
          <w:color w:val="0432FF"/>
          <w:sz w:val="30"/>
          <w:szCs w:val="30"/>
        </w:rPr>
        <w:t>ex Jugoslavia.</w:t>
      </w:r>
      <w:r>
        <w:rPr>
          <w:rFonts w:ascii="Times" w:hAnsi="Times"/>
          <w:color w:val="222222"/>
          <w:sz w:val="30"/>
          <w:szCs w:val="30"/>
        </w:rPr>
        <w:t xml:space="preserve"> </w:t>
      </w:r>
    </w:p>
    <w:p>
      <w:pPr>
        <w:pStyle w:val="Didefault"/>
        <w:shd w:val="clear" w:fill="FFFFFF"/>
        <w:bidi w:val="0"/>
        <w:ind w:left="0" w:right="0" w:hanging="0"/>
        <w:jc w:val="left"/>
        <w:rPr/>
      </w:pPr>
      <w:r>
        <w:rPr>
          <w:color w:val="222222"/>
          <w:sz w:val="24"/>
          <w:szCs w:val="24"/>
        </w:rPr>
        <w:t>▶</w:t>
      </w:r>
      <w:r>
        <w:rPr>
          <w:rFonts w:ascii="Lucida Grande" w:hAnsi="Lucida Grande"/>
          <w:color w:val="222222"/>
          <w:sz w:val="24"/>
          <w:szCs w:val="24"/>
        </w:rPr>
        <w:t>︎</w:t>
      </w:r>
      <w:r>
        <w:rPr>
          <w:rFonts w:ascii="Lucida Grande" w:hAnsi="Lucida Grande"/>
          <w:color w:val="222222"/>
          <w:sz w:val="24"/>
          <w:szCs w:val="24"/>
          <w:lang w:val="fr-FR"/>
        </w:rPr>
        <w:t xml:space="preserve"> </w:t>
      </w:r>
      <w:r>
        <w:rPr>
          <w:color w:val="0432FF"/>
          <w:sz w:val="24"/>
          <w:szCs w:val="24"/>
          <w:lang w:val="fr-FR"/>
        </w:rPr>
        <w:t xml:space="preserve">À </w:t>
      </w:r>
      <w:r>
        <w:rPr>
          <w:rFonts w:ascii="Lucida Grande" w:hAnsi="Lucida Grande"/>
          <w:color w:val="0432FF"/>
          <w:sz w:val="24"/>
          <w:szCs w:val="24"/>
          <w:lang w:val="fr-FR"/>
        </w:rPr>
        <w:t>changer selon le graphique</w:t>
      </w:r>
    </w:p>
    <w:p>
      <w:pPr>
        <w:pStyle w:val="Didefault"/>
        <w:shd w:val="clear" w:fill="FFFFFF"/>
        <w:bidi w:val="0"/>
        <w:ind w:left="0" w:right="0" w:hanging="0"/>
        <w:jc w:val="left"/>
        <w:rPr>
          <w:rFonts w:ascii="Lucida Grande" w:hAnsi="Lucida Grande" w:eastAsia="Lucida Grande" w:cs="Lucida Grande"/>
          <w:color w:val="222222"/>
          <w:sz w:val="24"/>
          <w:szCs w:val="24"/>
          <w:lang w:val="fr-FR"/>
        </w:rPr>
      </w:pPr>
      <w:r>
        <w:rPr/>
      </w:r>
    </w:p>
    <w:p>
      <w:pPr>
        <w:pStyle w:val="TextBody"/>
        <w:rPr/>
      </w:pPr>
      <w:r>
        <w:rPr>
          <w:rFonts w:eastAsia="Times" w:cs="Times" w:ascii="Times" w:hAnsi="Times"/>
          <w:b w:val="false"/>
          <w:bCs w:val="false"/>
          <w:color w:val="222222"/>
          <w:sz w:val="26"/>
          <w:szCs w:val="26"/>
          <w:lang w:val="fr-FR"/>
        </w:rPr>
        <w:t>Jamais auparavant tant de gens avaient risqué leur vie pour atteindre l'Europe par la mer. Au cours des huit premiers mois de 2015, 350 mille migrants et des réfugiés ont débarqué sur les rives du sud, 60% de plus que l'an dernier. Selon le HCR, ce sont principalement des personnes en quête de protection, ont fui la guerre en Syrie et en Afghanistan ou de la dictature de l'Erythrée.</w:t>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Au niveau européen, le nombre de demandes d'asile a déposé l'an dernier (plus de 660 mille) a presque atteint un pic pendant la guerre en ex-Yougoslavie.</w:t>
      </w:r>
    </w:p>
    <w:p>
      <w:pPr>
        <w:pStyle w:val="Didefault"/>
        <w:shd w:val="clear" w:fill="FFFFFF"/>
        <w:bidi w:val="0"/>
        <w:ind w:left="0" w:right="0" w:hanging="0"/>
        <w:jc w:val="left"/>
        <w:rPr/>
      </w:pPr>
      <w:r>
        <w:rPr>
          <w:rFonts w:ascii="Times" w:hAnsi="Times"/>
          <w:color w:val="222222"/>
          <w:sz w:val="30"/>
          <w:szCs w:val="30"/>
          <w:lang w:val="it-IT"/>
        </w:rPr>
        <w:t>La situazione varia per</w:t>
      </w:r>
      <w:r>
        <w:rPr>
          <w:color w:val="222222"/>
          <w:sz w:val="30"/>
          <w:szCs w:val="30"/>
          <w:lang w:val="it-IT"/>
        </w:rPr>
        <w:t xml:space="preserve">ò </w:t>
      </w:r>
      <w:r>
        <w:rPr>
          <w:rFonts w:ascii="Times" w:hAnsi="Times"/>
          <w:color w:val="222222"/>
          <w:sz w:val="30"/>
          <w:szCs w:val="30"/>
          <w:lang w:val="it-IT"/>
        </w:rPr>
        <w:t>molto da un paese all</w:t>
      </w:r>
      <w:r>
        <w:rPr>
          <w:color w:val="222222"/>
          <w:sz w:val="30"/>
          <w:szCs w:val="30"/>
          <w:lang w:val="fr-FR"/>
        </w:rPr>
        <w:t>’</w:t>
      </w:r>
      <w:r>
        <w:rPr>
          <w:rFonts w:ascii="Times" w:hAnsi="Times"/>
          <w:color w:val="222222"/>
          <w:sz w:val="30"/>
          <w:szCs w:val="30"/>
          <w:lang w:val="it-IT"/>
        </w:rPr>
        <w:t xml:space="preserve">altro. </w:t>
      </w:r>
      <w:r>
        <w:rPr>
          <w:rFonts w:ascii="Times" w:hAnsi="Times"/>
          <w:color w:val="FF2600"/>
          <w:sz w:val="30"/>
          <w:szCs w:val="30"/>
          <w:lang w:val="fr-FR"/>
        </w:rPr>
        <w:t>Mentre la Germania stima a 800mila il numero di domande d</w:t>
      </w:r>
      <w:r>
        <w:rPr>
          <w:color w:val="FF2600"/>
          <w:sz w:val="30"/>
          <w:szCs w:val="30"/>
          <w:lang w:val="fr-FR"/>
        </w:rPr>
        <w:t>’</w:t>
      </w:r>
      <w:r>
        <w:rPr>
          <w:rFonts w:ascii="Times" w:hAnsi="Times"/>
          <w:color w:val="FF2600"/>
          <w:sz w:val="30"/>
          <w:szCs w:val="30"/>
          <w:lang w:val="fr-FR"/>
        </w:rPr>
        <w:t>asilo attese entro fine anno - quattro volte superiore al 2014 -, in Svizzera la Segreteria di Stato alla migrazione parla di 29</w:t>
      </w:r>
      <w:r>
        <w:rPr>
          <w:color w:val="FF2600"/>
          <w:sz w:val="30"/>
          <w:szCs w:val="30"/>
          <w:lang w:val="fr-FR"/>
        </w:rPr>
        <w:t>’</w:t>
      </w:r>
      <w:r>
        <w:rPr>
          <w:rFonts w:ascii="Times" w:hAnsi="Times"/>
          <w:color w:val="FF2600"/>
          <w:sz w:val="30"/>
          <w:szCs w:val="30"/>
          <w:lang w:val="fr-FR"/>
        </w:rPr>
        <w:t xml:space="preserve">000 richiedenti per il 2015. Una cifra ben al di sotto di quella registrata nel 1991 e nel 1999 quando si era superata quota 40mila, come mostra il grafico seguente. </w:t>
      </w:r>
    </w:p>
    <w:p>
      <w:pPr>
        <w:pStyle w:val="Didefault"/>
        <w:shd w:val="clear" w:fill="FFFFFF"/>
        <w:bidi w:val="0"/>
        <w:ind w:left="0" w:right="0" w:hanging="0"/>
        <w:jc w:val="left"/>
        <w:rPr>
          <w:rFonts w:ascii="Times" w:hAnsi="Times"/>
          <w:color w:val="FF2600"/>
          <w:sz w:val="30"/>
          <w:szCs w:val="30"/>
          <w:lang w:val="fr-FR"/>
        </w:rPr>
      </w:pPr>
      <w:r>
        <w:rPr/>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La situation varie beaucoup d'un pays à l'autre. Alors que l'Allemagne est estimé à 800 000 le nombre de demandes d'asile attendus plus tard cette année - quatre fois plus élevé que en 2014 -, le Secrétariat d'Etat suisse pour les migrations parle de 29.000 candidats pour 2015. Un chiffre bien en dessous celle enregistrée en 1991 et 1999, quand il a été dépassé 40000 parts, comme le tableau ci-dessous montre.</w:t>
      </w:r>
    </w:p>
    <w:p>
      <w:pPr>
        <w:pStyle w:val="Didefault"/>
        <w:numPr>
          <w:ilvl w:val="0"/>
          <w:numId w:val="1"/>
        </w:numPr>
        <w:shd w:val="clear" w:fill="FFFFFF"/>
        <w:tabs>
          <w:tab w:val="left" w:pos="196" w:leader="none"/>
        </w:tabs>
        <w:bidi w:val="0"/>
        <w:ind w:left="720" w:right="0" w:hanging="196"/>
        <w:jc w:val="left"/>
        <w:rPr/>
      </w:pPr>
      <w:r>
        <w:rPr>
          <w:rFonts w:ascii="Lucida Grande" w:hAnsi="Lucida Grande"/>
          <w:color w:val="FF2600"/>
          <w:sz w:val="24"/>
          <w:szCs w:val="24"/>
          <w:lang w:val="fr-FR"/>
        </w:rPr>
        <w:t xml:space="preserve"> </w:t>
      </w:r>
      <w:r>
        <w:rPr>
          <w:rFonts w:ascii="Lucida Grande" w:hAnsi="Lucida Grande"/>
          <w:color w:val="FF2600"/>
          <w:sz w:val="24"/>
          <w:szCs w:val="24"/>
          <w:lang w:val="fr-FR"/>
        </w:rPr>
        <w:t xml:space="preserve">Graphique 1 </w:t>
      </w:r>
    </w:p>
    <w:p>
      <w:pPr>
        <w:pStyle w:val="Didefault"/>
        <w:shd w:val="clear" w:fill="FFFFFF"/>
        <w:bidi w:val="0"/>
        <w:ind w:left="0" w:right="0" w:hanging="0"/>
        <w:jc w:val="left"/>
        <w:rPr/>
      </w:pPr>
      <w:r>
        <w:rPr>
          <w:rFonts w:ascii="Times" w:hAnsi="Times"/>
          <w:color w:val="222222"/>
          <w:sz w:val="30"/>
          <w:szCs w:val="30"/>
          <w:lang w:val="it-IT"/>
        </w:rPr>
        <w:t xml:space="preserve">Se il Mediterraneo </w:t>
      </w:r>
      <w:r>
        <w:rPr>
          <w:color w:val="222222"/>
          <w:sz w:val="30"/>
          <w:szCs w:val="30"/>
          <w:lang w:val="it-IT"/>
        </w:rPr>
        <w:t xml:space="preserve">è </w:t>
      </w:r>
      <w:r>
        <w:rPr>
          <w:rFonts w:ascii="Times" w:hAnsi="Times"/>
          <w:color w:val="222222"/>
          <w:sz w:val="30"/>
          <w:szCs w:val="30"/>
          <w:lang w:val="it-IT"/>
        </w:rPr>
        <w:t>diventata la principale porta d</w:t>
      </w:r>
      <w:r>
        <w:rPr>
          <w:color w:val="222222"/>
          <w:sz w:val="30"/>
          <w:szCs w:val="30"/>
          <w:lang w:val="fr-FR"/>
        </w:rPr>
        <w:t>’</w:t>
      </w:r>
      <w:r>
        <w:rPr>
          <w:rFonts w:ascii="Times" w:hAnsi="Times"/>
          <w:color w:val="222222"/>
          <w:sz w:val="30"/>
          <w:szCs w:val="30"/>
          <w:lang w:val="it-IT"/>
        </w:rPr>
        <w:t xml:space="preserve">accesso </w:t>
      </w:r>
      <w:r>
        <w:rPr>
          <w:color w:val="222222"/>
          <w:sz w:val="30"/>
          <w:szCs w:val="30"/>
          <w:lang w:val="it-IT"/>
        </w:rPr>
        <w:t xml:space="preserve">è </w:t>
      </w:r>
      <w:r>
        <w:rPr>
          <w:rFonts w:ascii="Times" w:hAnsi="Times"/>
          <w:color w:val="222222"/>
          <w:sz w:val="30"/>
          <w:szCs w:val="30"/>
          <w:lang w:val="it-IT"/>
        </w:rPr>
        <w:t>anche perch</w:t>
      </w:r>
      <w:r>
        <w:rPr>
          <w:color w:val="222222"/>
          <w:sz w:val="30"/>
          <w:szCs w:val="30"/>
        </w:rPr>
        <w:t xml:space="preserve">é </w:t>
      </w:r>
      <w:r>
        <w:rPr>
          <w:rFonts w:ascii="Times" w:hAnsi="Times"/>
          <w:color w:val="222222"/>
          <w:sz w:val="30"/>
          <w:szCs w:val="30"/>
          <w:lang w:val="it-IT"/>
        </w:rPr>
        <w:t>negli ultimi anni l</w:t>
      </w:r>
      <w:r>
        <w:rPr>
          <w:color w:val="222222"/>
          <w:sz w:val="30"/>
          <w:szCs w:val="30"/>
          <w:lang w:val="fr-FR"/>
        </w:rPr>
        <w:t>’</w:t>
      </w:r>
      <w:r>
        <w:rPr>
          <w:rFonts w:ascii="Times" w:hAnsi="Times"/>
          <w:color w:val="222222"/>
          <w:sz w:val="30"/>
          <w:szCs w:val="30"/>
          <w:lang w:val="it-IT"/>
        </w:rPr>
        <w:t>UE ha costruito una fortezza ai suoi confini. Barriere d</w:t>
      </w:r>
      <w:r>
        <w:rPr>
          <w:color w:val="222222"/>
          <w:sz w:val="30"/>
          <w:szCs w:val="30"/>
          <w:lang w:val="fr-FR"/>
        </w:rPr>
        <w:t>’</w:t>
      </w:r>
      <w:r>
        <w:rPr>
          <w:rFonts w:ascii="Times" w:hAnsi="Times"/>
          <w:color w:val="222222"/>
          <w:sz w:val="30"/>
          <w:szCs w:val="30"/>
          <w:lang w:val="it-IT"/>
        </w:rPr>
        <w:t>acciaio e filo spinato bloccano le frontiere tra il Marocco e Ceuta (8 km), tra il Marocco e Melilla (12 km), tra la Turchia e la Grecia (12,5 km) e tra la Turchia e la Bulgaria (30 km). La loro costruzione, costata 77 milioni di euro</w:t>
      </w:r>
      <w:r>
        <w:rPr>
          <w:color w:val="222222"/>
          <w:sz w:val="30"/>
          <w:szCs w:val="30"/>
        </w:rPr>
        <w:t> </w:t>
      </w:r>
      <w:r>
        <w:rPr>
          <w:rFonts w:ascii="Times" w:hAnsi="Times"/>
          <w:color w:val="222222"/>
          <w:sz w:val="30"/>
          <w:szCs w:val="30"/>
          <w:lang w:val="it-IT"/>
        </w:rPr>
        <w:t xml:space="preserve">secondo </w:t>
      </w:r>
      <w:hyperlink r:id="rId3">
        <w:r>
          <w:rPr>
            <w:rStyle w:val="Hyperlink0"/>
            <w:rFonts w:ascii="Times" w:hAnsi="Times"/>
            <w:color w:val="AE161D"/>
            <w:sz w:val="30"/>
            <w:szCs w:val="30"/>
            <w:lang w:val="en-US"/>
          </w:rPr>
          <w:t>The Migrants Files</w:t>
        </w:r>
      </w:hyperlink>
      <w:r>
        <w:rPr>
          <w:rFonts w:ascii="Times" w:hAnsi="Times"/>
          <w:color w:val="222222"/>
          <w:sz w:val="30"/>
          <w:szCs w:val="30"/>
          <w:lang w:val="it-IT"/>
        </w:rPr>
        <w:t>, non ha per</w:t>
      </w:r>
      <w:r>
        <w:rPr>
          <w:color w:val="222222"/>
          <w:sz w:val="30"/>
          <w:szCs w:val="30"/>
          <w:lang w:val="it-IT"/>
        </w:rPr>
        <w:t xml:space="preserve">ò </w:t>
      </w:r>
      <w:r>
        <w:rPr>
          <w:rFonts w:ascii="Times" w:hAnsi="Times"/>
          <w:color w:val="222222"/>
          <w:sz w:val="30"/>
          <w:szCs w:val="30"/>
          <w:lang w:val="it-IT"/>
        </w:rPr>
        <w:t>fermato l</w:t>
      </w:r>
      <w:r>
        <w:rPr>
          <w:color w:val="222222"/>
          <w:sz w:val="30"/>
          <w:szCs w:val="30"/>
          <w:lang w:val="fr-FR"/>
        </w:rPr>
        <w:t>’</w:t>
      </w:r>
      <w:r>
        <w:rPr>
          <w:rFonts w:ascii="Times" w:hAnsi="Times"/>
          <w:color w:val="222222"/>
          <w:sz w:val="30"/>
          <w:szCs w:val="30"/>
          <w:lang w:val="it-IT"/>
        </w:rPr>
        <w:t xml:space="preserve">afflusso di </w:t>
      </w:r>
      <w:r>
        <w:rPr>
          <w:rFonts w:ascii="Times" w:hAnsi="Times"/>
          <w:color w:val="FF2600"/>
          <w:sz w:val="30"/>
          <w:szCs w:val="30"/>
          <w:lang w:val="fr-FR"/>
        </w:rPr>
        <w:t>profughi.</w:t>
      </w:r>
    </w:p>
    <w:p>
      <w:pPr>
        <w:pStyle w:val="Didefault"/>
        <w:shd w:val="clear" w:fill="FFFFFF"/>
        <w:bidi w:val="0"/>
        <w:ind w:left="0" w:right="0" w:hanging="0"/>
        <w:jc w:val="left"/>
        <w:rPr>
          <w:rFonts w:ascii="Times" w:hAnsi="Times"/>
          <w:color w:val="FF2600"/>
          <w:sz w:val="30"/>
          <w:szCs w:val="30"/>
          <w:lang w:val="fr-FR"/>
        </w:rPr>
      </w:pPr>
      <w:r>
        <w:rPr/>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Si la Méditerranée est devenue la principale porte d'entrée est aussi parce que ces dernières années, l'UE a construit une forteresse sur ses frontières. Barrières en acier et les fils de fer barbelés bloquant la frontière entre le Maroc et Ceuta (8 km), entre le Maroc et Melilla (12 km), entre la Turquie et la Grèce (12,5 km) et entre la Turquie et la Bulgarie ( 30 km). Leur bâtiment, qui a coûté 77 millions d'euros selon les dossiers des migrants, cependant, n'a pas cessé de l'afflux de réfugiés.</w:t>
      </w:r>
    </w:p>
    <w:p>
      <w:pPr>
        <w:pStyle w:val="Didefault"/>
        <w:shd w:val="clear" w:fill="FFFFFF"/>
        <w:bidi w:val="0"/>
        <w:ind w:left="0" w:right="0" w:hanging="0"/>
        <w:jc w:val="left"/>
        <w:rPr>
          <w:rFonts w:ascii="Times" w:hAnsi="Times"/>
          <w:color w:val="FF2600"/>
          <w:sz w:val="30"/>
          <w:szCs w:val="30"/>
          <w:lang w:val="fr-FR"/>
        </w:rPr>
      </w:pPr>
      <w:r>
        <w:rPr/>
      </w:r>
    </w:p>
    <w:p>
      <w:pPr>
        <w:pStyle w:val="Didefault"/>
        <w:shd w:val="clear" w:fill="FFFFFF"/>
        <w:bidi w:val="0"/>
        <w:ind w:left="0" w:right="0" w:hanging="0"/>
        <w:jc w:val="left"/>
        <w:rPr/>
      </w:pPr>
      <w:r>
        <w:rPr>
          <w:rFonts w:ascii="Times" w:hAnsi="Times"/>
          <w:color w:val="000000"/>
          <w:sz w:val="30"/>
          <w:szCs w:val="30"/>
          <w:lang w:val="fr-FR"/>
        </w:rPr>
        <w:t xml:space="preserve">Di fronte a questa emergenza, i paesi europei sono su posizioni contrapposte. </w:t>
      </w:r>
      <w:r>
        <w:rPr>
          <w:rFonts w:ascii="Times" w:hAnsi="Times"/>
          <w:color w:val="FF2600"/>
          <w:sz w:val="30"/>
          <w:szCs w:val="30"/>
          <w:lang w:val="fr-FR"/>
        </w:rPr>
        <w:t>La Germania ha aperto le sue frontiere e ha lanciato un appello a una maggiore solidariet</w:t>
      </w:r>
      <w:r>
        <w:rPr>
          <w:color w:val="FF2600"/>
          <w:sz w:val="30"/>
          <w:szCs w:val="30"/>
          <w:lang w:val="fr-FR"/>
        </w:rPr>
        <w:t xml:space="preserve">à </w:t>
      </w:r>
      <w:r>
        <w:rPr>
          <w:rFonts w:ascii="Times" w:hAnsi="Times"/>
          <w:color w:val="FF2600"/>
          <w:sz w:val="30"/>
          <w:szCs w:val="30"/>
          <w:lang w:val="fr-FR"/>
        </w:rPr>
        <w:t>nei confronti dei migranti. Berlino ha inoltre sospeso i rinvii dei rifugiati siriani verso gli altri paesi europei, mettendo di fatto in questione l</w:t>
      </w:r>
      <w:r>
        <w:rPr>
          <w:color w:val="FF2600"/>
          <w:sz w:val="30"/>
          <w:szCs w:val="30"/>
          <w:lang w:val="fr-FR"/>
        </w:rPr>
        <w:t>’</w:t>
      </w:r>
      <w:r>
        <w:rPr>
          <w:rFonts w:ascii="Times" w:hAnsi="Times"/>
          <w:color w:val="FF2600"/>
          <w:sz w:val="30"/>
          <w:szCs w:val="30"/>
          <w:lang w:val="fr-FR"/>
        </w:rPr>
        <w:t xml:space="preserve">accordo di Dublino, secondo il quale </w:t>
      </w:r>
      <w:r>
        <w:rPr>
          <w:color w:val="FF2600"/>
          <w:sz w:val="30"/>
          <w:szCs w:val="30"/>
          <w:lang w:val="fr-FR"/>
        </w:rPr>
        <w:t xml:space="preserve">è </w:t>
      </w:r>
      <w:r>
        <w:rPr>
          <w:rFonts w:ascii="Times" w:hAnsi="Times"/>
          <w:color w:val="FF2600"/>
          <w:sz w:val="30"/>
          <w:szCs w:val="30"/>
          <w:lang w:val="fr-FR"/>
        </w:rPr>
        <w:t xml:space="preserve">il primo paese di transito - Grecia e Italia in primis - a doversi occupare dei migranti. </w:t>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Face à cette situation d'urgence, les pays européens sont en face. L'Allemagne a ouvert ses frontières et a appelé à une plus grande solidarité envers les immigrants. Berlin a également suspendu les renvois de réfugiés syriens vers d'autres pays européens, en mettant un problème dans la Convention de Dublin, qui stipule qu'il est le premier pays de transit - Grèce et l'Italie, en premier lieu - d'avoir à traiter les migrants.</w:t>
      </w:r>
    </w:p>
    <w:p>
      <w:pPr>
        <w:pStyle w:val="TextBody"/>
        <w:shd w:val="clear" w:fill="FFFFFF"/>
        <w:bidi w:val="0"/>
        <w:ind w:left="0" w:right="0" w:hanging="0"/>
        <w:jc w:val="left"/>
        <w:rPr>
          <w:rFonts w:ascii="Times" w:hAnsi="Times" w:eastAsia="Times" w:cs="Times"/>
          <w:b w:val="false"/>
          <w:b w:val="false"/>
          <w:bCs w:val="false"/>
          <w:color w:val="222222"/>
          <w:sz w:val="26"/>
          <w:szCs w:val="26"/>
          <w:lang w:val="fr-FR"/>
        </w:rPr>
      </w:pPr>
      <w:r>
        <w:rPr/>
      </w:r>
    </w:p>
    <w:p>
      <w:pPr>
        <w:pStyle w:val="Didefault"/>
        <w:shd w:val="clear" w:fill="FFFFFF"/>
        <w:bidi w:val="0"/>
        <w:ind w:left="0" w:right="0" w:hanging="0"/>
        <w:jc w:val="left"/>
        <w:rPr>
          <w:rFonts w:ascii="Times" w:hAnsi="Times" w:eastAsia="Times" w:cs="Times"/>
          <w:color w:val="000000"/>
          <w:sz w:val="30"/>
          <w:szCs w:val="30"/>
        </w:rPr>
      </w:pPr>
      <w:r>
        <w:rPr>
          <w:rFonts w:eastAsia="Times" w:cs="Times" w:ascii="Times" w:hAnsi="Times"/>
          <w:color w:val="000000"/>
          <w:sz w:val="30"/>
          <w:szCs w:val="30"/>
        </w:rPr>
      </w:r>
    </w:p>
    <w:p>
      <w:pPr>
        <w:pStyle w:val="Didefault"/>
        <w:shd w:val="clear" w:fill="FFFFFF"/>
        <w:bidi w:val="0"/>
        <w:ind w:left="0" w:right="0" w:hanging="0"/>
        <w:jc w:val="left"/>
        <w:rPr/>
      </w:pPr>
      <w:r>
        <w:rPr>
          <w:rFonts w:ascii="Times" w:hAnsi="Times"/>
          <w:color w:val="FF2600"/>
          <w:sz w:val="30"/>
          <w:szCs w:val="30"/>
          <w:lang w:val="fr-FR"/>
        </w:rPr>
        <w:t>Sull</w:t>
      </w:r>
      <w:r>
        <w:rPr>
          <w:color w:val="FF2600"/>
          <w:sz w:val="30"/>
          <w:szCs w:val="30"/>
          <w:lang w:val="fr-FR"/>
        </w:rPr>
        <w:t>’</w:t>
      </w:r>
      <w:r>
        <w:rPr>
          <w:rFonts w:ascii="Times" w:hAnsi="Times"/>
          <w:color w:val="FF2600"/>
          <w:sz w:val="30"/>
          <w:szCs w:val="30"/>
          <w:lang w:val="fr-FR"/>
        </w:rPr>
        <w:t>altro fronte, i paesi dell</w:t>
      </w:r>
      <w:r>
        <w:rPr>
          <w:color w:val="FF2600"/>
          <w:sz w:val="30"/>
          <w:szCs w:val="30"/>
          <w:lang w:val="fr-FR"/>
        </w:rPr>
        <w:t>’</w:t>
      </w:r>
      <w:r>
        <w:rPr>
          <w:rFonts w:ascii="Times" w:hAnsi="Times"/>
          <w:color w:val="FF2600"/>
          <w:sz w:val="30"/>
          <w:szCs w:val="30"/>
          <w:lang w:val="fr-FR"/>
        </w:rPr>
        <w:t>Est sono pi</w:t>
      </w:r>
      <w:r>
        <w:rPr>
          <w:color w:val="FF2600"/>
          <w:sz w:val="30"/>
          <w:szCs w:val="30"/>
          <w:lang w:val="fr-FR"/>
        </w:rPr>
        <w:t xml:space="preserve">ù </w:t>
      </w:r>
      <w:r>
        <w:rPr>
          <w:rFonts w:ascii="Times" w:hAnsi="Times"/>
          <w:color w:val="FF2600"/>
          <w:sz w:val="30"/>
          <w:szCs w:val="30"/>
          <w:lang w:val="fr-FR"/>
        </w:rPr>
        <w:t>refrattari al principio dell</w:t>
      </w:r>
      <w:r>
        <w:rPr>
          <w:color w:val="FF2600"/>
          <w:sz w:val="30"/>
          <w:szCs w:val="30"/>
          <w:lang w:val="fr-FR"/>
        </w:rPr>
        <w:t>’</w:t>
      </w:r>
      <w:r>
        <w:rPr>
          <w:rFonts w:ascii="Times" w:hAnsi="Times"/>
          <w:color w:val="FF2600"/>
          <w:sz w:val="30"/>
          <w:szCs w:val="30"/>
          <w:lang w:val="fr-FR"/>
        </w:rPr>
        <w:t>accoglienza. L</w:t>
      </w:r>
      <w:r>
        <w:rPr>
          <w:color w:val="FF2600"/>
          <w:sz w:val="30"/>
          <w:szCs w:val="30"/>
          <w:lang w:val="fr-FR"/>
        </w:rPr>
        <w:t>’</w:t>
      </w:r>
      <w:r>
        <w:rPr>
          <w:rFonts w:ascii="Times" w:hAnsi="Times"/>
          <w:color w:val="FF2600"/>
          <w:sz w:val="30"/>
          <w:szCs w:val="30"/>
          <w:lang w:val="fr-FR"/>
        </w:rPr>
        <w:t>Ungheria, che nelle ultime settimane ha registrato migliaia di arrivi quotidiani, ha cercato dapprima di chiudere le frontiere e poi di bloccare i migranti alla stazione. La Slovacchia ha dichiarato di essere pronta ad accogliere i profughi, a patto che siano cristiani, mentre la Bulgaria ha mandato l</w:t>
      </w:r>
      <w:r>
        <w:rPr>
          <w:color w:val="FF2600"/>
          <w:sz w:val="30"/>
          <w:szCs w:val="30"/>
          <w:lang w:val="fr-FR"/>
        </w:rPr>
        <w:t>’</w:t>
      </w:r>
      <w:r>
        <w:rPr>
          <w:rFonts w:ascii="Times" w:hAnsi="Times"/>
          <w:color w:val="FF2600"/>
          <w:sz w:val="30"/>
          <w:szCs w:val="30"/>
          <w:lang w:val="fr-FR"/>
        </w:rPr>
        <w:t>esercito a pattugliare le frontiere.</w:t>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Sur l'autre front, les pays d'Europe orientale sont plus réfractaires au principe de l'accommodement. La Hongrie, qui au cours des dernières semaines a vu des milliers de arrivages quotidiens, essaya d'abord de fermer ses frontières et ensuite de bloquer les migrants à la station. La Slovaquie a exprimé sa disponibilité à accepter des réfugiés, à condition qu'ils soient chrétiens, tandis que la Bulgarie a envoyé l'armée pour patrouiller les frontières.</w:t>
      </w:r>
    </w:p>
    <w:p>
      <w:pPr>
        <w:pStyle w:val="Didefault"/>
        <w:shd w:val="clear" w:fill="FFFFFF"/>
        <w:bidi w:val="0"/>
        <w:ind w:left="0" w:right="0" w:hanging="0"/>
        <w:jc w:val="left"/>
        <w:rPr/>
      </w:pPr>
      <w:r>
        <w:rPr>
          <w:rFonts w:ascii="Times" w:hAnsi="Times"/>
          <w:color w:val="FF2600"/>
          <w:sz w:val="30"/>
          <w:szCs w:val="30"/>
          <w:lang w:val="fr-FR"/>
        </w:rPr>
        <w:t>Nuovi muri stanno inoltre spuntando alle porte dell</w:t>
      </w:r>
      <w:r>
        <w:rPr>
          <w:color w:val="FF2600"/>
          <w:sz w:val="30"/>
          <w:szCs w:val="30"/>
          <w:lang w:val="fr-FR"/>
        </w:rPr>
        <w:t>’</w:t>
      </w:r>
      <w:r>
        <w:rPr>
          <w:rFonts w:ascii="Times" w:hAnsi="Times"/>
          <w:color w:val="FF2600"/>
          <w:sz w:val="30"/>
          <w:szCs w:val="30"/>
          <w:lang w:val="fr-FR"/>
        </w:rPr>
        <w:t>Europa: l</w:t>
      </w:r>
      <w:r>
        <w:rPr>
          <w:color w:val="FF2600"/>
          <w:sz w:val="30"/>
          <w:szCs w:val="30"/>
          <w:lang w:val="fr-FR"/>
        </w:rPr>
        <w:t>’</w:t>
      </w:r>
      <w:r>
        <w:rPr>
          <w:rFonts w:ascii="Times" w:hAnsi="Times"/>
          <w:color w:val="FF2600"/>
          <w:sz w:val="30"/>
          <w:szCs w:val="30"/>
          <w:lang w:val="it-IT"/>
        </w:rPr>
        <w:t>Ungheria costruir</w:t>
      </w:r>
      <w:r>
        <w:rPr>
          <w:color w:val="FF2600"/>
          <w:sz w:val="30"/>
          <w:szCs w:val="30"/>
          <w:lang w:val="fr-FR"/>
        </w:rPr>
        <w:t xml:space="preserve">à </w:t>
      </w:r>
      <w:r>
        <w:rPr>
          <w:rFonts w:ascii="Times" w:hAnsi="Times"/>
          <w:color w:val="FF2600"/>
          <w:sz w:val="30"/>
          <w:szCs w:val="30"/>
          <w:lang w:val="fr-FR"/>
        </w:rPr>
        <w:t>una barriera</w:t>
      </w:r>
      <w:r>
        <w:rPr>
          <w:rFonts w:ascii="Times" w:hAnsi="Times"/>
          <w:color w:val="FF2600"/>
          <w:sz w:val="30"/>
          <w:szCs w:val="30"/>
          <w:lang w:val="it-IT"/>
        </w:rPr>
        <w:t xml:space="preserve"> di 175 km al confine con la Serbia, mentre la Bulgaria prolungher</w:t>
      </w:r>
      <w:r>
        <w:rPr>
          <w:color w:val="FF2600"/>
          <w:sz w:val="30"/>
          <w:szCs w:val="30"/>
          <w:lang w:val="fr-FR"/>
        </w:rPr>
        <w:t xml:space="preserve">à </w:t>
      </w:r>
      <w:r>
        <w:rPr>
          <w:rFonts w:ascii="Times" w:hAnsi="Times"/>
          <w:color w:val="FF2600"/>
          <w:sz w:val="30"/>
          <w:szCs w:val="30"/>
          <w:lang w:val="fr-FR"/>
        </w:rPr>
        <w:t xml:space="preserve">la sua </w:t>
      </w:r>
      <w:r>
        <w:rPr>
          <w:rFonts w:ascii="Times" w:hAnsi="Times"/>
          <w:color w:val="FF2600"/>
          <w:sz w:val="30"/>
          <w:szCs w:val="30"/>
          <w:lang w:val="it-IT"/>
        </w:rPr>
        <w:t xml:space="preserve">di </w:t>
      </w:r>
      <w:r>
        <w:rPr>
          <w:rFonts w:ascii="Times" w:hAnsi="Times"/>
          <w:color w:val="FF2600"/>
          <w:sz w:val="30"/>
          <w:szCs w:val="30"/>
          <w:lang w:val="fr-FR"/>
        </w:rPr>
        <w:t>1</w:t>
      </w:r>
      <w:r>
        <w:rPr>
          <w:rFonts w:ascii="Times" w:hAnsi="Times"/>
          <w:color w:val="FF2600"/>
          <w:sz w:val="30"/>
          <w:szCs w:val="30"/>
        </w:rPr>
        <w:t>30km</w:t>
      </w:r>
      <w:r>
        <w:rPr>
          <w:rFonts w:ascii="Times" w:hAnsi="Times"/>
          <w:color w:val="FF2600"/>
          <w:sz w:val="30"/>
          <w:szCs w:val="30"/>
          <w:lang w:val="fr-FR"/>
        </w:rPr>
        <w:t>, rispetto agli attuali 30</w:t>
      </w:r>
      <w:r>
        <w:rPr>
          <w:rFonts w:ascii="Times" w:hAnsi="Times"/>
          <w:color w:val="FF2600"/>
          <w:sz w:val="30"/>
          <w:szCs w:val="30"/>
        </w:rPr>
        <w:t>.</w:t>
      </w:r>
    </w:p>
    <w:p>
      <w:pPr>
        <w:pStyle w:val="Didefault"/>
        <w:shd w:val="clear" w:fill="FFFFFF"/>
        <w:bidi w:val="0"/>
        <w:ind w:left="0" w:right="0" w:hanging="0"/>
        <w:jc w:val="left"/>
        <w:rPr/>
      </w:pPr>
      <w:r>
        <w:rPr/>
      </w:r>
    </w:p>
    <w:p>
      <w:pPr>
        <w:pStyle w:val="Didefault"/>
        <w:shd w:val="clear" w:fill="FFFFFF"/>
        <w:bidi w:val="0"/>
        <w:ind w:left="0" w:right="0" w:hanging="0"/>
        <w:jc w:val="left"/>
        <w:rPr/>
      </w:pPr>
      <w:r>
        <w:rPr>
          <w:rFonts w:ascii="Times" w:hAnsi="Times"/>
          <w:color w:val="FF2600"/>
          <w:sz w:val="30"/>
          <w:szCs w:val="30"/>
          <w:lang w:val="fr-FR"/>
        </w:rPr>
        <w:t xml:space="preserve">In Svizzera, </w:t>
      </w:r>
      <w:r>
        <w:rPr>
          <w:rFonts w:ascii="Times" w:hAnsi="Times"/>
          <w:color w:val="FF2600"/>
          <w:sz w:val="30"/>
          <w:szCs w:val="30"/>
        </w:rPr>
        <w:t>l</w:t>
      </w:r>
      <w:r>
        <w:rPr>
          <w:color w:val="FF2600"/>
          <w:sz w:val="30"/>
          <w:szCs w:val="30"/>
          <w:lang w:val="fr-FR"/>
        </w:rPr>
        <w:t>’</w:t>
      </w:r>
      <w:r>
        <w:rPr>
          <w:rFonts w:ascii="Times" w:hAnsi="Times"/>
          <w:color w:val="FF2600"/>
          <w:sz w:val="30"/>
          <w:szCs w:val="30"/>
          <w:lang w:val="it-IT"/>
        </w:rPr>
        <w:t>Unione</w:t>
      </w:r>
      <w:r>
        <w:rPr>
          <w:rFonts w:ascii="Times" w:hAnsi="Times"/>
          <w:color w:val="222222"/>
          <w:sz w:val="30"/>
          <w:szCs w:val="30"/>
          <w:lang w:val="it-IT"/>
        </w:rPr>
        <w:t xml:space="preserve"> democratica di centro (Udc, destra conservatrice) ha proposto di inviare l</w:t>
      </w:r>
      <w:r>
        <w:rPr>
          <w:color w:val="222222"/>
          <w:sz w:val="30"/>
          <w:szCs w:val="30"/>
          <w:lang w:val="fr-FR"/>
        </w:rPr>
        <w:t>’</w:t>
      </w:r>
      <w:r>
        <w:rPr>
          <w:rFonts w:ascii="Times" w:hAnsi="Times"/>
          <w:color w:val="222222"/>
          <w:sz w:val="30"/>
          <w:szCs w:val="30"/>
          <w:lang w:val="it-IT"/>
        </w:rPr>
        <w:t xml:space="preserve">esercito al confine, mentre la Lega dei Ticinesi si </w:t>
      </w:r>
      <w:r>
        <w:rPr>
          <w:color w:val="222222"/>
          <w:sz w:val="30"/>
          <w:szCs w:val="30"/>
          <w:lang w:val="it-IT"/>
        </w:rPr>
        <w:t xml:space="preserve">è </w:t>
      </w:r>
      <w:r>
        <w:rPr>
          <w:rFonts w:ascii="Times" w:hAnsi="Times"/>
          <w:color w:val="222222"/>
          <w:sz w:val="30"/>
          <w:szCs w:val="30"/>
          <w:lang w:val="it-IT"/>
        </w:rPr>
        <w:t>detta pronta a chiudere le frontiere con l</w:t>
      </w:r>
      <w:r>
        <w:rPr>
          <w:color w:val="222222"/>
          <w:sz w:val="30"/>
          <w:szCs w:val="30"/>
          <w:lang w:val="fr-FR"/>
        </w:rPr>
        <w:t>’</w:t>
      </w:r>
      <w:r>
        <w:rPr>
          <w:rFonts w:ascii="Times" w:hAnsi="Times"/>
          <w:color w:val="222222"/>
          <w:sz w:val="30"/>
          <w:szCs w:val="30"/>
        </w:rPr>
        <w:t>Italia.</w:t>
      </w:r>
    </w:p>
    <w:p>
      <w:pPr>
        <w:pStyle w:val="Didefault"/>
        <w:shd w:val="clear" w:fill="FFFFFF"/>
        <w:bidi w:val="0"/>
        <w:ind w:left="0" w:right="0" w:hanging="0"/>
        <w:jc w:val="left"/>
        <w:rPr/>
      </w:pPr>
      <w:r>
        <w:rPr>
          <w:rFonts w:ascii="Times" w:hAnsi="Times"/>
          <w:color w:val="222222"/>
          <w:sz w:val="30"/>
          <w:szCs w:val="30"/>
          <w:lang w:val="it-IT"/>
        </w:rPr>
        <w:t>Queste proposte, condannate dalle organizzazioni a difesa dei diritti umani, non provengono per</w:t>
      </w:r>
      <w:r>
        <w:rPr>
          <w:color w:val="222222"/>
          <w:sz w:val="30"/>
          <w:szCs w:val="30"/>
          <w:lang w:val="it-IT"/>
        </w:rPr>
        <w:t xml:space="preserve">ò </w:t>
      </w:r>
      <w:r>
        <w:rPr>
          <w:rFonts w:ascii="Times" w:hAnsi="Times"/>
          <w:color w:val="222222"/>
          <w:sz w:val="30"/>
          <w:szCs w:val="30"/>
          <w:lang w:val="it-IT"/>
        </w:rPr>
        <w:t>sempre dai paesi pi</w:t>
      </w:r>
      <w:r>
        <w:rPr>
          <w:color w:val="222222"/>
          <w:sz w:val="30"/>
          <w:szCs w:val="30"/>
          <w:lang w:val="it-IT"/>
        </w:rPr>
        <w:t xml:space="preserve">ù </w:t>
      </w:r>
      <w:r>
        <w:rPr>
          <w:rFonts w:ascii="Times" w:hAnsi="Times"/>
          <w:color w:val="222222"/>
          <w:sz w:val="30"/>
          <w:szCs w:val="30"/>
          <w:lang w:val="it-IT"/>
        </w:rPr>
        <w:t>toccati dall</w:t>
      </w:r>
      <w:r>
        <w:rPr>
          <w:color w:val="222222"/>
          <w:sz w:val="30"/>
          <w:szCs w:val="30"/>
          <w:lang w:val="fr-FR"/>
        </w:rPr>
        <w:t>’</w:t>
      </w:r>
      <w:r>
        <w:rPr>
          <w:rFonts w:ascii="Times" w:hAnsi="Times"/>
          <w:color w:val="222222"/>
          <w:sz w:val="30"/>
          <w:szCs w:val="30"/>
          <w:lang w:val="it-IT"/>
        </w:rPr>
        <w:t>afflusso di migranti, come mostra l</w:t>
      </w:r>
      <w:r>
        <w:rPr>
          <w:color w:val="222222"/>
          <w:sz w:val="30"/>
          <w:szCs w:val="30"/>
          <w:lang w:val="fr-FR"/>
        </w:rPr>
        <w:t>’</w:t>
      </w:r>
      <w:r>
        <w:rPr>
          <w:rFonts w:ascii="Times" w:hAnsi="Times"/>
          <w:color w:val="222222"/>
          <w:sz w:val="30"/>
          <w:szCs w:val="30"/>
          <w:lang w:val="it-IT"/>
        </w:rPr>
        <w:t>animazione seguente.</w:t>
      </w:r>
      <w:r>
        <w:rPr>
          <w:color w:val="222222"/>
          <w:sz w:val="30"/>
          <w:szCs w:val="30"/>
        </w:rPr>
        <w:t> </w:t>
      </w:r>
    </w:p>
    <w:p>
      <w:pPr>
        <w:pStyle w:val="Didefault"/>
        <w:shd w:val="clear" w:fill="FFFFFF"/>
        <w:bidi w:val="0"/>
        <w:ind w:left="0" w:right="0" w:hanging="0"/>
        <w:jc w:val="left"/>
        <w:rPr>
          <w:color w:val="222222"/>
          <w:sz w:val="30"/>
          <w:szCs w:val="30"/>
        </w:rPr>
      </w:pPr>
      <w:r>
        <w:rPr/>
      </w:r>
    </w:p>
    <w:p>
      <w:pPr>
        <w:pStyle w:val="TextBody"/>
        <w:rPr/>
      </w:pPr>
      <w:r>
        <w:rPr>
          <w:rFonts w:eastAsia="Times" w:cs="Times" w:ascii="Times" w:hAnsi="Times"/>
          <w:b w:val="false"/>
          <w:bCs w:val="false"/>
          <w:color w:val="222222"/>
          <w:sz w:val="26"/>
          <w:szCs w:val="26"/>
          <w:lang w:val="fr-FR"/>
        </w:rPr>
        <w:t>Nouveaux murs sont également surgissent aux portes de l'Europe: la Hongrie va construire une barrière de 175 km de la frontière avec la Serbie, tandis que la Bulgarie va prolonger sa 130 km, par rapport à l'actuel 30.</w:t>
      </w:r>
    </w:p>
    <w:p>
      <w:pPr>
        <w:pStyle w:val="TextBody"/>
        <w:rPr/>
      </w:pPr>
      <w:r>
        <w:rPr>
          <w:rFonts w:eastAsia="Times" w:cs="Times" w:ascii="Times" w:hAnsi="Times"/>
          <w:b w:val="false"/>
          <w:bCs w:val="false"/>
          <w:color w:val="222222"/>
          <w:sz w:val="26"/>
          <w:szCs w:val="26"/>
          <w:lang w:val="fr-FR"/>
        </w:rPr>
        <w:t>En Suisse, l'Union démocratique du centre (UDC, droite conservatrice) a proposé d'envoyer l'armée à la frontière, tandis que la Ligue du Tessin a dit qu'il était prêt à fermer la frontière avec l'Italie.</w:t>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Ces propositions, condamnés par les organisations de défense des droits humains, cependant, ne vient pas toujours des pays les plus touchés par l'afflux de migrants, comme le montre l'animation ci-dessous.</w:t>
      </w:r>
    </w:p>
    <w:p>
      <w:pPr>
        <w:pStyle w:val="Didefault"/>
        <w:shd w:val="clear" w:fill="FFFFFF"/>
        <w:bidi w:val="0"/>
        <w:ind w:left="0" w:right="0" w:hanging="0"/>
        <w:jc w:val="left"/>
        <w:rPr>
          <w:color w:val="222222"/>
          <w:sz w:val="30"/>
          <w:szCs w:val="30"/>
        </w:rPr>
      </w:pPr>
      <w:r>
        <w:rPr/>
      </w:r>
    </w:p>
    <w:p>
      <w:pPr>
        <w:pStyle w:val="Didefault"/>
        <w:shd w:val="clear" w:fill="FFFFFF"/>
        <w:bidi w:val="0"/>
        <w:ind w:left="0" w:right="0" w:hanging="0"/>
        <w:jc w:val="left"/>
        <w:rPr>
          <w:rFonts w:ascii="Times" w:hAnsi="Times" w:eastAsia="Times" w:cs="Times"/>
          <w:color w:val="222222"/>
          <w:sz w:val="30"/>
          <w:szCs w:val="30"/>
        </w:rPr>
      </w:pPr>
      <w:r>
        <w:rPr>
          <w:rFonts w:eastAsia="Times" w:cs="Times" w:ascii="Times" w:hAnsi="Times"/>
          <w:color w:val="222222"/>
          <w:sz w:val="30"/>
          <w:szCs w:val="30"/>
        </w:rPr>
      </w:r>
    </w:p>
    <w:p>
      <w:pPr>
        <w:pStyle w:val="Didefault"/>
        <w:numPr>
          <w:ilvl w:val="0"/>
          <w:numId w:val="2"/>
        </w:numPr>
        <w:shd w:val="clear" w:fill="FFFFFF"/>
        <w:tabs>
          <w:tab w:val="left" w:pos="196" w:leader="none"/>
        </w:tabs>
        <w:bidi w:val="0"/>
        <w:ind w:left="720" w:right="0" w:hanging="196"/>
        <w:jc w:val="left"/>
        <w:rPr/>
      </w:pPr>
      <w:r>
        <w:rPr>
          <w:rFonts w:ascii="Lucida Grande" w:hAnsi="Lucida Grande"/>
          <w:color w:val="FF2600"/>
          <w:sz w:val="24"/>
          <w:szCs w:val="24"/>
          <w:lang w:val="fr-FR"/>
        </w:rPr>
        <w:t xml:space="preserve"> </w:t>
      </w:r>
      <w:r>
        <w:rPr>
          <w:rFonts w:ascii="Lucida Grande" w:hAnsi="Lucida Grande"/>
          <w:color w:val="FF2600"/>
          <w:sz w:val="24"/>
          <w:szCs w:val="24"/>
          <w:lang w:val="fr-FR"/>
        </w:rPr>
        <w:t>Graphique 2</w:t>
      </w:r>
    </w:p>
    <w:p>
      <w:pPr>
        <w:pStyle w:val="Didefault"/>
        <w:shd w:val="clear" w:fill="FFFFFF"/>
        <w:bidi w:val="0"/>
        <w:ind w:left="0" w:right="0" w:hanging="0"/>
        <w:jc w:val="left"/>
        <w:rPr>
          <w:rFonts w:ascii="Times" w:hAnsi="Times" w:eastAsia="Times" w:cs="Times"/>
          <w:color w:val="222222"/>
          <w:sz w:val="30"/>
          <w:szCs w:val="30"/>
        </w:rPr>
      </w:pPr>
      <w:r>
        <w:rPr>
          <w:rFonts w:eastAsia="Times" w:cs="Times" w:ascii="Times" w:hAnsi="Times"/>
          <w:color w:val="222222"/>
          <w:sz w:val="30"/>
          <w:szCs w:val="30"/>
        </w:rPr>
      </w:r>
    </w:p>
    <w:p>
      <w:pPr>
        <w:pStyle w:val="Didefault"/>
        <w:shd w:val="clear" w:fill="FFFFFF"/>
        <w:bidi w:val="0"/>
        <w:ind w:left="0" w:right="0" w:hanging="0"/>
        <w:jc w:val="left"/>
        <w:rPr/>
      </w:pPr>
      <w:r>
        <w:rPr>
          <w:rFonts w:ascii="Times" w:hAnsi="Times"/>
          <w:color w:val="FF2600"/>
          <w:sz w:val="30"/>
          <w:szCs w:val="30"/>
          <w:lang w:val="fr-FR"/>
        </w:rPr>
        <w:t>Confrontata con una vera e propria</w:t>
      </w:r>
      <w:r>
        <w:rPr>
          <w:rFonts w:ascii="Times" w:hAnsi="Times"/>
          <w:color w:val="FF2600"/>
          <w:sz w:val="30"/>
          <w:szCs w:val="30"/>
        </w:rPr>
        <w:t xml:space="preserve"> </w:t>
      </w:r>
      <w:r>
        <w:rPr>
          <w:rFonts w:ascii="Times" w:hAnsi="Times"/>
          <w:color w:val="222222"/>
          <w:sz w:val="30"/>
          <w:szCs w:val="30"/>
          <w:lang w:val="it-IT"/>
        </w:rPr>
        <w:t>lotteria dell</w:t>
      </w:r>
      <w:r>
        <w:rPr>
          <w:color w:val="222222"/>
          <w:sz w:val="30"/>
          <w:szCs w:val="30"/>
          <w:lang w:val="fr-FR"/>
        </w:rPr>
        <w:t>’</w:t>
      </w:r>
      <w:r>
        <w:rPr>
          <w:rFonts w:ascii="Times" w:hAnsi="Times"/>
          <w:color w:val="222222"/>
          <w:sz w:val="30"/>
          <w:szCs w:val="30"/>
          <w:lang w:val="pt-PT"/>
        </w:rPr>
        <w:t>asilo, l</w:t>
      </w:r>
      <w:r>
        <w:rPr>
          <w:color w:val="222222"/>
          <w:sz w:val="30"/>
          <w:szCs w:val="30"/>
          <w:lang w:val="fr-FR"/>
        </w:rPr>
        <w:t>’</w:t>
      </w:r>
      <w:r>
        <w:rPr>
          <w:rFonts w:ascii="Times" w:hAnsi="Times"/>
          <w:color w:val="222222"/>
          <w:sz w:val="30"/>
          <w:szCs w:val="30"/>
          <w:lang w:val="it-IT"/>
        </w:rPr>
        <w:t>UE cerca ormai da anni una soluzione comune e solidale alla questione migratoria.</w:t>
      </w:r>
    </w:p>
    <w:p>
      <w:pPr>
        <w:pStyle w:val="Didefault"/>
        <w:shd w:val="clear" w:fill="FFFFFF"/>
        <w:bidi w:val="0"/>
        <w:ind w:left="0" w:right="0" w:hanging="0"/>
        <w:jc w:val="left"/>
        <w:rPr/>
      </w:pPr>
      <w:r>
        <w:rPr>
          <w:rFonts w:ascii="Times" w:hAnsi="Times"/>
          <w:color w:val="222222"/>
          <w:sz w:val="30"/>
          <w:szCs w:val="30"/>
          <w:lang w:val="it-IT"/>
        </w:rPr>
        <w:t>Mentre Italia e Grecia vedono sbarcare ogni giorno centinaia di persone, le destinazioni privilegiate restano Germania e Svezia. Intenzionati a proseguire il viaggio, i migranti sfuggono spesso all</w:t>
      </w:r>
      <w:r>
        <w:rPr>
          <w:color w:val="222222"/>
          <w:sz w:val="30"/>
          <w:szCs w:val="30"/>
          <w:lang w:val="fr-FR"/>
        </w:rPr>
        <w:t>’</w:t>
      </w:r>
      <w:r>
        <w:rPr>
          <w:rFonts w:ascii="Times" w:hAnsi="Times"/>
          <w:color w:val="222222"/>
          <w:sz w:val="30"/>
          <w:szCs w:val="30"/>
          <w:lang w:val="it-IT"/>
        </w:rPr>
        <w:t xml:space="preserve">obbligo di registrazione imposto </w:t>
      </w:r>
      <w:hyperlink r:id="rId4">
        <w:r>
          <w:rPr>
            <w:rStyle w:val="Hyperlink0"/>
            <w:rFonts w:ascii="Times" w:hAnsi="Times"/>
            <w:color w:val="AE161D"/>
            <w:sz w:val="30"/>
            <w:szCs w:val="30"/>
            <w:lang w:val="it-IT"/>
          </w:rPr>
          <w:t>dall’accordo di Dublino</w:t>
        </w:r>
      </w:hyperlink>
      <w:r>
        <w:rPr>
          <w:rFonts w:ascii="Times" w:hAnsi="Times"/>
          <w:color w:val="222222"/>
          <w:sz w:val="30"/>
          <w:szCs w:val="30"/>
          <w:lang w:val="it-IT"/>
        </w:rPr>
        <w:t>, talvolta con il beneplacito dei paesi del Sud, ormai incapaci di gestire questo afflusso.</w:t>
      </w:r>
    </w:p>
    <w:p>
      <w:pPr>
        <w:pStyle w:val="Didefault"/>
        <w:shd w:val="clear" w:fill="FFFFFF"/>
        <w:bidi w:val="0"/>
        <w:ind w:left="0" w:right="0" w:hanging="0"/>
        <w:jc w:val="left"/>
        <w:rPr/>
      </w:pPr>
      <w:r>
        <w:rPr>
          <w:rFonts w:ascii="Times" w:hAnsi="Times"/>
          <w:color w:val="FF2600"/>
          <w:sz w:val="30"/>
          <w:szCs w:val="30"/>
          <w:lang w:val="fr-FR"/>
        </w:rPr>
        <w:t>Diversi paesi dell</w:t>
      </w:r>
      <w:r>
        <w:rPr>
          <w:color w:val="FF2600"/>
          <w:sz w:val="30"/>
          <w:szCs w:val="30"/>
          <w:lang w:val="fr-FR"/>
        </w:rPr>
        <w:t>’</w:t>
      </w:r>
      <w:r>
        <w:rPr>
          <w:rFonts w:ascii="Times" w:hAnsi="Times"/>
          <w:color w:val="FF2600"/>
          <w:sz w:val="30"/>
          <w:szCs w:val="30"/>
          <w:lang w:val="fr-FR"/>
        </w:rPr>
        <w:t>Unione europea, guidati dalla Germania, chiedono una revisione dell</w:t>
      </w:r>
      <w:r>
        <w:rPr>
          <w:color w:val="FF2600"/>
          <w:sz w:val="30"/>
          <w:szCs w:val="30"/>
          <w:lang w:val="fr-FR"/>
        </w:rPr>
        <w:t>’</w:t>
      </w:r>
      <w:r>
        <w:rPr>
          <w:rFonts w:ascii="Times" w:hAnsi="Times"/>
          <w:color w:val="FF2600"/>
          <w:sz w:val="30"/>
          <w:szCs w:val="30"/>
          <w:lang w:val="fr-FR"/>
        </w:rPr>
        <w:t>accordo di Dublino e una ripartizione dei rifugiati tra i paesi membri. La proposta - discussa il 14 settembre - prevede l</w:t>
      </w:r>
      <w:r>
        <w:rPr>
          <w:color w:val="FF2600"/>
          <w:sz w:val="30"/>
          <w:szCs w:val="30"/>
          <w:lang w:val="fr-FR"/>
        </w:rPr>
        <w:t>’</w:t>
      </w:r>
      <w:r>
        <w:rPr>
          <w:rFonts w:ascii="Times" w:hAnsi="Times"/>
          <w:color w:val="FF2600"/>
          <w:sz w:val="30"/>
          <w:szCs w:val="30"/>
          <w:lang w:val="fr-FR"/>
        </w:rPr>
        <w:t xml:space="preserve">introduzione di quote obbligatorie </w:t>
      </w:r>
      <w:r>
        <w:rPr>
          <w:color w:val="222222"/>
          <w:sz w:val="30"/>
          <w:szCs w:val="30"/>
        </w:rPr>
        <w:t xml:space="preserve">– </w:t>
      </w:r>
      <w:r>
        <w:rPr>
          <w:rFonts w:ascii="Times" w:hAnsi="Times"/>
          <w:color w:val="222222"/>
          <w:sz w:val="30"/>
          <w:szCs w:val="30"/>
          <w:lang w:val="it-IT"/>
        </w:rPr>
        <w:t xml:space="preserve">in funzione del PIL, della popolazione e del tasso di disoccupazione </w:t>
      </w:r>
      <w:r>
        <w:rPr>
          <w:color w:val="222222"/>
          <w:sz w:val="30"/>
          <w:szCs w:val="30"/>
        </w:rPr>
        <w:t xml:space="preserve">– </w:t>
      </w:r>
      <w:r>
        <w:rPr>
          <w:rFonts w:ascii="Times" w:hAnsi="Times"/>
          <w:color w:val="FF2600"/>
          <w:sz w:val="30"/>
          <w:szCs w:val="30"/>
          <w:lang w:val="fr-FR"/>
        </w:rPr>
        <w:t>e di sanzioni per i paesi refrattari.</w:t>
      </w:r>
    </w:p>
    <w:p>
      <w:pPr>
        <w:pStyle w:val="TextBody"/>
        <w:rPr/>
      </w:pPr>
      <w:r>
        <w:rPr>
          <w:rFonts w:eastAsia="Times" w:cs="Times" w:ascii="Times" w:hAnsi="Times"/>
          <w:b w:val="false"/>
          <w:bCs w:val="false"/>
          <w:color w:val="222222"/>
          <w:sz w:val="26"/>
          <w:szCs w:val="26"/>
          <w:lang w:val="fr-FR"/>
        </w:rPr>
        <w:t>Comparé à un asile réelle de loterie, l'UE cherche depuis des années une solution commune et intégrée pour la question de la migration.</w:t>
      </w:r>
    </w:p>
    <w:p>
      <w:pPr>
        <w:pStyle w:val="TextBody"/>
        <w:rPr/>
      </w:pPr>
      <w:r>
        <w:rPr>
          <w:rFonts w:eastAsia="Times" w:cs="Times" w:ascii="Times" w:hAnsi="Times"/>
          <w:b w:val="false"/>
          <w:bCs w:val="false"/>
          <w:color w:val="222222"/>
          <w:sz w:val="26"/>
          <w:szCs w:val="26"/>
          <w:lang w:val="fr-FR"/>
        </w:rPr>
        <w:t>Alors que l'Italie et la Grèce voient débarquer chaque jour des centaines de personnes, les destinations préférées sont l'Allemagne et la Suède. Voulez-vous continuer le voyage, les migrants sont souvent à l'enregistrement imposée par la Dublin, parfois avec le consentement des pays du Sud, désormais incapable de gérer cet afflux.</w:t>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Plusieurs pays de l'UE, Allemagne en tête, appellent à une révision de la Dublin et répartition des réfugiés entre les pays membres. La proposition - a discuté le 14 Septembre - prévoit l'introduction de quotas obligatoires - par rapport au PIB, la population et le taux de chômage - et les sanctions pour les pays réfractaires.</w:t>
      </w:r>
    </w:p>
    <w:p>
      <w:pPr>
        <w:pStyle w:val="Didefault"/>
        <w:shd w:val="clear" w:fill="FFFFFF"/>
        <w:bidi w:val="0"/>
        <w:ind w:left="0" w:right="0" w:hanging="0"/>
        <w:jc w:val="left"/>
        <w:rPr/>
      </w:pPr>
      <w:r>
        <w:rPr>
          <w:color w:val="FF2600"/>
          <w:sz w:val="24"/>
          <w:szCs w:val="24"/>
        </w:rPr>
        <w:t>▶</w:t>
      </w:r>
      <w:r>
        <w:rPr>
          <w:rFonts w:ascii="Lucida Grande" w:hAnsi="Lucida Grande"/>
          <w:color w:val="FF2600"/>
          <w:sz w:val="24"/>
          <w:szCs w:val="24"/>
        </w:rPr>
        <w:t>︎</w:t>
      </w:r>
      <w:r>
        <w:rPr>
          <w:rFonts w:ascii="Lucida Grande" w:hAnsi="Lucida Grande"/>
          <w:color w:val="FF2600"/>
          <w:sz w:val="24"/>
          <w:szCs w:val="24"/>
          <w:lang w:val="fr-FR"/>
        </w:rPr>
        <w:t xml:space="preserve"> </w:t>
      </w:r>
      <w:r>
        <w:rPr>
          <w:rFonts w:ascii="Lucida Grande" w:hAnsi="Lucida Grande"/>
          <w:color w:val="0432FF"/>
          <w:sz w:val="24"/>
          <w:szCs w:val="24"/>
          <w:lang w:val="fr-FR"/>
        </w:rPr>
        <w:t xml:space="preserve">Ce paragraphe devra probablement </w:t>
      </w:r>
      <w:r>
        <w:rPr>
          <w:color w:val="0432FF"/>
          <w:sz w:val="24"/>
          <w:szCs w:val="24"/>
          <w:lang w:val="fr-FR"/>
        </w:rPr>
        <w:t>ê</w:t>
      </w:r>
      <w:r>
        <w:rPr>
          <w:rFonts w:ascii="Lucida Grande" w:hAnsi="Lucida Grande"/>
          <w:color w:val="0432FF"/>
          <w:sz w:val="24"/>
          <w:szCs w:val="24"/>
          <w:lang w:val="fr-FR"/>
        </w:rPr>
        <w:t>tre chang</w:t>
      </w:r>
      <w:r>
        <w:rPr>
          <w:color w:val="0432FF"/>
          <w:sz w:val="24"/>
          <w:szCs w:val="24"/>
          <w:lang w:val="fr-FR"/>
        </w:rPr>
        <w:t xml:space="preserve">é </w:t>
      </w:r>
      <w:r>
        <w:rPr>
          <w:rFonts w:ascii="Lucida Grande" w:hAnsi="Lucida Grande"/>
          <w:color w:val="0432FF"/>
          <w:sz w:val="24"/>
          <w:szCs w:val="24"/>
          <w:lang w:val="fr-FR"/>
        </w:rPr>
        <w:t>lundi, apr</w:t>
      </w:r>
      <w:r>
        <w:rPr>
          <w:color w:val="0432FF"/>
          <w:sz w:val="24"/>
          <w:szCs w:val="24"/>
          <w:lang w:val="fr-FR"/>
        </w:rPr>
        <w:t>è</w:t>
      </w:r>
      <w:r>
        <w:rPr>
          <w:rFonts w:ascii="Lucida Grande" w:hAnsi="Lucida Grande"/>
          <w:color w:val="0432FF"/>
          <w:sz w:val="24"/>
          <w:szCs w:val="24"/>
          <w:lang w:val="fr-FR"/>
        </w:rPr>
        <w:t>s la d</w:t>
      </w:r>
      <w:r>
        <w:rPr>
          <w:color w:val="0432FF"/>
          <w:sz w:val="24"/>
          <w:szCs w:val="24"/>
          <w:lang w:val="fr-FR"/>
        </w:rPr>
        <w:t>é</w:t>
      </w:r>
      <w:r>
        <w:rPr>
          <w:rFonts w:ascii="Lucida Grande" w:hAnsi="Lucida Grande"/>
          <w:color w:val="0432FF"/>
          <w:sz w:val="24"/>
          <w:szCs w:val="24"/>
          <w:lang w:val="fr-FR"/>
        </w:rPr>
        <w:t xml:space="preserve">cision de la commission :- ) </w:t>
      </w:r>
    </w:p>
    <w:p>
      <w:pPr>
        <w:pStyle w:val="Didefault"/>
        <w:shd w:val="clear" w:fill="FFFFFF"/>
        <w:bidi w:val="0"/>
        <w:ind w:left="0" w:right="0" w:hanging="0"/>
        <w:jc w:val="left"/>
        <w:rPr>
          <w:rFonts w:ascii="Lucida Grande" w:hAnsi="Lucida Grande"/>
          <w:color w:val="0432FF"/>
          <w:sz w:val="24"/>
          <w:szCs w:val="24"/>
          <w:lang w:val="fr-FR"/>
        </w:rPr>
      </w:pPr>
      <w:r>
        <w:rPr/>
      </w:r>
    </w:p>
    <w:p>
      <w:pPr>
        <w:pStyle w:val="Didefault"/>
        <w:shd w:val="clear" w:fill="FFFFFF"/>
        <w:bidi w:val="0"/>
        <w:ind w:left="0" w:right="0" w:hanging="0"/>
        <w:jc w:val="left"/>
        <w:rPr/>
      </w:pPr>
      <w:r>
        <w:rPr>
          <w:rFonts w:eastAsia="Times" w:cs="Times" w:ascii="Times" w:hAnsi="Times"/>
          <w:b w:val="false"/>
          <w:bCs w:val="false"/>
          <w:color w:val="222222"/>
          <w:sz w:val="30"/>
          <w:szCs w:val="30"/>
          <w:lang w:val="it-IT"/>
        </w:rPr>
        <w:t>Chi avrebbe da perdere e da guadagnare da questa nuova strategia? Il grafico seguente mostra le domande d</w:t>
      </w:r>
      <w:r>
        <w:rPr>
          <w:rFonts w:eastAsia="Times" w:cs="Times" w:ascii="Times" w:hAnsi="Times"/>
          <w:b w:val="false"/>
          <w:bCs w:val="false"/>
          <w:color w:val="222222"/>
          <w:sz w:val="30"/>
          <w:szCs w:val="30"/>
          <w:lang w:val="fr-FR"/>
        </w:rPr>
        <w:t>’</w:t>
      </w:r>
      <w:r>
        <w:rPr>
          <w:rFonts w:eastAsia="Times" w:cs="Times" w:ascii="Times" w:hAnsi="Times"/>
          <w:b w:val="false"/>
          <w:bCs w:val="false"/>
          <w:color w:val="222222"/>
          <w:sz w:val="30"/>
          <w:szCs w:val="30"/>
          <w:lang w:val="it-IT"/>
        </w:rPr>
        <w:t>asilo depositate nel 2014 in funzione di alcuni dei criteri discussi a Bruxelles.</w:t>
      </w:r>
      <w:r>
        <w:rPr>
          <w:rFonts w:eastAsia="Times" w:cs="Times" w:ascii="Times" w:hAnsi="Times"/>
          <w:b w:val="false"/>
          <w:bCs w:val="false"/>
          <w:color w:val="222222"/>
          <w:sz w:val="30"/>
          <w:szCs w:val="30"/>
          <w:lang w:val="fr-FR"/>
        </w:rPr>
        <w:t> </w:t>
      </w:r>
    </w:p>
    <w:p>
      <w:pPr>
        <w:pStyle w:val="TextBody"/>
        <w:shd w:val="clear" w:fill="FFFFFF"/>
        <w:bidi w:val="0"/>
        <w:ind w:left="0" w:right="0" w:hanging="0"/>
        <w:jc w:val="left"/>
        <w:rPr>
          <w:rFonts w:ascii="Times" w:hAnsi="Times" w:eastAsia="Times" w:cs="Times"/>
          <w:b w:val="false"/>
          <w:b w:val="false"/>
          <w:bCs w:val="false"/>
          <w:color w:val="222222"/>
          <w:sz w:val="26"/>
          <w:szCs w:val="26"/>
          <w:lang w:val="fr-FR"/>
        </w:rPr>
      </w:pPr>
      <w:r>
        <w:rPr/>
      </w:r>
    </w:p>
    <w:p>
      <w:pPr>
        <w:pStyle w:val="TextBody"/>
        <w:shd w:val="clear" w:fill="FFFFFF"/>
        <w:bidi w:val="0"/>
        <w:ind w:left="0" w:right="0" w:hanging="0"/>
        <w:jc w:val="left"/>
        <w:rPr/>
      </w:pPr>
      <w:r>
        <w:rPr>
          <w:rFonts w:eastAsia="Times" w:cs="Times" w:ascii="Times" w:hAnsi="Times"/>
          <w:b w:val="false"/>
          <w:bCs w:val="false"/>
          <w:color w:val="222222"/>
          <w:sz w:val="26"/>
          <w:szCs w:val="26"/>
          <w:lang w:val="fr-FR"/>
        </w:rPr>
        <w:t>Qui aurait à perdre et gagner de cette nouvelle stratégie? Le tableau ci-dessous montre les demandes d'asile déposées en 2014 en fonction de certains critères discutés à Bruxelles.</w:t>
      </w:r>
    </w:p>
    <w:p>
      <w:pPr>
        <w:pStyle w:val="Didefault"/>
        <w:shd w:val="clear" w:fill="FFFFFF"/>
        <w:bidi w:val="0"/>
        <w:ind w:left="0" w:right="0" w:hanging="0"/>
        <w:jc w:val="left"/>
        <w:rPr>
          <w:rFonts w:ascii="Times" w:hAnsi="Times" w:eastAsia="Times" w:cs="Times"/>
          <w:color w:val="222222"/>
          <w:sz w:val="30"/>
          <w:szCs w:val="30"/>
        </w:rPr>
      </w:pPr>
      <w:r>
        <w:rPr>
          <w:rFonts w:eastAsia="Times" w:cs="Times" w:ascii="Times" w:hAnsi="Times"/>
          <w:color w:val="222222"/>
          <w:sz w:val="30"/>
          <w:szCs w:val="30"/>
        </w:rPr>
      </w:r>
    </w:p>
    <w:p>
      <w:pPr>
        <w:pStyle w:val="Didefault"/>
        <w:shd w:val="clear" w:fill="FFFFFF"/>
        <w:bidi w:val="0"/>
        <w:ind w:left="0" w:right="0" w:hanging="0"/>
        <w:jc w:val="left"/>
        <w:rPr>
          <w:rFonts w:ascii="Times" w:hAnsi="Times" w:eastAsia="Times" w:cs="Times"/>
          <w:b w:val="false"/>
          <w:b w:val="false"/>
          <w:bCs w:val="false"/>
          <w:color w:val="222222"/>
          <w:sz w:val="26"/>
          <w:szCs w:val="26"/>
          <w:lang w:val="fr-FR"/>
        </w:rPr>
      </w:pPr>
      <w:r>
        <w:rPr/>
      </w:r>
    </w:p>
    <w:p>
      <w:pPr>
        <w:pStyle w:val="Didefault"/>
        <w:shd w:val="clear" w:fill="FFFFFF"/>
        <w:bidi w:val="0"/>
        <w:ind w:left="0" w:right="0" w:hanging="0"/>
        <w:jc w:val="left"/>
        <w:rPr>
          <w:rFonts w:ascii="Times" w:hAnsi="Times" w:eastAsia="Times" w:cs="Times"/>
          <w:color w:val="FF2600"/>
          <w:sz w:val="30"/>
          <w:szCs w:val="30"/>
        </w:rPr>
      </w:pPr>
      <w:r>
        <w:rPr>
          <w:rFonts w:eastAsia="Times" w:cs="Times" w:ascii="Times" w:hAnsi="Times"/>
          <w:color w:val="FF2600"/>
          <w:sz w:val="30"/>
          <w:szCs w:val="30"/>
        </w:rPr>
      </w:r>
    </w:p>
    <w:p>
      <w:pPr>
        <w:pStyle w:val="Didefault"/>
        <w:numPr>
          <w:ilvl w:val="0"/>
          <w:numId w:val="0"/>
        </w:numPr>
        <w:shd w:val="clear" w:fill="FFFFFF"/>
        <w:tabs>
          <w:tab w:val="left" w:pos="196" w:leader="none"/>
        </w:tabs>
        <w:bidi w:val="0"/>
        <w:ind w:left="720" w:right="0" w:hanging="196"/>
        <w:jc w:val="left"/>
        <w:rPr>
          <w:rFonts w:ascii="Times" w:hAnsi="Times" w:eastAsia="Times" w:cs="Times"/>
          <w:color w:val="222222"/>
          <w:sz w:val="30"/>
          <w:szCs w:val="30"/>
          <w:lang w:val="fr-FR"/>
        </w:rPr>
      </w:pPr>
      <w:r>
        <w:rPr/>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Wingdings 3">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3" w:hAnsi="Wingdings 3" w:cs="Wingdings 3" w:hint="default"/>
        <w:sz w:val="24"/>
        <w:rFonts w:cs="Wingdings 3"/>
        <w:color w:val="FF2600"/>
      </w:rPr>
    </w:lvl>
    <w:lvl w:ilvl="1">
      <w:start w:val="1"/>
      <w:numFmt w:val="bullet"/>
      <w:lvlText w:val=""/>
      <w:lvlJc w:val="left"/>
      <w:pPr>
        <w:ind w:left="1080" w:hanging="360"/>
      </w:pPr>
      <w:rPr>
        <w:rFonts w:ascii="Wingdings 3" w:hAnsi="Wingdings 3" w:cs="Wingdings 3" w:hint="default"/>
        <w:sz w:val="24"/>
        <w:rFonts w:cs="Wingdings 3"/>
        <w:color w:val="FF2600"/>
      </w:rPr>
    </w:lvl>
    <w:lvl w:ilvl="2">
      <w:start w:val="1"/>
      <w:numFmt w:val="bullet"/>
      <w:lvlText w:val=""/>
      <w:lvlJc w:val="left"/>
      <w:pPr>
        <w:ind w:left="1440" w:hanging="360"/>
      </w:pPr>
      <w:rPr>
        <w:rFonts w:ascii="Wingdings 3" w:hAnsi="Wingdings 3" w:cs="Wingdings 3" w:hint="default"/>
        <w:sz w:val="24"/>
        <w:rFonts w:cs="Wingdings 3"/>
        <w:color w:val="FF2600"/>
      </w:rPr>
    </w:lvl>
    <w:lvl w:ilvl="3">
      <w:start w:val="1"/>
      <w:numFmt w:val="bullet"/>
      <w:lvlText w:val=""/>
      <w:lvlJc w:val="left"/>
      <w:pPr>
        <w:ind w:left="1800" w:hanging="360"/>
      </w:pPr>
      <w:rPr>
        <w:rFonts w:ascii="Wingdings 3" w:hAnsi="Wingdings 3" w:cs="Wingdings 3" w:hint="default"/>
        <w:sz w:val="24"/>
        <w:rFonts w:cs="Wingdings 3"/>
        <w:color w:val="FF2600"/>
      </w:rPr>
    </w:lvl>
    <w:lvl w:ilvl="4">
      <w:start w:val="1"/>
      <w:numFmt w:val="bullet"/>
      <w:lvlText w:val=""/>
      <w:lvlJc w:val="left"/>
      <w:pPr>
        <w:ind w:left="2160" w:hanging="360"/>
      </w:pPr>
      <w:rPr>
        <w:rFonts w:ascii="Wingdings 3" w:hAnsi="Wingdings 3" w:cs="Wingdings 3" w:hint="default"/>
        <w:sz w:val="24"/>
        <w:rFonts w:cs="Wingdings 3"/>
        <w:color w:val="FF2600"/>
      </w:rPr>
    </w:lvl>
    <w:lvl w:ilvl="5">
      <w:start w:val="1"/>
      <w:numFmt w:val="bullet"/>
      <w:lvlText w:val=""/>
      <w:lvlJc w:val="left"/>
      <w:pPr>
        <w:ind w:left="2520" w:hanging="360"/>
      </w:pPr>
      <w:rPr>
        <w:rFonts w:ascii="Wingdings 3" w:hAnsi="Wingdings 3" w:cs="Wingdings 3" w:hint="default"/>
        <w:sz w:val="24"/>
        <w:rFonts w:cs="Wingdings 3"/>
        <w:color w:val="FF2600"/>
      </w:rPr>
    </w:lvl>
    <w:lvl w:ilvl="6">
      <w:start w:val="1"/>
      <w:numFmt w:val="bullet"/>
      <w:lvlText w:val=""/>
      <w:lvlJc w:val="left"/>
      <w:pPr>
        <w:ind w:left="2880" w:hanging="360"/>
      </w:pPr>
      <w:rPr>
        <w:rFonts w:ascii="Wingdings 3" w:hAnsi="Wingdings 3" w:cs="Wingdings 3" w:hint="default"/>
        <w:sz w:val="24"/>
        <w:rFonts w:cs="Wingdings 3"/>
        <w:color w:val="FF2600"/>
      </w:rPr>
    </w:lvl>
    <w:lvl w:ilvl="7">
      <w:start w:val="1"/>
      <w:numFmt w:val="bullet"/>
      <w:lvlText w:val=""/>
      <w:lvlJc w:val="left"/>
      <w:pPr>
        <w:ind w:left="3240" w:hanging="360"/>
      </w:pPr>
      <w:rPr>
        <w:rFonts w:ascii="Wingdings 3" w:hAnsi="Wingdings 3" w:cs="Wingdings 3" w:hint="default"/>
        <w:sz w:val="24"/>
        <w:rFonts w:cs="Wingdings 3"/>
        <w:color w:val="FF2600"/>
      </w:rPr>
    </w:lvl>
    <w:lvl w:ilvl="8">
      <w:start w:val="1"/>
      <w:numFmt w:val="bullet"/>
      <w:lvlText w:val=""/>
      <w:lvlJc w:val="left"/>
      <w:pPr>
        <w:ind w:left="3600" w:hanging="360"/>
      </w:pPr>
      <w:rPr>
        <w:rFonts w:ascii="Wingdings 3" w:hAnsi="Wingdings 3" w:cs="Wingdings 3" w:hint="default"/>
        <w:sz w:val="24"/>
        <w:rFonts w:cs="Wingdings 3"/>
        <w:color w:val="FF2600"/>
      </w:rPr>
    </w:lvl>
  </w:abstractNum>
  <w:abstractNum w:abstractNumId="2">
    <w:lvl w:ilvl="0">
      <w:start w:val="1"/>
      <w:numFmt w:val="bullet"/>
      <w:lvlText w:val=""/>
      <w:lvlJc w:val="left"/>
      <w:pPr>
        <w:ind w:left="720" w:hanging="360"/>
      </w:pPr>
      <w:rPr>
        <w:rFonts w:ascii="Wingdings 3" w:hAnsi="Wingdings 3" w:cs="Wingdings 3" w:hint="default"/>
        <w:sz w:val="24"/>
        <w:rFonts w:cs="Wingdings 3"/>
        <w:color w:val="FF2600"/>
      </w:rPr>
    </w:lvl>
    <w:lvl w:ilvl="1">
      <w:start w:val="1"/>
      <w:numFmt w:val="bullet"/>
      <w:lvlText w:val=""/>
      <w:lvlJc w:val="left"/>
      <w:pPr>
        <w:ind w:left="1080" w:hanging="360"/>
      </w:pPr>
      <w:rPr>
        <w:rFonts w:ascii="Wingdings 3" w:hAnsi="Wingdings 3" w:cs="Wingdings 3" w:hint="default"/>
        <w:sz w:val="24"/>
        <w:rFonts w:cs="Wingdings 3"/>
        <w:color w:val="FF2600"/>
      </w:rPr>
    </w:lvl>
    <w:lvl w:ilvl="2">
      <w:start w:val="1"/>
      <w:numFmt w:val="bullet"/>
      <w:lvlText w:val=""/>
      <w:lvlJc w:val="left"/>
      <w:pPr>
        <w:ind w:left="1440" w:hanging="360"/>
      </w:pPr>
      <w:rPr>
        <w:rFonts w:ascii="Wingdings 3" w:hAnsi="Wingdings 3" w:cs="Wingdings 3" w:hint="default"/>
        <w:sz w:val="24"/>
        <w:rFonts w:cs="Wingdings 3"/>
        <w:color w:val="FF2600"/>
      </w:rPr>
    </w:lvl>
    <w:lvl w:ilvl="3">
      <w:start w:val="1"/>
      <w:numFmt w:val="bullet"/>
      <w:lvlText w:val=""/>
      <w:lvlJc w:val="left"/>
      <w:pPr>
        <w:ind w:left="1800" w:hanging="360"/>
      </w:pPr>
      <w:rPr>
        <w:rFonts w:ascii="Wingdings 3" w:hAnsi="Wingdings 3" w:cs="Wingdings 3" w:hint="default"/>
        <w:sz w:val="24"/>
        <w:rFonts w:cs="Wingdings 3"/>
        <w:color w:val="FF2600"/>
      </w:rPr>
    </w:lvl>
    <w:lvl w:ilvl="4">
      <w:start w:val="1"/>
      <w:numFmt w:val="bullet"/>
      <w:lvlText w:val=""/>
      <w:lvlJc w:val="left"/>
      <w:pPr>
        <w:ind w:left="2160" w:hanging="360"/>
      </w:pPr>
      <w:rPr>
        <w:rFonts w:ascii="Wingdings 3" w:hAnsi="Wingdings 3" w:cs="Wingdings 3" w:hint="default"/>
        <w:sz w:val="24"/>
        <w:rFonts w:cs="Wingdings 3"/>
        <w:color w:val="FF2600"/>
      </w:rPr>
    </w:lvl>
    <w:lvl w:ilvl="5">
      <w:start w:val="1"/>
      <w:numFmt w:val="bullet"/>
      <w:lvlText w:val=""/>
      <w:lvlJc w:val="left"/>
      <w:pPr>
        <w:ind w:left="2520" w:hanging="360"/>
      </w:pPr>
      <w:rPr>
        <w:rFonts w:ascii="Wingdings 3" w:hAnsi="Wingdings 3" w:cs="Wingdings 3" w:hint="default"/>
        <w:sz w:val="24"/>
        <w:rFonts w:cs="Wingdings 3"/>
        <w:color w:val="FF2600"/>
      </w:rPr>
    </w:lvl>
    <w:lvl w:ilvl="6">
      <w:start w:val="1"/>
      <w:numFmt w:val="bullet"/>
      <w:lvlText w:val=""/>
      <w:lvlJc w:val="left"/>
      <w:pPr>
        <w:ind w:left="2880" w:hanging="360"/>
      </w:pPr>
      <w:rPr>
        <w:rFonts w:ascii="Wingdings 3" w:hAnsi="Wingdings 3" w:cs="Wingdings 3" w:hint="default"/>
        <w:sz w:val="24"/>
        <w:rFonts w:cs="Wingdings 3"/>
        <w:color w:val="FF2600"/>
      </w:rPr>
    </w:lvl>
    <w:lvl w:ilvl="7">
      <w:start w:val="1"/>
      <w:numFmt w:val="bullet"/>
      <w:lvlText w:val=""/>
      <w:lvlJc w:val="left"/>
      <w:pPr>
        <w:ind w:left="3240" w:hanging="360"/>
      </w:pPr>
      <w:rPr>
        <w:rFonts w:ascii="Wingdings 3" w:hAnsi="Wingdings 3" w:cs="Wingdings 3" w:hint="default"/>
        <w:sz w:val="24"/>
        <w:rFonts w:cs="Wingdings 3"/>
        <w:color w:val="FF2600"/>
      </w:rPr>
    </w:lvl>
    <w:lvl w:ilvl="8">
      <w:start w:val="1"/>
      <w:numFmt w:val="bullet"/>
      <w:lvlText w:val=""/>
      <w:lvlJc w:val="left"/>
      <w:pPr>
        <w:ind w:left="3600" w:hanging="360"/>
      </w:pPr>
      <w:rPr>
        <w:rFonts w:ascii="Wingdings 3" w:hAnsi="Wingdings 3" w:cs="Wingdings 3" w:hint="default"/>
        <w:sz w:val="24"/>
        <w:rFonts w:cs="Wingdings 3"/>
        <w:color w:val="FF260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qFormat/>
    <w:pPr>
      <w:pageBreakBefore w:val="false"/>
      <w:widowControl/>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qFormat/>
    <w:rPr/>
  </w:style>
  <w:style w:type="character" w:styleId="InternetLink">
    <w:name w:val="Internet Link"/>
    <w:rPr>
      <w:u w:val="single" w:color="00000A"/>
    </w:rPr>
  </w:style>
  <w:style w:type="character" w:styleId="Nessuno">
    <w:name w:val="Nessuno"/>
    <w:qFormat/>
    <w:rPr/>
  </w:style>
  <w:style w:type="character" w:styleId="Hyperlink0">
    <w:name w:val="Hyperlink.0"/>
    <w:basedOn w:val="Nessuno"/>
    <w:qFormat/>
    <w:rPr>
      <w:color w:val="AE161D"/>
    </w:rPr>
  </w:style>
  <w:style w:type="character" w:styleId="ListLabel1">
    <w:name w:val="ListLabel 1"/>
    <w:qFormat/>
    <w:rPr>
      <w:rFonts w:ascii="Lucida Grande" w:hAnsi="Lucida Grande"/>
      <w:color w:val="FF2600"/>
      <w:sz w:val="24"/>
    </w:rPr>
  </w:style>
  <w:style w:type="character" w:styleId="ListLabel2">
    <w:name w:val="ListLabel 2"/>
    <w:qFormat/>
    <w:rPr>
      <w:rFonts w:ascii="Lucida Grande" w:hAnsi="Lucida Grande" w:cs="Wingdings 3"/>
      <w:color w:val="FF2600"/>
      <w:sz w:val="24"/>
    </w:rPr>
  </w:style>
  <w:style w:type="character" w:styleId="ListLabel3">
    <w:name w:val="ListLabel 3"/>
    <w:qFormat/>
    <w:rPr>
      <w:rFonts w:ascii="Lucida Grande" w:hAnsi="Lucida Grande" w:cs="Wingdings 3"/>
      <w:color w:val="FF2600"/>
      <w:sz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idefault">
    <w:name w:val="Di defaul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fr-FR"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tyle>
  <w:style w:type="numbering" w:styleId="List0">
    <w:name w:val="List 0"/>
  </w:style>
  <w:style w:type="numbering" w:styleId="Puntielenco">
    <w:name w:val="Punti elenco"/>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hcr.org/5592b9b36.html" TargetMode="External"/><Relationship Id="rId3" Type="http://schemas.openxmlformats.org/officeDocument/2006/relationships/hyperlink" Target="http://www.themigrantsfiles.com/" TargetMode="External"/><Relationship Id="rId4" Type="http://schemas.openxmlformats.org/officeDocument/2006/relationships/hyperlink" Target="http://www.swissinfo.ch/ita/politica-migratoria-europea_-dublino-&#232;-squilibrato-e-inefficace--come-il-patto-di-stabilit&#224;-/41103312"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13</TotalTime>
  <Application>LibreOffice/4.4.5.2$MacOSX_X86_64 LibreOffice_project/a22f674fd25a3b6f45bdebf25400ed2adff0ff99</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fr-CH</dc:language>
  <dcterms:modified xsi:type="dcterms:W3CDTF">2015-09-10T18:59:57Z</dcterms:modified>
  <cp:revision>14</cp:revision>
</cp:coreProperties>
</file>