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En chiffres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>
          <w:lang w:val="fr-CH"/>
        </w:rPr>
      </w:pPr>
      <w:r>
        <w:rPr>
          <w:lang w:val="fr-CH"/>
        </w:rPr>
        <w:t>Une planète grisonnante du Nord au Sud [partie 1]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Subtitle"/>
        <w:rPr>
          <w:lang w:val="fr-CH"/>
        </w:rPr>
      </w:pPr>
      <w:r>
        <w:rPr>
          <w:lang w:val="fr-CH"/>
        </w:rPr>
        <w:t>Le vieillissement de la population s'accélère à un rythme sans précédent. Si par le passé, seules les économies développées étaient concernées, le phénomène touche aujourd'hui le monde entier. Retraites, coûts de la santé, baisse de la croissance économique... A travers une série hebdomadaire de graphiques, swissinfo.ch décrypte ce phénomène global aux implications multiples.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 xml:space="preserve">La population suisse est l'une des plus âgées de la planète. Au palmarès des têtes grisonnantes, la Confédération est devancée notamment par l'Allemagne, l'Italie et le Japon. 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highlight w:val="yellow"/>
          <w:lang w:val="fr-CH"/>
        </w:rPr>
      </w:pPr>
      <w:r>
        <w:rPr>
          <w:highlight w:val="yellow"/>
          <w:lang w:val="fr-CH"/>
        </w:rPr>
        <w:t>GRAPHIC 1 : Datawrapper map : Age médian de la population en 2015</w:t>
      </w:r>
    </w:p>
    <w:p>
      <w:pPr>
        <w:pStyle w:val="Normal"/>
        <w:jc w:val="center"/>
        <w:rPr>
          <w:lang w:val="fr-CH"/>
        </w:rPr>
      </w:pPr>
      <w:r>
        <w:rPr>
          <w:highlight w:val="yellow"/>
          <w:lang w:val="fr-CH"/>
        </w:rPr>
        <w:t>https://datawrapper.dwcdn.net/JKfvh/8/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 xml:space="preserve">Si nul n'ignore que l'on vit plus longtemps qu’autrefois, il est toutefois difficile de réaliser à quel point la pyramide des âges s'est transformée au cours du siècle dernier. Le graphique animé ci-dessous illustre ces profondes mutations. En 1860, la Suisse dénombrait 12 personnes de 20 à 64 ans pour une personne âgée de 65 ans et plus. Aujourd'hui, ce rapport n'est plus que de </w:t>
      </w:r>
      <w:r>
        <w:rPr>
          <w:lang w:val="fr-CH"/>
        </w:rPr>
        <w:t>3,</w:t>
      </w:r>
      <w:r>
        <w:rPr>
          <w:lang w:val="fr-CH"/>
        </w:rPr>
        <w:t>4 pour 1.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highlight w:val="yellow"/>
          <w:lang w:val="fr-CH"/>
        </w:rPr>
      </w:pPr>
      <w:r>
        <w:rPr>
          <w:highlight w:val="yellow"/>
          <w:lang w:val="fr-CH"/>
        </w:rPr>
        <w:t>GRAPHIC 2 : Du triangle à la montagne alpine...</w:t>
      </w:r>
    </w:p>
    <w:p>
      <w:pPr>
        <w:pStyle w:val="Normal"/>
        <w:jc w:val="center"/>
        <w:rPr/>
      </w:pPr>
      <w:r>
        <w:rPr>
          <w:highlight w:val="yellow"/>
          <w:lang w:val="en-US"/>
        </w:rPr>
        <w:t xml:space="preserve">Google sheet : </w:t>
      </w:r>
      <w:r>
        <w:fldChar w:fldCharType="begin"/>
      </w:r>
      <w:r>
        <w:instrText> HYPERLINK "https://docs.google.com/spreadsheets/d/1BIbKvPhelNThzBeh2__be2-PGRSE5if6fMob9cYOz4c/edit" \l "gid=0"</w:instrText>
      </w:r>
      <w:r>
        <w:fldChar w:fldCharType="separate"/>
      </w:r>
      <w:r>
        <w:rPr>
          <w:rStyle w:val="InternetLink"/>
          <w:highlight w:val="yellow"/>
          <w:lang w:val="en-US"/>
        </w:rPr>
        <w:t>https://docs.google.com/spreadsheets/d/1BIbKvPhelNThzBeh2__be2-PGRSE5if6fMob9cYOz4c/edit#gid=0</w:t>
      </w:r>
      <w:r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fr-CH"/>
        </w:rPr>
      </w:pPr>
      <w:r>
        <w:rPr>
          <w:lang w:val="fr-CH"/>
        </w:rPr>
        <w:t>Retrouvez-nous la semaine prochaine pour un zoom sur les causes du vieillissement de la population. En attendant, cette question vous inspirera-t-elle peut-être un commentaire: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lang w:val="fr-CH"/>
        </w:rPr>
        <w:t xml:space="preserve">Pensez-vous que les gouvernements devraient déjà aujourd'hui mettre en place des mesures particulières liées au vieillissement de la population. </w:t>
      </w:r>
      <w:r>
        <w:rPr/>
        <w:t>Si oui, lesquelles?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fr-CH"/>
        </w:rPr>
        <w:t xml:space="preserve">Contactez l'auteur via Twitter @duc_qn  </w:t>
        <w:tab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de-CH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202"/>
    <w:pPr>
      <w:widowControl/>
      <w:bidi w:val="0"/>
      <w:spacing w:lineRule="auto" w:line="240" w:before="0" w:after="0"/>
      <w:jc w:val="left"/>
    </w:pPr>
    <w:rPr>
      <w:rFonts w:ascii="Arial" w:hAnsi="Arial" w:eastAsia="宋体" w:cs="Arial" w:cstheme="minorBidi" w:eastAsiaTheme="minorEastAsia"/>
      <w:color w:val="auto"/>
      <w:sz w:val="20"/>
      <w:szCs w:val="22"/>
      <w:lang w:val="de-CH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f98"/>
    <w:pPr>
      <w:keepNext/>
      <w:keepLines/>
      <w:spacing w:before="240" w:after="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b6f98"/>
    <w:rPr>
      <w:rFonts w:ascii="Calibri Light" w:hAnsi="Calibri Light" w:eastAsia="宋体" w:cs="Times New Roman" w:asciiTheme="majorHAnsi" w:cstheme="majorBidi" w:eastAsiaTheme="majorEastAsia" w:hAnsiTheme="majorHAnsi"/>
      <w:spacing w:val="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b6f98"/>
    <w:rPr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b6f98"/>
    <w:rPr>
      <w:rFonts w:ascii="Calibri Light" w:hAnsi="Calibri Light" w:eastAsia="宋体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00b3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b6f98"/>
    <w:pPr>
      <w:spacing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pacing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98"/>
    <w:pPr>
      <w:spacing w:before="0" w:after="160"/>
    </w:pPr>
    <w:rPr>
      <w:rFonts w:ascii="Calibri" w:hAnsi="Calibri" w:asciiTheme="minorHAnsi" w:hAnsiTheme="minorHAnsi"/>
      <w:color w:val="5A5A5A" w:themeColor="text1" w:themeTint="a5"/>
      <w:spacing w:val="15"/>
      <w:sz w:val="2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LibreOffice/5.0.6.3$MacOSX_X86_64 LibreOffice_project/490fc03b25318460cfc54456516ea2519c11d1aa</Application>
  <Paragraphs>12</Paragraphs>
  <Company>SRG SSR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2016-06-02T14:30:00Z</dcterms:created>
  <dc:creator>Nguyen, Duc-Quang (swissinfo)</dc:creator>
  <dc:language>fr-CH</dc:language>
  <cp:lastModifiedBy>Duc Quang Nguyen</cp:lastModifiedBy>
  <dcterms:modified xsi:type="dcterms:W3CDTF">2016-06-02T17:27:24Z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SRG SSR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