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r>
        <w:rPr>
          <w:lang w:val="fr-CH"/>
        </w:rPr>
        <w:t>En chiffres</w:t>
      </w:r>
    </w:p>
    <w:p>
      <w:pPr>
        <w:pStyle w:val="Normal"/>
        <w:rPr>
          <w:lang w:val="fr-CH"/>
        </w:rPr>
      </w:pPr>
      <w:r>
        <w:rPr>
          <w:lang w:val="fr-CH"/>
        </w:rPr>
      </w:r>
    </w:p>
    <w:p>
      <w:pPr>
        <w:pStyle w:val="Title"/>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highlight w:val="yellow"/>
          <w:lang w:val="fr-CH"/>
        </w:rPr>
        <w:t>GRAPHIC 1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highlight w:val="yellow"/>
          <w:lang w:val="fr-CH"/>
        </w:rPr>
        <w:t>GRAPHIC 2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rFonts w:cstheme="minorBidi" w:eastAsiaTheme="minorEastAsia"/>
          <w:highlight w:val="lightGray"/>
          <w:lang w:val="fr-CH"/>
        </w:rPr>
        <w:t xml:space="preserve">Retrouvez-nous la semaine prochaine pour un zoom sur les causes du vieillissement de la population. </w:t>
      </w:r>
      <w:r>
        <w:rPr>
          <w:rFonts w:cstheme="minorBidi" w:eastAsiaTheme="minorEastAsia"/>
          <w:highlight w:val="yellow"/>
          <w:lang w:val="fr-CH"/>
        </w:rPr>
        <w:t>En attendant, cette question vous inspirera-t-elle peut-être un commentaire:</w:t>
      </w:r>
    </w:p>
    <w:p>
      <w:pPr>
        <w:pStyle w:val="Normal"/>
        <w:rPr>
          <w:rFonts w:cstheme="minorBidi" w:eastAsiaTheme="minorEastAsia"/>
          <w:highlight w:val="yellow"/>
          <w:lang w:val="fr-CH"/>
        </w:rPr>
      </w:pPr>
      <w:r>
        <w:rPr>
          <w:rFonts w:cstheme="minorBidi" w:eastAsiaTheme="minorEastAsia"/>
          <w:highlight w:val="yellow"/>
          <w:lang w:val="fr-CH"/>
        </w:rPr>
      </w:r>
    </w:p>
    <w:p>
      <w:pPr>
        <w:pStyle w:val="Normal"/>
        <w:rPr>
          <w:rFonts w:cstheme="minorBidi" w:eastAsiaTheme="minorEastAsia"/>
          <w:b/>
          <w:b/>
          <w:bCs/>
          <w:highlight w:val="yellow"/>
        </w:rPr>
      </w:pPr>
      <w:r>
        <w:rPr>
          <w:rFonts w:cstheme="minorBidi" w:eastAsiaTheme="minorEastAsia"/>
          <w:b/>
          <w:bCs/>
          <w:highlight w:val="yellow"/>
          <w:lang w:val="fr-CH"/>
        </w:rPr>
        <w:t xml:space="preserve">Pensez-vous que les gouvernements devraient déjà aujourd'hui mettre en place des mesures particulières liées au vieillissement de la population. </w:t>
      </w:r>
      <w:r>
        <w:rPr>
          <w:rFonts w:cstheme="minorBidi" w:eastAsiaTheme="minorEastAsia"/>
          <w:b/>
          <w:bCs/>
          <w:highlight w:val="yellow"/>
        </w:rPr>
        <w:t>Si oui, lesquelles?</w:t>
      </w:r>
    </w:p>
    <w:p>
      <w:pPr>
        <w:pStyle w:val="Normal"/>
        <w:rPr>
          <w:rFonts w:cstheme="minorBidi" w:eastAsiaTheme="minorEastAsia"/>
          <w:highlight w:val="yellow"/>
        </w:rPr>
      </w:pPr>
      <w:r>
        <w:rPr>
          <w:rFonts w:cstheme="minorBidi" w:eastAsiaTheme="minorEastAsia"/>
          <w:highlight w:val="yellow"/>
        </w:rPr>
      </w:r>
    </w:p>
    <w:p>
      <w:pPr>
        <w:pStyle w:val="Normal"/>
        <w:rPr>
          <w:rFonts w:cstheme="minorBidi" w:eastAsiaTheme="minorEastAsia"/>
          <w:highlight w:val="yellow"/>
        </w:rPr>
      </w:pPr>
      <w:r>
        <w:rPr>
          <w:rFonts w:cstheme="minorBidi" w:eastAsiaTheme="minorEastAsia"/>
          <w:highlight w:val="yellow"/>
          <w:lang w:val="fr-CH"/>
        </w:rPr>
        <w:t xml:space="preserve">Contactez l'auteur via Twitter @duc_qn  </w:t>
        <w:tab/>
      </w:r>
    </w:p>
    <w:p>
      <w:pPr>
        <w:pStyle w:val="Normal"/>
        <w:rPr>
          <w:lang w:val="fr-CH"/>
        </w:rPr>
      </w:pPr>
      <w:r>
        <w:rPr/>
      </w:r>
    </w:p>
    <w:p>
      <w:pPr>
        <w:pStyle w:val="Normal"/>
        <w:rPr>
          <w:lang w:val="fr-CH"/>
        </w:rPr>
      </w:pPr>
      <w:r>
        <w:rPr/>
      </w:r>
    </w:p>
    <w:p>
      <w:pPr>
        <w:pStyle w:val="Heading2"/>
        <w:rPr/>
      </w:pPr>
      <w:r>
        <w:rPr/>
        <w:t>PARTIE 2</w:t>
      </w:r>
    </w:p>
    <w:p>
      <w:pPr>
        <w:pStyle w:val="TextBody"/>
        <w:rPr/>
      </w:pPr>
      <w:r>
        <w:rPr/>
        <w:t xml:space="preserve">La Suisse a une espérance de vie parmi les plus élevées au monde. Selon les dernières </w:t>
      </w:r>
      <w:hyperlink r:id="rId2">
        <w:r>
          <w:rPr>
            <w:rStyle w:val="InternetLink"/>
          </w:rPr>
          <w:t>estimations de l'Organisation Mondiale de la Santé</w:t>
        </w:r>
      </w:hyperlink>
      <w:r>
        <w:rPr/>
        <w:t>, les hommes suisses sont désormais ceux qui disposent de la plus longue espérance de vie. Les garçons nés en Suisse en 2015 devraient vivre en moyenne jusqu'à 81,3 ans. Mais dans tous les pays au monde, ce sont les femmes qui vivent le plus longtemps. En Suisse, leur espérance de vie est de 4 années supérieure aux hommes, soit 85,3 ans.</w:t>
      </w:r>
    </w:p>
    <w:p>
      <w:pPr>
        <w:pStyle w:val="TextBody"/>
        <w:rPr/>
      </w:pPr>
      <w:r>
        <w:rPr/>
        <w:t xml:space="preserve">L'espérance de vie mondiale a implacablement augmenté depuis 1960, comme illustré dans le graphique ci-dessous, 19 années </w:t>
      </w:r>
      <w:r>
        <w:rPr/>
        <w:t xml:space="preserve">de plus </w:t>
      </w:r>
      <w:r>
        <w:rPr/>
        <w:t>au niveau mondial s</w:t>
      </w:r>
      <w:r>
        <w:rPr/>
        <w:t>oit +36%</w:t>
      </w:r>
      <w:r>
        <w:rPr/>
        <w:t xml:space="preserve">. </w:t>
      </w:r>
      <w:r>
        <w:rPr/>
        <w:t>Remarquez dans le graphique l</w:t>
      </w:r>
      <w:r>
        <w:rPr/>
        <w:t xml:space="preserve">es </w:t>
      </w:r>
      <w:r>
        <w:rPr/>
        <w:t xml:space="preserve">faibles </w:t>
      </w:r>
      <w:r>
        <w:rPr/>
        <w:t xml:space="preserve">différences entre pays développés </w:t>
      </w:r>
      <w:r>
        <w:rPr/>
        <w:t>et</w:t>
      </w:r>
      <w:r>
        <w:rPr/>
        <w:t xml:space="preserve"> les </w:t>
      </w:r>
      <w:r>
        <w:rPr/>
        <w:t>conséquences</w:t>
      </w:r>
      <w:r>
        <w:rPr/>
        <w:t xml:space="preserve"> tragiques des conflits sur l</w:t>
      </w:r>
      <w:r>
        <w:rPr/>
        <w:t>'espérance de vie</w:t>
      </w:r>
      <w:r>
        <w:rPr/>
        <w:t>.</w:t>
      </w:r>
    </w:p>
    <w:p>
      <w:pPr>
        <w:pStyle w:val="TextBody"/>
        <w:rPr/>
      </w:pPr>
      <w:r>
        <w:rPr/>
      </w:r>
    </w:p>
    <w:p>
      <w:pPr>
        <w:pStyle w:val="TextBody"/>
        <w:rPr/>
      </w:pPr>
      <w:r>
        <w:rPr/>
        <w:t>GRAPHIC 3: Li</w:t>
      </w:r>
      <w:r>
        <w:rPr/>
        <w:t>fe expectancy</w:t>
      </w:r>
    </w:p>
    <w:p>
      <w:pPr>
        <w:pStyle w:val="TextBody"/>
        <w:rPr/>
      </w:pPr>
      <w:r>
        <w:rPr/>
      </w:r>
    </w:p>
    <w:p>
      <w:pPr>
        <w:pStyle w:val="TextBody"/>
        <w:rPr/>
      </w:pPr>
      <w:r>
        <w:rPr>
          <w:rFonts w:cstheme="minorBidi" w:eastAsiaTheme="minorEastAsia"/>
          <w:highlight w:val="lightGray"/>
        </w:rPr>
        <w:t>L</w:t>
      </w:r>
      <w:r>
        <w:rPr>
          <w:rFonts w:cstheme="minorBidi" w:eastAsiaTheme="minorEastAsia"/>
          <w:highlight w:val="lightGray"/>
        </w:rPr>
        <w:t xml:space="preserve">a semaine prochaine, les détails </w:t>
      </w:r>
      <w:r>
        <w:rPr>
          <w:rFonts w:cstheme="minorBidi" w:eastAsiaTheme="minorEastAsia"/>
          <w:highlight w:val="lightGray"/>
        </w:rPr>
        <w:t xml:space="preserve">sur </w:t>
      </w:r>
      <w:r>
        <w:rPr>
          <w:rFonts w:cstheme="minorBidi" w:eastAsiaTheme="minorEastAsia"/>
          <w:highlight w:val="lightGray"/>
        </w:rPr>
        <w:t xml:space="preserve">la baisse du </w:t>
      </w:r>
      <w:r>
        <w:rPr>
          <w:rFonts w:cstheme="minorBidi" w:eastAsiaTheme="minorEastAsia"/>
          <w:highlight w:val="lightGray"/>
        </w:rPr>
        <w:t>taux de fécondité</w:t>
      </w:r>
      <w:r>
        <w:rPr>
          <w:rFonts w:cstheme="minorBidi" w:eastAsiaTheme="minorEastAsia"/>
          <w:highlight w:val="lightGray"/>
        </w:rPr>
        <w:t xml:space="preserve"> </w:t>
      </w:r>
      <w:r>
        <w:rPr>
          <w:rFonts w:cstheme="minorBidi" w:eastAsiaTheme="minorEastAsia"/>
          <w:highlight w:val="lightGray"/>
        </w:rPr>
        <w:t>qui demeure la cause principale du vieillissement de la population</w:t>
      </w:r>
      <w:r>
        <w:rPr/>
        <w:t xml:space="preserve">. </w:t>
      </w:r>
    </w:p>
    <w:p>
      <w:pPr>
        <w:pStyle w:val="TextBody"/>
        <w:rPr/>
      </w:pPr>
      <w:r>
        <w:rPr/>
      </w:r>
    </w:p>
    <w:p>
      <w:pPr>
        <w:pStyle w:val="Heading2"/>
        <w:rPr/>
      </w:pPr>
      <w:r>
        <w:rPr/>
        <w:t>PARTIE 3</w:t>
      </w:r>
    </w:p>
    <w:p>
      <w:pPr>
        <w:pStyle w:val="TextBody"/>
        <w:rPr/>
      </w:pPr>
      <w:r>
        <w:rPr/>
        <w:t xml:space="preserve">Contrairement à une idée reçue, ce n'est pas tant l'augmentation de l'espérance de vie que la baisse du nombre moyen d’enfants par femme (taux de fécondité) qui est la raison principale du vieillissement de la population. Le taux de fécondité a diminué de plus de moitié depuis 1960 au niveau mondial, soit d'avantage que l'augmentation de l'espérance de vie durant la même période (+36%). En 54 ans, le nombre moyen d’enfants par femme est passé de 5 à 2,5 dans le monde. </w:t>
      </w:r>
    </w:p>
    <w:p>
      <w:pPr>
        <w:pStyle w:val="TextBody"/>
        <w:rPr/>
      </w:pPr>
      <w:r>
        <w:rPr/>
        <w:t>En Suisse, le taux actuel est de 1,5 alors que pendant les années du baby-boom, il était de 2,5. Comme dans quasi tous les pays développés, le taux de fécondité est inférieur au seuil de renouvellement démographique. En d’autres termes, la population suisse régresse. Ou plutôt régresserait. L’immigration compense amplement, voire excessivement selon l’avis de certains, le déficit entre décès et naissances.</w:t>
      </w:r>
    </w:p>
    <w:p>
      <w:pPr>
        <w:pStyle w:val="TextBody"/>
        <w:rPr/>
      </w:pPr>
      <w:r>
        <w:rPr/>
      </w:r>
    </w:p>
    <w:p>
      <w:pPr>
        <w:pStyle w:val="TextBody"/>
        <w:rPr/>
      </w:pPr>
      <w:r>
        <w:rPr/>
        <w:t xml:space="preserve">La semaine prochaine, le futur de la population </w:t>
      </w:r>
      <w:r>
        <w:rPr/>
        <w:t xml:space="preserve">suisse et </w:t>
      </w:r>
      <w:r>
        <w:rPr/>
        <w:t>mondiale.</w:t>
      </w:r>
    </w:p>
    <w:p>
      <w:pPr>
        <w:pStyle w:val="TextBody"/>
        <w:rPr/>
      </w:pPr>
      <w:r>
        <w:rPr/>
      </w:r>
    </w:p>
    <w:p>
      <w:pPr>
        <w:pStyle w:val="Heading2"/>
        <w:spacing w:before="240" w:after="120"/>
        <w:rPr/>
      </w:pPr>
      <w:r>
        <w:rPr/>
        <w:t>Partie 4</w:t>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00000A"/>
      <w:sz w:val="20"/>
      <w:szCs w:val="22"/>
      <w:lang w:val="de-CH" w:eastAsia="zh-CN" w:bidi="ar-SA"/>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900b39"/>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宋体" w:cs="Times New Roman"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les-hommes-suisses-vivent-d&#233;sormais-plus-longtemps-que-les-autres/42164958"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LibreOffice/5.0.6.3$MacOSX_X86_64 LibreOffice_project/490fc03b25318460cfc54456516ea2519c11d1aa</Application>
  <Paragraphs>22</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2016-06-02T14:30:00Z</dcterms:created>
  <dc:creator>Nguyen, Duc-Quang (swissinfo)</dc:creator>
  <dc:language>fr-CH</dc:language>
  <cp:lastModifiedBy>Duc Quang Nguyen</cp:lastModifiedBy>
  <dcterms:modified xsi:type="dcterms:W3CDTF">2016-06-07T17:07:17Z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