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御 請 求 書</w:t>
      </w:r>
    </w:p>
    <w:p>
      <w:r>
        <w:rPr>
          <w:sz w:val="24"/>
        </w:rPr>
        <w:t>{{ 顧客 }} 御中</w:t>
      </w:r>
    </w:p>
    <w:p>
      <w:pPr>
        <w:jc w:val="right"/>
      </w:pPr>
      <w:r>
        <w:t>発行日：{{ 発行日 }}</w:t>
      </w:r>
    </w:p>
    <w:p>
      <w:r>
        <w:t>{{ 当月 }}分として、下記の通りご請求申し上げます。</w:t>
      </w:r>
    </w:p>
    <w:p>
      <w:r>
        <w:rPr>
          <w:b/>
          <w:sz w:val="28"/>
        </w:rPr>
        <w:t>ご請求金額合計：{{ 合計 }} 円（税込）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注文番号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商品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金額（円）</w:t>
            </w:r>
          </w:p>
        </w:tc>
      </w:tr>
      <w:tr>
        <w:tc>
          <w:tcPr>
            <w:tcW w:type="dxa" w:w="2880"/>
          </w:tcPr>
          <w:p>
            <w:r>
              <w:t>{{ 明細.注文番号 }}</w:t>
            </w:r>
          </w:p>
        </w:tc>
        <w:tc>
          <w:tcPr>
            <w:tcW w:type="dxa" w:w="2880"/>
          </w:tcPr>
          <w:p>
            <w:r>
              <w:t>{{ 明細.商品 }}</w:t>
            </w:r>
          </w:p>
        </w:tc>
        <w:tc>
          <w:tcPr>
            <w:tcW w:type="dxa" w:w="2880"/>
          </w:tcPr>
          <w:p>
            <w:r>
              <w:t>{{ 明細.金額 }}</w:t>
            </w:r>
          </w:p>
        </w:tc>
      </w:tr>
    </w:tbl>
    <w:p/>
    <w:p>
      <w:r>
        <w:rPr>
          <w:color w:val="666666"/>
          <w:sz w:val="16"/>
        </w:rPr>
        <w:t>※本書は Shikigami のデモ用に自動生成された請求書です。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